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5D0" w:rsidRDefault="005725D0" w:rsidP="005725D0">
      <w:pPr>
        <w:ind w:left="3424" w:hanging="11"/>
        <w:jc w:val="right"/>
        <w:rPr>
          <w:b/>
          <w:sz w:val="24"/>
          <w:szCs w:val="22"/>
        </w:rPr>
      </w:pPr>
      <w:r>
        <w:rPr>
          <w:b/>
          <w:sz w:val="24"/>
          <w:szCs w:val="22"/>
        </w:rPr>
        <w:t xml:space="preserve"> </w:t>
      </w:r>
    </w:p>
    <w:p w:rsidR="005725D0" w:rsidRPr="002C54DA" w:rsidRDefault="005725D0" w:rsidP="005725D0">
      <w:pPr>
        <w:ind w:left="3424" w:hanging="11"/>
        <w:jc w:val="right"/>
        <w:rPr>
          <w:b/>
          <w:sz w:val="24"/>
          <w:szCs w:val="22"/>
        </w:rPr>
      </w:pPr>
      <w:r w:rsidRPr="002C54DA">
        <w:rPr>
          <w:b/>
          <w:sz w:val="24"/>
          <w:szCs w:val="22"/>
        </w:rPr>
        <w:t>«УТВЕРЖДАЮ»</w:t>
      </w:r>
    </w:p>
    <w:p w:rsidR="005725D0" w:rsidRPr="00517695" w:rsidRDefault="005725D0" w:rsidP="005725D0">
      <w:pPr>
        <w:tabs>
          <w:tab w:val="left" w:pos="6379"/>
        </w:tabs>
        <w:ind w:firstLine="567"/>
        <w:jc w:val="right"/>
        <w:rPr>
          <w:b/>
          <w:sz w:val="24"/>
          <w:szCs w:val="22"/>
        </w:rPr>
      </w:pPr>
      <w:r>
        <w:rPr>
          <w:b/>
          <w:sz w:val="24"/>
          <w:szCs w:val="22"/>
        </w:rPr>
        <w:t>Г</w:t>
      </w:r>
      <w:r w:rsidRPr="00517695">
        <w:rPr>
          <w:b/>
          <w:sz w:val="24"/>
          <w:szCs w:val="22"/>
        </w:rPr>
        <w:t>енеральн</w:t>
      </w:r>
      <w:r>
        <w:rPr>
          <w:b/>
          <w:sz w:val="24"/>
          <w:szCs w:val="22"/>
        </w:rPr>
        <w:t>ый</w:t>
      </w:r>
      <w:r w:rsidRPr="00517695">
        <w:rPr>
          <w:b/>
          <w:sz w:val="24"/>
          <w:szCs w:val="22"/>
        </w:rPr>
        <w:t xml:space="preserve"> директор</w:t>
      </w:r>
      <w:r>
        <w:rPr>
          <w:b/>
          <w:sz w:val="24"/>
          <w:szCs w:val="22"/>
        </w:rPr>
        <w:t xml:space="preserve">  </w:t>
      </w:r>
    </w:p>
    <w:p w:rsidR="005725D0" w:rsidRDefault="005725D0" w:rsidP="005725D0">
      <w:pPr>
        <w:ind w:firstLine="567"/>
        <w:jc w:val="right"/>
        <w:rPr>
          <w:b/>
          <w:sz w:val="24"/>
          <w:szCs w:val="22"/>
        </w:rPr>
      </w:pPr>
      <w:r w:rsidRPr="00517695">
        <w:rPr>
          <w:b/>
          <w:sz w:val="24"/>
          <w:szCs w:val="22"/>
        </w:rPr>
        <w:t>ОАО «ИЭСК»</w:t>
      </w:r>
    </w:p>
    <w:p w:rsidR="005725D0" w:rsidRPr="002C54DA" w:rsidRDefault="005725D0" w:rsidP="005725D0">
      <w:pPr>
        <w:ind w:firstLine="567"/>
        <w:jc w:val="right"/>
        <w:rPr>
          <w:b/>
          <w:sz w:val="24"/>
          <w:szCs w:val="22"/>
        </w:rPr>
      </w:pPr>
    </w:p>
    <w:p w:rsidR="005725D0" w:rsidRPr="00A81B8B" w:rsidRDefault="005725D0" w:rsidP="005725D0">
      <w:pPr>
        <w:widowControl w:val="0"/>
        <w:ind w:firstLine="567"/>
        <w:jc w:val="right"/>
        <w:rPr>
          <w:b/>
          <w:sz w:val="24"/>
          <w:szCs w:val="24"/>
        </w:rPr>
      </w:pPr>
      <w:r w:rsidRPr="00A81B8B">
        <w:rPr>
          <w:b/>
          <w:sz w:val="24"/>
          <w:szCs w:val="24"/>
        </w:rPr>
        <w:t xml:space="preserve">_________________ </w:t>
      </w:r>
      <w:r>
        <w:rPr>
          <w:b/>
          <w:sz w:val="24"/>
          <w:szCs w:val="24"/>
        </w:rPr>
        <w:t>Е.А. Новиков</w:t>
      </w:r>
    </w:p>
    <w:p w:rsidR="005725D0" w:rsidRPr="002C54DA" w:rsidRDefault="005725D0" w:rsidP="005725D0">
      <w:pPr>
        <w:ind w:firstLine="567"/>
        <w:jc w:val="right"/>
        <w:rPr>
          <w:b/>
          <w:sz w:val="24"/>
          <w:szCs w:val="22"/>
        </w:rPr>
      </w:pPr>
    </w:p>
    <w:p w:rsidR="005725D0" w:rsidRPr="002C54DA" w:rsidRDefault="005725D0" w:rsidP="005725D0">
      <w:pPr>
        <w:ind w:firstLine="567"/>
        <w:jc w:val="right"/>
        <w:rPr>
          <w:b/>
          <w:sz w:val="24"/>
        </w:rPr>
      </w:pPr>
      <w:r w:rsidRPr="002C54DA">
        <w:rPr>
          <w:b/>
          <w:sz w:val="24"/>
          <w:szCs w:val="22"/>
        </w:rPr>
        <w:t xml:space="preserve">                                  </w:t>
      </w:r>
      <w:r>
        <w:rPr>
          <w:b/>
          <w:sz w:val="24"/>
          <w:szCs w:val="22"/>
        </w:rPr>
        <w:t xml:space="preserve"> </w:t>
      </w:r>
    </w:p>
    <w:p w:rsidR="005725D0" w:rsidRPr="00AA3267" w:rsidRDefault="005725D0" w:rsidP="005725D0">
      <w:pPr>
        <w:widowControl w:val="0"/>
        <w:ind w:firstLine="567"/>
        <w:jc w:val="right"/>
        <w:rPr>
          <w:b/>
          <w:sz w:val="22"/>
          <w:szCs w:val="22"/>
        </w:rPr>
      </w:pPr>
      <w:r w:rsidRPr="0033126E">
        <w:rPr>
          <w:b/>
          <w:sz w:val="22"/>
          <w:szCs w:val="22"/>
        </w:rPr>
        <w:t xml:space="preserve"> </w:t>
      </w:r>
      <w:r>
        <w:rPr>
          <w:b/>
          <w:sz w:val="22"/>
          <w:szCs w:val="22"/>
        </w:rPr>
        <w:t xml:space="preserve">                          «___» _______________</w:t>
      </w:r>
      <w:r w:rsidRPr="0033126E">
        <w:rPr>
          <w:b/>
          <w:sz w:val="22"/>
          <w:szCs w:val="22"/>
        </w:rPr>
        <w:t>_</w:t>
      </w:r>
      <w:r>
        <w:rPr>
          <w:b/>
          <w:sz w:val="22"/>
          <w:szCs w:val="22"/>
        </w:rPr>
        <w:t>2021</w:t>
      </w:r>
      <w:r w:rsidRPr="0033126E">
        <w:rPr>
          <w:b/>
          <w:sz w:val="22"/>
          <w:szCs w:val="22"/>
        </w:rPr>
        <w:t xml:space="preserve"> г.</w:t>
      </w:r>
    </w:p>
    <w:p w:rsidR="005725D0" w:rsidRPr="001C014A" w:rsidRDefault="005725D0" w:rsidP="005725D0"/>
    <w:p w:rsidR="005725D0" w:rsidRPr="001C014A" w:rsidRDefault="005725D0" w:rsidP="005725D0">
      <w:pPr>
        <w:rPr>
          <w:b/>
          <w:sz w:val="24"/>
          <w:szCs w:val="24"/>
        </w:rPr>
      </w:pPr>
    </w:p>
    <w:p w:rsidR="005725D0" w:rsidRPr="001C014A" w:rsidRDefault="005725D0" w:rsidP="005725D0">
      <w:pPr>
        <w:rPr>
          <w:b/>
          <w:sz w:val="24"/>
          <w:szCs w:val="24"/>
        </w:rPr>
      </w:pPr>
    </w:p>
    <w:p w:rsidR="005725D0" w:rsidRPr="001C014A" w:rsidRDefault="005725D0" w:rsidP="005725D0">
      <w:pPr>
        <w:rPr>
          <w:b/>
          <w:sz w:val="24"/>
          <w:szCs w:val="24"/>
        </w:rPr>
      </w:pPr>
    </w:p>
    <w:p w:rsidR="005725D0" w:rsidRDefault="005725D0" w:rsidP="005725D0">
      <w:pPr>
        <w:rPr>
          <w:b/>
          <w:sz w:val="24"/>
          <w:szCs w:val="24"/>
        </w:rPr>
      </w:pPr>
    </w:p>
    <w:p w:rsidR="005725D0" w:rsidRDefault="005725D0" w:rsidP="005725D0">
      <w:pPr>
        <w:rPr>
          <w:b/>
          <w:sz w:val="24"/>
          <w:szCs w:val="24"/>
        </w:rPr>
      </w:pPr>
    </w:p>
    <w:p w:rsidR="005725D0" w:rsidRPr="001C014A" w:rsidRDefault="005725D0" w:rsidP="005725D0">
      <w:pPr>
        <w:rPr>
          <w:b/>
          <w:sz w:val="24"/>
          <w:szCs w:val="24"/>
        </w:rPr>
      </w:pPr>
    </w:p>
    <w:p w:rsidR="005725D0" w:rsidRPr="001C014A" w:rsidRDefault="005725D0" w:rsidP="005725D0">
      <w:pPr>
        <w:rPr>
          <w:b/>
          <w:sz w:val="24"/>
          <w:szCs w:val="24"/>
        </w:rPr>
      </w:pPr>
    </w:p>
    <w:p w:rsidR="005725D0" w:rsidRPr="001C014A" w:rsidRDefault="005725D0" w:rsidP="005725D0">
      <w:pPr>
        <w:rPr>
          <w:b/>
          <w:sz w:val="24"/>
          <w:szCs w:val="24"/>
        </w:rPr>
      </w:pPr>
    </w:p>
    <w:p w:rsidR="005725D0" w:rsidRPr="001C014A" w:rsidRDefault="005725D0" w:rsidP="005725D0"/>
    <w:p w:rsidR="005725D0" w:rsidRPr="001C014A" w:rsidRDefault="005725D0" w:rsidP="005725D0">
      <w:pPr>
        <w:widowControl w:val="0"/>
        <w:jc w:val="center"/>
        <w:outlineLvl w:val="0"/>
        <w:rPr>
          <w:b/>
          <w:sz w:val="24"/>
          <w:szCs w:val="24"/>
        </w:rPr>
      </w:pPr>
      <w:bookmarkStart w:id="0" w:name="_Toc532551150"/>
      <w:bookmarkStart w:id="1" w:name="_Toc536617018"/>
      <w:bookmarkStart w:id="2" w:name="_Toc79152857"/>
      <w:r w:rsidRPr="001C014A">
        <w:rPr>
          <w:b/>
          <w:sz w:val="24"/>
          <w:szCs w:val="24"/>
        </w:rPr>
        <w:t>ДОКУМЕНТАЦИЯ ПО ЗАПРОСУ ПРЕДЛОЖЕНИЙ</w:t>
      </w:r>
      <w:bookmarkEnd w:id="0"/>
      <w:bookmarkEnd w:id="1"/>
      <w:bookmarkEnd w:id="2"/>
    </w:p>
    <w:p w:rsidR="005725D0" w:rsidRPr="001C014A" w:rsidRDefault="005725D0" w:rsidP="005725D0">
      <w:pPr>
        <w:contextualSpacing/>
        <w:jc w:val="center"/>
        <w:rPr>
          <w:sz w:val="24"/>
          <w:szCs w:val="24"/>
        </w:rPr>
      </w:pPr>
    </w:p>
    <w:p w:rsidR="00796195" w:rsidRDefault="00796195" w:rsidP="0040067D">
      <w:pPr>
        <w:contextualSpacing/>
        <w:jc w:val="center"/>
        <w:rPr>
          <w:sz w:val="24"/>
          <w:szCs w:val="24"/>
        </w:rPr>
      </w:pPr>
      <w:r w:rsidRPr="00D44CFC">
        <w:rPr>
          <w:sz w:val="24"/>
          <w:szCs w:val="24"/>
        </w:rPr>
        <w:t xml:space="preserve">на право заключения договора </w:t>
      </w:r>
      <w:r w:rsidR="001774F3">
        <w:rPr>
          <w:sz w:val="24"/>
          <w:szCs w:val="24"/>
        </w:rPr>
        <w:t>на:</w:t>
      </w:r>
    </w:p>
    <w:p w:rsidR="003759EC" w:rsidRDefault="003759EC" w:rsidP="0040067D">
      <w:pPr>
        <w:contextualSpacing/>
        <w:jc w:val="center"/>
        <w:rPr>
          <w:sz w:val="24"/>
          <w:szCs w:val="24"/>
        </w:rPr>
      </w:pPr>
    </w:p>
    <w:p w:rsidR="00F829C0" w:rsidRDefault="00F829C0" w:rsidP="0040067D">
      <w:pPr>
        <w:contextualSpacing/>
        <w:jc w:val="center"/>
        <w:rPr>
          <w:sz w:val="24"/>
          <w:szCs w:val="24"/>
        </w:rPr>
      </w:pPr>
      <w:r w:rsidRPr="00F829C0">
        <w:rPr>
          <w:sz w:val="24"/>
          <w:szCs w:val="24"/>
        </w:rPr>
        <w:t xml:space="preserve">Выполнение строительно-монтажных, пусконаладочных работ, поставки оборудования </w:t>
      </w:r>
    </w:p>
    <w:p w:rsidR="00FC1E26" w:rsidRPr="00F829C0" w:rsidRDefault="00F829C0" w:rsidP="00F829C0">
      <w:pPr>
        <w:contextualSpacing/>
        <w:jc w:val="center"/>
        <w:rPr>
          <w:sz w:val="24"/>
          <w:szCs w:val="24"/>
        </w:rPr>
      </w:pPr>
      <w:r w:rsidRPr="00F829C0">
        <w:rPr>
          <w:sz w:val="24"/>
          <w:szCs w:val="24"/>
        </w:rPr>
        <w:t>по объекту</w:t>
      </w:r>
      <w:r w:rsidR="0008285B" w:rsidRPr="00F829C0">
        <w:rPr>
          <w:sz w:val="24"/>
          <w:szCs w:val="24"/>
        </w:rPr>
        <w:t xml:space="preserve">: </w:t>
      </w:r>
      <w:r w:rsidR="00A21D5B">
        <w:rPr>
          <w:sz w:val="24"/>
          <w:szCs w:val="24"/>
        </w:rPr>
        <w:t>«</w:t>
      </w:r>
      <w:r w:rsidR="00EA7C22" w:rsidRPr="00F829C0">
        <w:rPr>
          <w:sz w:val="24"/>
          <w:szCs w:val="24"/>
        </w:rPr>
        <w:t>Модернизация ПС 500 кВ Тулун (Реконструкция устройств РЗА ячейки ВЛ-500 кВ Тулун-Братская ГЭС (ВЛ №561) для реализации ОАПВ на ПС 500 кВ Тулун) -4шт</w:t>
      </w:r>
      <w:r w:rsidR="00A21D5B">
        <w:rPr>
          <w:sz w:val="24"/>
          <w:szCs w:val="24"/>
        </w:rPr>
        <w:t>»</w:t>
      </w:r>
    </w:p>
    <w:p w:rsidR="003759EC" w:rsidRPr="003949A2" w:rsidRDefault="003759EC" w:rsidP="00F829C0">
      <w:pPr>
        <w:contextualSpacing/>
        <w:jc w:val="center"/>
        <w:rPr>
          <w:sz w:val="24"/>
          <w:szCs w:val="24"/>
        </w:rPr>
      </w:pPr>
      <w:r>
        <w:rPr>
          <w:sz w:val="24"/>
          <w:szCs w:val="24"/>
        </w:rPr>
        <w:t xml:space="preserve">для нужд филиала ОАО «ИЭСК» </w:t>
      </w:r>
      <w:r w:rsidR="00C60D4B">
        <w:rPr>
          <w:sz w:val="24"/>
          <w:szCs w:val="24"/>
        </w:rPr>
        <w:t>«</w:t>
      </w:r>
      <w:r>
        <w:rPr>
          <w:sz w:val="24"/>
          <w:szCs w:val="24"/>
        </w:rPr>
        <w:t>Западные электрические сети</w:t>
      </w:r>
      <w:r w:rsidR="00C60D4B">
        <w:rPr>
          <w:sz w:val="24"/>
          <w:szCs w:val="24"/>
        </w:rPr>
        <w:t>»</w:t>
      </w:r>
    </w:p>
    <w:p w:rsidR="003759EC" w:rsidRPr="001774F3" w:rsidRDefault="003759EC" w:rsidP="0040067D">
      <w:pPr>
        <w:contextualSpacing/>
        <w:jc w:val="center"/>
        <w:rPr>
          <w:sz w:val="22"/>
          <w:szCs w:val="22"/>
        </w:rPr>
      </w:pPr>
    </w:p>
    <w:p w:rsidR="005725D0" w:rsidRPr="00F7131F" w:rsidRDefault="005725D0" w:rsidP="0040067D">
      <w:pPr>
        <w:ind w:firstLine="567"/>
        <w:contextualSpacing/>
        <w:jc w:val="center"/>
        <w:rPr>
          <w:b/>
          <w:color w:val="0000FF"/>
          <w:sz w:val="24"/>
          <w:szCs w:val="24"/>
        </w:rPr>
      </w:pPr>
    </w:p>
    <w:p w:rsidR="005725D0" w:rsidRDefault="005725D0" w:rsidP="005725D0">
      <w:pPr>
        <w:pStyle w:val="aff7"/>
        <w:tabs>
          <w:tab w:val="left" w:pos="6521"/>
        </w:tabs>
        <w:spacing w:before="0" w:beforeAutospacing="0" w:after="0" w:afterAutospacing="0"/>
        <w:jc w:val="center"/>
        <w:rPr>
          <w:b/>
          <w:sz w:val="22"/>
          <w:szCs w:val="22"/>
        </w:rPr>
      </w:pPr>
    </w:p>
    <w:p w:rsidR="005725D0" w:rsidRPr="008758B2" w:rsidRDefault="005725D0" w:rsidP="005725D0">
      <w:pPr>
        <w:pStyle w:val="aff7"/>
        <w:tabs>
          <w:tab w:val="left" w:pos="6521"/>
        </w:tabs>
        <w:spacing w:before="0" w:beforeAutospacing="0" w:after="0" w:afterAutospacing="0"/>
        <w:jc w:val="center"/>
        <w:rPr>
          <w:b/>
          <w:sz w:val="22"/>
          <w:szCs w:val="22"/>
        </w:rPr>
      </w:pPr>
    </w:p>
    <w:p w:rsidR="005725D0" w:rsidRPr="008758B2" w:rsidRDefault="005725D0" w:rsidP="005725D0">
      <w:pPr>
        <w:widowControl w:val="0"/>
        <w:ind w:firstLine="567"/>
        <w:jc w:val="both"/>
        <w:rPr>
          <w:sz w:val="22"/>
          <w:szCs w:val="22"/>
        </w:rPr>
      </w:pPr>
    </w:p>
    <w:p w:rsidR="005725D0" w:rsidRDefault="005725D0" w:rsidP="005725D0">
      <w:pPr>
        <w:widowControl w:val="0"/>
        <w:ind w:firstLine="567"/>
        <w:jc w:val="both"/>
        <w:rPr>
          <w:sz w:val="22"/>
          <w:szCs w:val="22"/>
        </w:rPr>
      </w:pPr>
    </w:p>
    <w:p w:rsidR="005725D0" w:rsidRPr="008758B2" w:rsidRDefault="005725D0" w:rsidP="005725D0">
      <w:pPr>
        <w:widowControl w:val="0"/>
        <w:ind w:firstLine="567"/>
        <w:jc w:val="center"/>
        <w:rPr>
          <w:sz w:val="22"/>
          <w:szCs w:val="22"/>
        </w:rPr>
      </w:pPr>
    </w:p>
    <w:p w:rsidR="005725D0" w:rsidRDefault="005725D0"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Default="00706C23" w:rsidP="005725D0">
      <w:pPr>
        <w:widowControl w:val="0"/>
        <w:ind w:firstLine="567"/>
        <w:jc w:val="both"/>
        <w:rPr>
          <w:b/>
          <w:sz w:val="22"/>
          <w:szCs w:val="22"/>
        </w:rPr>
      </w:pPr>
    </w:p>
    <w:p w:rsidR="00706C23" w:rsidRPr="008758B2" w:rsidRDefault="00706C23" w:rsidP="005725D0">
      <w:pPr>
        <w:widowControl w:val="0"/>
        <w:ind w:firstLine="567"/>
        <w:jc w:val="both"/>
        <w:rPr>
          <w:b/>
          <w:sz w:val="22"/>
          <w:szCs w:val="22"/>
        </w:rPr>
      </w:pPr>
    </w:p>
    <w:p w:rsidR="005725D0" w:rsidRDefault="005725D0" w:rsidP="005725D0">
      <w:pPr>
        <w:widowControl w:val="0"/>
        <w:ind w:firstLine="567"/>
        <w:jc w:val="both"/>
        <w:rPr>
          <w:b/>
          <w:sz w:val="22"/>
          <w:szCs w:val="22"/>
        </w:rPr>
      </w:pPr>
    </w:p>
    <w:p w:rsidR="00B23FA8" w:rsidRDefault="00B23FA8" w:rsidP="005725D0">
      <w:pPr>
        <w:widowControl w:val="0"/>
        <w:ind w:firstLine="567"/>
        <w:jc w:val="both"/>
        <w:rPr>
          <w:b/>
          <w:sz w:val="22"/>
          <w:szCs w:val="22"/>
        </w:rPr>
      </w:pPr>
    </w:p>
    <w:p w:rsidR="00B23FA8" w:rsidRDefault="00B23FA8" w:rsidP="005725D0">
      <w:pPr>
        <w:widowControl w:val="0"/>
        <w:ind w:firstLine="567"/>
        <w:jc w:val="both"/>
        <w:rPr>
          <w:b/>
          <w:sz w:val="22"/>
          <w:szCs w:val="22"/>
        </w:rPr>
      </w:pPr>
    </w:p>
    <w:p w:rsidR="00B23FA8" w:rsidRDefault="00B23FA8" w:rsidP="005725D0">
      <w:pPr>
        <w:widowControl w:val="0"/>
        <w:ind w:firstLine="567"/>
        <w:jc w:val="both"/>
        <w:rPr>
          <w:b/>
          <w:sz w:val="22"/>
          <w:szCs w:val="22"/>
        </w:rPr>
      </w:pPr>
    </w:p>
    <w:p w:rsidR="00B23FA8" w:rsidRDefault="00B23FA8" w:rsidP="005725D0">
      <w:pPr>
        <w:widowControl w:val="0"/>
        <w:ind w:firstLine="567"/>
        <w:jc w:val="both"/>
        <w:rPr>
          <w:b/>
          <w:sz w:val="22"/>
          <w:szCs w:val="22"/>
        </w:rPr>
      </w:pPr>
    </w:p>
    <w:p w:rsidR="00B23FA8" w:rsidRPr="008758B2" w:rsidRDefault="00B23FA8" w:rsidP="005725D0">
      <w:pPr>
        <w:widowControl w:val="0"/>
        <w:ind w:firstLine="567"/>
        <w:jc w:val="both"/>
        <w:rPr>
          <w:b/>
          <w:sz w:val="22"/>
          <w:szCs w:val="22"/>
        </w:rPr>
      </w:pPr>
    </w:p>
    <w:p w:rsidR="005725D0" w:rsidRPr="008758B2" w:rsidRDefault="005725D0" w:rsidP="005725D0">
      <w:pPr>
        <w:widowControl w:val="0"/>
        <w:ind w:firstLine="567"/>
        <w:jc w:val="both"/>
        <w:rPr>
          <w:b/>
          <w:sz w:val="22"/>
          <w:szCs w:val="22"/>
        </w:rPr>
      </w:pPr>
    </w:p>
    <w:p w:rsidR="005725D0" w:rsidRDefault="005725D0" w:rsidP="005725D0">
      <w:pPr>
        <w:widowControl w:val="0"/>
        <w:ind w:firstLine="567"/>
        <w:jc w:val="both"/>
        <w:rPr>
          <w:b/>
          <w:sz w:val="22"/>
          <w:szCs w:val="22"/>
        </w:rPr>
      </w:pPr>
    </w:p>
    <w:p w:rsidR="005725D0" w:rsidRPr="008758B2" w:rsidRDefault="005725D0" w:rsidP="005725D0">
      <w:pPr>
        <w:widowControl w:val="0"/>
        <w:ind w:firstLine="567"/>
        <w:jc w:val="both"/>
        <w:rPr>
          <w:b/>
          <w:sz w:val="22"/>
          <w:szCs w:val="22"/>
        </w:rPr>
      </w:pPr>
    </w:p>
    <w:p w:rsidR="005725D0" w:rsidRDefault="005725D0" w:rsidP="005725D0">
      <w:pPr>
        <w:widowControl w:val="0"/>
        <w:ind w:firstLine="567"/>
        <w:jc w:val="both"/>
        <w:rPr>
          <w:b/>
          <w:sz w:val="22"/>
          <w:szCs w:val="22"/>
        </w:rPr>
      </w:pPr>
    </w:p>
    <w:p w:rsidR="009728A8" w:rsidRPr="008758B2" w:rsidRDefault="009728A8" w:rsidP="005725D0">
      <w:pPr>
        <w:widowControl w:val="0"/>
        <w:ind w:firstLine="567"/>
        <w:jc w:val="both"/>
        <w:rPr>
          <w:b/>
          <w:sz w:val="22"/>
          <w:szCs w:val="22"/>
        </w:rPr>
      </w:pPr>
    </w:p>
    <w:p w:rsidR="005725D0" w:rsidRPr="008758B2" w:rsidRDefault="005725D0" w:rsidP="005725D0">
      <w:pPr>
        <w:widowControl w:val="0"/>
        <w:ind w:firstLine="567"/>
        <w:jc w:val="both"/>
        <w:rPr>
          <w:b/>
          <w:sz w:val="22"/>
          <w:szCs w:val="22"/>
        </w:rPr>
      </w:pPr>
    </w:p>
    <w:p w:rsidR="005725D0" w:rsidRPr="008758B2" w:rsidRDefault="005725D0" w:rsidP="005725D0">
      <w:pPr>
        <w:widowControl w:val="0"/>
        <w:ind w:firstLine="567"/>
        <w:jc w:val="both"/>
        <w:rPr>
          <w:b/>
          <w:sz w:val="22"/>
          <w:szCs w:val="22"/>
        </w:rPr>
      </w:pPr>
    </w:p>
    <w:p w:rsidR="005725D0" w:rsidRDefault="005725D0" w:rsidP="005725D0">
      <w:pPr>
        <w:widowControl w:val="0"/>
        <w:jc w:val="center"/>
        <w:rPr>
          <w:b/>
          <w:sz w:val="22"/>
          <w:szCs w:val="22"/>
        </w:rPr>
      </w:pPr>
      <w:r>
        <w:rPr>
          <w:b/>
          <w:sz w:val="22"/>
          <w:szCs w:val="22"/>
        </w:rPr>
        <w:t>г. Иркутск</w:t>
      </w:r>
      <w:r w:rsidRPr="008758B2">
        <w:rPr>
          <w:b/>
          <w:sz w:val="22"/>
          <w:szCs w:val="22"/>
        </w:rPr>
        <w:t>, 20</w:t>
      </w:r>
      <w:r>
        <w:rPr>
          <w:b/>
          <w:sz w:val="22"/>
          <w:szCs w:val="22"/>
        </w:rPr>
        <w:t>2</w:t>
      </w:r>
      <w:r w:rsidR="00706C23" w:rsidRPr="001774F3">
        <w:rPr>
          <w:b/>
          <w:sz w:val="22"/>
          <w:szCs w:val="22"/>
        </w:rPr>
        <w:t>1</w:t>
      </w:r>
      <w:r w:rsidRPr="008758B2">
        <w:rPr>
          <w:b/>
          <w:sz w:val="22"/>
          <w:szCs w:val="22"/>
        </w:rPr>
        <w:t xml:space="preserve"> г.</w:t>
      </w:r>
    </w:p>
    <w:p w:rsidR="001774F3" w:rsidRPr="008758B2" w:rsidRDefault="001774F3" w:rsidP="005725D0">
      <w:pPr>
        <w:widowControl w:val="0"/>
        <w:jc w:val="center"/>
        <w:rPr>
          <w:b/>
          <w:sz w:val="22"/>
          <w:szCs w:val="22"/>
        </w:rPr>
      </w:pPr>
    </w:p>
    <w:p w:rsidR="005725D0" w:rsidRDefault="005725D0" w:rsidP="005725D0">
      <w:pPr>
        <w:pStyle w:val="afff7"/>
        <w:jc w:val="center"/>
        <w:rPr>
          <w:color w:val="auto"/>
        </w:rPr>
      </w:pPr>
      <w:r w:rsidRPr="004B4AD0">
        <w:rPr>
          <w:color w:val="auto"/>
        </w:rPr>
        <w:lastRenderedPageBreak/>
        <w:t>Оглавление</w:t>
      </w:r>
    </w:p>
    <w:p w:rsidR="005725D0" w:rsidRDefault="005725D0" w:rsidP="005725D0"/>
    <w:p w:rsidR="005725D0" w:rsidRPr="00DC6A0C" w:rsidRDefault="005725D0" w:rsidP="005725D0">
      <w:pPr>
        <w:spacing w:line="600" w:lineRule="auto"/>
      </w:pPr>
    </w:p>
    <w:p w:rsidR="0091706B" w:rsidRDefault="005725D0">
      <w:pPr>
        <w:pStyle w:val="1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79152857" w:history="1">
        <w:r w:rsidR="0091706B" w:rsidRPr="00720321">
          <w:rPr>
            <w:rStyle w:val="ac"/>
            <w:rFonts w:eastAsiaTheme="majorEastAsia"/>
            <w:b/>
            <w:noProof/>
          </w:rPr>
          <w:t>ДОКУМЕНТАЦИЯ ПО ЗАПРОСУ ПРЕДЛОЖЕНИЙ</w:t>
        </w:r>
        <w:r w:rsidR="0091706B">
          <w:rPr>
            <w:noProof/>
            <w:webHidden/>
          </w:rPr>
          <w:tab/>
        </w:r>
        <w:r w:rsidR="0091706B">
          <w:rPr>
            <w:noProof/>
            <w:webHidden/>
          </w:rPr>
          <w:fldChar w:fldCharType="begin"/>
        </w:r>
        <w:r w:rsidR="0091706B">
          <w:rPr>
            <w:noProof/>
            <w:webHidden/>
          </w:rPr>
          <w:instrText xml:space="preserve"> PAGEREF _Toc79152857 \h </w:instrText>
        </w:r>
        <w:r w:rsidR="0091706B">
          <w:rPr>
            <w:noProof/>
            <w:webHidden/>
          </w:rPr>
        </w:r>
        <w:r w:rsidR="0091706B">
          <w:rPr>
            <w:noProof/>
            <w:webHidden/>
          </w:rPr>
          <w:fldChar w:fldCharType="separate"/>
        </w:r>
        <w:r w:rsidR="00795A52">
          <w:rPr>
            <w:noProof/>
            <w:webHidden/>
          </w:rPr>
          <w:t>1</w:t>
        </w:r>
        <w:r w:rsidR="0091706B">
          <w:rPr>
            <w:noProof/>
            <w:webHidden/>
          </w:rPr>
          <w:fldChar w:fldCharType="end"/>
        </w:r>
      </w:hyperlink>
    </w:p>
    <w:p w:rsidR="0091706B" w:rsidRDefault="000B156D">
      <w:pPr>
        <w:pStyle w:val="11"/>
        <w:rPr>
          <w:rFonts w:asciiTheme="minorHAnsi" w:eastAsiaTheme="minorEastAsia" w:hAnsiTheme="minorHAnsi" w:cstheme="minorBidi"/>
          <w:noProof/>
          <w:sz w:val="22"/>
          <w:szCs w:val="22"/>
        </w:rPr>
      </w:pPr>
      <w:hyperlink w:anchor="_Toc79152858" w:history="1">
        <w:r w:rsidR="0091706B" w:rsidRPr="00720321">
          <w:rPr>
            <w:rStyle w:val="ac"/>
            <w:rFonts w:eastAsiaTheme="majorEastAsia"/>
            <w:noProof/>
          </w:rPr>
          <w:t>1. ОБЩИЕ ПОЛОЖЕНИЯ</w:t>
        </w:r>
        <w:r w:rsidR="0091706B">
          <w:rPr>
            <w:noProof/>
            <w:webHidden/>
          </w:rPr>
          <w:tab/>
        </w:r>
        <w:r w:rsidR="0091706B">
          <w:rPr>
            <w:noProof/>
            <w:webHidden/>
          </w:rPr>
          <w:fldChar w:fldCharType="begin"/>
        </w:r>
        <w:r w:rsidR="0091706B">
          <w:rPr>
            <w:noProof/>
            <w:webHidden/>
          </w:rPr>
          <w:instrText xml:space="preserve"> PAGEREF _Toc79152858 \h </w:instrText>
        </w:r>
        <w:r w:rsidR="0091706B">
          <w:rPr>
            <w:noProof/>
            <w:webHidden/>
          </w:rPr>
        </w:r>
        <w:r w:rsidR="0091706B">
          <w:rPr>
            <w:noProof/>
            <w:webHidden/>
          </w:rPr>
          <w:fldChar w:fldCharType="separate"/>
        </w:r>
        <w:r w:rsidR="00795A52">
          <w:rPr>
            <w:noProof/>
            <w:webHidden/>
          </w:rPr>
          <w:t>3</w:t>
        </w:r>
        <w:r w:rsidR="0091706B">
          <w:rPr>
            <w:noProof/>
            <w:webHidden/>
          </w:rPr>
          <w:fldChar w:fldCharType="end"/>
        </w:r>
      </w:hyperlink>
    </w:p>
    <w:p w:rsidR="0091706B" w:rsidRDefault="000B156D">
      <w:pPr>
        <w:pStyle w:val="11"/>
        <w:rPr>
          <w:rFonts w:asciiTheme="minorHAnsi" w:eastAsiaTheme="minorEastAsia" w:hAnsiTheme="minorHAnsi" w:cstheme="minorBidi"/>
          <w:noProof/>
          <w:sz w:val="22"/>
          <w:szCs w:val="22"/>
        </w:rPr>
      </w:pPr>
      <w:hyperlink w:anchor="_Toc79152859" w:history="1">
        <w:r w:rsidR="0091706B" w:rsidRPr="00720321">
          <w:rPr>
            <w:rStyle w:val="ac"/>
            <w:rFonts w:eastAsiaTheme="majorEastAsia"/>
            <w:noProof/>
          </w:rPr>
          <w:t>2. ИНФОРМАЦИОННАЯ КАРТА ЗАПРОСА ПРЕДЛОЖЕНИЙ</w:t>
        </w:r>
        <w:r w:rsidR="0091706B">
          <w:rPr>
            <w:noProof/>
            <w:webHidden/>
          </w:rPr>
          <w:tab/>
        </w:r>
        <w:r w:rsidR="0091706B">
          <w:rPr>
            <w:noProof/>
            <w:webHidden/>
          </w:rPr>
          <w:fldChar w:fldCharType="begin"/>
        </w:r>
        <w:r w:rsidR="0091706B">
          <w:rPr>
            <w:noProof/>
            <w:webHidden/>
          </w:rPr>
          <w:instrText xml:space="preserve"> PAGEREF _Toc79152859 \h </w:instrText>
        </w:r>
        <w:r w:rsidR="0091706B">
          <w:rPr>
            <w:noProof/>
            <w:webHidden/>
          </w:rPr>
        </w:r>
        <w:r w:rsidR="0091706B">
          <w:rPr>
            <w:noProof/>
            <w:webHidden/>
          </w:rPr>
          <w:fldChar w:fldCharType="separate"/>
        </w:r>
        <w:r w:rsidR="00795A52">
          <w:rPr>
            <w:noProof/>
            <w:webHidden/>
          </w:rPr>
          <w:t>3</w:t>
        </w:r>
        <w:r w:rsidR="0091706B">
          <w:rPr>
            <w:noProof/>
            <w:webHidden/>
          </w:rPr>
          <w:fldChar w:fldCharType="end"/>
        </w:r>
      </w:hyperlink>
    </w:p>
    <w:p w:rsidR="0091706B" w:rsidRDefault="000B156D">
      <w:pPr>
        <w:pStyle w:val="11"/>
        <w:rPr>
          <w:rFonts w:asciiTheme="minorHAnsi" w:eastAsiaTheme="minorEastAsia" w:hAnsiTheme="minorHAnsi" w:cstheme="minorBidi"/>
          <w:noProof/>
          <w:sz w:val="22"/>
          <w:szCs w:val="22"/>
        </w:rPr>
      </w:pPr>
      <w:hyperlink w:anchor="_Toc79152860" w:history="1">
        <w:r w:rsidR="0091706B" w:rsidRPr="00720321">
          <w:rPr>
            <w:rStyle w:val="ac"/>
            <w:rFonts w:eastAsiaTheme="majorEastAsia"/>
            <w:noProof/>
          </w:rPr>
          <w:t>3. ПРОЕКТ ДОГОВОРА</w:t>
        </w:r>
        <w:r w:rsidR="0091706B">
          <w:rPr>
            <w:noProof/>
            <w:webHidden/>
          </w:rPr>
          <w:tab/>
        </w:r>
        <w:r w:rsidR="0091706B">
          <w:rPr>
            <w:noProof/>
            <w:webHidden/>
          </w:rPr>
          <w:fldChar w:fldCharType="begin"/>
        </w:r>
        <w:r w:rsidR="0091706B">
          <w:rPr>
            <w:noProof/>
            <w:webHidden/>
          </w:rPr>
          <w:instrText xml:space="preserve"> PAGEREF _Toc79152860 \h </w:instrText>
        </w:r>
        <w:r w:rsidR="0091706B">
          <w:rPr>
            <w:noProof/>
            <w:webHidden/>
          </w:rPr>
        </w:r>
        <w:r w:rsidR="0091706B">
          <w:rPr>
            <w:noProof/>
            <w:webHidden/>
          </w:rPr>
          <w:fldChar w:fldCharType="separate"/>
        </w:r>
        <w:r w:rsidR="00795A52">
          <w:rPr>
            <w:noProof/>
            <w:webHidden/>
          </w:rPr>
          <w:t>12</w:t>
        </w:r>
        <w:r w:rsidR="0091706B">
          <w:rPr>
            <w:noProof/>
            <w:webHidden/>
          </w:rPr>
          <w:fldChar w:fldCharType="end"/>
        </w:r>
      </w:hyperlink>
    </w:p>
    <w:p w:rsidR="0091706B" w:rsidRDefault="000B156D">
      <w:pPr>
        <w:pStyle w:val="11"/>
        <w:rPr>
          <w:rFonts w:asciiTheme="minorHAnsi" w:eastAsiaTheme="minorEastAsia" w:hAnsiTheme="minorHAnsi" w:cstheme="minorBidi"/>
          <w:noProof/>
          <w:sz w:val="22"/>
          <w:szCs w:val="22"/>
        </w:rPr>
      </w:pPr>
      <w:hyperlink w:anchor="_Toc79152861" w:history="1">
        <w:r w:rsidR="0091706B" w:rsidRPr="00720321">
          <w:rPr>
            <w:rStyle w:val="ac"/>
            <w:rFonts w:eastAsiaTheme="majorEastAsia"/>
            <w:noProof/>
          </w:rPr>
          <w:t>4. ПОРЯДОК ПРОВЕДЕНИЯ ЗАПРОСА ПРЕДЛОЖЕНИЯ.</w:t>
        </w:r>
        <w:r w:rsidR="0091706B">
          <w:rPr>
            <w:noProof/>
            <w:webHidden/>
          </w:rPr>
          <w:tab/>
        </w:r>
        <w:r w:rsidR="0091706B">
          <w:rPr>
            <w:noProof/>
            <w:webHidden/>
          </w:rPr>
          <w:fldChar w:fldCharType="begin"/>
        </w:r>
        <w:r w:rsidR="0091706B">
          <w:rPr>
            <w:noProof/>
            <w:webHidden/>
          </w:rPr>
          <w:instrText xml:space="preserve"> PAGEREF _Toc79152861 \h </w:instrText>
        </w:r>
        <w:r w:rsidR="0091706B">
          <w:rPr>
            <w:noProof/>
            <w:webHidden/>
          </w:rPr>
        </w:r>
        <w:r w:rsidR="0091706B">
          <w:rPr>
            <w:noProof/>
            <w:webHidden/>
          </w:rPr>
          <w:fldChar w:fldCharType="separate"/>
        </w:r>
        <w:r w:rsidR="00795A52">
          <w:rPr>
            <w:noProof/>
            <w:webHidden/>
          </w:rPr>
          <w:t>13</w:t>
        </w:r>
        <w:r w:rsidR="0091706B">
          <w:rPr>
            <w:noProof/>
            <w:webHidden/>
          </w:rPr>
          <w:fldChar w:fldCharType="end"/>
        </w:r>
      </w:hyperlink>
    </w:p>
    <w:p w:rsidR="0091706B" w:rsidRDefault="000B156D">
      <w:pPr>
        <w:pStyle w:val="11"/>
        <w:rPr>
          <w:rFonts w:asciiTheme="minorHAnsi" w:eastAsiaTheme="minorEastAsia" w:hAnsiTheme="minorHAnsi" w:cstheme="minorBidi"/>
          <w:noProof/>
          <w:sz w:val="22"/>
          <w:szCs w:val="22"/>
        </w:rPr>
      </w:pPr>
      <w:hyperlink w:anchor="_Toc79152862" w:history="1">
        <w:r w:rsidR="0091706B" w:rsidRPr="00720321">
          <w:rPr>
            <w:rStyle w:val="ac"/>
            <w:rFonts w:eastAsiaTheme="majorEastAsia"/>
            <w:noProof/>
          </w:rPr>
          <w:t>ИНСТРУКЦИЯ ПО ПОДГОТОВКЕ ЗАЯВКИ.</w:t>
        </w:r>
        <w:r w:rsidR="0091706B">
          <w:rPr>
            <w:noProof/>
            <w:webHidden/>
          </w:rPr>
          <w:tab/>
        </w:r>
        <w:r w:rsidR="0091706B">
          <w:rPr>
            <w:noProof/>
            <w:webHidden/>
          </w:rPr>
          <w:fldChar w:fldCharType="begin"/>
        </w:r>
        <w:r w:rsidR="0091706B">
          <w:rPr>
            <w:noProof/>
            <w:webHidden/>
          </w:rPr>
          <w:instrText xml:space="preserve"> PAGEREF _Toc79152862 \h </w:instrText>
        </w:r>
        <w:r w:rsidR="0091706B">
          <w:rPr>
            <w:noProof/>
            <w:webHidden/>
          </w:rPr>
        </w:r>
        <w:r w:rsidR="0091706B">
          <w:rPr>
            <w:noProof/>
            <w:webHidden/>
          </w:rPr>
          <w:fldChar w:fldCharType="separate"/>
        </w:r>
        <w:r w:rsidR="00795A52">
          <w:rPr>
            <w:noProof/>
            <w:webHidden/>
          </w:rPr>
          <w:t>13</w:t>
        </w:r>
        <w:r w:rsidR="0091706B">
          <w:rPr>
            <w:noProof/>
            <w:webHidden/>
          </w:rPr>
          <w:fldChar w:fldCharType="end"/>
        </w:r>
      </w:hyperlink>
    </w:p>
    <w:p w:rsidR="0091706B" w:rsidRDefault="000B156D">
      <w:pPr>
        <w:pStyle w:val="11"/>
        <w:rPr>
          <w:rFonts w:asciiTheme="minorHAnsi" w:eastAsiaTheme="minorEastAsia" w:hAnsiTheme="minorHAnsi" w:cstheme="minorBidi"/>
          <w:noProof/>
          <w:sz w:val="22"/>
          <w:szCs w:val="22"/>
        </w:rPr>
      </w:pPr>
      <w:hyperlink w:anchor="_Toc79152863" w:history="1">
        <w:r w:rsidR="0091706B" w:rsidRPr="00720321">
          <w:rPr>
            <w:rStyle w:val="ac"/>
            <w:rFonts w:eastAsiaTheme="majorEastAsia"/>
            <w:noProof/>
          </w:rPr>
          <w:t>5. ОБРАЗЦЫ ОСНОВНЫХ ФОРМ ДОКУМЕНТОВ, ВКЛЮЧАЕМЫХ В ЗАЯВКУ</w:t>
        </w:r>
        <w:r w:rsidR="0091706B">
          <w:rPr>
            <w:noProof/>
            <w:webHidden/>
          </w:rPr>
          <w:tab/>
        </w:r>
        <w:r w:rsidR="0091706B">
          <w:rPr>
            <w:noProof/>
            <w:webHidden/>
          </w:rPr>
          <w:fldChar w:fldCharType="begin"/>
        </w:r>
        <w:r w:rsidR="0091706B">
          <w:rPr>
            <w:noProof/>
            <w:webHidden/>
          </w:rPr>
          <w:instrText xml:space="preserve"> PAGEREF _Toc79152863 \h </w:instrText>
        </w:r>
        <w:r w:rsidR="0091706B">
          <w:rPr>
            <w:noProof/>
            <w:webHidden/>
          </w:rPr>
        </w:r>
        <w:r w:rsidR="0091706B">
          <w:rPr>
            <w:noProof/>
            <w:webHidden/>
          </w:rPr>
          <w:fldChar w:fldCharType="separate"/>
        </w:r>
        <w:r w:rsidR="00795A52">
          <w:rPr>
            <w:noProof/>
            <w:webHidden/>
          </w:rPr>
          <w:t>26</w:t>
        </w:r>
        <w:r w:rsidR="0091706B">
          <w:rPr>
            <w:noProof/>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64" w:history="1">
        <w:r w:rsidR="0091706B" w:rsidRPr="00720321">
          <w:rPr>
            <w:rStyle w:val="ac"/>
            <w:rFonts w:eastAsiaTheme="majorEastAsia"/>
          </w:rPr>
          <w:t>5.1</w:t>
        </w:r>
        <w:r w:rsidR="0091706B">
          <w:rPr>
            <w:rFonts w:asciiTheme="minorHAnsi" w:eastAsiaTheme="minorEastAsia" w:hAnsiTheme="minorHAnsi" w:cstheme="minorBidi"/>
            <w:b w:val="0"/>
            <w:i w:val="0"/>
            <w:sz w:val="22"/>
            <w:szCs w:val="22"/>
          </w:rPr>
          <w:tab/>
        </w:r>
        <w:r w:rsidR="0091706B" w:rsidRPr="00720321">
          <w:rPr>
            <w:rStyle w:val="ac"/>
            <w:rFonts w:eastAsiaTheme="majorEastAsia"/>
          </w:rPr>
          <w:t>Письмо о подаче оферты (форма 1)</w:t>
        </w:r>
        <w:r w:rsidR="0091706B">
          <w:rPr>
            <w:webHidden/>
          </w:rPr>
          <w:tab/>
        </w:r>
        <w:r w:rsidR="0091706B">
          <w:rPr>
            <w:webHidden/>
          </w:rPr>
          <w:fldChar w:fldCharType="begin"/>
        </w:r>
        <w:r w:rsidR="0091706B">
          <w:rPr>
            <w:webHidden/>
          </w:rPr>
          <w:instrText xml:space="preserve"> PAGEREF _Toc79152864 \h </w:instrText>
        </w:r>
        <w:r w:rsidR="0091706B">
          <w:rPr>
            <w:webHidden/>
          </w:rPr>
        </w:r>
        <w:r w:rsidR="0091706B">
          <w:rPr>
            <w:webHidden/>
          </w:rPr>
          <w:fldChar w:fldCharType="separate"/>
        </w:r>
        <w:r w:rsidR="00795A52">
          <w:rPr>
            <w:webHidden/>
          </w:rPr>
          <w:t>26</w:t>
        </w:r>
        <w:r w:rsidR="0091706B">
          <w:rPr>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65" w:history="1">
        <w:r w:rsidR="0091706B" w:rsidRPr="00720321">
          <w:rPr>
            <w:rStyle w:val="ac"/>
            <w:rFonts w:eastAsiaTheme="majorEastAsia"/>
          </w:rPr>
          <w:t>5.2.</w:t>
        </w:r>
        <w:r w:rsidR="0091706B">
          <w:rPr>
            <w:rFonts w:asciiTheme="minorHAnsi" w:eastAsiaTheme="minorEastAsia" w:hAnsiTheme="minorHAnsi" w:cstheme="minorBidi"/>
            <w:b w:val="0"/>
            <w:i w:val="0"/>
            <w:sz w:val="22"/>
            <w:szCs w:val="22"/>
          </w:rPr>
          <w:tab/>
        </w:r>
        <w:r w:rsidR="0091706B" w:rsidRPr="00720321">
          <w:rPr>
            <w:rStyle w:val="ac"/>
            <w:rFonts w:eastAsiaTheme="majorEastAsia"/>
          </w:rPr>
          <w:t>Анкета Участника запроса предложений (форма 2)</w:t>
        </w:r>
        <w:r w:rsidR="0091706B">
          <w:rPr>
            <w:webHidden/>
          </w:rPr>
          <w:tab/>
        </w:r>
        <w:r w:rsidR="0091706B">
          <w:rPr>
            <w:webHidden/>
          </w:rPr>
          <w:fldChar w:fldCharType="begin"/>
        </w:r>
        <w:r w:rsidR="0091706B">
          <w:rPr>
            <w:webHidden/>
          </w:rPr>
          <w:instrText xml:space="preserve"> PAGEREF _Toc79152865 \h </w:instrText>
        </w:r>
        <w:r w:rsidR="0091706B">
          <w:rPr>
            <w:webHidden/>
          </w:rPr>
        </w:r>
        <w:r w:rsidR="0091706B">
          <w:rPr>
            <w:webHidden/>
          </w:rPr>
          <w:fldChar w:fldCharType="separate"/>
        </w:r>
        <w:r w:rsidR="00795A52">
          <w:rPr>
            <w:webHidden/>
          </w:rPr>
          <w:t>28</w:t>
        </w:r>
        <w:r w:rsidR="0091706B">
          <w:rPr>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66" w:history="1">
        <w:r w:rsidR="0091706B" w:rsidRPr="00720321">
          <w:rPr>
            <w:rStyle w:val="ac"/>
            <w:rFonts w:eastAsiaTheme="majorEastAsia"/>
          </w:rPr>
          <w:t>5.3. Справка о перечне и годовых объемах выполнения подобных договоров (форма 3)</w:t>
        </w:r>
        <w:r w:rsidR="0091706B">
          <w:rPr>
            <w:webHidden/>
          </w:rPr>
          <w:tab/>
        </w:r>
        <w:r w:rsidR="0091706B">
          <w:rPr>
            <w:webHidden/>
          </w:rPr>
          <w:fldChar w:fldCharType="begin"/>
        </w:r>
        <w:r w:rsidR="0091706B">
          <w:rPr>
            <w:webHidden/>
          </w:rPr>
          <w:instrText xml:space="preserve"> PAGEREF _Toc79152866 \h </w:instrText>
        </w:r>
        <w:r w:rsidR="0091706B">
          <w:rPr>
            <w:webHidden/>
          </w:rPr>
        </w:r>
        <w:r w:rsidR="0091706B">
          <w:rPr>
            <w:webHidden/>
          </w:rPr>
          <w:fldChar w:fldCharType="separate"/>
        </w:r>
        <w:r w:rsidR="00795A52">
          <w:rPr>
            <w:webHidden/>
          </w:rPr>
          <w:t>31</w:t>
        </w:r>
        <w:r w:rsidR="0091706B">
          <w:rPr>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67" w:history="1">
        <w:r w:rsidR="0091706B" w:rsidRPr="00720321">
          <w:rPr>
            <w:rStyle w:val="ac"/>
            <w:rFonts w:eastAsiaTheme="majorEastAsia"/>
          </w:rPr>
          <w:t>5.4.  Справка о материально-технических ресурсах (форма 4)</w:t>
        </w:r>
        <w:r w:rsidR="0091706B">
          <w:rPr>
            <w:webHidden/>
          </w:rPr>
          <w:tab/>
        </w:r>
        <w:r w:rsidR="0091706B">
          <w:rPr>
            <w:webHidden/>
          </w:rPr>
          <w:fldChar w:fldCharType="begin"/>
        </w:r>
        <w:r w:rsidR="0091706B">
          <w:rPr>
            <w:webHidden/>
          </w:rPr>
          <w:instrText xml:space="preserve"> PAGEREF _Toc79152867 \h </w:instrText>
        </w:r>
        <w:r w:rsidR="0091706B">
          <w:rPr>
            <w:webHidden/>
          </w:rPr>
        </w:r>
        <w:r w:rsidR="0091706B">
          <w:rPr>
            <w:webHidden/>
          </w:rPr>
          <w:fldChar w:fldCharType="separate"/>
        </w:r>
        <w:r w:rsidR="00795A52">
          <w:rPr>
            <w:webHidden/>
          </w:rPr>
          <w:t>32</w:t>
        </w:r>
        <w:r w:rsidR="0091706B">
          <w:rPr>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68" w:history="1">
        <w:r w:rsidR="0091706B" w:rsidRPr="00720321">
          <w:rPr>
            <w:rStyle w:val="ac"/>
            <w:rFonts w:eastAsiaTheme="majorEastAsia"/>
            <w:bCs/>
            <w:iCs/>
          </w:rPr>
          <w:t>5.5. Справка о кадровых ресурсах (форма 5)</w:t>
        </w:r>
        <w:r w:rsidR="0091706B">
          <w:rPr>
            <w:webHidden/>
          </w:rPr>
          <w:tab/>
        </w:r>
        <w:r w:rsidR="0091706B">
          <w:rPr>
            <w:webHidden/>
          </w:rPr>
          <w:fldChar w:fldCharType="begin"/>
        </w:r>
        <w:r w:rsidR="0091706B">
          <w:rPr>
            <w:webHidden/>
          </w:rPr>
          <w:instrText xml:space="preserve"> PAGEREF _Toc79152868 \h </w:instrText>
        </w:r>
        <w:r w:rsidR="0091706B">
          <w:rPr>
            <w:webHidden/>
          </w:rPr>
        </w:r>
        <w:r w:rsidR="0091706B">
          <w:rPr>
            <w:webHidden/>
          </w:rPr>
          <w:fldChar w:fldCharType="separate"/>
        </w:r>
        <w:r w:rsidR="00795A52">
          <w:rPr>
            <w:webHidden/>
          </w:rPr>
          <w:t>33</w:t>
        </w:r>
        <w:r w:rsidR="0091706B">
          <w:rPr>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69" w:history="1">
        <w:r w:rsidR="0091706B" w:rsidRPr="00720321">
          <w:rPr>
            <w:rStyle w:val="ac"/>
            <w:rFonts w:eastAsiaTheme="majorEastAsia"/>
          </w:rPr>
          <w:t>5.6. Справка о наличии кредиторской задолженности и поручительств (форма 6)</w:t>
        </w:r>
        <w:r w:rsidR="0091706B">
          <w:rPr>
            <w:webHidden/>
          </w:rPr>
          <w:tab/>
        </w:r>
        <w:r w:rsidR="0091706B">
          <w:rPr>
            <w:webHidden/>
          </w:rPr>
          <w:fldChar w:fldCharType="begin"/>
        </w:r>
        <w:r w:rsidR="0091706B">
          <w:rPr>
            <w:webHidden/>
          </w:rPr>
          <w:instrText xml:space="preserve"> PAGEREF _Toc79152869 \h </w:instrText>
        </w:r>
        <w:r w:rsidR="0091706B">
          <w:rPr>
            <w:webHidden/>
          </w:rPr>
        </w:r>
        <w:r w:rsidR="0091706B">
          <w:rPr>
            <w:webHidden/>
          </w:rPr>
          <w:fldChar w:fldCharType="separate"/>
        </w:r>
        <w:r w:rsidR="00795A52">
          <w:rPr>
            <w:webHidden/>
          </w:rPr>
          <w:t>35</w:t>
        </w:r>
        <w:r w:rsidR="0091706B">
          <w:rPr>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70" w:history="1">
        <w:r w:rsidR="0091706B" w:rsidRPr="00720321">
          <w:rPr>
            <w:rStyle w:val="ac"/>
            <w:rFonts w:eastAsiaTheme="majorEastAsia"/>
          </w:rPr>
          <w:t>5.7. Декларация о соответствии критериям отнесения к субъектам малого и среднего предпринимательства (форма 7)</w:t>
        </w:r>
        <w:r w:rsidR="0091706B">
          <w:rPr>
            <w:webHidden/>
          </w:rPr>
          <w:tab/>
        </w:r>
        <w:r w:rsidR="00512B0F">
          <w:rPr>
            <w:webHidden/>
          </w:rPr>
          <w:t xml:space="preserve">                                                                                                                                                                           </w:t>
        </w:r>
        <w:r w:rsidR="0091706B">
          <w:rPr>
            <w:webHidden/>
          </w:rPr>
          <w:fldChar w:fldCharType="begin"/>
        </w:r>
        <w:r w:rsidR="0091706B">
          <w:rPr>
            <w:webHidden/>
          </w:rPr>
          <w:instrText xml:space="preserve"> PAGEREF _Toc79152870 \h </w:instrText>
        </w:r>
        <w:r w:rsidR="0091706B">
          <w:rPr>
            <w:webHidden/>
          </w:rPr>
        </w:r>
        <w:r w:rsidR="0091706B">
          <w:rPr>
            <w:webHidden/>
          </w:rPr>
          <w:fldChar w:fldCharType="separate"/>
        </w:r>
        <w:r w:rsidR="00795A52">
          <w:rPr>
            <w:webHidden/>
          </w:rPr>
          <w:t>36</w:t>
        </w:r>
        <w:r w:rsidR="0091706B">
          <w:rPr>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71" w:history="1">
        <w:r w:rsidR="0091706B" w:rsidRPr="00720321">
          <w:rPr>
            <w:rStyle w:val="ac"/>
            <w:rFonts w:eastAsiaTheme="majorEastAsia" w:cs="Arial"/>
            <w:bCs/>
            <w:iCs/>
          </w:rPr>
          <w:t>5.8.  Согласие Участника на обработку персональных данных (форма 8)</w:t>
        </w:r>
        <w:r w:rsidR="0091706B">
          <w:rPr>
            <w:webHidden/>
          </w:rPr>
          <w:tab/>
        </w:r>
        <w:r w:rsidR="0091706B">
          <w:rPr>
            <w:webHidden/>
          </w:rPr>
          <w:fldChar w:fldCharType="begin"/>
        </w:r>
        <w:r w:rsidR="0091706B">
          <w:rPr>
            <w:webHidden/>
          </w:rPr>
          <w:instrText xml:space="preserve"> PAGEREF _Toc79152871 \h </w:instrText>
        </w:r>
        <w:r w:rsidR="0091706B">
          <w:rPr>
            <w:webHidden/>
          </w:rPr>
        </w:r>
        <w:r w:rsidR="0091706B">
          <w:rPr>
            <w:webHidden/>
          </w:rPr>
          <w:fldChar w:fldCharType="separate"/>
        </w:r>
        <w:r w:rsidR="00795A52">
          <w:rPr>
            <w:webHidden/>
          </w:rPr>
          <w:t>39</w:t>
        </w:r>
        <w:r w:rsidR="0091706B">
          <w:rPr>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77" w:history="1">
        <w:r w:rsidR="0091706B" w:rsidRPr="00720321">
          <w:rPr>
            <w:rStyle w:val="ac"/>
            <w:rFonts w:eastAsiaTheme="majorEastAsia"/>
            <w:bCs/>
            <w:iCs/>
          </w:rPr>
          <w:t>5.9.</w:t>
        </w:r>
        <w:r w:rsidR="0091706B">
          <w:rPr>
            <w:rFonts w:asciiTheme="minorHAnsi" w:eastAsiaTheme="minorEastAsia" w:hAnsiTheme="minorHAnsi" w:cstheme="minorBidi"/>
            <w:b w:val="0"/>
            <w:i w:val="0"/>
            <w:sz w:val="22"/>
            <w:szCs w:val="22"/>
          </w:rPr>
          <w:tab/>
        </w:r>
        <w:r w:rsidR="0091706B" w:rsidRPr="00720321">
          <w:rPr>
            <w:rStyle w:val="ac"/>
            <w:rFonts w:eastAsiaTheme="majorEastAsia"/>
          </w:rPr>
          <w:t>Декларация соответствия участника запроса предложений общим требованиям к участникам закупки</w:t>
        </w:r>
        <w:r w:rsidR="0091706B" w:rsidRPr="00720321">
          <w:rPr>
            <w:rStyle w:val="ac"/>
            <w:rFonts w:eastAsiaTheme="majorEastAsia"/>
            <w:bCs/>
            <w:iCs/>
          </w:rPr>
          <w:t xml:space="preserve"> (форма 9)</w:t>
        </w:r>
        <w:r w:rsidR="00512B0F">
          <w:rPr>
            <w:rStyle w:val="ac"/>
            <w:rFonts w:eastAsiaTheme="majorEastAsia"/>
            <w:bCs/>
            <w:iCs/>
          </w:rPr>
          <w:t xml:space="preserve">                                   </w:t>
        </w:r>
        <w:r w:rsidR="0091706B">
          <w:rPr>
            <w:webHidden/>
          </w:rPr>
          <w:tab/>
        </w:r>
        <w:r w:rsidR="0091706B">
          <w:rPr>
            <w:webHidden/>
          </w:rPr>
          <w:fldChar w:fldCharType="begin"/>
        </w:r>
        <w:r w:rsidR="0091706B">
          <w:rPr>
            <w:webHidden/>
          </w:rPr>
          <w:instrText xml:space="preserve"> PAGEREF _Toc79152877 \h </w:instrText>
        </w:r>
        <w:r w:rsidR="0091706B">
          <w:rPr>
            <w:webHidden/>
          </w:rPr>
        </w:r>
        <w:r w:rsidR="0091706B">
          <w:rPr>
            <w:webHidden/>
          </w:rPr>
          <w:fldChar w:fldCharType="separate"/>
        </w:r>
        <w:r w:rsidR="00795A52">
          <w:rPr>
            <w:webHidden/>
          </w:rPr>
          <w:t>40</w:t>
        </w:r>
        <w:r w:rsidR="0091706B">
          <w:rPr>
            <w:webHidden/>
          </w:rPr>
          <w:fldChar w:fldCharType="end"/>
        </w:r>
      </w:hyperlink>
    </w:p>
    <w:p w:rsidR="0091706B" w:rsidRDefault="000B156D">
      <w:pPr>
        <w:pStyle w:val="2c"/>
        <w:rPr>
          <w:rFonts w:asciiTheme="minorHAnsi" w:eastAsiaTheme="minorEastAsia" w:hAnsiTheme="minorHAnsi" w:cstheme="minorBidi"/>
          <w:b w:val="0"/>
          <w:i w:val="0"/>
          <w:sz w:val="22"/>
          <w:szCs w:val="22"/>
        </w:rPr>
      </w:pPr>
      <w:hyperlink w:anchor="_Toc79152878" w:history="1">
        <w:r w:rsidR="0091706B" w:rsidRPr="00720321">
          <w:rPr>
            <w:rStyle w:val="ac"/>
            <w:rFonts w:eastAsiaTheme="majorEastAsia"/>
            <w:bCs/>
            <w:iCs/>
          </w:rPr>
          <w:t>5.10.</w:t>
        </w:r>
        <w:r w:rsidR="0091706B">
          <w:rPr>
            <w:rFonts w:asciiTheme="minorHAnsi" w:eastAsiaTheme="minorEastAsia" w:hAnsiTheme="minorHAnsi" w:cstheme="minorBidi"/>
            <w:b w:val="0"/>
            <w:i w:val="0"/>
            <w:sz w:val="22"/>
            <w:szCs w:val="22"/>
          </w:rPr>
          <w:tab/>
        </w:r>
        <w:r w:rsidR="0091706B" w:rsidRPr="00720321">
          <w:rPr>
            <w:rStyle w:val="ac"/>
            <w:rFonts w:eastAsiaTheme="majorEastAsia"/>
            <w:bCs/>
            <w:iCs/>
          </w:rPr>
          <w:t>Декларация (форма 10)</w:t>
        </w:r>
        <w:r w:rsidR="0091706B">
          <w:rPr>
            <w:webHidden/>
          </w:rPr>
          <w:tab/>
        </w:r>
        <w:r w:rsidR="0091706B">
          <w:rPr>
            <w:webHidden/>
          </w:rPr>
          <w:fldChar w:fldCharType="begin"/>
        </w:r>
        <w:r w:rsidR="0091706B">
          <w:rPr>
            <w:webHidden/>
          </w:rPr>
          <w:instrText xml:space="preserve"> PAGEREF _Toc79152878 \h </w:instrText>
        </w:r>
        <w:r w:rsidR="0091706B">
          <w:rPr>
            <w:webHidden/>
          </w:rPr>
        </w:r>
        <w:r w:rsidR="0091706B">
          <w:rPr>
            <w:webHidden/>
          </w:rPr>
          <w:fldChar w:fldCharType="separate"/>
        </w:r>
        <w:r w:rsidR="00795A52">
          <w:rPr>
            <w:webHidden/>
          </w:rPr>
          <w:t>43</w:t>
        </w:r>
        <w:r w:rsidR="0091706B">
          <w:rPr>
            <w:webHidden/>
          </w:rPr>
          <w:fldChar w:fldCharType="end"/>
        </w:r>
      </w:hyperlink>
    </w:p>
    <w:p w:rsidR="0091706B" w:rsidRPr="0091706B" w:rsidRDefault="005725D0" w:rsidP="005725D0">
      <w:pPr>
        <w:rPr>
          <w:sz w:val="22"/>
          <w:szCs w:val="22"/>
        </w:rPr>
      </w:pPr>
      <w:r>
        <w:fldChar w:fldCharType="end"/>
      </w:r>
      <w:r w:rsidRPr="0091706B">
        <w:rPr>
          <w:sz w:val="22"/>
          <w:szCs w:val="22"/>
        </w:rPr>
        <w:t xml:space="preserve"> </w:t>
      </w:r>
      <w:r w:rsidR="00B23FA8" w:rsidRPr="0091706B">
        <w:rPr>
          <w:sz w:val="22"/>
          <w:szCs w:val="22"/>
        </w:rPr>
        <w:t xml:space="preserve">Приложения: </w:t>
      </w:r>
    </w:p>
    <w:p w:rsidR="005725D0" w:rsidRPr="00795A52" w:rsidRDefault="00DA0883" w:rsidP="0008285B">
      <w:pPr>
        <w:pStyle w:val="ae"/>
        <w:numPr>
          <w:ilvl w:val="0"/>
          <w:numId w:val="47"/>
        </w:numPr>
      </w:pPr>
      <w:r w:rsidRPr="00795A52">
        <w:rPr>
          <w:sz w:val="22"/>
          <w:szCs w:val="22"/>
        </w:rPr>
        <w:t>Проект договора;</w:t>
      </w:r>
    </w:p>
    <w:p w:rsidR="0076029F" w:rsidRPr="00795A52" w:rsidRDefault="0076029F" w:rsidP="0008285B">
      <w:pPr>
        <w:pStyle w:val="ae"/>
        <w:numPr>
          <w:ilvl w:val="0"/>
          <w:numId w:val="47"/>
        </w:numPr>
      </w:pPr>
      <w:r w:rsidRPr="00795A52">
        <w:rPr>
          <w:sz w:val="22"/>
          <w:szCs w:val="22"/>
        </w:rPr>
        <w:t>Обоснование НМЦД</w:t>
      </w:r>
      <w:r w:rsidR="00DA0883" w:rsidRPr="00795A52">
        <w:rPr>
          <w:sz w:val="22"/>
          <w:szCs w:val="22"/>
        </w:rPr>
        <w:t>;</w:t>
      </w:r>
    </w:p>
    <w:p w:rsidR="00DA0883" w:rsidRPr="00795A52" w:rsidRDefault="00884536" w:rsidP="0008285B">
      <w:pPr>
        <w:pStyle w:val="ae"/>
        <w:numPr>
          <w:ilvl w:val="0"/>
          <w:numId w:val="47"/>
        </w:numPr>
      </w:pPr>
      <w:r w:rsidRPr="00795A52">
        <w:rPr>
          <w:sz w:val="22"/>
          <w:szCs w:val="22"/>
        </w:rPr>
        <w:t>Проектная, рабочая документация</w:t>
      </w:r>
      <w:r w:rsidR="00795A52">
        <w:rPr>
          <w:sz w:val="22"/>
          <w:szCs w:val="22"/>
        </w:rPr>
        <w:t>;</w:t>
      </w:r>
    </w:p>
    <w:p w:rsidR="00975346" w:rsidRPr="00795A52" w:rsidRDefault="00975346" w:rsidP="0008285B">
      <w:pPr>
        <w:pStyle w:val="ae"/>
        <w:numPr>
          <w:ilvl w:val="0"/>
          <w:numId w:val="47"/>
        </w:numPr>
      </w:pPr>
      <w:r w:rsidRPr="00795A52">
        <w:rPr>
          <w:sz w:val="22"/>
          <w:szCs w:val="22"/>
        </w:rPr>
        <w:t>Форма ценового предложения СМР.</w:t>
      </w:r>
    </w:p>
    <w:p w:rsidR="005725D0" w:rsidRPr="001F129E" w:rsidRDefault="005725D0" w:rsidP="005725D0">
      <w:pPr>
        <w:spacing w:line="600" w:lineRule="auto"/>
      </w:pPr>
      <w:r w:rsidRPr="001F129E">
        <w:t xml:space="preserve">                                          </w:t>
      </w: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Default="005725D0" w:rsidP="005725D0">
      <w:pPr>
        <w:widowControl w:val="0"/>
        <w:ind w:hanging="4"/>
        <w:jc w:val="center"/>
        <w:rPr>
          <w:b/>
          <w:sz w:val="22"/>
          <w:szCs w:val="22"/>
        </w:rPr>
      </w:pPr>
    </w:p>
    <w:p w:rsidR="005725D0" w:rsidRPr="00330653" w:rsidRDefault="005725D0" w:rsidP="005725D0">
      <w:pPr>
        <w:pStyle w:val="1"/>
        <w:jc w:val="center"/>
        <w:rPr>
          <w:rFonts w:ascii="Times New Roman" w:hAnsi="Times New Roman"/>
          <w:sz w:val="22"/>
          <w:szCs w:val="22"/>
        </w:rPr>
      </w:pPr>
      <w:bookmarkStart w:id="3" w:name="_Toc337481250"/>
      <w:bookmarkStart w:id="4" w:name="_Toc353538205"/>
      <w:bookmarkStart w:id="5" w:name="_Toc79152858"/>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3"/>
      <w:bookmarkEnd w:id="4"/>
      <w:bookmarkEnd w:id="5"/>
    </w:p>
    <w:p w:rsidR="003759EC" w:rsidRPr="003A4CBB" w:rsidRDefault="005725D0" w:rsidP="00FC1E26">
      <w:pPr>
        <w:contextualSpacing/>
        <w:jc w:val="both"/>
        <w:rPr>
          <w:color w:val="3333FF"/>
          <w:sz w:val="22"/>
          <w:szCs w:val="22"/>
        </w:rPr>
      </w:pPr>
      <w:bookmarkStart w:id="6" w:name="_Ref55193512"/>
      <w:bookmarkStart w:id="7" w:name="Общие_сведения"/>
      <w:r>
        <w:rPr>
          <w:sz w:val="22"/>
          <w:szCs w:val="22"/>
        </w:rPr>
        <w:t xml:space="preserve">Заказчик: </w:t>
      </w:r>
      <w:r w:rsidRPr="004A0B15">
        <w:rPr>
          <w:sz w:val="22"/>
          <w:szCs w:val="22"/>
        </w:rPr>
        <w:t xml:space="preserve">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w:t>
      </w:r>
      <w:r>
        <w:rPr>
          <w:sz w:val="22"/>
          <w:szCs w:val="22"/>
        </w:rPr>
        <w:t xml:space="preserve">к участию в запросе предложений </w:t>
      </w:r>
      <w:r w:rsidRPr="004A0B15">
        <w:rPr>
          <w:sz w:val="22"/>
          <w:szCs w:val="22"/>
        </w:rPr>
        <w:t xml:space="preserve">(далее – «Запрос предложений») </w:t>
      </w:r>
      <w:r w:rsidRPr="00A25151">
        <w:rPr>
          <w:b/>
          <w:color w:val="3333FF"/>
          <w:sz w:val="22"/>
          <w:szCs w:val="22"/>
        </w:rPr>
        <w:t>на право заключения договора</w:t>
      </w:r>
      <w:bookmarkEnd w:id="6"/>
      <w:bookmarkEnd w:id="7"/>
      <w:r w:rsidR="00FC1E26">
        <w:rPr>
          <w:b/>
          <w:color w:val="3333FF"/>
          <w:sz w:val="22"/>
          <w:szCs w:val="22"/>
        </w:rPr>
        <w:t xml:space="preserve"> </w:t>
      </w:r>
      <w:r w:rsidR="00454F9B">
        <w:rPr>
          <w:color w:val="3333FF"/>
          <w:sz w:val="22"/>
          <w:szCs w:val="22"/>
        </w:rPr>
        <w:t>на в</w:t>
      </w:r>
      <w:r w:rsidR="003F1717" w:rsidRPr="003F1717">
        <w:rPr>
          <w:color w:val="3333FF"/>
          <w:sz w:val="22"/>
          <w:szCs w:val="22"/>
        </w:rPr>
        <w:t>ыполнение с</w:t>
      </w:r>
      <w:r w:rsidR="003F1717">
        <w:rPr>
          <w:color w:val="3333FF"/>
          <w:sz w:val="22"/>
          <w:szCs w:val="22"/>
        </w:rPr>
        <w:t>троительно-монтажных, пусконала</w:t>
      </w:r>
      <w:r w:rsidR="003F1717" w:rsidRPr="003F1717">
        <w:rPr>
          <w:color w:val="3333FF"/>
          <w:sz w:val="22"/>
          <w:szCs w:val="22"/>
        </w:rPr>
        <w:t>дочных работ,</w:t>
      </w:r>
      <w:r w:rsidR="003F1717">
        <w:rPr>
          <w:color w:val="3333FF"/>
          <w:sz w:val="22"/>
          <w:szCs w:val="22"/>
        </w:rPr>
        <w:t xml:space="preserve"> поставки оборудования по объек</w:t>
      </w:r>
      <w:r w:rsidR="003F1717" w:rsidRPr="003F1717">
        <w:rPr>
          <w:color w:val="3333FF"/>
          <w:sz w:val="22"/>
          <w:szCs w:val="22"/>
        </w:rPr>
        <w:t>ту</w:t>
      </w:r>
      <w:r w:rsidR="0008285B" w:rsidRPr="0008285B">
        <w:rPr>
          <w:color w:val="3333FF"/>
          <w:sz w:val="22"/>
          <w:szCs w:val="22"/>
        </w:rPr>
        <w:t xml:space="preserve">: </w:t>
      </w:r>
      <w:r w:rsidR="00EA7C22" w:rsidRPr="00EA7C22">
        <w:rPr>
          <w:color w:val="3333FF"/>
          <w:sz w:val="22"/>
          <w:szCs w:val="22"/>
        </w:rPr>
        <w:t>Модернизация ПС 500 кВ Тулун (Реконструкция устройств РЗА ячейки ВЛ-500 кВ Тулун-Братская ГЭС (ВЛ №561) для реализаци</w:t>
      </w:r>
      <w:r w:rsidR="00EA7C22">
        <w:rPr>
          <w:color w:val="3333FF"/>
          <w:sz w:val="22"/>
          <w:szCs w:val="22"/>
        </w:rPr>
        <w:t>и ОАПВ на ПС 500 кВ Тулун) -</w:t>
      </w:r>
      <w:r w:rsidR="00454F9B">
        <w:rPr>
          <w:color w:val="3333FF"/>
          <w:sz w:val="22"/>
          <w:szCs w:val="22"/>
        </w:rPr>
        <w:t xml:space="preserve"> </w:t>
      </w:r>
      <w:r w:rsidR="00EA7C22">
        <w:rPr>
          <w:color w:val="3333FF"/>
          <w:sz w:val="22"/>
          <w:szCs w:val="22"/>
        </w:rPr>
        <w:t>4</w:t>
      </w:r>
      <w:r w:rsidR="00454F9B">
        <w:rPr>
          <w:color w:val="3333FF"/>
          <w:sz w:val="22"/>
          <w:szCs w:val="22"/>
        </w:rPr>
        <w:t xml:space="preserve"> </w:t>
      </w:r>
      <w:r w:rsidR="00EA7C22">
        <w:rPr>
          <w:color w:val="3333FF"/>
          <w:sz w:val="22"/>
          <w:szCs w:val="22"/>
        </w:rPr>
        <w:t>шт</w:t>
      </w:r>
      <w:r w:rsidR="003F1717">
        <w:rPr>
          <w:color w:val="3333FF"/>
          <w:sz w:val="22"/>
          <w:szCs w:val="22"/>
        </w:rPr>
        <w:t>.</w:t>
      </w:r>
      <w:r w:rsidR="00454F9B">
        <w:rPr>
          <w:color w:val="3333FF"/>
          <w:sz w:val="22"/>
          <w:szCs w:val="22"/>
        </w:rPr>
        <w:t>, для нужд филиала ОАО «ИЭСК» «Западные электрические сети».</w:t>
      </w:r>
    </w:p>
    <w:p w:rsidR="005725D0" w:rsidRPr="00EB5B93" w:rsidRDefault="005725D0" w:rsidP="00FC1E26">
      <w:pPr>
        <w:contextualSpacing/>
        <w:jc w:val="both"/>
        <w:rPr>
          <w:sz w:val="22"/>
          <w:szCs w:val="22"/>
        </w:rPr>
      </w:pP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5725D0" w:rsidRPr="00B94DA7" w:rsidRDefault="005725D0" w:rsidP="005725D0">
      <w:pPr>
        <w:pStyle w:val="1"/>
        <w:keepNext w:val="0"/>
        <w:keepLines w:val="0"/>
        <w:pageBreakBefore w:val="0"/>
        <w:widowControl w:val="0"/>
        <w:tabs>
          <w:tab w:val="clear" w:pos="360"/>
        </w:tabs>
        <w:spacing w:before="240"/>
        <w:jc w:val="center"/>
      </w:pPr>
      <w:bookmarkStart w:id="8" w:name="_Toc79152859"/>
      <w:r>
        <w:rPr>
          <w:rFonts w:ascii="Times New Roman" w:hAnsi="Times New Roman"/>
          <w:sz w:val="22"/>
          <w:szCs w:val="22"/>
        </w:rPr>
        <w:t xml:space="preserve">2. </w:t>
      </w:r>
      <w:bookmarkStart w:id="9" w:name="_Toc337481264"/>
      <w:bookmarkStart w:id="10" w:name="_Toc353538210"/>
      <w:r w:rsidRPr="00044E62">
        <w:rPr>
          <w:rFonts w:ascii="Times New Roman" w:hAnsi="Times New Roman"/>
          <w:sz w:val="22"/>
          <w:szCs w:val="22"/>
        </w:rPr>
        <w:t>ИНФОРМАЦИОННАЯ КАРТА ЗАПРОСА ПРЕДЛОЖЕНИЙ</w:t>
      </w:r>
      <w:bookmarkEnd w:id="8"/>
      <w:bookmarkEnd w:id="9"/>
      <w:bookmarkEnd w:id="10"/>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88415C" w:rsidRPr="00454F9B" w:rsidTr="005725D0">
        <w:trPr>
          <w:jc w:val="center"/>
        </w:trPr>
        <w:tc>
          <w:tcPr>
            <w:tcW w:w="703" w:type="dxa"/>
          </w:tcPr>
          <w:p w:rsidR="005725D0" w:rsidRPr="00454F9B" w:rsidRDefault="005725D0" w:rsidP="005725D0">
            <w:pPr>
              <w:contextualSpacing/>
              <w:jc w:val="center"/>
              <w:rPr>
                <w:b/>
                <w:sz w:val="22"/>
                <w:szCs w:val="22"/>
              </w:rPr>
            </w:pPr>
            <w:r w:rsidRPr="00454F9B">
              <w:rPr>
                <w:b/>
                <w:sz w:val="22"/>
                <w:szCs w:val="22"/>
              </w:rPr>
              <w:t>№ п/п</w:t>
            </w:r>
          </w:p>
        </w:tc>
        <w:tc>
          <w:tcPr>
            <w:tcW w:w="4189" w:type="dxa"/>
          </w:tcPr>
          <w:p w:rsidR="005725D0" w:rsidRPr="00454F9B" w:rsidRDefault="005725D0" w:rsidP="005725D0">
            <w:pPr>
              <w:ind w:left="567"/>
              <w:contextualSpacing/>
              <w:jc w:val="center"/>
              <w:rPr>
                <w:b/>
                <w:sz w:val="22"/>
                <w:szCs w:val="22"/>
              </w:rPr>
            </w:pPr>
            <w:r w:rsidRPr="00454F9B">
              <w:rPr>
                <w:b/>
                <w:sz w:val="22"/>
                <w:szCs w:val="22"/>
              </w:rPr>
              <w:t>Название пункта</w:t>
            </w:r>
          </w:p>
        </w:tc>
        <w:tc>
          <w:tcPr>
            <w:tcW w:w="5243" w:type="dxa"/>
          </w:tcPr>
          <w:p w:rsidR="005725D0" w:rsidRPr="00454F9B" w:rsidRDefault="005725D0" w:rsidP="005725D0">
            <w:pPr>
              <w:ind w:left="567"/>
              <w:contextualSpacing/>
              <w:jc w:val="center"/>
              <w:rPr>
                <w:b/>
                <w:sz w:val="22"/>
                <w:szCs w:val="22"/>
              </w:rPr>
            </w:pPr>
            <w:r w:rsidRPr="00454F9B">
              <w:rPr>
                <w:b/>
                <w:sz w:val="22"/>
                <w:szCs w:val="22"/>
              </w:rPr>
              <w:t>Текст пояснений</w:t>
            </w:r>
          </w:p>
        </w:tc>
      </w:tr>
      <w:tr w:rsidR="0088415C" w:rsidRPr="00454F9B" w:rsidTr="005725D0">
        <w:trPr>
          <w:trHeight w:val="2798"/>
          <w:jc w:val="center"/>
        </w:trPr>
        <w:tc>
          <w:tcPr>
            <w:tcW w:w="703" w:type="dxa"/>
          </w:tcPr>
          <w:p w:rsidR="005725D0" w:rsidRPr="00454F9B" w:rsidRDefault="005725D0" w:rsidP="005725D0">
            <w:pPr>
              <w:contextualSpacing/>
              <w:jc w:val="center"/>
              <w:rPr>
                <w:b/>
                <w:sz w:val="22"/>
                <w:szCs w:val="22"/>
              </w:rPr>
            </w:pPr>
            <w:r w:rsidRPr="00454F9B">
              <w:rPr>
                <w:b/>
                <w:sz w:val="22"/>
                <w:szCs w:val="22"/>
              </w:rPr>
              <w:t>1</w:t>
            </w:r>
          </w:p>
        </w:tc>
        <w:tc>
          <w:tcPr>
            <w:tcW w:w="4189" w:type="dxa"/>
          </w:tcPr>
          <w:p w:rsidR="005725D0" w:rsidRPr="00454F9B" w:rsidRDefault="005725D0" w:rsidP="005725D0">
            <w:pPr>
              <w:contextualSpacing/>
              <w:jc w:val="both"/>
              <w:rPr>
                <w:b/>
                <w:sz w:val="22"/>
                <w:szCs w:val="22"/>
              </w:rPr>
            </w:pPr>
            <w:r w:rsidRPr="00454F9B">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rsidR="005725D0" w:rsidRPr="00454F9B" w:rsidRDefault="005725D0" w:rsidP="005725D0">
            <w:pPr>
              <w:contextualSpacing/>
              <w:jc w:val="both"/>
              <w:rPr>
                <w:sz w:val="22"/>
                <w:szCs w:val="22"/>
              </w:rPr>
            </w:pPr>
            <w:r w:rsidRPr="00454F9B">
              <w:rPr>
                <w:sz w:val="22"/>
                <w:szCs w:val="22"/>
              </w:rPr>
              <w:t>Открытое акционерное общество «Иркутская электросетевая компания»</w:t>
            </w:r>
          </w:p>
          <w:p w:rsidR="005725D0" w:rsidRPr="00454F9B" w:rsidRDefault="005725D0" w:rsidP="005725D0">
            <w:pPr>
              <w:contextualSpacing/>
              <w:jc w:val="both"/>
              <w:rPr>
                <w:sz w:val="22"/>
                <w:szCs w:val="22"/>
              </w:rPr>
            </w:pPr>
            <w:r w:rsidRPr="00454F9B">
              <w:rPr>
                <w:sz w:val="22"/>
                <w:szCs w:val="22"/>
              </w:rPr>
              <w:t xml:space="preserve">почтовый адрес: 664033, г. Иркутск, ул. Лермонтова 257, тел.: +7 (3952) 792-459 факс: +7 (3952) 792-461 </w:t>
            </w:r>
          </w:p>
          <w:p w:rsidR="005725D0" w:rsidRPr="00454F9B" w:rsidRDefault="005725D0" w:rsidP="005725D0">
            <w:pPr>
              <w:contextualSpacing/>
              <w:jc w:val="both"/>
              <w:rPr>
                <w:sz w:val="22"/>
                <w:szCs w:val="22"/>
              </w:rPr>
            </w:pPr>
            <w:r w:rsidRPr="00454F9B">
              <w:rPr>
                <w:sz w:val="22"/>
                <w:szCs w:val="22"/>
                <w:lang w:val="en-US"/>
              </w:rPr>
              <w:t>E</w:t>
            </w:r>
            <w:r w:rsidRPr="00454F9B">
              <w:rPr>
                <w:sz w:val="22"/>
                <w:szCs w:val="22"/>
              </w:rPr>
              <w:t>-</w:t>
            </w:r>
            <w:r w:rsidRPr="00454F9B">
              <w:rPr>
                <w:sz w:val="22"/>
                <w:szCs w:val="22"/>
                <w:lang w:val="en-US"/>
              </w:rPr>
              <w:t>mail</w:t>
            </w:r>
            <w:r w:rsidRPr="00454F9B">
              <w:rPr>
                <w:sz w:val="22"/>
                <w:szCs w:val="22"/>
              </w:rPr>
              <w:t xml:space="preserve">: </w:t>
            </w:r>
            <w:hyperlink r:id="rId11" w:history="1">
              <w:r w:rsidRPr="00454F9B">
                <w:rPr>
                  <w:rStyle w:val="ac"/>
                  <w:sz w:val="22"/>
                  <w:szCs w:val="22"/>
                  <w:lang w:val="en-US"/>
                </w:rPr>
                <w:t>iesk</w:t>
              </w:r>
              <w:r w:rsidRPr="00454F9B">
                <w:rPr>
                  <w:rStyle w:val="ac"/>
                  <w:sz w:val="22"/>
                  <w:szCs w:val="22"/>
                </w:rPr>
                <w:t>@</w:t>
              </w:r>
              <w:r w:rsidRPr="00454F9B">
                <w:rPr>
                  <w:rStyle w:val="ac"/>
                  <w:sz w:val="22"/>
                  <w:szCs w:val="22"/>
                  <w:lang w:val="en-US"/>
                </w:rPr>
                <w:t>irkutskenergo</w:t>
              </w:r>
              <w:r w:rsidRPr="00454F9B">
                <w:rPr>
                  <w:rStyle w:val="ac"/>
                  <w:sz w:val="22"/>
                  <w:szCs w:val="22"/>
                </w:rPr>
                <w:t>.</w:t>
              </w:r>
              <w:r w:rsidRPr="00454F9B">
                <w:rPr>
                  <w:rStyle w:val="ac"/>
                  <w:sz w:val="22"/>
                  <w:szCs w:val="22"/>
                  <w:lang w:val="en-US"/>
                </w:rPr>
                <w:t>ru</w:t>
              </w:r>
            </w:hyperlink>
            <w:r w:rsidRPr="00454F9B">
              <w:rPr>
                <w:sz w:val="22"/>
                <w:szCs w:val="22"/>
              </w:rPr>
              <w:t xml:space="preserve"> </w:t>
            </w:r>
          </w:p>
          <w:p w:rsidR="003759EC" w:rsidRPr="00454F9B" w:rsidRDefault="003759EC" w:rsidP="003759EC">
            <w:pPr>
              <w:contextualSpacing/>
              <w:jc w:val="both"/>
              <w:rPr>
                <w:sz w:val="22"/>
                <w:szCs w:val="22"/>
              </w:rPr>
            </w:pPr>
            <w:r w:rsidRPr="00454F9B">
              <w:rPr>
                <w:sz w:val="22"/>
                <w:szCs w:val="22"/>
              </w:rPr>
              <w:t>Контактные лица:</w:t>
            </w:r>
          </w:p>
          <w:p w:rsidR="003759EC" w:rsidRPr="00454F9B" w:rsidRDefault="003759EC" w:rsidP="003759EC">
            <w:pPr>
              <w:contextualSpacing/>
              <w:jc w:val="both"/>
              <w:rPr>
                <w:sz w:val="22"/>
                <w:szCs w:val="22"/>
              </w:rPr>
            </w:pPr>
            <w:r w:rsidRPr="00454F9B">
              <w:rPr>
                <w:sz w:val="22"/>
                <w:szCs w:val="22"/>
              </w:rPr>
              <w:t>-по техническим вопросам:</w:t>
            </w:r>
          </w:p>
          <w:p w:rsidR="003759EC" w:rsidRPr="00454F9B" w:rsidRDefault="00EA7C22" w:rsidP="003759EC">
            <w:pPr>
              <w:contextualSpacing/>
              <w:jc w:val="both"/>
              <w:rPr>
                <w:b/>
                <w:sz w:val="22"/>
                <w:szCs w:val="22"/>
              </w:rPr>
            </w:pPr>
            <w:r w:rsidRPr="00454F9B">
              <w:rPr>
                <w:b/>
                <w:sz w:val="22"/>
                <w:szCs w:val="22"/>
              </w:rPr>
              <w:t>Макрушин Евгений Иванович</w:t>
            </w:r>
            <w:r w:rsidR="003759EC" w:rsidRPr="00454F9B">
              <w:rPr>
                <w:b/>
                <w:sz w:val="22"/>
                <w:szCs w:val="22"/>
              </w:rPr>
              <w:t xml:space="preserve">, </w:t>
            </w:r>
          </w:p>
          <w:p w:rsidR="003759EC" w:rsidRPr="00454F9B" w:rsidRDefault="003759EC" w:rsidP="003759EC">
            <w:pPr>
              <w:contextualSpacing/>
              <w:jc w:val="both"/>
              <w:rPr>
                <w:sz w:val="22"/>
                <w:szCs w:val="22"/>
              </w:rPr>
            </w:pPr>
            <w:r w:rsidRPr="00454F9B">
              <w:rPr>
                <w:sz w:val="22"/>
                <w:szCs w:val="22"/>
              </w:rPr>
              <w:t>Телефон: +7 (39530) 27-</w:t>
            </w:r>
            <w:r w:rsidR="00EA7C22" w:rsidRPr="00454F9B">
              <w:rPr>
                <w:sz w:val="22"/>
                <w:szCs w:val="22"/>
              </w:rPr>
              <w:t>7</w:t>
            </w:r>
            <w:r w:rsidRPr="00454F9B">
              <w:rPr>
                <w:sz w:val="22"/>
                <w:szCs w:val="22"/>
              </w:rPr>
              <w:t>-</w:t>
            </w:r>
            <w:r w:rsidR="00EA7C22" w:rsidRPr="00454F9B">
              <w:rPr>
                <w:sz w:val="22"/>
                <w:szCs w:val="22"/>
              </w:rPr>
              <w:t>20</w:t>
            </w:r>
          </w:p>
          <w:p w:rsidR="003759EC" w:rsidRPr="00454F9B" w:rsidRDefault="003759EC" w:rsidP="003759EC">
            <w:pPr>
              <w:contextualSpacing/>
              <w:jc w:val="both"/>
              <w:rPr>
                <w:sz w:val="22"/>
                <w:szCs w:val="22"/>
              </w:rPr>
            </w:pPr>
            <w:r w:rsidRPr="00454F9B">
              <w:rPr>
                <w:sz w:val="22"/>
                <w:szCs w:val="22"/>
              </w:rPr>
              <w:t xml:space="preserve">Адрес электронной почты: </w:t>
            </w:r>
          </w:p>
          <w:p w:rsidR="003759EC" w:rsidRPr="00454F9B" w:rsidRDefault="00EA7C22" w:rsidP="003759EC">
            <w:pPr>
              <w:contextualSpacing/>
              <w:jc w:val="both"/>
              <w:rPr>
                <w:color w:val="0000FF"/>
                <w:sz w:val="22"/>
                <w:szCs w:val="22"/>
                <w:u w:val="single"/>
              </w:rPr>
            </w:pPr>
            <w:r w:rsidRPr="00454F9B">
              <w:rPr>
                <w:color w:val="0000FF"/>
                <w:sz w:val="22"/>
                <w:szCs w:val="22"/>
                <w:u w:val="single"/>
                <w:lang w:val="en-US"/>
              </w:rPr>
              <w:t>makrushin</w:t>
            </w:r>
            <w:r w:rsidR="003759EC" w:rsidRPr="00454F9B">
              <w:rPr>
                <w:color w:val="0000FF"/>
                <w:sz w:val="22"/>
                <w:szCs w:val="22"/>
                <w:u w:val="single"/>
              </w:rPr>
              <w:t>@zes.irkutskenergo.ru</w:t>
            </w:r>
          </w:p>
          <w:p w:rsidR="005725D0" w:rsidRPr="00454F9B" w:rsidRDefault="005725D0" w:rsidP="005725D0">
            <w:pPr>
              <w:tabs>
                <w:tab w:val="left" w:pos="180"/>
              </w:tabs>
              <w:contextualSpacing/>
              <w:jc w:val="both"/>
              <w:rPr>
                <w:sz w:val="22"/>
                <w:szCs w:val="22"/>
              </w:rPr>
            </w:pPr>
            <w:r w:rsidRPr="00454F9B">
              <w:rPr>
                <w:sz w:val="22"/>
                <w:szCs w:val="22"/>
              </w:rPr>
              <w:t>-</w:t>
            </w:r>
            <w:r w:rsidRPr="00454F9B">
              <w:rPr>
                <w:sz w:val="22"/>
                <w:szCs w:val="22"/>
              </w:rPr>
              <w:tab/>
              <w:t xml:space="preserve">по вопросам организации запроса предложений </w:t>
            </w:r>
          </w:p>
          <w:p w:rsidR="005725D0" w:rsidRPr="00454F9B" w:rsidRDefault="005725D0" w:rsidP="005725D0">
            <w:pPr>
              <w:tabs>
                <w:tab w:val="left" w:pos="180"/>
              </w:tabs>
              <w:contextualSpacing/>
              <w:jc w:val="both"/>
              <w:rPr>
                <w:sz w:val="22"/>
                <w:szCs w:val="22"/>
              </w:rPr>
            </w:pPr>
            <w:r w:rsidRPr="00454F9B">
              <w:rPr>
                <w:b/>
                <w:sz w:val="22"/>
                <w:szCs w:val="22"/>
              </w:rPr>
              <w:t>Пылаева Ольга Павловна</w:t>
            </w:r>
          </w:p>
          <w:p w:rsidR="005725D0" w:rsidRPr="00454F9B" w:rsidRDefault="005725D0" w:rsidP="005725D0">
            <w:pPr>
              <w:tabs>
                <w:tab w:val="left" w:pos="180"/>
              </w:tabs>
              <w:contextualSpacing/>
              <w:jc w:val="both"/>
              <w:rPr>
                <w:sz w:val="22"/>
                <w:szCs w:val="22"/>
                <w:lang w:val="en-US"/>
              </w:rPr>
            </w:pPr>
            <w:r w:rsidRPr="00454F9B">
              <w:rPr>
                <w:sz w:val="22"/>
                <w:szCs w:val="22"/>
              </w:rPr>
              <w:t>тел</w:t>
            </w:r>
            <w:r w:rsidRPr="00454F9B">
              <w:rPr>
                <w:sz w:val="22"/>
                <w:szCs w:val="22"/>
                <w:lang w:val="en-US"/>
              </w:rPr>
              <w:t>.: +7(3952) 794-485</w:t>
            </w:r>
          </w:p>
          <w:p w:rsidR="005725D0" w:rsidRPr="00454F9B" w:rsidRDefault="005725D0" w:rsidP="005725D0">
            <w:pPr>
              <w:tabs>
                <w:tab w:val="left" w:pos="180"/>
              </w:tabs>
              <w:contextualSpacing/>
              <w:jc w:val="both"/>
              <w:rPr>
                <w:rStyle w:val="ac"/>
                <w:sz w:val="22"/>
                <w:szCs w:val="22"/>
                <w:lang w:val="en-US"/>
              </w:rPr>
            </w:pPr>
            <w:r w:rsidRPr="00454F9B">
              <w:rPr>
                <w:sz w:val="22"/>
                <w:szCs w:val="22"/>
                <w:lang w:val="en-US"/>
              </w:rPr>
              <w:t xml:space="preserve">e-mail: </w:t>
            </w:r>
            <w:hyperlink r:id="rId12" w:history="1">
              <w:r w:rsidR="00091A1E" w:rsidRPr="00454F9B">
                <w:rPr>
                  <w:rStyle w:val="ac"/>
                  <w:sz w:val="22"/>
                  <w:szCs w:val="22"/>
                  <w:lang w:val="en-US"/>
                </w:rPr>
                <w:t>Pylaeva_op@eurosib-td.ru</w:t>
              </w:r>
            </w:hyperlink>
          </w:p>
          <w:p w:rsidR="005725D0" w:rsidRPr="00454F9B" w:rsidRDefault="005725D0" w:rsidP="005725D0">
            <w:pPr>
              <w:tabs>
                <w:tab w:val="left" w:pos="180"/>
              </w:tabs>
              <w:contextualSpacing/>
              <w:jc w:val="both"/>
              <w:rPr>
                <w:b/>
                <w:sz w:val="22"/>
                <w:szCs w:val="22"/>
              </w:rPr>
            </w:pPr>
            <w:r w:rsidRPr="00454F9B">
              <w:rPr>
                <w:b/>
                <w:sz w:val="22"/>
                <w:szCs w:val="22"/>
              </w:rPr>
              <w:t>Соловьева Жанна Сергеевна,</w:t>
            </w:r>
          </w:p>
          <w:p w:rsidR="005725D0" w:rsidRPr="00454F9B" w:rsidRDefault="005725D0" w:rsidP="005725D0">
            <w:pPr>
              <w:tabs>
                <w:tab w:val="left" w:pos="180"/>
              </w:tabs>
              <w:contextualSpacing/>
              <w:jc w:val="both"/>
              <w:rPr>
                <w:sz w:val="22"/>
                <w:szCs w:val="22"/>
              </w:rPr>
            </w:pPr>
            <w:r w:rsidRPr="00454F9B">
              <w:rPr>
                <w:sz w:val="22"/>
                <w:szCs w:val="22"/>
              </w:rPr>
              <w:t>Тел: (395-2) 794-484</w:t>
            </w:r>
          </w:p>
          <w:p w:rsidR="005725D0" w:rsidRPr="00454F9B" w:rsidRDefault="005725D0" w:rsidP="005725D0">
            <w:pPr>
              <w:tabs>
                <w:tab w:val="left" w:pos="180"/>
              </w:tabs>
              <w:contextualSpacing/>
              <w:jc w:val="both"/>
              <w:rPr>
                <w:sz w:val="22"/>
                <w:szCs w:val="22"/>
              </w:rPr>
            </w:pPr>
            <w:r w:rsidRPr="00454F9B">
              <w:rPr>
                <w:sz w:val="22"/>
                <w:szCs w:val="22"/>
              </w:rPr>
              <w:t>Адрес электронной почты:</w:t>
            </w:r>
          </w:p>
          <w:p w:rsidR="00091A1E" w:rsidRPr="00454F9B" w:rsidRDefault="005725D0" w:rsidP="005725D0">
            <w:pPr>
              <w:contextualSpacing/>
              <w:jc w:val="both"/>
              <w:rPr>
                <w:color w:val="000000"/>
                <w:sz w:val="22"/>
                <w:szCs w:val="22"/>
                <w:lang w:val="en-US"/>
              </w:rPr>
            </w:pPr>
            <w:r w:rsidRPr="00454F9B">
              <w:rPr>
                <w:sz w:val="22"/>
                <w:szCs w:val="22"/>
                <w:lang w:val="en-US"/>
              </w:rPr>
              <w:t xml:space="preserve">e-mail: </w:t>
            </w:r>
            <w:hyperlink r:id="rId13" w:history="1">
              <w:r w:rsidR="00091A1E" w:rsidRPr="00454F9B">
                <w:rPr>
                  <w:rStyle w:val="ac"/>
                  <w:sz w:val="22"/>
                  <w:szCs w:val="22"/>
                  <w:lang w:val="en-US"/>
                </w:rPr>
                <w:t>SolovievaZS@eurosib-td.ru</w:t>
              </w:r>
            </w:hyperlink>
            <w:r w:rsidR="00091A1E" w:rsidRPr="00454F9B">
              <w:rPr>
                <w:color w:val="000000"/>
                <w:sz w:val="22"/>
                <w:szCs w:val="22"/>
                <w:lang w:val="en-US"/>
              </w:rPr>
              <w:t xml:space="preserve"> </w:t>
            </w:r>
          </w:p>
          <w:p w:rsidR="005725D0" w:rsidRPr="00454F9B" w:rsidRDefault="005725D0" w:rsidP="005725D0">
            <w:pPr>
              <w:contextualSpacing/>
              <w:jc w:val="both"/>
              <w:rPr>
                <w:rStyle w:val="ac"/>
                <w:sz w:val="22"/>
                <w:szCs w:val="22"/>
              </w:rPr>
            </w:pPr>
            <w:r w:rsidRPr="00454F9B">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004D1BEA" w:rsidRPr="00454F9B">
                <w:rPr>
                  <w:rStyle w:val="ac"/>
                  <w:sz w:val="22"/>
                  <w:szCs w:val="22"/>
                  <w:lang w:val="en-US"/>
                </w:rPr>
                <w:t>www</w:t>
              </w:r>
              <w:r w:rsidR="004D1BEA" w:rsidRPr="00454F9B">
                <w:rPr>
                  <w:rStyle w:val="ac"/>
                  <w:sz w:val="22"/>
                  <w:szCs w:val="22"/>
                </w:rPr>
                <w:t>.</w:t>
              </w:r>
              <w:r w:rsidR="004D1BEA" w:rsidRPr="00454F9B">
                <w:rPr>
                  <w:rStyle w:val="ac"/>
                  <w:sz w:val="22"/>
                  <w:szCs w:val="22"/>
                  <w:lang w:val="en-US"/>
                </w:rPr>
                <w:t>zakupki</w:t>
              </w:r>
              <w:r w:rsidR="004D1BEA" w:rsidRPr="00454F9B">
                <w:rPr>
                  <w:rStyle w:val="ac"/>
                  <w:sz w:val="22"/>
                  <w:szCs w:val="22"/>
                </w:rPr>
                <w:t>.</w:t>
              </w:r>
              <w:r w:rsidR="004D1BEA" w:rsidRPr="00454F9B">
                <w:rPr>
                  <w:rStyle w:val="ac"/>
                  <w:sz w:val="22"/>
                  <w:szCs w:val="22"/>
                  <w:lang w:val="en-US"/>
                </w:rPr>
                <w:t>gov</w:t>
              </w:r>
              <w:r w:rsidR="004D1BEA" w:rsidRPr="00454F9B">
                <w:rPr>
                  <w:rStyle w:val="ac"/>
                  <w:sz w:val="22"/>
                  <w:szCs w:val="22"/>
                </w:rPr>
                <w:t>.</w:t>
              </w:r>
              <w:r w:rsidR="004D1BEA" w:rsidRPr="00454F9B">
                <w:rPr>
                  <w:rStyle w:val="ac"/>
                  <w:sz w:val="22"/>
                  <w:szCs w:val="22"/>
                  <w:lang w:val="en-US"/>
                </w:rPr>
                <w:t>ru</w:t>
              </w:r>
            </w:hyperlink>
          </w:p>
          <w:p w:rsidR="005725D0" w:rsidRPr="00454F9B" w:rsidRDefault="005725D0" w:rsidP="005725D0">
            <w:pPr>
              <w:contextualSpacing/>
              <w:jc w:val="both"/>
              <w:rPr>
                <w:sz w:val="22"/>
                <w:szCs w:val="22"/>
              </w:rPr>
            </w:pPr>
            <w:r w:rsidRPr="00454F9B">
              <w:rPr>
                <w:sz w:val="22"/>
                <w:szCs w:val="22"/>
              </w:rPr>
              <w:t>Реквизиты службы доверия:</w:t>
            </w:r>
          </w:p>
          <w:p w:rsidR="005725D0" w:rsidRPr="00454F9B" w:rsidRDefault="005725D0" w:rsidP="005725D0">
            <w:pPr>
              <w:contextualSpacing/>
              <w:jc w:val="both"/>
              <w:rPr>
                <w:sz w:val="22"/>
                <w:szCs w:val="22"/>
              </w:rPr>
            </w:pPr>
            <w:r w:rsidRPr="00454F9B">
              <w:rPr>
                <w:sz w:val="22"/>
                <w:szCs w:val="22"/>
              </w:rPr>
              <w:t>Телефон: 8-800-250-10-58</w:t>
            </w:r>
          </w:p>
          <w:p w:rsidR="005725D0" w:rsidRPr="00454F9B" w:rsidRDefault="005725D0" w:rsidP="005725D0">
            <w:pPr>
              <w:rPr>
                <w:sz w:val="22"/>
                <w:szCs w:val="22"/>
              </w:rPr>
            </w:pPr>
            <w:r w:rsidRPr="00454F9B">
              <w:rPr>
                <w:sz w:val="22"/>
                <w:szCs w:val="22"/>
              </w:rPr>
              <w:t xml:space="preserve">Электронный адрес: </w:t>
            </w:r>
            <w:hyperlink r:id="rId15" w:history="1">
              <w:r w:rsidRPr="00454F9B">
                <w:rPr>
                  <w:rStyle w:val="ac"/>
                  <w:color w:val="auto"/>
                  <w:sz w:val="22"/>
                  <w:szCs w:val="22"/>
                </w:rPr>
                <w:t>doverie@enplus.ru</w:t>
              </w:r>
            </w:hyperlink>
          </w:p>
          <w:p w:rsidR="005725D0" w:rsidRPr="00454F9B" w:rsidRDefault="005725D0" w:rsidP="005725D0">
            <w:pPr>
              <w:rPr>
                <w:sz w:val="22"/>
                <w:szCs w:val="22"/>
              </w:rPr>
            </w:pPr>
            <w:r w:rsidRPr="00454F9B">
              <w:rPr>
                <w:sz w:val="22"/>
                <w:szCs w:val="22"/>
              </w:rPr>
              <w:t>ОАО «ИЭСК»</w:t>
            </w:r>
          </w:p>
          <w:p w:rsidR="005725D0" w:rsidRPr="00454F9B" w:rsidRDefault="005725D0" w:rsidP="005725D0">
            <w:pPr>
              <w:rPr>
                <w:sz w:val="22"/>
                <w:szCs w:val="22"/>
              </w:rPr>
            </w:pPr>
            <w:r w:rsidRPr="00454F9B">
              <w:rPr>
                <w:sz w:val="22"/>
                <w:szCs w:val="22"/>
              </w:rPr>
              <w:t>Тел. +7 (3952) 792-480</w:t>
            </w:r>
          </w:p>
          <w:p w:rsidR="005725D0" w:rsidRPr="00454F9B" w:rsidRDefault="005725D0" w:rsidP="005725D0">
            <w:pPr>
              <w:contextualSpacing/>
              <w:jc w:val="both"/>
              <w:rPr>
                <w:color w:val="0000FF"/>
                <w:sz w:val="22"/>
                <w:szCs w:val="22"/>
              </w:rPr>
            </w:pPr>
            <w:r w:rsidRPr="00454F9B">
              <w:rPr>
                <w:sz w:val="22"/>
                <w:szCs w:val="22"/>
              </w:rPr>
              <w:t>Факс +7 (3952)792-497</w:t>
            </w:r>
          </w:p>
        </w:tc>
      </w:tr>
      <w:tr w:rsidR="0088415C" w:rsidRPr="00454F9B" w:rsidTr="005725D0">
        <w:trPr>
          <w:trHeight w:val="391"/>
          <w:jc w:val="center"/>
        </w:trPr>
        <w:tc>
          <w:tcPr>
            <w:tcW w:w="703" w:type="dxa"/>
          </w:tcPr>
          <w:p w:rsidR="005725D0" w:rsidRPr="00454F9B" w:rsidRDefault="005725D0" w:rsidP="005725D0">
            <w:pPr>
              <w:contextualSpacing/>
              <w:jc w:val="center"/>
              <w:rPr>
                <w:b/>
                <w:sz w:val="22"/>
                <w:szCs w:val="22"/>
              </w:rPr>
            </w:pPr>
            <w:r w:rsidRPr="00454F9B">
              <w:rPr>
                <w:b/>
                <w:sz w:val="22"/>
                <w:szCs w:val="22"/>
              </w:rPr>
              <w:t>2</w:t>
            </w:r>
          </w:p>
        </w:tc>
        <w:tc>
          <w:tcPr>
            <w:tcW w:w="4189" w:type="dxa"/>
          </w:tcPr>
          <w:p w:rsidR="005725D0" w:rsidRPr="00454F9B" w:rsidRDefault="005725D0" w:rsidP="005725D0">
            <w:pPr>
              <w:contextualSpacing/>
              <w:jc w:val="both"/>
              <w:rPr>
                <w:b/>
                <w:sz w:val="22"/>
                <w:szCs w:val="22"/>
              </w:rPr>
            </w:pPr>
            <w:r w:rsidRPr="00454F9B">
              <w:rPr>
                <w:b/>
                <w:sz w:val="22"/>
                <w:szCs w:val="22"/>
              </w:rPr>
              <w:t>Способ осуществления закупки</w:t>
            </w:r>
          </w:p>
        </w:tc>
        <w:tc>
          <w:tcPr>
            <w:tcW w:w="5243" w:type="dxa"/>
          </w:tcPr>
          <w:p w:rsidR="005725D0" w:rsidRPr="00454F9B" w:rsidRDefault="005725D0" w:rsidP="005725D0">
            <w:pPr>
              <w:contextualSpacing/>
              <w:jc w:val="both"/>
              <w:rPr>
                <w:sz w:val="22"/>
                <w:szCs w:val="22"/>
              </w:rPr>
            </w:pPr>
            <w:r w:rsidRPr="00454F9B">
              <w:rPr>
                <w:sz w:val="22"/>
                <w:szCs w:val="22"/>
              </w:rPr>
              <w:t>Запрос предложений</w:t>
            </w:r>
          </w:p>
        </w:tc>
      </w:tr>
      <w:tr w:rsidR="0088415C" w:rsidRPr="00454F9B" w:rsidTr="005725D0">
        <w:trPr>
          <w:trHeight w:val="274"/>
          <w:jc w:val="center"/>
        </w:trPr>
        <w:tc>
          <w:tcPr>
            <w:tcW w:w="703" w:type="dxa"/>
          </w:tcPr>
          <w:p w:rsidR="005725D0" w:rsidRPr="00454F9B" w:rsidRDefault="005725D0" w:rsidP="005725D0">
            <w:pPr>
              <w:contextualSpacing/>
              <w:jc w:val="center"/>
              <w:rPr>
                <w:b/>
                <w:sz w:val="22"/>
                <w:szCs w:val="22"/>
              </w:rPr>
            </w:pPr>
            <w:r w:rsidRPr="00454F9B">
              <w:rPr>
                <w:b/>
                <w:sz w:val="22"/>
                <w:szCs w:val="22"/>
              </w:rPr>
              <w:t>3</w:t>
            </w:r>
          </w:p>
        </w:tc>
        <w:tc>
          <w:tcPr>
            <w:tcW w:w="4189" w:type="dxa"/>
          </w:tcPr>
          <w:p w:rsidR="005725D0" w:rsidRPr="00454F9B" w:rsidRDefault="005725D0" w:rsidP="005725D0">
            <w:pPr>
              <w:contextualSpacing/>
              <w:jc w:val="both"/>
              <w:rPr>
                <w:b/>
                <w:sz w:val="22"/>
                <w:szCs w:val="22"/>
              </w:rPr>
            </w:pPr>
            <w:r w:rsidRPr="00454F9B">
              <w:rPr>
                <w:b/>
                <w:sz w:val="22"/>
                <w:szCs w:val="22"/>
              </w:rPr>
              <w:t xml:space="preserve">Предмет запроса предложений </w:t>
            </w:r>
          </w:p>
        </w:tc>
        <w:tc>
          <w:tcPr>
            <w:tcW w:w="5243" w:type="dxa"/>
          </w:tcPr>
          <w:p w:rsidR="005725D0" w:rsidRPr="00454F9B" w:rsidRDefault="003F1717" w:rsidP="00A93023">
            <w:pPr>
              <w:contextualSpacing/>
              <w:rPr>
                <w:sz w:val="22"/>
                <w:szCs w:val="22"/>
              </w:rPr>
            </w:pPr>
            <w:r w:rsidRPr="00454F9B">
              <w:rPr>
                <w:sz w:val="22"/>
                <w:szCs w:val="22"/>
              </w:rPr>
              <w:t>Выполнение строительно-монтажных, пусконала-дочных работ, поставки оборудования по объекту</w:t>
            </w:r>
            <w:r w:rsidR="0008285B" w:rsidRPr="00454F9B">
              <w:rPr>
                <w:sz w:val="22"/>
                <w:szCs w:val="22"/>
              </w:rPr>
              <w:t xml:space="preserve">: </w:t>
            </w:r>
            <w:r w:rsidR="00A93023" w:rsidRPr="00454F9B">
              <w:rPr>
                <w:sz w:val="22"/>
                <w:szCs w:val="22"/>
              </w:rPr>
              <w:t>Модернизация ПС 500 кВ Тулун (Реконструкция устройств РЗА ячейки ВЛ-500 кВ Тулун-Братская ГЭС (ВЛ №561) для реализации ОАПВ на ПС 500 кВ Тулун) -4</w:t>
            </w:r>
            <w:r w:rsidR="00454F9B">
              <w:rPr>
                <w:sz w:val="22"/>
                <w:szCs w:val="22"/>
              </w:rPr>
              <w:t xml:space="preserve"> </w:t>
            </w:r>
            <w:r w:rsidR="00A93023" w:rsidRPr="00454F9B">
              <w:rPr>
                <w:sz w:val="22"/>
                <w:szCs w:val="22"/>
              </w:rPr>
              <w:t>шт</w:t>
            </w:r>
            <w:r w:rsidR="00454F9B">
              <w:rPr>
                <w:sz w:val="22"/>
                <w:szCs w:val="22"/>
              </w:rPr>
              <w:t>.</w:t>
            </w:r>
          </w:p>
        </w:tc>
      </w:tr>
      <w:tr w:rsidR="009728A8" w:rsidRPr="00454F9B" w:rsidTr="005725D0">
        <w:trPr>
          <w:jc w:val="center"/>
        </w:trPr>
        <w:tc>
          <w:tcPr>
            <w:tcW w:w="703" w:type="dxa"/>
          </w:tcPr>
          <w:p w:rsidR="009728A8" w:rsidRPr="00454F9B" w:rsidRDefault="009728A8" w:rsidP="009728A8">
            <w:pPr>
              <w:contextualSpacing/>
              <w:jc w:val="center"/>
              <w:rPr>
                <w:b/>
                <w:sz w:val="22"/>
                <w:szCs w:val="22"/>
              </w:rPr>
            </w:pPr>
            <w:r w:rsidRPr="00454F9B">
              <w:rPr>
                <w:b/>
                <w:sz w:val="22"/>
                <w:szCs w:val="22"/>
              </w:rPr>
              <w:t>4</w:t>
            </w:r>
          </w:p>
        </w:tc>
        <w:tc>
          <w:tcPr>
            <w:tcW w:w="4189" w:type="dxa"/>
          </w:tcPr>
          <w:p w:rsidR="009728A8" w:rsidRPr="00454F9B" w:rsidRDefault="009728A8" w:rsidP="009728A8">
            <w:pPr>
              <w:contextualSpacing/>
              <w:jc w:val="both"/>
              <w:rPr>
                <w:b/>
                <w:sz w:val="22"/>
                <w:szCs w:val="22"/>
              </w:rPr>
            </w:pPr>
            <w:r w:rsidRPr="00454F9B">
              <w:rPr>
                <w:b/>
                <w:sz w:val="22"/>
                <w:szCs w:val="22"/>
              </w:rPr>
              <w:t>Предмет договора (объект, лот)</w:t>
            </w:r>
          </w:p>
        </w:tc>
        <w:tc>
          <w:tcPr>
            <w:tcW w:w="5243" w:type="dxa"/>
          </w:tcPr>
          <w:p w:rsidR="009728A8" w:rsidRPr="00454F9B" w:rsidRDefault="003F1717" w:rsidP="00A93023">
            <w:pPr>
              <w:contextualSpacing/>
              <w:rPr>
                <w:sz w:val="22"/>
                <w:szCs w:val="22"/>
              </w:rPr>
            </w:pPr>
            <w:r w:rsidRPr="00454F9B">
              <w:rPr>
                <w:sz w:val="22"/>
                <w:szCs w:val="22"/>
              </w:rPr>
              <w:t>Выполнение строительно-монтажных, пусконала-дочных работ, поставки оборудования по объекту</w:t>
            </w:r>
            <w:r w:rsidR="0008285B" w:rsidRPr="00454F9B">
              <w:rPr>
                <w:sz w:val="22"/>
                <w:szCs w:val="22"/>
              </w:rPr>
              <w:t xml:space="preserve">: </w:t>
            </w:r>
            <w:r w:rsidR="00A93023" w:rsidRPr="00454F9B">
              <w:rPr>
                <w:sz w:val="22"/>
                <w:szCs w:val="22"/>
              </w:rPr>
              <w:t xml:space="preserve">Модернизация ПС 500 кВ Тулун (Реконструкция устройств РЗА ячейки ВЛ-500 кВ Тулун-Братская </w:t>
            </w:r>
            <w:r w:rsidR="00A93023" w:rsidRPr="00454F9B">
              <w:rPr>
                <w:sz w:val="22"/>
                <w:szCs w:val="22"/>
              </w:rPr>
              <w:lastRenderedPageBreak/>
              <w:t>ГЭС (ВЛ №561) для реализации ОАПВ на ПС 500 кВ Тулун) -4</w:t>
            </w:r>
            <w:r w:rsidR="00454F9B">
              <w:rPr>
                <w:sz w:val="22"/>
                <w:szCs w:val="22"/>
              </w:rPr>
              <w:t xml:space="preserve"> </w:t>
            </w:r>
            <w:r w:rsidR="00A93023" w:rsidRPr="00454F9B">
              <w:rPr>
                <w:sz w:val="22"/>
                <w:szCs w:val="22"/>
              </w:rPr>
              <w:t>шт</w:t>
            </w:r>
            <w:r w:rsidR="00454F9B">
              <w:rPr>
                <w:sz w:val="22"/>
                <w:szCs w:val="22"/>
              </w:rPr>
              <w:t>.</w:t>
            </w:r>
          </w:p>
        </w:tc>
      </w:tr>
      <w:tr w:rsidR="0088415C" w:rsidRPr="00454F9B" w:rsidTr="005725D0">
        <w:trPr>
          <w:jc w:val="center"/>
        </w:trPr>
        <w:tc>
          <w:tcPr>
            <w:tcW w:w="703" w:type="dxa"/>
          </w:tcPr>
          <w:p w:rsidR="005725D0" w:rsidRPr="00454F9B" w:rsidRDefault="005725D0" w:rsidP="005725D0">
            <w:pPr>
              <w:contextualSpacing/>
              <w:jc w:val="center"/>
              <w:rPr>
                <w:b/>
                <w:sz w:val="22"/>
                <w:szCs w:val="22"/>
              </w:rPr>
            </w:pPr>
            <w:r w:rsidRPr="00454F9B">
              <w:rPr>
                <w:b/>
                <w:sz w:val="22"/>
                <w:szCs w:val="22"/>
              </w:rPr>
              <w:lastRenderedPageBreak/>
              <w:t>5</w:t>
            </w:r>
          </w:p>
        </w:tc>
        <w:tc>
          <w:tcPr>
            <w:tcW w:w="4189" w:type="dxa"/>
          </w:tcPr>
          <w:p w:rsidR="005725D0" w:rsidRPr="00454F9B" w:rsidRDefault="005725D0" w:rsidP="005725D0">
            <w:pPr>
              <w:contextualSpacing/>
              <w:jc w:val="both"/>
              <w:rPr>
                <w:b/>
                <w:sz w:val="22"/>
                <w:szCs w:val="22"/>
              </w:rPr>
            </w:pPr>
            <w:r w:rsidRPr="00454F9B">
              <w:rPr>
                <w:b/>
                <w:sz w:val="22"/>
                <w:szCs w:val="22"/>
              </w:rPr>
              <w:t>Место, условия и сроки (периоды) поставки товара, выполнения работы, оказания услуги</w:t>
            </w:r>
          </w:p>
        </w:tc>
        <w:tc>
          <w:tcPr>
            <w:tcW w:w="5243" w:type="dxa"/>
          </w:tcPr>
          <w:p w:rsidR="005725D0" w:rsidRPr="00454F9B" w:rsidRDefault="005725D0" w:rsidP="005725D0">
            <w:pPr>
              <w:tabs>
                <w:tab w:val="left" w:pos="6521"/>
              </w:tabs>
              <w:rPr>
                <w:b/>
                <w:sz w:val="22"/>
                <w:szCs w:val="22"/>
              </w:rPr>
            </w:pPr>
            <w:r w:rsidRPr="00454F9B">
              <w:rPr>
                <w:b/>
                <w:sz w:val="22"/>
                <w:szCs w:val="22"/>
              </w:rPr>
              <w:t>Начало выполнения работ: с</w:t>
            </w:r>
            <w:r w:rsidR="004B19C9" w:rsidRPr="00454F9B">
              <w:rPr>
                <w:b/>
                <w:sz w:val="22"/>
                <w:szCs w:val="22"/>
              </w:rPr>
              <w:t xml:space="preserve"> </w:t>
            </w:r>
            <w:r w:rsidR="00AA7C02" w:rsidRPr="00454F9B">
              <w:rPr>
                <w:b/>
                <w:sz w:val="22"/>
                <w:szCs w:val="22"/>
              </w:rPr>
              <w:t>даты подписания</w:t>
            </w:r>
          </w:p>
          <w:p w:rsidR="003759EC" w:rsidRPr="00454F9B" w:rsidRDefault="003759EC" w:rsidP="005725D0">
            <w:pPr>
              <w:tabs>
                <w:tab w:val="left" w:pos="6521"/>
              </w:tabs>
              <w:rPr>
                <w:b/>
                <w:sz w:val="22"/>
                <w:szCs w:val="22"/>
              </w:rPr>
            </w:pPr>
            <w:r w:rsidRPr="00454F9B">
              <w:rPr>
                <w:b/>
                <w:sz w:val="22"/>
                <w:szCs w:val="22"/>
              </w:rPr>
              <w:t>Срок окончания работ:</w:t>
            </w:r>
            <w:r w:rsidR="0027509A" w:rsidRPr="00454F9B">
              <w:rPr>
                <w:sz w:val="22"/>
                <w:szCs w:val="22"/>
              </w:rPr>
              <w:t xml:space="preserve"> </w:t>
            </w:r>
            <w:r w:rsidR="0008285B" w:rsidRPr="00454F9B">
              <w:rPr>
                <w:b/>
                <w:sz w:val="22"/>
                <w:szCs w:val="22"/>
              </w:rPr>
              <w:t>3</w:t>
            </w:r>
            <w:r w:rsidR="005558BC" w:rsidRPr="00454F9B">
              <w:rPr>
                <w:b/>
                <w:sz w:val="22"/>
                <w:szCs w:val="22"/>
              </w:rPr>
              <w:t>1</w:t>
            </w:r>
            <w:r w:rsidR="0008285B" w:rsidRPr="00454F9B">
              <w:rPr>
                <w:b/>
                <w:sz w:val="22"/>
                <w:szCs w:val="22"/>
              </w:rPr>
              <w:t>.</w:t>
            </w:r>
            <w:r w:rsidR="005558BC" w:rsidRPr="00454F9B">
              <w:rPr>
                <w:b/>
                <w:sz w:val="22"/>
                <w:szCs w:val="22"/>
              </w:rPr>
              <w:t>12</w:t>
            </w:r>
            <w:r w:rsidR="007F02BE" w:rsidRPr="00454F9B">
              <w:rPr>
                <w:b/>
                <w:sz w:val="22"/>
                <w:szCs w:val="22"/>
              </w:rPr>
              <w:t>.2022</w:t>
            </w:r>
          </w:p>
          <w:p w:rsidR="005725D0" w:rsidRPr="00454F9B" w:rsidRDefault="005725D0" w:rsidP="005558BC">
            <w:pPr>
              <w:jc w:val="both"/>
              <w:rPr>
                <w:sz w:val="22"/>
                <w:szCs w:val="22"/>
              </w:rPr>
            </w:pPr>
            <w:r w:rsidRPr="00454F9B">
              <w:rPr>
                <w:sz w:val="22"/>
                <w:szCs w:val="22"/>
              </w:rPr>
              <w:t>Место выполнения работ:</w:t>
            </w:r>
            <w:r w:rsidR="0027509A" w:rsidRPr="00454F9B">
              <w:rPr>
                <w:sz w:val="22"/>
                <w:szCs w:val="22"/>
              </w:rPr>
              <w:t xml:space="preserve"> </w:t>
            </w:r>
            <w:r w:rsidR="005558BC" w:rsidRPr="00454F9B">
              <w:rPr>
                <w:b/>
                <w:sz w:val="22"/>
                <w:szCs w:val="22"/>
              </w:rPr>
              <w:t>г. Тулун</w:t>
            </w:r>
          </w:p>
        </w:tc>
      </w:tr>
      <w:tr w:rsidR="0088415C" w:rsidRPr="00454F9B" w:rsidTr="005725D0">
        <w:trPr>
          <w:jc w:val="center"/>
        </w:trPr>
        <w:tc>
          <w:tcPr>
            <w:tcW w:w="703" w:type="dxa"/>
          </w:tcPr>
          <w:p w:rsidR="005725D0" w:rsidRPr="00454F9B" w:rsidRDefault="005725D0" w:rsidP="005725D0">
            <w:pPr>
              <w:jc w:val="center"/>
              <w:rPr>
                <w:b/>
                <w:sz w:val="22"/>
                <w:szCs w:val="22"/>
              </w:rPr>
            </w:pPr>
            <w:r w:rsidRPr="00454F9B">
              <w:rPr>
                <w:b/>
                <w:sz w:val="22"/>
                <w:szCs w:val="22"/>
              </w:rPr>
              <w:t>6</w:t>
            </w:r>
          </w:p>
        </w:tc>
        <w:tc>
          <w:tcPr>
            <w:tcW w:w="4189" w:type="dxa"/>
          </w:tcPr>
          <w:p w:rsidR="005725D0" w:rsidRPr="00454F9B" w:rsidRDefault="005725D0" w:rsidP="005725D0">
            <w:pPr>
              <w:jc w:val="both"/>
              <w:rPr>
                <w:b/>
                <w:sz w:val="22"/>
                <w:szCs w:val="22"/>
              </w:rPr>
            </w:pPr>
            <w:r w:rsidRPr="00454F9B">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5725D0" w:rsidRPr="00454F9B" w:rsidRDefault="00AA7C02" w:rsidP="005725D0">
            <w:pPr>
              <w:tabs>
                <w:tab w:val="left" w:pos="6521"/>
              </w:tabs>
              <w:jc w:val="both"/>
              <w:rPr>
                <w:b/>
                <w:sz w:val="22"/>
                <w:szCs w:val="22"/>
                <w:highlight w:val="yellow"/>
              </w:rPr>
            </w:pPr>
            <w:r w:rsidRPr="00454F9B">
              <w:rPr>
                <w:b/>
                <w:sz w:val="22"/>
                <w:szCs w:val="22"/>
              </w:rPr>
              <w:t xml:space="preserve">24 302 304 </w:t>
            </w:r>
            <w:r w:rsidRPr="00454F9B">
              <w:rPr>
                <w:sz w:val="22"/>
                <w:szCs w:val="22"/>
              </w:rPr>
              <w:t xml:space="preserve">(двадцать четыре миллиона триста две тысячи триста четыре) рубля </w:t>
            </w:r>
            <w:r w:rsidRPr="00454F9B">
              <w:rPr>
                <w:b/>
                <w:sz w:val="22"/>
                <w:szCs w:val="22"/>
              </w:rPr>
              <w:t>84</w:t>
            </w:r>
            <w:r w:rsidRPr="00454F9B">
              <w:rPr>
                <w:sz w:val="22"/>
                <w:szCs w:val="22"/>
              </w:rPr>
              <w:t xml:space="preserve"> копейки</w:t>
            </w:r>
            <w:r w:rsidRPr="00454F9B">
              <w:rPr>
                <w:b/>
                <w:sz w:val="22"/>
                <w:szCs w:val="22"/>
              </w:rPr>
              <w:t>, без НДС 20%.</w:t>
            </w:r>
          </w:p>
          <w:p w:rsidR="005725D0" w:rsidRPr="00454F9B" w:rsidRDefault="005725D0" w:rsidP="005725D0">
            <w:pPr>
              <w:tabs>
                <w:tab w:val="left" w:pos="6521"/>
              </w:tabs>
              <w:jc w:val="both"/>
              <w:rPr>
                <w:sz w:val="22"/>
                <w:szCs w:val="22"/>
              </w:rPr>
            </w:pPr>
            <w:r w:rsidRPr="00454F9B">
              <w:rPr>
                <w:sz w:val="22"/>
                <w:szCs w:val="22"/>
              </w:rPr>
              <w:t>Кроме того, НДС 20% -  </w:t>
            </w:r>
            <w:r w:rsidR="00BE7A73" w:rsidRPr="00454F9B">
              <w:rPr>
                <w:b/>
                <w:sz w:val="22"/>
                <w:szCs w:val="22"/>
              </w:rPr>
              <w:t>4 860 460</w:t>
            </w:r>
            <w:r w:rsidR="00190710" w:rsidRPr="00454F9B">
              <w:rPr>
                <w:sz w:val="22"/>
                <w:szCs w:val="22"/>
              </w:rPr>
              <w:t xml:space="preserve"> </w:t>
            </w:r>
            <w:r w:rsidRPr="00454F9B">
              <w:rPr>
                <w:sz w:val="22"/>
                <w:szCs w:val="22"/>
              </w:rPr>
              <w:t>(</w:t>
            </w:r>
            <w:r w:rsidR="00AA7C02" w:rsidRPr="00454F9B">
              <w:rPr>
                <w:sz w:val="22"/>
                <w:szCs w:val="22"/>
              </w:rPr>
              <w:t>четыре миллиона восемьсот шестьдесят тысяч четыреста шестьдесят</w:t>
            </w:r>
            <w:r w:rsidRPr="00454F9B">
              <w:rPr>
                <w:sz w:val="22"/>
                <w:szCs w:val="22"/>
              </w:rPr>
              <w:t>) рубл</w:t>
            </w:r>
            <w:r w:rsidR="007F02BE" w:rsidRPr="00454F9B">
              <w:rPr>
                <w:sz w:val="22"/>
                <w:szCs w:val="22"/>
              </w:rPr>
              <w:t>ей</w:t>
            </w:r>
            <w:r w:rsidRPr="00454F9B">
              <w:rPr>
                <w:sz w:val="22"/>
                <w:szCs w:val="22"/>
              </w:rPr>
              <w:t xml:space="preserve"> </w:t>
            </w:r>
            <w:r w:rsidR="00AA7C02" w:rsidRPr="00454F9B">
              <w:rPr>
                <w:sz w:val="22"/>
                <w:szCs w:val="22"/>
              </w:rPr>
              <w:t>97</w:t>
            </w:r>
            <w:r w:rsidRPr="00454F9B">
              <w:rPr>
                <w:b/>
                <w:sz w:val="22"/>
                <w:szCs w:val="22"/>
              </w:rPr>
              <w:t xml:space="preserve"> </w:t>
            </w:r>
            <w:r w:rsidR="00AA7C02" w:rsidRPr="00454F9B">
              <w:rPr>
                <w:sz w:val="22"/>
                <w:szCs w:val="22"/>
              </w:rPr>
              <w:t>копеек</w:t>
            </w:r>
            <w:r w:rsidRPr="00454F9B">
              <w:rPr>
                <w:sz w:val="22"/>
                <w:szCs w:val="22"/>
              </w:rPr>
              <w:t>.</w:t>
            </w:r>
          </w:p>
          <w:p w:rsidR="005725D0" w:rsidRPr="00454F9B" w:rsidRDefault="005725D0" w:rsidP="005725D0">
            <w:pPr>
              <w:tabs>
                <w:tab w:val="left" w:pos="6521"/>
              </w:tabs>
              <w:jc w:val="both"/>
              <w:rPr>
                <w:sz w:val="22"/>
                <w:szCs w:val="22"/>
              </w:rPr>
            </w:pPr>
            <w:r w:rsidRPr="00454F9B">
              <w:rPr>
                <w:sz w:val="22"/>
                <w:szCs w:val="22"/>
              </w:rPr>
              <w:t xml:space="preserve">Всего с НДС 20% - </w:t>
            </w:r>
            <w:r w:rsidR="00BE7A73" w:rsidRPr="00454F9B">
              <w:rPr>
                <w:b/>
                <w:sz w:val="22"/>
                <w:szCs w:val="22"/>
              </w:rPr>
              <w:t>29 162 765</w:t>
            </w:r>
            <w:r w:rsidR="00A354B8" w:rsidRPr="00454F9B">
              <w:rPr>
                <w:b/>
                <w:sz w:val="22"/>
                <w:szCs w:val="22"/>
              </w:rPr>
              <w:t xml:space="preserve"> </w:t>
            </w:r>
            <w:r w:rsidR="00BE7A73" w:rsidRPr="00454F9B">
              <w:rPr>
                <w:b/>
                <w:sz w:val="22"/>
                <w:szCs w:val="22"/>
              </w:rPr>
              <w:t>(д</w:t>
            </w:r>
            <w:r w:rsidR="00BE7A73" w:rsidRPr="00454F9B">
              <w:rPr>
                <w:sz w:val="22"/>
                <w:szCs w:val="22"/>
              </w:rPr>
              <w:t xml:space="preserve">вадцать девять миллионов сто шестьдесят две тысячи семьсот шестьдесят пять) рублей </w:t>
            </w:r>
            <w:r w:rsidR="00BE7A73" w:rsidRPr="00454F9B">
              <w:rPr>
                <w:b/>
                <w:sz w:val="22"/>
                <w:szCs w:val="22"/>
              </w:rPr>
              <w:t>81</w:t>
            </w:r>
            <w:r w:rsidR="00BE7A73" w:rsidRPr="00454F9B">
              <w:rPr>
                <w:sz w:val="22"/>
                <w:szCs w:val="22"/>
              </w:rPr>
              <w:t xml:space="preserve"> копейка</w:t>
            </w:r>
            <w:r w:rsidRPr="00454F9B">
              <w:rPr>
                <w:sz w:val="22"/>
                <w:szCs w:val="22"/>
              </w:rPr>
              <w:t>.</w:t>
            </w:r>
          </w:p>
          <w:p w:rsidR="005725D0" w:rsidRPr="00454F9B" w:rsidRDefault="005725D0" w:rsidP="005725D0">
            <w:pPr>
              <w:tabs>
                <w:tab w:val="left" w:pos="6521"/>
              </w:tabs>
              <w:jc w:val="both"/>
              <w:rPr>
                <w:sz w:val="22"/>
                <w:szCs w:val="22"/>
              </w:rPr>
            </w:pPr>
            <w:r w:rsidRPr="00454F9B">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rsidR="005725D0" w:rsidRPr="00454F9B" w:rsidRDefault="005725D0" w:rsidP="005725D0">
            <w:pPr>
              <w:tabs>
                <w:tab w:val="left" w:pos="6521"/>
              </w:tabs>
              <w:jc w:val="both"/>
              <w:rPr>
                <w:color w:val="FF0000"/>
                <w:sz w:val="22"/>
                <w:szCs w:val="22"/>
              </w:rPr>
            </w:pPr>
            <w:r w:rsidRPr="00454F9B">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(двадцать пять процентов) ниже начальной (максимальной) цены договора (цены лота), установленной в извещении о закупке и документации о закупке.</w:t>
            </w:r>
          </w:p>
        </w:tc>
      </w:tr>
      <w:tr w:rsidR="0088415C" w:rsidRPr="00454F9B" w:rsidTr="005725D0">
        <w:trPr>
          <w:trHeight w:val="841"/>
          <w:jc w:val="center"/>
        </w:trPr>
        <w:tc>
          <w:tcPr>
            <w:tcW w:w="703" w:type="dxa"/>
          </w:tcPr>
          <w:p w:rsidR="005725D0" w:rsidRPr="00454F9B" w:rsidRDefault="005725D0" w:rsidP="005725D0">
            <w:pPr>
              <w:contextualSpacing/>
              <w:jc w:val="center"/>
              <w:rPr>
                <w:b/>
                <w:sz w:val="22"/>
                <w:szCs w:val="22"/>
              </w:rPr>
            </w:pPr>
            <w:r w:rsidRPr="00454F9B">
              <w:rPr>
                <w:b/>
                <w:sz w:val="22"/>
                <w:szCs w:val="22"/>
              </w:rPr>
              <w:t>7</w:t>
            </w:r>
          </w:p>
        </w:tc>
        <w:tc>
          <w:tcPr>
            <w:tcW w:w="4189" w:type="dxa"/>
          </w:tcPr>
          <w:p w:rsidR="005725D0" w:rsidRPr="00454F9B" w:rsidRDefault="005725D0" w:rsidP="005725D0">
            <w:pPr>
              <w:contextualSpacing/>
              <w:jc w:val="both"/>
              <w:rPr>
                <w:b/>
                <w:sz w:val="22"/>
                <w:szCs w:val="22"/>
              </w:rPr>
            </w:pPr>
            <w:r w:rsidRPr="00454F9B">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rsidR="00F22FE8" w:rsidRPr="00454F9B" w:rsidRDefault="00F22FE8" w:rsidP="00F22FE8">
            <w:pPr>
              <w:tabs>
                <w:tab w:val="left" w:pos="486"/>
              </w:tabs>
              <w:jc w:val="both"/>
              <w:rPr>
                <w:sz w:val="22"/>
                <w:szCs w:val="22"/>
              </w:rPr>
            </w:pPr>
            <w:r w:rsidRPr="00454F9B">
              <w:rPr>
                <w:sz w:val="22"/>
                <w:szCs w:val="22"/>
              </w:rPr>
              <w:t>1. В цену должны быть включены все расходы для качественного выполнения работ.</w:t>
            </w:r>
          </w:p>
          <w:p w:rsidR="00F22FE8" w:rsidRPr="00454F9B" w:rsidRDefault="00F22FE8" w:rsidP="00F22FE8">
            <w:pPr>
              <w:tabs>
                <w:tab w:val="left" w:pos="486"/>
              </w:tabs>
              <w:jc w:val="both"/>
              <w:rPr>
                <w:sz w:val="22"/>
                <w:szCs w:val="22"/>
              </w:rPr>
            </w:pPr>
            <w:r w:rsidRPr="00454F9B">
              <w:rPr>
                <w:sz w:val="22"/>
                <w:szCs w:val="22"/>
              </w:rPr>
              <w:t xml:space="preserve">2. Стоимость </w:t>
            </w:r>
            <w:r w:rsidR="00DA0883" w:rsidRPr="00454F9B">
              <w:rPr>
                <w:sz w:val="22"/>
                <w:szCs w:val="22"/>
              </w:rPr>
              <w:t xml:space="preserve">строительно-монтажных и пусконаладочных </w:t>
            </w:r>
            <w:r w:rsidRPr="00454F9B">
              <w:rPr>
                <w:sz w:val="22"/>
                <w:szCs w:val="22"/>
              </w:rPr>
              <w:t>работ</w:t>
            </w:r>
            <w:r w:rsidR="00DA0883" w:rsidRPr="00454F9B">
              <w:rPr>
                <w:sz w:val="22"/>
                <w:szCs w:val="22"/>
              </w:rPr>
              <w:t>, прочих</w:t>
            </w:r>
            <w:r w:rsidRPr="00454F9B">
              <w:rPr>
                <w:sz w:val="22"/>
                <w:szCs w:val="22"/>
              </w:rPr>
              <w:t xml:space="preserve"> по настоящему договору, является твердой на заданный объем работ и изменению не подлежит. </w:t>
            </w:r>
          </w:p>
          <w:p w:rsidR="00F22FE8" w:rsidRPr="00454F9B" w:rsidRDefault="00F22FE8" w:rsidP="00F22FE8">
            <w:pPr>
              <w:tabs>
                <w:tab w:val="left" w:pos="486"/>
              </w:tabs>
              <w:jc w:val="both"/>
              <w:rPr>
                <w:sz w:val="22"/>
                <w:szCs w:val="22"/>
              </w:rPr>
            </w:pPr>
            <w:r w:rsidRPr="00454F9B">
              <w:rPr>
                <w:sz w:val="22"/>
                <w:szCs w:val="22"/>
              </w:rPr>
              <w:t>3. При расчете договорной цены к сметной стоимости работ применяется коэффициент снижения по результатам закупки.</w:t>
            </w:r>
          </w:p>
          <w:p w:rsidR="005725D0" w:rsidRPr="00454F9B" w:rsidRDefault="00F22FE8" w:rsidP="00F22FE8">
            <w:pPr>
              <w:jc w:val="both"/>
              <w:rPr>
                <w:sz w:val="22"/>
                <w:szCs w:val="22"/>
              </w:rPr>
            </w:pPr>
            <w:r w:rsidRPr="00454F9B">
              <w:rPr>
                <w:sz w:val="22"/>
                <w:szCs w:val="22"/>
              </w:rPr>
              <w:t>Оценка заявок по цене осуществляется за вычетом НДС (для тех заявок, которые поданы участниками - плательщиками НДС).</w:t>
            </w:r>
          </w:p>
        </w:tc>
      </w:tr>
      <w:tr w:rsidR="0088415C" w:rsidRPr="00454F9B" w:rsidTr="005725D0">
        <w:trPr>
          <w:jc w:val="center"/>
        </w:trPr>
        <w:tc>
          <w:tcPr>
            <w:tcW w:w="703" w:type="dxa"/>
          </w:tcPr>
          <w:p w:rsidR="005725D0" w:rsidRPr="00454F9B" w:rsidRDefault="005725D0" w:rsidP="005725D0">
            <w:pPr>
              <w:contextualSpacing/>
              <w:jc w:val="center"/>
              <w:rPr>
                <w:b/>
                <w:sz w:val="22"/>
                <w:szCs w:val="22"/>
              </w:rPr>
            </w:pPr>
            <w:r w:rsidRPr="00454F9B">
              <w:rPr>
                <w:b/>
                <w:sz w:val="22"/>
                <w:szCs w:val="22"/>
              </w:rPr>
              <w:t>8</w:t>
            </w:r>
          </w:p>
        </w:tc>
        <w:tc>
          <w:tcPr>
            <w:tcW w:w="4189" w:type="dxa"/>
          </w:tcPr>
          <w:p w:rsidR="005725D0" w:rsidRPr="00454F9B" w:rsidRDefault="005725D0" w:rsidP="005725D0">
            <w:pPr>
              <w:contextualSpacing/>
              <w:jc w:val="both"/>
              <w:rPr>
                <w:b/>
                <w:sz w:val="22"/>
                <w:szCs w:val="22"/>
              </w:rPr>
            </w:pPr>
            <w:r w:rsidRPr="00454F9B">
              <w:rPr>
                <w:b/>
                <w:sz w:val="22"/>
                <w:szCs w:val="22"/>
              </w:rPr>
              <w:t>Форма, сроки и порядок оплаты товара, работы, услуги</w:t>
            </w:r>
          </w:p>
        </w:tc>
        <w:tc>
          <w:tcPr>
            <w:tcW w:w="5243" w:type="dxa"/>
          </w:tcPr>
          <w:p w:rsidR="005725D0" w:rsidRPr="00454F9B" w:rsidRDefault="005725D0" w:rsidP="005725D0">
            <w:pPr>
              <w:autoSpaceDE w:val="0"/>
              <w:autoSpaceDN w:val="0"/>
              <w:adjustRightInd w:val="0"/>
              <w:rPr>
                <w:sz w:val="22"/>
                <w:szCs w:val="22"/>
              </w:rPr>
            </w:pPr>
            <w:r w:rsidRPr="00454F9B">
              <w:rPr>
                <w:sz w:val="22"/>
                <w:szCs w:val="22"/>
              </w:rPr>
              <w:t>В соответствии с проектом договора</w:t>
            </w:r>
          </w:p>
          <w:p w:rsidR="005725D0" w:rsidRPr="00454F9B" w:rsidRDefault="005725D0" w:rsidP="005725D0">
            <w:pPr>
              <w:autoSpaceDE w:val="0"/>
              <w:autoSpaceDN w:val="0"/>
              <w:adjustRightInd w:val="0"/>
              <w:rPr>
                <w:sz w:val="22"/>
                <w:szCs w:val="22"/>
              </w:rPr>
            </w:pPr>
          </w:p>
        </w:tc>
      </w:tr>
      <w:tr w:rsidR="0088415C" w:rsidRPr="00454F9B" w:rsidTr="005725D0">
        <w:trPr>
          <w:jc w:val="center"/>
        </w:trPr>
        <w:tc>
          <w:tcPr>
            <w:tcW w:w="703" w:type="dxa"/>
          </w:tcPr>
          <w:p w:rsidR="005725D0" w:rsidRPr="00454F9B" w:rsidRDefault="005725D0" w:rsidP="005725D0">
            <w:pPr>
              <w:contextualSpacing/>
              <w:jc w:val="center"/>
              <w:rPr>
                <w:b/>
                <w:sz w:val="22"/>
                <w:szCs w:val="22"/>
              </w:rPr>
            </w:pPr>
            <w:r w:rsidRPr="00454F9B">
              <w:rPr>
                <w:b/>
                <w:sz w:val="22"/>
                <w:szCs w:val="22"/>
              </w:rPr>
              <w:t>9</w:t>
            </w:r>
          </w:p>
        </w:tc>
        <w:tc>
          <w:tcPr>
            <w:tcW w:w="4189" w:type="dxa"/>
          </w:tcPr>
          <w:p w:rsidR="005725D0" w:rsidRPr="00454F9B" w:rsidRDefault="005725D0" w:rsidP="005725D0">
            <w:pPr>
              <w:contextualSpacing/>
              <w:jc w:val="both"/>
              <w:rPr>
                <w:b/>
                <w:sz w:val="22"/>
                <w:szCs w:val="22"/>
              </w:rPr>
            </w:pPr>
            <w:r w:rsidRPr="00454F9B">
              <w:rPr>
                <w:b/>
                <w:sz w:val="22"/>
                <w:szCs w:val="22"/>
              </w:rPr>
              <w:t xml:space="preserve">Сведения о валюте, используемой для формирования цены договора и расчетов по договору </w:t>
            </w:r>
          </w:p>
        </w:tc>
        <w:tc>
          <w:tcPr>
            <w:tcW w:w="5243" w:type="dxa"/>
          </w:tcPr>
          <w:p w:rsidR="005725D0" w:rsidRPr="00454F9B" w:rsidRDefault="005725D0" w:rsidP="005725D0">
            <w:pPr>
              <w:contextualSpacing/>
              <w:rPr>
                <w:sz w:val="22"/>
                <w:szCs w:val="22"/>
              </w:rPr>
            </w:pPr>
            <w:r w:rsidRPr="00454F9B">
              <w:rPr>
                <w:sz w:val="22"/>
                <w:szCs w:val="22"/>
              </w:rPr>
              <w:t>Российский рубль</w:t>
            </w:r>
          </w:p>
        </w:tc>
      </w:tr>
      <w:tr w:rsidR="0088415C" w:rsidRPr="00454F9B" w:rsidTr="005725D0">
        <w:trPr>
          <w:jc w:val="center"/>
        </w:trPr>
        <w:tc>
          <w:tcPr>
            <w:tcW w:w="703" w:type="dxa"/>
          </w:tcPr>
          <w:p w:rsidR="005725D0" w:rsidRPr="00454F9B" w:rsidRDefault="005725D0" w:rsidP="005725D0">
            <w:pPr>
              <w:contextualSpacing/>
              <w:jc w:val="center"/>
              <w:rPr>
                <w:b/>
                <w:sz w:val="22"/>
                <w:szCs w:val="22"/>
              </w:rPr>
            </w:pPr>
            <w:r w:rsidRPr="00454F9B">
              <w:rPr>
                <w:b/>
                <w:sz w:val="22"/>
                <w:szCs w:val="22"/>
              </w:rPr>
              <w:t>10</w:t>
            </w:r>
          </w:p>
        </w:tc>
        <w:tc>
          <w:tcPr>
            <w:tcW w:w="4189" w:type="dxa"/>
          </w:tcPr>
          <w:p w:rsidR="005725D0" w:rsidRPr="00454F9B" w:rsidRDefault="005725D0" w:rsidP="005725D0">
            <w:pPr>
              <w:contextualSpacing/>
              <w:jc w:val="both"/>
              <w:rPr>
                <w:b/>
                <w:sz w:val="22"/>
                <w:szCs w:val="22"/>
              </w:rPr>
            </w:pPr>
            <w:r w:rsidRPr="00454F9B">
              <w:rPr>
                <w:b/>
                <w:sz w:val="22"/>
                <w:szCs w:val="22"/>
              </w:rPr>
              <w:t>Документы, подтверждающие соответствие Участника установленным требованиям</w:t>
            </w:r>
          </w:p>
        </w:tc>
        <w:tc>
          <w:tcPr>
            <w:tcW w:w="5243" w:type="dxa"/>
          </w:tcPr>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Оформленную и подписанную должным образом заявку необходимо добавить в архив.</w:t>
            </w:r>
            <w:r w:rsidR="00DA0883" w:rsidRPr="00454F9B">
              <w:rPr>
                <w:color w:val="0000FF"/>
                <w:sz w:val="22"/>
                <w:szCs w:val="22"/>
              </w:rPr>
              <w:t xml:space="preserve"> </w:t>
            </w:r>
            <w:r w:rsidRPr="00454F9B">
              <w:rPr>
                <w:color w:val="0000FF"/>
                <w:sz w:val="22"/>
                <w:szCs w:val="22"/>
              </w:rPr>
              <w:t>Объем одного архива не должен превышать 100 Мбайт.</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Документы включаются в заявку с обязательным наименованием файлов в порядке, указанном в п/п 10 информационной карты настоящей документации.</w:t>
            </w:r>
            <w:r w:rsidR="00DA0883" w:rsidRPr="00454F9B">
              <w:rPr>
                <w:color w:val="0000FF"/>
                <w:sz w:val="22"/>
                <w:szCs w:val="22"/>
              </w:rPr>
              <w:t xml:space="preserve"> </w:t>
            </w:r>
            <w:r w:rsidRPr="00454F9B">
              <w:rPr>
                <w:color w:val="0000FF"/>
                <w:sz w:val="22"/>
                <w:szCs w:val="22"/>
              </w:rPr>
              <w:t>Общие требования к заявке указаны в п. 4.12 настоящей документации.</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lastRenderedPageBreak/>
              <w:t>Участникам необходимо представить следующие документы в электронном виде:</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1. копия устава общества;</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2. копия свидетельства о государственной регистрации юридических лиц;</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 xml:space="preserve">3. для юридических лиц, зарегистрированных до 1 июля 2002 года – копия свидетельства о внесении записи в ЕГРЮЛ; </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5. копия свидетельства о постановке на учет ЮЛ в налоговом органе;</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9. отчет о финансовых результатах;</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lastRenderedPageBreak/>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F22FE8"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12. справка о перечне и годовых объемах выполнения подобных договоров;</w:t>
            </w:r>
          </w:p>
          <w:p w:rsidR="005725D0"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 xml:space="preserve">13. </w:t>
            </w:r>
            <w:r w:rsidR="005725D0" w:rsidRPr="00454F9B">
              <w:rPr>
                <w:color w:val="0000FF"/>
                <w:sz w:val="22"/>
                <w:szCs w:val="22"/>
              </w:rPr>
              <w:t>В составе заявки участник должен представить действующую выписку из реестра членов СРО;</w:t>
            </w:r>
          </w:p>
          <w:p w:rsidR="005725D0" w:rsidRPr="00454F9B" w:rsidRDefault="00C60D4B" w:rsidP="00F22FE8">
            <w:pPr>
              <w:tabs>
                <w:tab w:val="left" w:pos="486"/>
              </w:tabs>
              <w:ind w:left="103" w:firstLine="253"/>
              <w:contextualSpacing/>
              <w:jc w:val="both"/>
              <w:rPr>
                <w:b/>
                <w:color w:val="0000FF"/>
                <w:sz w:val="22"/>
                <w:szCs w:val="22"/>
              </w:rPr>
            </w:pPr>
            <w:r w:rsidRPr="00454F9B">
              <w:rPr>
                <w:color w:val="0000FF"/>
                <w:sz w:val="22"/>
                <w:szCs w:val="22"/>
              </w:rPr>
              <w:t xml:space="preserve">- </w:t>
            </w:r>
            <w:r w:rsidR="005725D0" w:rsidRPr="00454F9B">
              <w:rPr>
                <w:b/>
                <w:color w:val="0000FF"/>
                <w:sz w:val="22"/>
                <w:szCs w:val="22"/>
              </w:rPr>
              <w:t xml:space="preserve">по строительству, реконструкции и капитальному ремонту </w:t>
            </w:r>
          </w:p>
          <w:p w:rsidR="005725D0" w:rsidRPr="00454F9B" w:rsidRDefault="005725D0" w:rsidP="005725D0">
            <w:pPr>
              <w:tabs>
                <w:tab w:val="left" w:pos="486"/>
              </w:tabs>
              <w:ind w:left="103"/>
              <w:contextualSpacing/>
              <w:jc w:val="both"/>
              <w:rPr>
                <w:color w:val="0000FF"/>
                <w:sz w:val="22"/>
                <w:szCs w:val="22"/>
              </w:rPr>
            </w:pPr>
            <w:r w:rsidRPr="00454F9B">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rsidR="00B91F7A" w:rsidRPr="00B91F7A" w:rsidRDefault="005725D0" w:rsidP="00B91F7A">
            <w:pPr>
              <w:ind w:left="103"/>
              <w:jc w:val="both"/>
              <w:rPr>
                <w:color w:val="0000FF"/>
                <w:sz w:val="22"/>
                <w:szCs w:val="22"/>
              </w:rPr>
            </w:pPr>
            <w:r w:rsidRPr="00454F9B">
              <w:rPr>
                <w:color w:val="0000FF"/>
                <w:sz w:val="22"/>
                <w:szCs w:val="22"/>
              </w:rPr>
              <w:t xml:space="preserve">1) участник закупки - член СРО должен иметь право выполнять работы в отношении объектов капитального строительства </w:t>
            </w:r>
            <w:r w:rsidR="00B91F7A" w:rsidRPr="00B91F7A">
              <w:rPr>
                <w:color w:val="0000FF"/>
                <w:sz w:val="22"/>
                <w:szCs w:val="22"/>
              </w:rPr>
              <w:t>(в отношении особо опасных,</w:t>
            </w:r>
          </w:p>
          <w:p w:rsidR="005725D0" w:rsidRPr="00454F9B" w:rsidRDefault="00B91F7A" w:rsidP="00B91F7A">
            <w:pPr>
              <w:ind w:left="103"/>
              <w:jc w:val="both"/>
              <w:rPr>
                <w:color w:val="0000FF"/>
                <w:sz w:val="22"/>
                <w:szCs w:val="22"/>
              </w:rPr>
            </w:pPr>
            <w:r>
              <w:rPr>
                <w:color w:val="0000FF"/>
                <w:sz w:val="22"/>
                <w:szCs w:val="22"/>
              </w:rPr>
              <w:t>технически сложных и уникальных</w:t>
            </w:r>
            <w:r w:rsidRPr="00B91F7A">
              <w:rPr>
                <w:color w:val="0000FF"/>
                <w:sz w:val="22"/>
                <w:szCs w:val="22"/>
              </w:rPr>
              <w:t xml:space="preserve"> объе</w:t>
            </w:r>
            <w:r>
              <w:rPr>
                <w:color w:val="0000FF"/>
                <w:sz w:val="22"/>
                <w:szCs w:val="22"/>
              </w:rPr>
              <w:t>ктов капитального строительства</w:t>
            </w:r>
            <w:r w:rsidRPr="00B91F7A">
              <w:rPr>
                <w:color w:val="0000FF"/>
                <w:sz w:val="22"/>
                <w:szCs w:val="22"/>
              </w:rPr>
              <w:t xml:space="preserve"> </w:t>
            </w:r>
            <w:r>
              <w:rPr>
                <w:color w:val="0000FF"/>
                <w:sz w:val="22"/>
                <w:szCs w:val="22"/>
              </w:rPr>
              <w:t>(кроме объектов использования</w:t>
            </w:r>
            <w:r w:rsidRPr="00B91F7A">
              <w:rPr>
                <w:color w:val="0000FF"/>
                <w:sz w:val="22"/>
                <w:szCs w:val="22"/>
              </w:rPr>
              <w:t xml:space="preserve"> атомной энергии)) </w:t>
            </w:r>
            <w:r w:rsidR="005725D0" w:rsidRPr="00454F9B">
              <w:rPr>
                <w:color w:val="0000FF"/>
                <w:sz w:val="22"/>
                <w:szCs w:val="22"/>
              </w:rPr>
              <w:t>(п. 3.1. выписки);</w:t>
            </w:r>
          </w:p>
          <w:p w:rsidR="005725D0" w:rsidRPr="00454F9B" w:rsidRDefault="005725D0" w:rsidP="005725D0">
            <w:pPr>
              <w:ind w:left="103"/>
              <w:jc w:val="both"/>
              <w:rPr>
                <w:color w:val="0000FF"/>
                <w:sz w:val="22"/>
                <w:szCs w:val="22"/>
              </w:rPr>
            </w:pPr>
            <w:r w:rsidRPr="00454F9B">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rsidR="005725D0" w:rsidRPr="00454F9B" w:rsidRDefault="005725D0" w:rsidP="005725D0">
            <w:pPr>
              <w:tabs>
                <w:tab w:val="left" w:pos="486"/>
              </w:tabs>
              <w:ind w:left="103"/>
              <w:contextualSpacing/>
              <w:jc w:val="both"/>
              <w:rPr>
                <w:sz w:val="22"/>
                <w:szCs w:val="22"/>
              </w:rPr>
            </w:pPr>
            <w:r w:rsidRPr="00454F9B">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rsidR="0027509A" w:rsidRPr="00454F9B" w:rsidRDefault="00F22FE8" w:rsidP="00F22FE8">
            <w:pPr>
              <w:tabs>
                <w:tab w:val="left" w:pos="486"/>
              </w:tabs>
              <w:ind w:left="103" w:firstLine="253"/>
              <w:contextualSpacing/>
              <w:jc w:val="both"/>
              <w:rPr>
                <w:color w:val="0000FF"/>
                <w:sz w:val="22"/>
                <w:szCs w:val="22"/>
              </w:rPr>
            </w:pPr>
            <w:r w:rsidRPr="00454F9B">
              <w:rPr>
                <w:color w:val="0000FF"/>
                <w:sz w:val="22"/>
                <w:szCs w:val="22"/>
              </w:rPr>
              <w:t xml:space="preserve">14. </w:t>
            </w:r>
            <w:r w:rsidR="0092656F" w:rsidRPr="00454F9B">
              <w:rPr>
                <w:color w:val="0000FF"/>
                <w:sz w:val="22"/>
                <w:szCs w:val="22"/>
              </w:rPr>
              <w:t>копии договоров, подтверждающих выполнение строительно-монтажных и пуско-наладочных работ по строительству и/или реконструкции ПС 500 кВ и выше (</w:t>
            </w:r>
            <w:r w:rsidR="0027509A" w:rsidRPr="00454F9B">
              <w:rPr>
                <w:color w:val="0000FF"/>
                <w:sz w:val="22"/>
                <w:szCs w:val="22"/>
              </w:rPr>
              <w:t>не менее 1 (одного) исполненного договора с указанием предмета договора, состава и стоимости работ с приложением задания на проектирование, а также последней Справки о стоимости выполненных работ и затрат по форме КС-3);</w:t>
            </w:r>
          </w:p>
          <w:p w:rsidR="005725D0" w:rsidRPr="00454F9B" w:rsidRDefault="00A02AB4" w:rsidP="00F22FE8">
            <w:pPr>
              <w:tabs>
                <w:tab w:val="left" w:pos="486"/>
              </w:tabs>
              <w:ind w:left="103" w:firstLine="253"/>
              <w:contextualSpacing/>
              <w:jc w:val="both"/>
              <w:rPr>
                <w:color w:val="0000FF"/>
                <w:sz w:val="22"/>
                <w:szCs w:val="22"/>
              </w:rPr>
            </w:pPr>
            <w:r w:rsidRPr="00454F9B">
              <w:rPr>
                <w:color w:val="0000FF"/>
                <w:sz w:val="22"/>
                <w:szCs w:val="22"/>
              </w:rPr>
              <w:t xml:space="preserve">15. </w:t>
            </w:r>
            <w:r w:rsidR="005725D0" w:rsidRPr="00454F9B">
              <w:rPr>
                <w:color w:val="0000FF"/>
                <w:sz w:val="22"/>
                <w:szCs w:val="22"/>
              </w:rPr>
              <w:t>справка о кадровых ресурсах;</w:t>
            </w:r>
          </w:p>
          <w:p w:rsidR="005725D0" w:rsidRPr="00454F9B" w:rsidRDefault="00A02AB4" w:rsidP="00F22FE8">
            <w:pPr>
              <w:tabs>
                <w:tab w:val="left" w:pos="486"/>
              </w:tabs>
              <w:ind w:left="103" w:firstLine="253"/>
              <w:contextualSpacing/>
              <w:jc w:val="both"/>
              <w:rPr>
                <w:color w:val="0000FF"/>
                <w:sz w:val="22"/>
                <w:szCs w:val="22"/>
              </w:rPr>
            </w:pPr>
            <w:r w:rsidRPr="00454F9B">
              <w:rPr>
                <w:color w:val="0000FF"/>
                <w:sz w:val="22"/>
                <w:szCs w:val="22"/>
              </w:rPr>
              <w:t xml:space="preserve">16.  </w:t>
            </w:r>
            <w:r w:rsidR="005725D0" w:rsidRPr="00454F9B">
              <w:rPr>
                <w:color w:val="0000FF"/>
                <w:sz w:val="22"/>
                <w:szCs w:val="22"/>
              </w:rPr>
              <w:t>справка о материально-технических ресурсах;</w:t>
            </w:r>
          </w:p>
          <w:p w:rsidR="005725D0" w:rsidRPr="00454F9B" w:rsidRDefault="005725D0" w:rsidP="00F22FE8">
            <w:pPr>
              <w:tabs>
                <w:tab w:val="left" w:pos="486"/>
              </w:tabs>
              <w:ind w:left="103" w:firstLine="253"/>
              <w:contextualSpacing/>
              <w:jc w:val="both"/>
              <w:rPr>
                <w:color w:val="0000FF"/>
                <w:sz w:val="22"/>
                <w:szCs w:val="22"/>
              </w:rPr>
            </w:pPr>
            <w:r w:rsidRPr="00454F9B">
              <w:rPr>
                <w:color w:val="0000FF"/>
                <w:sz w:val="22"/>
                <w:szCs w:val="22"/>
              </w:rPr>
              <w:t>копии ПТС на имеющийся транспорт или договоры аренды, если техника арендована</w:t>
            </w:r>
            <w:r w:rsidR="001E7194" w:rsidRPr="00454F9B">
              <w:rPr>
                <w:color w:val="0000FF"/>
                <w:sz w:val="22"/>
                <w:szCs w:val="22"/>
              </w:rPr>
              <w:t xml:space="preserve"> (при наличии)</w:t>
            </w:r>
            <w:r w:rsidRPr="00454F9B">
              <w:rPr>
                <w:color w:val="0000FF"/>
                <w:sz w:val="22"/>
                <w:szCs w:val="22"/>
              </w:rPr>
              <w:t>;</w:t>
            </w:r>
          </w:p>
          <w:p w:rsidR="00A02AB4" w:rsidRPr="00454F9B" w:rsidRDefault="00A244BF" w:rsidP="00A02AB4">
            <w:pPr>
              <w:tabs>
                <w:tab w:val="left" w:pos="486"/>
              </w:tabs>
              <w:ind w:left="103" w:firstLine="253"/>
              <w:contextualSpacing/>
              <w:jc w:val="both"/>
              <w:rPr>
                <w:color w:val="0000FF"/>
                <w:sz w:val="22"/>
                <w:szCs w:val="22"/>
              </w:rPr>
            </w:pPr>
            <w:r w:rsidRPr="00454F9B">
              <w:rPr>
                <w:color w:val="0000FF"/>
                <w:sz w:val="22"/>
                <w:szCs w:val="22"/>
              </w:rPr>
              <w:t xml:space="preserve">17. </w:t>
            </w:r>
            <w:r w:rsidR="00A02AB4" w:rsidRPr="00454F9B">
              <w:rPr>
                <w:color w:val="0000FF"/>
                <w:sz w:val="22"/>
                <w:szCs w:val="22"/>
              </w:rPr>
              <w:t>копии свидетельств о праве собственности либо договоров аренды на используемые помещения;</w:t>
            </w:r>
          </w:p>
          <w:p w:rsidR="00A02AB4" w:rsidRPr="00454F9B" w:rsidRDefault="00A02AB4" w:rsidP="00A02AB4">
            <w:pPr>
              <w:tabs>
                <w:tab w:val="left" w:pos="486"/>
              </w:tabs>
              <w:ind w:left="103" w:firstLine="253"/>
              <w:contextualSpacing/>
              <w:jc w:val="both"/>
              <w:rPr>
                <w:color w:val="0000FF"/>
                <w:sz w:val="22"/>
                <w:szCs w:val="22"/>
              </w:rPr>
            </w:pPr>
            <w:r w:rsidRPr="00454F9B">
              <w:rPr>
                <w:color w:val="0000FF"/>
                <w:sz w:val="22"/>
                <w:szCs w:val="22"/>
              </w:rPr>
              <w:t>17. анкета Участника запроса предложений;</w:t>
            </w:r>
          </w:p>
          <w:p w:rsidR="00A02AB4" w:rsidRPr="00454F9B" w:rsidRDefault="00A02AB4" w:rsidP="00A02AB4">
            <w:pPr>
              <w:tabs>
                <w:tab w:val="left" w:pos="486"/>
              </w:tabs>
              <w:ind w:left="103" w:firstLine="253"/>
              <w:contextualSpacing/>
              <w:jc w:val="both"/>
              <w:rPr>
                <w:color w:val="0000FF"/>
                <w:sz w:val="22"/>
                <w:szCs w:val="22"/>
              </w:rPr>
            </w:pPr>
            <w:r w:rsidRPr="00454F9B">
              <w:rPr>
                <w:color w:val="0000FF"/>
                <w:sz w:val="22"/>
                <w:szCs w:val="22"/>
              </w:rPr>
              <w:t>18. справка о наличии кредиторской задолженности и поручительств (при наличии задолженности);</w:t>
            </w:r>
          </w:p>
          <w:p w:rsidR="00A02AB4" w:rsidRPr="00454F9B" w:rsidRDefault="00A02AB4" w:rsidP="00A02AB4">
            <w:pPr>
              <w:tabs>
                <w:tab w:val="left" w:pos="486"/>
              </w:tabs>
              <w:ind w:left="103" w:firstLine="253"/>
              <w:contextualSpacing/>
              <w:jc w:val="both"/>
              <w:rPr>
                <w:color w:val="0000FF"/>
                <w:sz w:val="22"/>
                <w:szCs w:val="22"/>
              </w:rPr>
            </w:pPr>
            <w:r w:rsidRPr="00454F9B">
              <w:rPr>
                <w:color w:val="0000FF"/>
                <w:sz w:val="22"/>
                <w:szCs w:val="22"/>
              </w:rPr>
              <w:lastRenderedPageBreak/>
              <w:t>19.  согласие Участника на обработку персональных данных;</w:t>
            </w:r>
          </w:p>
          <w:p w:rsidR="00A02AB4" w:rsidRPr="00454F9B" w:rsidRDefault="00A02AB4" w:rsidP="00A02AB4">
            <w:pPr>
              <w:tabs>
                <w:tab w:val="left" w:pos="486"/>
              </w:tabs>
              <w:ind w:left="103" w:firstLine="253"/>
              <w:contextualSpacing/>
              <w:jc w:val="both"/>
              <w:rPr>
                <w:color w:val="0000FF"/>
                <w:sz w:val="22"/>
                <w:szCs w:val="22"/>
              </w:rPr>
            </w:pPr>
            <w:r w:rsidRPr="00454F9B">
              <w:rPr>
                <w:color w:val="0000FF"/>
                <w:sz w:val="22"/>
                <w:szCs w:val="22"/>
              </w:rPr>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rsidR="005725D0" w:rsidRPr="00454F9B" w:rsidRDefault="00A02AB4" w:rsidP="00A02AB4">
            <w:pPr>
              <w:tabs>
                <w:tab w:val="left" w:pos="486"/>
              </w:tabs>
              <w:ind w:left="103" w:firstLine="253"/>
              <w:contextualSpacing/>
              <w:jc w:val="both"/>
              <w:rPr>
                <w:color w:val="0000FF"/>
                <w:sz w:val="22"/>
                <w:szCs w:val="22"/>
              </w:rPr>
            </w:pPr>
            <w:r w:rsidRPr="00454F9B">
              <w:rPr>
                <w:color w:val="0000FF"/>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w:t>
            </w:r>
          </w:p>
          <w:p w:rsidR="00A02AB4" w:rsidRPr="00454F9B" w:rsidRDefault="00A02AB4" w:rsidP="00A02AB4">
            <w:pPr>
              <w:tabs>
                <w:tab w:val="left" w:pos="486"/>
              </w:tabs>
              <w:ind w:left="103" w:firstLine="253"/>
              <w:contextualSpacing/>
              <w:jc w:val="both"/>
              <w:rPr>
                <w:sz w:val="22"/>
                <w:szCs w:val="22"/>
              </w:rPr>
            </w:pPr>
            <w:r w:rsidRPr="00454F9B">
              <w:rPr>
                <w:color w:val="0000FF"/>
                <w:sz w:val="22"/>
                <w:szCs w:val="22"/>
              </w:rPr>
              <w:t>22. Декларация.</w:t>
            </w:r>
          </w:p>
        </w:tc>
      </w:tr>
      <w:tr w:rsidR="0088415C" w:rsidRPr="00454F9B" w:rsidTr="005725D0">
        <w:trPr>
          <w:jc w:val="center"/>
        </w:trPr>
        <w:tc>
          <w:tcPr>
            <w:tcW w:w="703" w:type="dxa"/>
          </w:tcPr>
          <w:p w:rsidR="005725D0" w:rsidRPr="00454F9B" w:rsidRDefault="005725D0">
            <w:pPr>
              <w:contextualSpacing/>
              <w:jc w:val="center"/>
              <w:rPr>
                <w:b/>
                <w:sz w:val="22"/>
                <w:szCs w:val="22"/>
              </w:rPr>
            </w:pPr>
            <w:r w:rsidRPr="00454F9B">
              <w:rPr>
                <w:b/>
                <w:sz w:val="22"/>
                <w:szCs w:val="22"/>
              </w:rPr>
              <w:lastRenderedPageBreak/>
              <w:t>11</w:t>
            </w:r>
          </w:p>
        </w:tc>
        <w:tc>
          <w:tcPr>
            <w:tcW w:w="4189" w:type="dxa"/>
          </w:tcPr>
          <w:p w:rsidR="005725D0" w:rsidRPr="00454F9B" w:rsidRDefault="005725D0" w:rsidP="005725D0">
            <w:pPr>
              <w:contextualSpacing/>
              <w:jc w:val="both"/>
              <w:rPr>
                <w:b/>
                <w:sz w:val="22"/>
                <w:szCs w:val="22"/>
              </w:rPr>
            </w:pPr>
            <w:r w:rsidRPr="00454F9B">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shd w:val="clear" w:color="auto" w:fill="auto"/>
          </w:tcPr>
          <w:p w:rsidR="00F75933" w:rsidRPr="00454F9B" w:rsidRDefault="005725D0" w:rsidP="00F75933">
            <w:pPr>
              <w:jc w:val="both"/>
              <w:rPr>
                <w:sz w:val="22"/>
                <w:szCs w:val="22"/>
              </w:rPr>
            </w:pPr>
            <w:r w:rsidRPr="00454F9B">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r w:rsidR="00F75933" w:rsidRPr="00454F9B">
              <w:rPr>
                <w:sz w:val="22"/>
                <w:szCs w:val="22"/>
              </w:rPr>
              <w:t xml:space="preserve"> </w:t>
            </w:r>
          </w:p>
          <w:p w:rsidR="00F75933" w:rsidRPr="00454F9B" w:rsidRDefault="00F75933" w:rsidP="00F75933">
            <w:pPr>
              <w:pStyle w:val="ae"/>
              <w:numPr>
                <w:ilvl w:val="0"/>
                <w:numId w:val="26"/>
              </w:numPr>
              <w:ind w:left="0"/>
              <w:jc w:val="both"/>
              <w:rPr>
                <w:sz w:val="22"/>
                <w:szCs w:val="22"/>
              </w:rPr>
            </w:pPr>
            <w:r w:rsidRPr="00454F9B">
              <w:rPr>
                <w:color w:val="000000"/>
                <w:sz w:val="22"/>
                <w:szCs w:val="22"/>
              </w:rPr>
              <w:t>Правила устройства электроустановок (ПУЭ), 7 издание;</w:t>
            </w:r>
          </w:p>
          <w:p w:rsidR="00F75933" w:rsidRPr="00454F9B" w:rsidRDefault="00F75933" w:rsidP="00DF0261">
            <w:pPr>
              <w:pStyle w:val="ae"/>
              <w:numPr>
                <w:ilvl w:val="0"/>
                <w:numId w:val="26"/>
              </w:numPr>
              <w:ind w:left="0"/>
              <w:jc w:val="both"/>
              <w:rPr>
                <w:color w:val="000000"/>
                <w:sz w:val="22"/>
                <w:szCs w:val="22"/>
              </w:rPr>
            </w:pPr>
            <w:r w:rsidRPr="00454F9B" w:rsidDel="00B4787C">
              <w:rPr>
                <w:color w:val="000000"/>
                <w:sz w:val="22"/>
                <w:szCs w:val="22"/>
              </w:rPr>
              <w:t xml:space="preserve"> </w:t>
            </w:r>
            <w:r w:rsidRPr="00454F9B">
              <w:rPr>
                <w:color w:val="000000"/>
                <w:sz w:val="22"/>
                <w:szCs w:val="22"/>
              </w:rPr>
              <w:t>«Нормы технологического проектирования подстанций переменного тока с высшим напряжением 35-750 кВ. СТО 56947007-29.240.10.028-2009»;</w:t>
            </w:r>
          </w:p>
          <w:p w:rsidR="00DF0261" w:rsidRPr="00454F9B" w:rsidRDefault="00DF0261" w:rsidP="00DF0261">
            <w:pPr>
              <w:pStyle w:val="ae"/>
              <w:numPr>
                <w:ilvl w:val="0"/>
                <w:numId w:val="26"/>
              </w:numPr>
              <w:ind w:left="0"/>
              <w:jc w:val="both"/>
              <w:rPr>
                <w:color w:val="000000"/>
                <w:sz w:val="22"/>
                <w:szCs w:val="22"/>
              </w:rPr>
            </w:pPr>
            <w:r w:rsidRPr="00454F9B">
              <w:rPr>
                <w:color w:val="000000"/>
                <w:sz w:val="22"/>
                <w:szCs w:val="22"/>
              </w:rPr>
              <w:t>«Нормы технологического проектирования воздушных линий электропередачи напряжением 35-750 кВ. СТО 56947007-29.240.55.016-2008»;</w:t>
            </w:r>
          </w:p>
          <w:p w:rsidR="00F75933" w:rsidRPr="00454F9B" w:rsidRDefault="00F75933" w:rsidP="00DF0261">
            <w:pPr>
              <w:pStyle w:val="ae"/>
              <w:numPr>
                <w:ilvl w:val="0"/>
                <w:numId w:val="26"/>
              </w:numPr>
              <w:ind w:left="0"/>
              <w:jc w:val="both"/>
              <w:rPr>
                <w:color w:val="000000"/>
                <w:sz w:val="22"/>
                <w:szCs w:val="22"/>
              </w:rPr>
            </w:pPr>
            <w:r w:rsidRPr="00454F9B">
              <w:rPr>
                <w:color w:val="000000"/>
                <w:sz w:val="22"/>
                <w:szCs w:val="22"/>
              </w:rPr>
              <w:t>ПТЭ Правила технической эксплуатации электрических сетей и станций, Минэнерго России, 2003</w:t>
            </w:r>
          </w:p>
          <w:p w:rsidR="00F75933" w:rsidRPr="00454F9B" w:rsidRDefault="00F75933" w:rsidP="00DF0261">
            <w:pPr>
              <w:pStyle w:val="ae"/>
              <w:numPr>
                <w:ilvl w:val="0"/>
                <w:numId w:val="26"/>
              </w:numPr>
              <w:ind w:left="0"/>
              <w:jc w:val="both"/>
              <w:rPr>
                <w:color w:val="000000"/>
                <w:sz w:val="22"/>
                <w:szCs w:val="22"/>
              </w:rPr>
            </w:pPr>
            <w:r w:rsidRPr="00454F9B">
              <w:rPr>
                <w:color w:val="000000"/>
                <w:sz w:val="22"/>
                <w:szCs w:val="22"/>
              </w:rPr>
              <w:t>ГОСТ Р 50571.5.54-2013 часть 5-54 «Выбор и монтаж электрооборудования. Заземляющие устройства, защитные проводники и защитные проводники уравнивания потенциалов;</w:t>
            </w:r>
          </w:p>
          <w:p w:rsidR="00027794" w:rsidRPr="00454F9B" w:rsidRDefault="00DF0261" w:rsidP="0027509A">
            <w:pPr>
              <w:pStyle w:val="ae"/>
              <w:numPr>
                <w:ilvl w:val="0"/>
                <w:numId w:val="26"/>
              </w:numPr>
              <w:ind w:left="0"/>
              <w:jc w:val="both"/>
              <w:rPr>
                <w:color w:val="000000"/>
                <w:sz w:val="22"/>
                <w:szCs w:val="22"/>
              </w:rPr>
            </w:pPr>
            <w:r w:rsidRPr="00454F9B">
              <w:rPr>
                <w:color w:val="000000"/>
                <w:sz w:val="22"/>
                <w:szCs w:val="22"/>
              </w:rPr>
              <w:t xml:space="preserve"> </w:t>
            </w:r>
            <w:r w:rsidR="00027794" w:rsidRPr="00454F9B">
              <w:rPr>
                <w:color w:val="000000"/>
                <w:sz w:val="22"/>
                <w:szCs w:val="22"/>
              </w:rPr>
              <w:t>СП 48.13330.2019 Организация строительства. Актуализированная редакция</w:t>
            </w:r>
          </w:p>
          <w:p w:rsidR="00027794" w:rsidRPr="00454F9B" w:rsidRDefault="00027794" w:rsidP="00DF0261">
            <w:pPr>
              <w:pStyle w:val="ae"/>
              <w:numPr>
                <w:ilvl w:val="0"/>
                <w:numId w:val="26"/>
              </w:numPr>
              <w:ind w:left="0"/>
              <w:jc w:val="both"/>
              <w:rPr>
                <w:color w:val="000000"/>
                <w:sz w:val="22"/>
                <w:szCs w:val="22"/>
              </w:rPr>
            </w:pPr>
            <w:r w:rsidRPr="00454F9B">
              <w:rPr>
                <w:color w:val="000000"/>
                <w:sz w:val="22"/>
                <w:szCs w:val="22"/>
              </w:rPr>
              <w:t>СНиП 12-01-2004, Министерство регионального развития РФ, 2011</w:t>
            </w:r>
          </w:p>
          <w:p w:rsidR="00027794" w:rsidRPr="00454F9B" w:rsidRDefault="00027794" w:rsidP="00DF0261">
            <w:pPr>
              <w:pStyle w:val="ae"/>
              <w:numPr>
                <w:ilvl w:val="0"/>
                <w:numId w:val="26"/>
              </w:numPr>
              <w:ind w:left="0"/>
              <w:jc w:val="both"/>
              <w:rPr>
                <w:color w:val="000000"/>
                <w:sz w:val="22"/>
                <w:szCs w:val="22"/>
              </w:rPr>
            </w:pPr>
            <w:r w:rsidRPr="00454F9B">
              <w:rPr>
                <w:color w:val="000000"/>
                <w:sz w:val="22"/>
                <w:szCs w:val="22"/>
              </w:rPr>
              <w:t>ПП РФ № 458 от 05.05.2012 - "Об утверждении правил по обеспечению безопасности и антитеррористической защищенности объектов топливно-энергетического комплекса"</w:t>
            </w:r>
          </w:p>
          <w:p w:rsidR="00027794" w:rsidRPr="00454F9B" w:rsidRDefault="00027794" w:rsidP="00DF0261">
            <w:pPr>
              <w:pStyle w:val="ae"/>
              <w:numPr>
                <w:ilvl w:val="0"/>
                <w:numId w:val="26"/>
              </w:numPr>
              <w:ind w:left="0"/>
              <w:jc w:val="both"/>
              <w:rPr>
                <w:color w:val="000000"/>
                <w:sz w:val="22"/>
                <w:szCs w:val="22"/>
              </w:rPr>
            </w:pPr>
            <w:r w:rsidRPr="00454F9B">
              <w:rPr>
                <w:color w:val="000000"/>
                <w:sz w:val="22"/>
                <w:szCs w:val="22"/>
              </w:rPr>
              <w:t>Технические условия, сертификаты соответствия и пожарной безопасности на применяемое оборудование</w:t>
            </w:r>
          </w:p>
          <w:p w:rsidR="005725D0" w:rsidRPr="00454F9B" w:rsidRDefault="005725D0" w:rsidP="005725D0">
            <w:pPr>
              <w:ind w:firstLine="709"/>
              <w:contextualSpacing/>
              <w:jc w:val="both"/>
              <w:rPr>
                <w:sz w:val="22"/>
                <w:szCs w:val="22"/>
              </w:rPr>
            </w:pPr>
            <w:r w:rsidRPr="00454F9B">
              <w:rPr>
                <w:sz w:val="22"/>
                <w:szCs w:val="22"/>
              </w:rPr>
              <w:t xml:space="preserve">Данный список нормативно-технической документации не является полным и окончательным. </w:t>
            </w:r>
            <w:r w:rsidRPr="00454F9B">
              <w:rPr>
                <w:sz w:val="22"/>
                <w:szCs w:val="22"/>
              </w:rPr>
              <w:lastRenderedPageBreak/>
              <w:t>Необходимо руководствоваться действующими редакциями документов. Внутренние документы Заказчика предоставляются по запросу.</w:t>
            </w:r>
          </w:p>
          <w:p w:rsidR="005725D0" w:rsidRPr="00454F9B" w:rsidRDefault="005725D0" w:rsidP="005725D0">
            <w:pPr>
              <w:tabs>
                <w:tab w:val="left" w:pos="-88"/>
              </w:tabs>
              <w:ind w:firstLine="709"/>
              <w:jc w:val="both"/>
              <w:rPr>
                <w:sz w:val="22"/>
                <w:szCs w:val="22"/>
              </w:rPr>
            </w:pPr>
            <w:r w:rsidRPr="00454F9B">
              <w:rPr>
                <w:sz w:val="22"/>
                <w:szCs w:val="22"/>
              </w:rPr>
              <w:t>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88415C" w:rsidRPr="00454F9B" w:rsidTr="005725D0">
        <w:trPr>
          <w:jc w:val="center"/>
        </w:trPr>
        <w:tc>
          <w:tcPr>
            <w:tcW w:w="703" w:type="dxa"/>
          </w:tcPr>
          <w:p w:rsidR="005725D0" w:rsidRPr="00454F9B" w:rsidRDefault="005725D0">
            <w:pPr>
              <w:contextualSpacing/>
              <w:jc w:val="center"/>
              <w:rPr>
                <w:b/>
                <w:sz w:val="22"/>
                <w:szCs w:val="22"/>
              </w:rPr>
            </w:pPr>
            <w:r w:rsidRPr="00454F9B">
              <w:rPr>
                <w:b/>
                <w:sz w:val="22"/>
                <w:szCs w:val="22"/>
              </w:rPr>
              <w:lastRenderedPageBreak/>
              <w:t>12</w:t>
            </w:r>
          </w:p>
        </w:tc>
        <w:tc>
          <w:tcPr>
            <w:tcW w:w="4189" w:type="dxa"/>
          </w:tcPr>
          <w:p w:rsidR="005725D0" w:rsidRPr="00454F9B" w:rsidRDefault="005725D0" w:rsidP="005725D0">
            <w:pPr>
              <w:contextualSpacing/>
              <w:jc w:val="both"/>
              <w:rPr>
                <w:b/>
                <w:sz w:val="22"/>
                <w:szCs w:val="22"/>
              </w:rPr>
            </w:pPr>
            <w:r w:rsidRPr="00454F9B">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rsidR="005725D0" w:rsidRPr="00454F9B" w:rsidRDefault="005725D0" w:rsidP="005725D0">
            <w:pPr>
              <w:ind w:right="-54"/>
              <w:contextualSpacing/>
              <w:jc w:val="both"/>
              <w:rPr>
                <w:sz w:val="22"/>
                <w:szCs w:val="22"/>
              </w:rPr>
            </w:pPr>
            <w:r w:rsidRPr="00454F9B">
              <w:rPr>
                <w:sz w:val="22"/>
                <w:szCs w:val="22"/>
              </w:rPr>
              <w:t>Не установлены.</w:t>
            </w:r>
          </w:p>
        </w:tc>
      </w:tr>
      <w:tr w:rsidR="0088415C" w:rsidRPr="00454F9B" w:rsidTr="005725D0">
        <w:trPr>
          <w:jc w:val="center"/>
        </w:trPr>
        <w:tc>
          <w:tcPr>
            <w:tcW w:w="703" w:type="dxa"/>
          </w:tcPr>
          <w:p w:rsidR="005725D0" w:rsidRPr="00454F9B" w:rsidRDefault="005725D0">
            <w:pPr>
              <w:contextualSpacing/>
              <w:jc w:val="center"/>
              <w:rPr>
                <w:b/>
                <w:sz w:val="22"/>
                <w:szCs w:val="22"/>
              </w:rPr>
            </w:pPr>
            <w:r w:rsidRPr="00454F9B">
              <w:rPr>
                <w:b/>
                <w:sz w:val="22"/>
                <w:szCs w:val="22"/>
              </w:rPr>
              <w:t>13</w:t>
            </w:r>
          </w:p>
        </w:tc>
        <w:tc>
          <w:tcPr>
            <w:tcW w:w="4189" w:type="dxa"/>
          </w:tcPr>
          <w:p w:rsidR="005725D0" w:rsidRPr="00454F9B" w:rsidRDefault="005725D0" w:rsidP="005725D0">
            <w:pPr>
              <w:contextualSpacing/>
              <w:jc w:val="both"/>
              <w:rPr>
                <w:b/>
                <w:sz w:val="22"/>
                <w:szCs w:val="22"/>
              </w:rPr>
            </w:pPr>
            <w:r w:rsidRPr="00454F9B">
              <w:rPr>
                <w:b/>
                <w:sz w:val="22"/>
                <w:szCs w:val="22"/>
              </w:rPr>
              <w:t>Критерии оценки и сопоставления Заявок Участников</w:t>
            </w:r>
            <w:r w:rsidRPr="00454F9B">
              <w:rPr>
                <w:i/>
                <w:sz w:val="22"/>
                <w:szCs w:val="22"/>
              </w:rPr>
              <w:t xml:space="preserve">, </w:t>
            </w:r>
            <w:r w:rsidRPr="00454F9B">
              <w:rPr>
                <w:b/>
                <w:sz w:val="22"/>
                <w:szCs w:val="22"/>
              </w:rPr>
              <w:t>и Порядок их оценки и сопоставления</w:t>
            </w:r>
          </w:p>
        </w:tc>
        <w:tc>
          <w:tcPr>
            <w:tcW w:w="5243" w:type="dxa"/>
          </w:tcPr>
          <w:p w:rsidR="003F1717" w:rsidRPr="00454F9B" w:rsidRDefault="003F1717" w:rsidP="003F1717">
            <w:pPr>
              <w:contextualSpacing/>
              <w:jc w:val="both"/>
              <w:rPr>
                <w:sz w:val="22"/>
                <w:szCs w:val="22"/>
              </w:rPr>
            </w:pPr>
            <w:r w:rsidRPr="00454F9B">
              <w:rPr>
                <w:sz w:val="22"/>
                <w:szCs w:val="22"/>
              </w:rPr>
              <w:t xml:space="preserve">Предпочтение в первую очередь отдается «наиболее выгодному предложению» - по следующим критериям: </w:t>
            </w:r>
          </w:p>
          <w:p w:rsidR="003F1717" w:rsidRPr="00454F9B" w:rsidRDefault="003F1717" w:rsidP="003F1717">
            <w:pPr>
              <w:contextualSpacing/>
              <w:jc w:val="both"/>
              <w:rPr>
                <w:sz w:val="22"/>
                <w:szCs w:val="22"/>
              </w:rPr>
            </w:pPr>
            <w:r w:rsidRPr="00454F9B">
              <w:rPr>
                <w:sz w:val="22"/>
                <w:szCs w:val="22"/>
              </w:rPr>
              <w:t xml:space="preserve">- цена договора, </w:t>
            </w:r>
          </w:p>
          <w:p w:rsidR="003F1717" w:rsidRPr="00454F9B" w:rsidRDefault="003F1717" w:rsidP="003F1717">
            <w:pPr>
              <w:contextualSpacing/>
              <w:jc w:val="both"/>
              <w:rPr>
                <w:sz w:val="22"/>
                <w:szCs w:val="22"/>
              </w:rPr>
            </w:pPr>
            <w:r w:rsidRPr="00454F9B">
              <w:rPr>
                <w:sz w:val="22"/>
                <w:szCs w:val="22"/>
              </w:rPr>
              <w:t xml:space="preserve">- квалификация участника закупки, </w:t>
            </w:r>
          </w:p>
          <w:p w:rsidR="003F1717" w:rsidRPr="00454F9B" w:rsidRDefault="003F1717" w:rsidP="003F1717">
            <w:pPr>
              <w:contextualSpacing/>
              <w:jc w:val="both"/>
              <w:rPr>
                <w:sz w:val="22"/>
                <w:szCs w:val="22"/>
              </w:rPr>
            </w:pPr>
            <w:r w:rsidRPr="00454F9B">
              <w:rPr>
                <w:sz w:val="22"/>
                <w:szCs w:val="22"/>
              </w:rPr>
              <w:t>- опыт участника закупки,</w:t>
            </w:r>
          </w:p>
          <w:p w:rsidR="003F1717" w:rsidRPr="00454F9B" w:rsidRDefault="003F1717" w:rsidP="003F1717">
            <w:pPr>
              <w:contextualSpacing/>
              <w:jc w:val="both"/>
              <w:rPr>
                <w:sz w:val="22"/>
                <w:szCs w:val="22"/>
              </w:rPr>
            </w:pPr>
            <w:r w:rsidRPr="00454F9B">
              <w:rPr>
                <w:sz w:val="22"/>
                <w:szCs w:val="22"/>
              </w:rPr>
              <w:t>- репутация участника закупки.</w:t>
            </w:r>
          </w:p>
          <w:p w:rsidR="003F1717" w:rsidRPr="00454F9B" w:rsidRDefault="003F1717" w:rsidP="003F1717">
            <w:pPr>
              <w:contextualSpacing/>
              <w:jc w:val="both"/>
              <w:rPr>
                <w:sz w:val="22"/>
                <w:szCs w:val="22"/>
              </w:rPr>
            </w:pPr>
          </w:p>
          <w:p w:rsidR="003F1717" w:rsidRPr="00454F9B" w:rsidRDefault="003F1717" w:rsidP="003F1717">
            <w:pPr>
              <w:contextualSpacing/>
              <w:jc w:val="both"/>
              <w:rPr>
                <w:sz w:val="22"/>
                <w:szCs w:val="22"/>
              </w:rPr>
            </w:pPr>
            <w:r w:rsidRPr="00454F9B">
              <w:rPr>
                <w:sz w:val="22"/>
                <w:szCs w:val="22"/>
              </w:rPr>
              <w:t>Документы для оценки и сопоставления заявок:</w:t>
            </w:r>
          </w:p>
          <w:p w:rsidR="003F1717" w:rsidRPr="00454F9B" w:rsidRDefault="003F49F0" w:rsidP="003F1717">
            <w:pPr>
              <w:contextualSpacing/>
              <w:jc w:val="both"/>
              <w:rPr>
                <w:sz w:val="22"/>
                <w:szCs w:val="22"/>
              </w:rPr>
            </w:pPr>
            <w:r w:rsidRPr="00454F9B">
              <w:rPr>
                <w:sz w:val="22"/>
                <w:szCs w:val="22"/>
              </w:rPr>
              <w:t>1.</w:t>
            </w:r>
            <w:r w:rsidR="003F1717" w:rsidRPr="00454F9B">
              <w:rPr>
                <w:sz w:val="22"/>
                <w:szCs w:val="22"/>
              </w:rPr>
              <w:t xml:space="preserve"> Копии удостоверений инженерно-технических работников, имеющие 5 (пятую)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Минтруда России от 15.12.2020г. № 903н, в том числе из этого персонала должны иметь:</w:t>
            </w:r>
          </w:p>
          <w:p w:rsidR="003F1717" w:rsidRPr="00454F9B" w:rsidRDefault="00E85CB7" w:rsidP="003F1717">
            <w:pPr>
              <w:contextualSpacing/>
              <w:jc w:val="both"/>
              <w:rPr>
                <w:sz w:val="22"/>
                <w:szCs w:val="22"/>
              </w:rPr>
            </w:pPr>
            <w:r w:rsidRPr="00454F9B">
              <w:rPr>
                <w:sz w:val="22"/>
                <w:szCs w:val="22"/>
              </w:rPr>
              <w:t xml:space="preserve">   </w:t>
            </w:r>
            <w:r w:rsidR="003F1717" w:rsidRPr="00454F9B">
              <w:rPr>
                <w:sz w:val="22"/>
                <w:szCs w:val="22"/>
              </w:rPr>
              <w:t>- удостоверение ответственных за безопасное производство работ с подъемными сооружениями, прошедшие аттестацию согласно Приказу Ростехнадзора от 06.11.2019г. № 424,</w:t>
            </w:r>
          </w:p>
          <w:p w:rsidR="00714304" w:rsidRDefault="00E85CB7" w:rsidP="003F1717">
            <w:pPr>
              <w:contextualSpacing/>
              <w:jc w:val="both"/>
              <w:rPr>
                <w:sz w:val="22"/>
                <w:szCs w:val="22"/>
              </w:rPr>
            </w:pPr>
            <w:r w:rsidRPr="00454F9B">
              <w:rPr>
                <w:sz w:val="22"/>
                <w:szCs w:val="22"/>
              </w:rPr>
              <w:t xml:space="preserve">   </w:t>
            </w:r>
            <w:r w:rsidR="003F1717" w:rsidRPr="00454F9B">
              <w:rPr>
                <w:sz w:val="22"/>
                <w:szCs w:val="22"/>
              </w:rPr>
              <w:t>- удостоверение ответственных за безопасное производство работ на высоте (с копиями удостоверений установленного образца в соответствии с приложением Правил   по охране труда при работе на высоте согласно Приказу Минтруд</w:t>
            </w:r>
            <w:r w:rsidRPr="00454F9B">
              <w:rPr>
                <w:sz w:val="22"/>
                <w:szCs w:val="22"/>
              </w:rPr>
              <w:t xml:space="preserve">а России от 16.11.2020 № 782н) </w:t>
            </w:r>
            <w:r w:rsidR="003F1717" w:rsidRPr="00454F9B">
              <w:rPr>
                <w:sz w:val="22"/>
                <w:szCs w:val="22"/>
              </w:rPr>
              <w:t>(все копии удостоверений должны быть подтверждены   протоколами проверки знаний в комиссии: орга</w:t>
            </w:r>
            <w:r w:rsidR="00F31726" w:rsidRPr="00454F9B">
              <w:rPr>
                <w:sz w:val="22"/>
                <w:szCs w:val="22"/>
              </w:rPr>
              <w:t xml:space="preserve">низации, Ростехнадзора) </w:t>
            </w:r>
          </w:p>
          <w:p w:rsidR="003F1717" w:rsidRPr="00454F9B" w:rsidRDefault="003F1717" w:rsidP="003F1717">
            <w:pPr>
              <w:contextualSpacing/>
              <w:jc w:val="both"/>
              <w:rPr>
                <w:sz w:val="22"/>
                <w:szCs w:val="22"/>
              </w:rPr>
            </w:pPr>
            <w:r w:rsidRPr="00454F9B">
              <w:rPr>
                <w:sz w:val="22"/>
                <w:szCs w:val="22"/>
              </w:rPr>
              <w:t xml:space="preserve">(предпочитаемое </w:t>
            </w:r>
            <w:r w:rsidR="00B91F7A" w:rsidRPr="00454F9B">
              <w:rPr>
                <w:sz w:val="22"/>
                <w:szCs w:val="22"/>
              </w:rPr>
              <w:t>предложение K</w:t>
            </w:r>
            <w:r w:rsidRPr="00454F9B">
              <w:rPr>
                <w:sz w:val="22"/>
                <w:szCs w:val="22"/>
              </w:rPr>
              <w:t>_pre– 2 человека);</w:t>
            </w:r>
          </w:p>
          <w:p w:rsidR="003F1717" w:rsidRPr="00454F9B" w:rsidRDefault="003F1717" w:rsidP="003F1717">
            <w:pPr>
              <w:contextualSpacing/>
              <w:jc w:val="both"/>
              <w:rPr>
                <w:sz w:val="22"/>
                <w:szCs w:val="22"/>
              </w:rPr>
            </w:pPr>
            <w:r w:rsidRPr="00454F9B">
              <w:rPr>
                <w:sz w:val="22"/>
                <w:szCs w:val="22"/>
              </w:rPr>
              <w:t xml:space="preserve">  </w:t>
            </w:r>
            <w:r w:rsidR="003F49F0" w:rsidRPr="00454F9B">
              <w:rPr>
                <w:sz w:val="22"/>
                <w:szCs w:val="22"/>
              </w:rPr>
              <w:t>2.</w:t>
            </w:r>
            <w:r w:rsidRPr="00454F9B">
              <w:rPr>
                <w:sz w:val="22"/>
                <w:szCs w:val="22"/>
              </w:rPr>
              <w:t xml:space="preserve"> Копии удостоверений электротехнического персонала (производители работ), имеющие 4 (четвертую) или выше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15.12.2020г. № 903н, имеющие допуск к работам на высоте (подтв</w:t>
            </w:r>
            <w:r w:rsidR="00714304">
              <w:rPr>
                <w:sz w:val="22"/>
                <w:szCs w:val="22"/>
              </w:rPr>
              <w:t>ерждается копиями удостоверений</w:t>
            </w:r>
            <w:r w:rsidRPr="00454F9B">
              <w:rPr>
                <w:sz w:val="22"/>
                <w:szCs w:val="22"/>
              </w:rPr>
              <w:t xml:space="preserve"> (предпочитаемое предложение K_pre– 1 человек);</w:t>
            </w:r>
          </w:p>
          <w:p w:rsidR="003F1717" w:rsidRPr="00454F9B" w:rsidRDefault="003F49F0" w:rsidP="003F1717">
            <w:pPr>
              <w:contextualSpacing/>
              <w:jc w:val="both"/>
              <w:rPr>
                <w:sz w:val="22"/>
                <w:szCs w:val="22"/>
              </w:rPr>
            </w:pPr>
            <w:r w:rsidRPr="00454F9B">
              <w:rPr>
                <w:sz w:val="22"/>
                <w:szCs w:val="22"/>
              </w:rPr>
              <w:lastRenderedPageBreak/>
              <w:t>3.</w:t>
            </w:r>
            <w:r w:rsidR="003F1717" w:rsidRPr="00454F9B">
              <w:rPr>
                <w:sz w:val="22"/>
                <w:szCs w:val="22"/>
              </w:rPr>
              <w:t xml:space="preserve"> Копии удостоверений электротехнического персонала (электромонтеры, электролинейщики, электромонтажники), имеющие 3 (третью) или выше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15.12.2020г. № 903н, име</w:t>
            </w:r>
            <w:r w:rsidR="00714304">
              <w:rPr>
                <w:sz w:val="22"/>
                <w:szCs w:val="22"/>
              </w:rPr>
              <w:t>ющие допуск к работам на высоте)</w:t>
            </w:r>
            <w:r w:rsidR="003F1717" w:rsidRPr="00454F9B">
              <w:rPr>
                <w:sz w:val="22"/>
                <w:szCs w:val="22"/>
              </w:rPr>
              <w:t xml:space="preserve"> (предпочитаемое предложение K_pre – 10 человек);</w:t>
            </w:r>
          </w:p>
          <w:p w:rsidR="003F1717" w:rsidRPr="00454F9B" w:rsidRDefault="003F49F0" w:rsidP="003F1717">
            <w:pPr>
              <w:contextualSpacing/>
              <w:jc w:val="both"/>
              <w:rPr>
                <w:sz w:val="22"/>
                <w:szCs w:val="22"/>
              </w:rPr>
            </w:pPr>
            <w:r w:rsidRPr="00454F9B">
              <w:rPr>
                <w:sz w:val="22"/>
                <w:szCs w:val="22"/>
              </w:rPr>
              <w:t xml:space="preserve"> 4. </w:t>
            </w:r>
            <w:r w:rsidR="003F1717" w:rsidRPr="00454F9B">
              <w:rPr>
                <w:sz w:val="22"/>
                <w:szCs w:val="22"/>
              </w:rPr>
              <w:t>Краны на автомобильном ходу, грузоподъемность 6,3 т и выше (подтверждается копиями ПТС или договорами аренды и справкой о материально-технических ресурсах) (предпочитаемое предложение K_pre– 1 шт.)</w:t>
            </w:r>
          </w:p>
          <w:p w:rsidR="003F1717" w:rsidRPr="00454F9B" w:rsidRDefault="003F49F0" w:rsidP="003F1717">
            <w:pPr>
              <w:contextualSpacing/>
              <w:jc w:val="both"/>
              <w:rPr>
                <w:sz w:val="22"/>
                <w:szCs w:val="22"/>
              </w:rPr>
            </w:pPr>
            <w:r w:rsidRPr="00454F9B">
              <w:rPr>
                <w:sz w:val="22"/>
                <w:szCs w:val="22"/>
              </w:rPr>
              <w:t xml:space="preserve"> 5. </w:t>
            </w:r>
            <w:r w:rsidR="003F1717" w:rsidRPr="00454F9B">
              <w:rPr>
                <w:sz w:val="22"/>
                <w:szCs w:val="22"/>
              </w:rPr>
              <w:t xml:space="preserve">Автомобиль бортовой (подтверждается копиями ПТС или договорами аренды и справкой о материально-технических ресурсах) (предпочитаемое предложение Kpre– </w:t>
            </w:r>
            <w:r w:rsidR="00441D10" w:rsidRPr="00454F9B">
              <w:rPr>
                <w:sz w:val="22"/>
                <w:szCs w:val="22"/>
              </w:rPr>
              <w:t>2</w:t>
            </w:r>
            <w:r w:rsidR="003F1717" w:rsidRPr="00454F9B">
              <w:rPr>
                <w:sz w:val="22"/>
                <w:szCs w:val="22"/>
              </w:rPr>
              <w:t xml:space="preserve"> шт.)</w:t>
            </w:r>
          </w:p>
          <w:p w:rsidR="003F1717" w:rsidRPr="00454F9B" w:rsidRDefault="003F49F0" w:rsidP="003F1717">
            <w:pPr>
              <w:contextualSpacing/>
              <w:jc w:val="both"/>
              <w:rPr>
                <w:sz w:val="22"/>
                <w:szCs w:val="22"/>
              </w:rPr>
            </w:pPr>
            <w:r w:rsidRPr="00454F9B">
              <w:rPr>
                <w:sz w:val="22"/>
                <w:szCs w:val="22"/>
              </w:rPr>
              <w:t xml:space="preserve">  </w:t>
            </w:r>
            <w:r w:rsidR="0092656F" w:rsidRPr="00454F9B">
              <w:rPr>
                <w:sz w:val="22"/>
                <w:szCs w:val="22"/>
              </w:rPr>
              <w:t>6</w:t>
            </w:r>
            <w:r w:rsidRPr="00454F9B">
              <w:rPr>
                <w:sz w:val="22"/>
                <w:szCs w:val="22"/>
              </w:rPr>
              <w:t>.</w:t>
            </w:r>
            <w:r w:rsidR="003F1717" w:rsidRPr="00454F9B">
              <w:rPr>
                <w:sz w:val="22"/>
                <w:szCs w:val="22"/>
              </w:rPr>
              <w:t xml:space="preserve"> Копии договоров, подтверждающих выполнение строительно-монтажных и пуско-наладочных работ по строительству и/или реконструкции ПС 500 кВ и выше (предел - </w:t>
            </w:r>
            <w:r w:rsidR="00884536" w:rsidRPr="00454F9B">
              <w:rPr>
                <w:sz w:val="22"/>
                <w:szCs w:val="22"/>
              </w:rPr>
              <w:t>2</w:t>
            </w:r>
            <w:r w:rsidR="003F1717" w:rsidRPr="00454F9B">
              <w:rPr>
                <w:sz w:val="22"/>
                <w:szCs w:val="22"/>
              </w:rPr>
              <w:t xml:space="preserve"> договор</w:t>
            </w:r>
            <w:r w:rsidR="00884536" w:rsidRPr="00454F9B">
              <w:rPr>
                <w:sz w:val="22"/>
                <w:szCs w:val="22"/>
              </w:rPr>
              <w:t>а</w:t>
            </w:r>
            <w:r w:rsidR="0092656F" w:rsidRPr="00454F9B">
              <w:rPr>
                <w:sz w:val="22"/>
                <w:szCs w:val="22"/>
              </w:rPr>
              <w:t>, 1 договор для допуска входит в это количество</w:t>
            </w:r>
            <w:r w:rsidR="003F1717" w:rsidRPr="00454F9B">
              <w:rPr>
                <w:sz w:val="22"/>
                <w:szCs w:val="22"/>
              </w:rPr>
              <w:t>), надлежаще исполненного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w:t>
            </w:r>
          </w:p>
          <w:p w:rsidR="003F1717" w:rsidRPr="00454F9B" w:rsidRDefault="0092656F" w:rsidP="003F1717">
            <w:pPr>
              <w:contextualSpacing/>
              <w:jc w:val="both"/>
              <w:rPr>
                <w:sz w:val="22"/>
                <w:szCs w:val="22"/>
              </w:rPr>
            </w:pPr>
            <w:r w:rsidRPr="00454F9B">
              <w:rPr>
                <w:sz w:val="22"/>
                <w:szCs w:val="22"/>
              </w:rPr>
              <w:t xml:space="preserve"> 7</w:t>
            </w:r>
            <w:r w:rsidR="00E85CB7" w:rsidRPr="00454F9B">
              <w:rPr>
                <w:sz w:val="22"/>
                <w:szCs w:val="22"/>
              </w:rPr>
              <w:t xml:space="preserve">. </w:t>
            </w:r>
            <w:r w:rsidR="003F1717" w:rsidRPr="00454F9B">
              <w:rPr>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ОАО «ИЭСК»,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ненадлежащим образом исполнившим обязательства по договорам, подтверждается данными из анкеты п. 31 (Нежелательное предложение – 1 судебное решение).</w:t>
            </w:r>
          </w:p>
          <w:p w:rsidR="005725D0" w:rsidRPr="00454F9B" w:rsidRDefault="003F1717" w:rsidP="00714304">
            <w:pPr>
              <w:contextualSpacing/>
              <w:jc w:val="both"/>
              <w:rPr>
                <w:sz w:val="22"/>
                <w:szCs w:val="22"/>
              </w:rPr>
            </w:pPr>
            <w:r w:rsidRPr="00454F9B">
              <w:rPr>
                <w:sz w:val="22"/>
                <w:szCs w:val="22"/>
              </w:rPr>
              <w:t>Критерии оценки и сопоставления Критерии оценки и сопоставления заявок участников закупки приведены в разде</w:t>
            </w:r>
            <w:r w:rsidR="00714304">
              <w:rPr>
                <w:sz w:val="22"/>
                <w:szCs w:val="22"/>
              </w:rPr>
              <w:t>ле 4.15 настоящей документации.</w:t>
            </w:r>
          </w:p>
        </w:tc>
      </w:tr>
      <w:tr w:rsidR="0088415C" w:rsidRPr="00454F9B" w:rsidTr="005725D0">
        <w:trPr>
          <w:trHeight w:val="350"/>
          <w:jc w:val="center"/>
        </w:trPr>
        <w:tc>
          <w:tcPr>
            <w:tcW w:w="703" w:type="dxa"/>
          </w:tcPr>
          <w:p w:rsidR="005725D0" w:rsidRPr="00454F9B" w:rsidRDefault="005725D0">
            <w:pPr>
              <w:contextualSpacing/>
              <w:jc w:val="center"/>
              <w:rPr>
                <w:b/>
                <w:sz w:val="22"/>
                <w:szCs w:val="22"/>
              </w:rPr>
            </w:pPr>
            <w:r w:rsidRPr="00454F9B">
              <w:rPr>
                <w:b/>
                <w:sz w:val="22"/>
                <w:szCs w:val="22"/>
              </w:rPr>
              <w:lastRenderedPageBreak/>
              <w:t>14</w:t>
            </w:r>
          </w:p>
        </w:tc>
        <w:tc>
          <w:tcPr>
            <w:tcW w:w="4189" w:type="dxa"/>
          </w:tcPr>
          <w:p w:rsidR="005725D0" w:rsidRPr="00454F9B" w:rsidRDefault="005725D0" w:rsidP="005725D0">
            <w:pPr>
              <w:contextualSpacing/>
              <w:jc w:val="both"/>
              <w:rPr>
                <w:i/>
                <w:sz w:val="22"/>
                <w:szCs w:val="22"/>
              </w:rPr>
            </w:pPr>
            <w:r w:rsidRPr="00454F9B">
              <w:rPr>
                <w:b/>
                <w:sz w:val="22"/>
                <w:szCs w:val="22"/>
              </w:rPr>
              <w:t>Срок, место подачи Заявки на участие в запросе предложений</w:t>
            </w:r>
          </w:p>
        </w:tc>
        <w:tc>
          <w:tcPr>
            <w:tcW w:w="5243" w:type="dxa"/>
          </w:tcPr>
          <w:p w:rsidR="00920002" w:rsidRPr="00454F9B" w:rsidRDefault="00920002" w:rsidP="00920002">
            <w:pPr>
              <w:contextualSpacing/>
              <w:jc w:val="both"/>
              <w:rPr>
                <w:sz w:val="22"/>
                <w:szCs w:val="22"/>
              </w:rPr>
            </w:pPr>
            <w:r w:rsidRPr="00454F9B">
              <w:rPr>
                <w:sz w:val="22"/>
                <w:szCs w:val="22"/>
              </w:rPr>
              <w:t>Дата начала приема заявок на участие в запросе предложений:</w:t>
            </w:r>
          </w:p>
          <w:p w:rsidR="00920002" w:rsidRPr="00454F9B" w:rsidRDefault="00920002" w:rsidP="00920002">
            <w:pPr>
              <w:contextualSpacing/>
              <w:jc w:val="both"/>
              <w:rPr>
                <w:color w:val="0000FF"/>
                <w:sz w:val="22"/>
                <w:szCs w:val="22"/>
                <w:lang w:bidi="ru-RU"/>
              </w:rPr>
            </w:pPr>
            <w:r w:rsidRPr="00454F9B">
              <w:rPr>
                <w:b/>
                <w:color w:val="0000FF"/>
                <w:sz w:val="22"/>
                <w:szCs w:val="22"/>
              </w:rPr>
              <w:t>«</w:t>
            </w:r>
            <w:r w:rsidR="005A0A53">
              <w:rPr>
                <w:b/>
                <w:color w:val="0000FF"/>
                <w:sz w:val="22"/>
                <w:szCs w:val="22"/>
              </w:rPr>
              <w:t>20» декабря</w:t>
            </w:r>
            <w:r w:rsidR="00441D10" w:rsidRPr="00454F9B">
              <w:rPr>
                <w:b/>
                <w:color w:val="0000FF"/>
                <w:sz w:val="22"/>
                <w:szCs w:val="22"/>
              </w:rPr>
              <w:t xml:space="preserve"> </w:t>
            </w:r>
            <w:r w:rsidRPr="00454F9B">
              <w:rPr>
                <w:b/>
                <w:color w:val="0000FF"/>
                <w:sz w:val="22"/>
                <w:szCs w:val="22"/>
              </w:rPr>
              <w:t xml:space="preserve">2021 г. </w:t>
            </w:r>
            <w:r w:rsidR="002F6EFE" w:rsidRPr="002F6EFE">
              <w:rPr>
                <w:color w:val="0000FF"/>
                <w:sz w:val="22"/>
                <w:szCs w:val="22"/>
                <w:lang w:bidi="ru-RU"/>
              </w:rPr>
              <w:t>с момента публикации извещения о закупке в ЕИС (официальном сайте www.zakupki.gov.ru)</w:t>
            </w:r>
          </w:p>
          <w:p w:rsidR="00920002" w:rsidRPr="00454F9B" w:rsidRDefault="00920002" w:rsidP="00920002">
            <w:pPr>
              <w:contextualSpacing/>
              <w:jc w:val="both"/>
              <w:rPr>
                <w:color w:val="FF0000"/>
                <w:sz w:val="22"/>
                <w:szCs w:val="22"/>
              </w:rPr>
            </w:pPr>
          </w:p>
          <w:p w:rsidR="00920002" w:rsidRPr="00454F9B" w:rsidRDefault="00920002" w:rsidP="00920002">
            <w:pPr>
              <w:contextualSpacing/>
              <w:jc w:val="both"/>
              <w:rPr>
                <w:sz w:val="22"/>
                <w:szCs w:val="22"/>
              </w:rPr>
            </w:pPr>
            <w:r w:rsidRPr="00454F9B">
              <w:rPr>
                <w:sz w:val="22"/>
                <w:szCs w:val="22"/>
              </w:rPr>
              <w:t>Дата окончания приема заявок на участие в запросе предложений:</w:t>
            </w:r>
          </w:p>
          <w:p w:rsidR="00920002" w:rsidRPr="00454F9B" w:rsidRDefault="00920002" w:rsidP="00920002">
            <w:pPr>
              <w:contextualSpacing/>
              <w:jc w:val="both"/>
              <w:rPr>
                <w:b/>
                <w:color w:val="0000FF"/>
                <w:sz w:val="22"/>
                <w:szCs w:val="22"/>
              </w:rPr>
            </w:pPr>
            <w:r w:rsidRPr="00454F9B">
              <w:rPr>
                <w:bCs/>
                <w:iCs/>
                <w:color w:val="FF0000"/>
                <w:sz w:val="22"/>
                <w:szCs w:val="22"/>
              </w:rPr>
              <w:t xml:space="preserve"> </w:t>
            </w:r>
            <w:r w:rsidRPr="00454F9B">
              <w:rPr>
                <w:b/>
                <w:color w:val="0000FF"/>
                <w:sz w:val="22"/>
                <w:szCs w:val="22"/>
              </w:rPr>
              <w:t>«</w:t>
            </w:r>
            <w:r w:rsidR="005A0A53">
              <w:rPr>
                <w:b/>
                <w:color w:val="0000FF"/>
                <w:sz w:val="22"/>
                <w:szCs w:val="22"/>
              </w:rPr>
              <w:t>30</w:t>
            </w:r>
            <w:r w:rsidRPr="00454F9B">
              <w:rPr>
                <w:b/>
                <w:color w:val="0000FF"/>
                <w:sz w:val="22"/>
                <w:szCs w:val="22"/>
              </w:rPr>
              <w:t xml:space="preserve">» </w:t>
            </w:r>
            <w:r w:rsidR="005A0A53">
              <w:rPr>
                <w:b/>
                <w:color w:val="0000FF"/>
                <w:sz w:val="22"/>
                <w:szCs w:val="22"/>
              </w:rPr>
              <w:t>декабря</w:t>
            </w:r>
            <w:r w:rsidR="00441D10" w:rsidRPr="00454F9B">
              <w:rPr>
                <w:b/>
                <w:color w:val="0000FF"/>
                <w:sz w:val="22"/>
                <w:szCs w:val="22"/>
              </w:rPr>
              <w:t xml:space="preserve"> </w:t>
            </w:r>
            <w:r w:rsidRPr="00454F9B">
              <w:rPr>
                <w:b/>
                <w:color w:val="0000FF"/>
                <w:sz w:val="22"/>
                <w:szCs w:val="22"/>
              </w:rPr>
              <w:t xml:space="preserve">2021 г. </w:t>
            </w:r>
            <w:r w:rsidR="002F6EFE">
              <w:rPr>
                <w:b/>
                <w:color w:val="0000FF"/>
                <w:sz w:val="22"/>
                <w:szCs w:val="22"/>
              </w:rPr>
              <w:t xml:space="preserve">до 10:00 ч. </w:t>
            </w:r>
            <w:r w:rsidRPr="00454F9B">
              <w:rPr>
                <w:b/>
                <w:color w:val="0000FF"/>
                <w:sz w:val="22"/>
                <w:szCs w:val="22"/>
              </w:rPr>
              <w:t xml:space="preserve">по </w:t>
            </w:r>
            <w:r w:rsidR="002F6EFE">
              <w:rPr>
                <w:b/>
                <w:color w:val="0000FF"/>
                <w:sz w:val="22"/>
                <w:szCs w:val="22"/>
              </w:rPr>
              <w:t>иркутскому</w:t>
            </w:r>
            <w:r w:rsidRPr="00454F9B">
              <w:rPr>
                <w:b/>
                <w:color w:val="0000FF"/>
                <w:sz w:val="22"/>
                <w:szCs w:val="22"/>
              </w:rPr>
              <w:t xml:space="preserve"> времени</w:t>
            </w:r>
          </w:p>
          <w:p w:rsidR="00920002" w:rsidRPr="00454F9B" w:rsidRDefault="00920002" w:rsidP="00920002">
            <w:pPr>
              <w:contextualSpacing/>
              <w:jc w:val="both"/>
              <w:rPr>
                <w:color w:val="FF0000"/>
                <w:sz w:val="22"/>
                <w:szCs w:val="22"/>
              </w:rPr>
            </w:pPr>
          </w:p>
          <w:p w:rsidR="00920002" w:rsidRPr="00454F9B" w:rsidRDefault="00920002" w:rsidP="00920002">
            <w:pPr>
              <w:contextualSpacing/>
              <w:jc w:val="both"/>
              <w:rPr>
                <w:b/>
                <w:color w:val="0000FF"/>
                <w:sz w:val="22"/>
                <w:szCs w:val="22"/>
              </w:rPr>
            </w:pPr>
            <w:r w:rsidRPr="00454F9B">
              <w:rPr>
                <w:rStyle w:val="2d"/>
                <w:color w:val="auto"/>
              </w:rPr>
              <w:t xml:space="preserve">Место подачи заявок на участие в </w:t>
            </w:r>
            <w:r w:rsidRPr="00454F9B">
              <w:rPr>
                <w:sz w:val="22"/>
                <w:szCs w:val="22"/>
              </w:rPr>
              <w:t xml:space="preserve">запросе </w:t>
            </w:r>
            <w:r w:rsidRPr="00454F9B">
              <w:rPr>
                <w:b/>
                <w:sz w:val="22"/>
                <w:szCs w:val="22"/>
              </w:rPr>
              <w:t>предложений:</w:t>
            </w:r>
            <w:r w:rsidRPr="00454F9B">
              <w:rPr>
                <w:b/>
                <w:color w:val="0000FF"/>
                <w:sz w:val="22"/>
                <w:szCs w:val="22"/>
              </w:rPr>
              <w:t xml:space="preserve"> </w:t>
            </w:r>
          </w:p>
          <w:p w:rsidR="00920002" w:rsidRPr="002F6EFE" w:rsidRDefault="00920002" w:rsidP="00920002">
            <w:pPr>
              <w:rPr>
                <w:color w:val="0000FF"/>
                <w:sz w:val="22"/>
                <w:szCs w:val="22"/>
                <w:u w:val="single"/>
              </w:rPr>
            </w:pPr>
            <w:r w:rsidRPr="00454F9B">
              <w:rPr>
                <w:color w:val="0000FF"/>
                <w:sz w:val="22"/>
                <w:szCs w:val="22"/>
                <w:u w:val="single"/>
              </w:rPr>
              <w:lastRenderedPageBreak/>
              <w:t>В электронном виде: на официальном сайте организатора закупки (</w:t>
            </w:r>
            <w:r w:rsidRPr="00454F9B">
              <w:rPr>
                <w:color w:val="0000FF"/>
                <w:sz w:val="22"/>
                <w:szCs w:val="22"/>
                <w:u w:val="single"/>
                <w:lang w:val="en-US"/>
              </w:rPr>
              <w:t>https</w:t>
            </w:r>
            <w:r w:rsidRPr="00454F9B">
              <w:rPr>
                <w:color w:val="0000FF"/>
                <w:sz w:val="22"/>
                <w:szCs w:val="22"/>
                <w:u w:val="single"/>
              </w:rPr>
              <w:t>://</w:t>
            </w:r>
            <w:r w:rsidRPr="00454F9B">
              <w:rPr>
                <w:color w:val="0000FF"/>
                <w:sz w:val="22"/>
                <w:szCs w:val="22"/>
                <w:u w:val="single"/>
                <w:lang w:val="en-US"/>
              </w:rPr>
              <w:t>eurusib</w:t>
            </w:r>
            <w:r w:rsidRPr="00454F9B">
              <w:rPr>
                <w:color w:val="0000FF"/>
                <w:sz w:val="22"/>
                <w:szCs w:val="22"/>
                <w:u w:val="single"/>
              </w:rPr>
              <w:t>-</w:t>
            </w:r>
            <w:r w:rsidRPr="00454F9B">
              <w:rPr>
                <w:color w:val="0000FF"/>
                <w:sz w:val="22"/>
                <w:szCs w:val="22"/>
                <w:u w:val="single"/>
                <w:lang w:val="en-US"/>
              </w:rPr>
              <w:t>td</w:t>
            </w:r>
            <w:r w:rsidRPr="00454F9B">
              <w:rPr>
                <w:color w:val="0000FF"/>
                <w:sz w:val="22"/>
                <w:szCs w:val="22"/>
                <w:u w:val="single"/>
              </w:rPr>
              <w:t>.</w:t>
            </w:r>
            <w:r w:rsidRPr="00454F9B">
              <w:rPr>
                <w:color w:val="0000FF"/>
                <w:sz w:val="22"/>
                <w:szCs w:val="22"/>
                <w:u w:val="single"/>
                <w:lang w:val="en-US"/>
              </w:rPr>
              <w:t>ru</w:t>
            </w:r>
            <w:r w:rsidR="002F6EFE">
              <w:rPr>
                <w:color w:val="0000FF"/>
                <w:sz w:val="22"/>
                <w:szCs w:val="22"/>
                <w:u w:val="single"/>
              </w:rPr>
              <w:t>)</w:t>
            </w:r>
          </w:p>
          <w:p w:rsidR="00920002" w:rsidRPr="00454F9B" w:rsidRDefault="00920002" w:rsidP="00920002">
            <w:pPr>
              <w:jc w:val="both"/>
              <w:rPr>
                <w:sz w:val="22"/>
                <w:szCs w:val="22"/>
              </w:rPr>
            </w:pPr>
            <w:r w:rsidRPr="00454F9B">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5725D0" w:rsidRPr="00454F9B" w:rsidRDefault="00920002" w:rsidP="00920002">
            <w:pPr>
              <w:contextualSpacing/>
              <w:jc w:val="both"/>
              <w:rPr>
                <w:sz w:val="22"/>
                <w:szCs w:val="22"/>
              </w:rPr>
            </w:pPr>
            <w:r w:rsidRPr="00454F9B">
              <w:rPr>
                <w:rStyle w:val="2d"/>
              </w:rPr>
              <w:t>Участник закупки имеет право изменять, дополнять или отзывать свою заявку до истечения срока подачи Заявки.</w:t>
            </w:r>
          </w:p>
        </w:tc>
      </w:tr>
      <w:tr w:rsidR="000725AA" w:rsidRPr="00454F9B" w:rsidTr="005725D0">
        <w:trPr>
          <w:trHeight w:val="280"/>
          <w:jc w:val="center"/>
        </w:trPr>
        <w:tc>
          <w:tcPr>
            <w:tcW w:w="703" w:type="dxa"/>
          </w:tcPr>
          <w:p w:rsidR="000725AA" w:rsidRPr="000725AA" w:rsidRDefault="000725AA" w:rsidP="000725AA">
            <w:pPr>
              <w:contextualSpacing/>
              <w:rPr>
                <w:b/>
                <w:sz w:val="22"/>
                <w:szCs w:val="22"/>
              </w:rPr>
            </w:pPr>
            <w:r w:rsidRPr="000725AA">
              <w:rPr>
                <w:b/>
                <w:sz w:val="22"/>
                <w:szCs w:val="22"/>
              </w:rPr>
              <w:lastRenderedPageBreak/>
              <w:t>15</w:t>
            </w:r>
          </w:p>
        </w:tc>
        <w:tc>
          <w:tcPr>
            <w:tcW w:w="4189" w:type="dxa"/>
          </w:tcPr>
          <w:p w:rsidR="000725AA" w:rsidRPr="000725AA" w:rsidRDefault="000725AA" w:rsidP="000725AA">
            <w:pPr>
              <w:contextualSpacing/>
              <w:jc w:val="both"/>
              <w:rPr>
                <w:b/>
                <w:sz w:val="22"/>
                <w:szCs w:val="22"/>
              </w:rPr>
            </w:pPr>
            <w:r w:rsidRPr="000725AA">
              <w:rPr>
                <w:b/>
                <w:sz w:val="22"/>
                <w:szCs w:val="22"/>
              </w:rPr>
              <w:t>Запланированная дата и время рассмотрения заявок и подведения итогов не ранее</w:t>
            </w:r>
          </w:p>
        </w:tc>
        <w:tc>
          <w:tcPr>
            <w:tcW w:w="5243" w:type="dxa"/>
          </w:tcPr>
          <w:p w:rsidR="000725AA" w:rsidRPr="000725AA" w:rsidRDefault="000725AA" w:rsidP="000725AA">
            <w:pPr>
              <w:contextualSpacing/>
              <w:jc w:val="both"/>
              <w:rPr>
                <w:color w:val="000000"/>
                <w:sz w:val="22"/>
                <w:szCs w:val="22"/>
                <w:lang w:bidi="ru-RU"/>
              </w:rPr>
            </w:pPr>
            <w:r>
              <w:rPr>
                <w:color w:val="000000"/>
                <w:sz w:val="22"/>
                <w:szCs w:val="22"/>
                <w:lang w:bidi="ru-RU"/>
              </w:rPr>
              <w:t>18</w:t>
            </w:r>
            <w:r w:rsidRPr="000725AA">
              <w:rPr>
                <w:color w:val="000000"/>
                <w:sz w:val="22"/>
                <w:szCs w:val="22"/>
                <w:lang w:bidi="ru-RU"/>
              </w:rPr>
              <w:t>.</w:t>
            </w:r>
            <w:r>
              <w:rPr>
                <w:color w:val="000000"/>
                <w:sz w:val="22"/>
                <w:szCs w:val="22"/>
                <w:lang w:bidi="ru-RU"/>
              </w:rPr>
              <w:t>01</w:t>
            </w:r>
            <w:r w:rsidRPr="000725AA">
              <w:rPr>
                <w:color w:val="000000"/>
                <w:sz w:val="22"/>
                <w:szCs w:val="22"/>
                <w:lang w:bidi="ru-RU"/>
              </w:rPr>
              <w:t xml:space="preserve">.2021 </w:t>
            </w:r>
            <w:r>
              <w:rPr>
                <w:color w:val="000000"/>
                <w:sz w:val="22"/>
                <w:szCs w:val="22"/>
                <w:lang w:bidi="ru-RU"/>
              </w:rPr>
              <w:t>15</w:t>
            </w:r>
            <w:r w:rsidRPr="000725AA">
              <w:rPr>
                <w:color w:val="000000"/>
                <w:sz w:val="22"/>
                <w:szCs w:val="22"/>
                <w:lang w:bidi="ru-RU"/>
              </w:rPr>
              <w:t>:</w:t>
            </w:r>
            <w:r>
              <w:rPr>
                <w:color w:val="000000"/>
                <w:sz w:val="22"/>
                <w:szCs w:val="22"/>
                <w:lang w:bidi="ru-RU"/>
              </w:rPr>
              <w:t>00</w:t>
            </w:r>
            <w:r w:rsidRPr="000725AA">
              <w:rPr>
                <w:color w:val="000000"/>
                <w:sz w:val="22"/>
                <w:szCs w:val="22"/>
                <w:lang w:bidi="ru-RU"/>
              </w:rPr>
              <w:t xml:space="preserve"> по иркутскому времени</w:t>
            </w:r>
          </w:p>
        </w:tc>
      </w:tr>
      <w:tr w:rsidR="000725AA" w:rsidRPr="00454F9B" w:rsidTr="005725D0">
        <w:trPr>
          <w:jc w:val="center"/>
        </w:trPr>
        <w:tc>
          <w:tcPr>
            <w:tcW w:w="703" w:type="dxa"/>
          </w:tcPr>
          <w:p w:rsidR="000725AA" w:rsidRPr="000725AA" w:rsidRDefault="000725AA" w:rsidP="000725AA">
            <w:pPr>
              <w:contextualSpacing/>
              <w:rPr>
                <w:b/>
                <w:sz w:val="22"/>
                <w:szCs w:val="22"/>
              </w:rPr>
            </w:pPr>
            <w:r w:rsidRPr="000725AA">
              <w:rPr>
                <w:b/>
                <w:sz w:val="22"/>
                <w:szCs w:val="22"/>
              </w:rPr>
              <w:t>16</w:t>
            </w:r>
          </w:p>
        </w:tc>
        <w:tc>
          <w:tcPr>
            <w:tcW w:w="4189" w:type="dxa"/>
          </w:tcPr>
          <w:p w:rsidR="000725AA" w:rsidRPr="000725AA" w:rsidRDefault="000725AA" w:rsidP="000725AA">
            <w:pPr>
              <w:contextualSpacing/>
              <w:jc w:val="both"/>
              <w:rPr>
                <w:b/>
                <w:sz w:val="22"/>
                <w:szCs w:val="22"/>
              </w:rPr>
            </w:pPr>
            <w:r w:rsidRPr="000725AA">
              <w:rPr>
                <w:b/>
                <w:sz w:val="22"/>
                <w:szCs w:val="22"/>
              </w:rPr>
              <w:t>Место рассмотрения заявок участников закупки и подведения итогов закупки</w:t>
            </w:r>
          </w:p>
        </w:tc>
        <w:tc>
          <w:tcPr>
            <w:tcW w:w="5243" w:type="dxa"/>
          </w:tcPr>
          <w:p w:rsidR="000725AA" w:rsidRPr="000725AA" w:rsidRDefault="000725AA" w:rsidP="000725AA">
            <w:pPr>
              <w:tabs>
                <w:tab w:val="left" w:pos="6521"/>
              </w:tabs>
              <w:jc w:val="both"/>
              <w:rPr>
                <w:sz w:val="22"/>
                <w:szCs w:val="22"/>
              </w:rPr>
            </w:pPr>
            <w:r w:rsidRPr="000725AA">
              <w:rPr>
                <w:sz w:val="22"/>
                <w:szCs w:val="22"/>
              </w:rPr>
              <w:t>664007, г. Иркутск, ул. Рабочая, 22, каб. 219</w:t>
            </w:r>
          </w:p>
          <w:p w:rsidR="000725AA" w:rsidRPr="000725AA" w:rsidRDefault="000725AA" w:rsidP="000725AA">
            <w:pPr>
              <w:contextualSpacing/>
              <w:jc w:val="both"/>
              <w:rPr>
                <w:color w:val="0000FF"/>
                <w:sz w:val="22"/>
                <w:szCs w:val="22"/>
              </w:rPr>
            </w:pPr>
          </w:p>
        </w:tc>
      </w:tr>
      <w:tr w:rsidR="0088415C" w:rsidRPr="00454F9B" w:rsidTr="005725D0">
        <w:trPr>
          <w:jc w:val="center"/>
        </w:trPr>
        <w:tc>
          <w:tcPr>
            <w:tcW w:w="703" w:type="dxa"/>
          </w:tcPr>
          <w:p w:rsidR="005725D0" w:rsidRPr="00454F9B" w:rsidRDefault="005725D0">
            <w:pPr>
              <w:contextualSpacing/>
              <w:rPr>
                <w:b/>
                <w:sz w:val="22"/>
                <w:szCs w:val="22"/>
              </w:rPr>
            </w:pPr>
            <w:r w:rsidRPr="00454F9B">
              <w:rPr>
                <w:b/>
                <w:sz w:val="22"/>
                <w:szCs w:val="22"/>
              </w:rPr>
              <w:t>17</w:t>
            </w:r>
          </w:p>
        </w:tc>
        <w:tc>
          <w:tcPr>
            <w:tcW w:w="4189" w:type="dxa"/>
          </w:tcPr>
          <w:p w:rsidR="005725D0" w:rsidRPr="00454F9B" w:rsidRDefault="005725D0" w:rsidP="005725D0">
            <w:pPr>
              <w:contextualSpacing/>
              <w:jc w:val="both"/>
              <w:rPr>
                <w:b/>
                <w:sz w:val="22"/>
                <w:szCs w:val="22"/>
              </w:rPr>
            </w:pPr>
            <w:r w:rsidRPr="00454F9B">
              <w:rPr>
                <w:b/>
                <w:sz w:val="22"/>
                <w:szCs w:val="22"/>
              </w:rPr>
              <w:t>Требования к содержанию, форме, оформлению и составу заявки на участие в запросе предложений</w:t>
            </w:r>
          </w:p>
        </w:tc>
        <w:tc>
          <w:tcPr>
            <w:tcW w:w="5243" w:type="dxa"/>
          </w:tcPr>
          <w:p w:rsidR="005725D0" w:rsidRPr="00454F9B" w:rsidRDefault="005725D0" w:rsidP="005725D0">
            <w:pPr>
              <w:shd w:val="clear" w:color="auto" w:fill="FFFFFF"/>
              <w:ind w:left="10" w:right="120" w:firstLine="14"/>
              <w:jc w:val="both"/>
              <w:rPr>
                <w:sz w:val="22"/>
                <w:szCs w:val="22"/>
              </w:rPr>
            </w:pPr>
            <w:r w:rsidRPr="00454F9B">
              <w:rPr>
                <w:sz w:val="22"/>
                <w:szCs w:val="22"/>
              </w:rPr>
              <w:t>Общие требования к заявке установлены в п. 4.12 настоящей документации.</w:t>
            </w:r>
          </w:p>
          <w:p w:rsidR="005725D0" w:rsidRPr="00454F9B" w:rsidRDefault="005725D0" w:rsidP="005725D0">
            <w:pPr>
              <w:shd w:val="clear" w:color="auto" w:fill="FFFFFF"/>
              <w:ind w:left="10" w:right="120" w:firstLine="14"/>
              <w:jc w:val="both"/>
              <w:rPr>
                <w:sz w:val="22"/>
                <w:szCs w:val="22"/>
              </w:rPr>
            </w:pPr>
            <w:r w:rsidRPr="00454F9B">
              <w:rPr>
                <w:sz w:val="22"/>
                <w:szCs w:val="22"/>
              </w:rPr>
              <w:t>Заявка на участие в запросе предложений в электронной форме должна включать в себя:</w:t>
            </w:r>
          </w:p>
          <w:p w:rsidR="005725D0" w:rsidRPr="00454F9B" w:rsidRDefault="005725D0" w:rsidP="005725D0">
            <w:pPr>
              <w:numPr>
                <w:ilvl w:val="0"/>
                <w:numId w:val="17"/>
              </w:numPr>
              <w:shd w:val="clear" w:color="auto" w:fill="FFFFFF"/>
              <w:ind w:left="0" w:right="120" w:firstLine="239"/>
              <w:jc w:val="both"/>
              <w:rPr>
                <w:bCs/>
                <w:sz w:val="22"/>
                <w:szCs w:val="22"/>
              </w:rPr>
            </w:pPr>
            <w:r w:rsidRPr="00454F9B">
              <w:rPr>
                <w:sz w:val="22"/>
                <w:szCs w:val="22"/>
              </w:rPr>
              <w:t>письмо о подаче оферты (форма 1)</w:t>
            </w:r>
          </w:p>
          <w:p w:rsidR="005725D0" w:rsidRPr="00454F9B" w:rsidRDefault="005725D0" w:rsidP="005725D0">
            <w:pPr>
              <w:numPr>
                <w:ilvl w:val="0"/>
                <w:numId w:val="17"/>
              </w:numPr>
              <w:shd w:val="clear" w:color="auto" w:fill="FFFFFF"/>
              <w:ind w:left="0" w:right="120" w:firstLine="239"/>
              <w:jc w:val="both"/>
              <w:rPr>
                <w:bCs/>
                <w:sz w:val="22"/>
                <w:szCs w:val="22"/>
              </w:rPr>
            </w:pPr>
            <w:r w:rsidRPr="00454F9B">
              <w:rPr>
                <w:sz w:val="22"/>
                <w:szCs w:val="22"/>
              </w:rPr>
              <w:t>все документы, указанные в формах 2-10;</w:t>
            </w:r>
          </w:p>
          <w:p w:rsidR="005725D0" w:rsidRPr="00454F9B" w:rsidRDefault="005725D0" w:rsidP="005725D0">
            <w:pPr>
              <w:numPr>
                <w:ilvl w:val="0"/>
                <w:numId w:val="17"/>
              </w:numPr>
              <w:shd w:val="clear" w:color="auto" w:fill="FFFFFF"/>
              <w:ind w:left="0" w:right="120" w:firstLine="239"/>
              <w:jc w:val="both"/>
              <w:rPr>
                <w:bCs/>
                <w:sz w:val="22"/>
                <w:szCs w:val="22"/>
              </w:rPr>
            </w:pPr>
            <w:r w:rsidRPr="00454F9B">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5725D0" w:rsidRPr="00454F9B" w:rsidRDefault="005725D0" w:rsidP="005725D0">
            <w:pPr>
              <w:contextualSpacing/>
              <w:jc w:val="both"/>
              <w:rPr>
                <w:sz w:val="22"/>
                <w:szCs w:val="22"/>
              </w:rPr>
            </w:pPr>
            <w:r w:rsidRPr="00454F9B">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88415C" w:rsidRPr="00454F9B" w:rsidTr="005725D0">
        <w:trPr>
          <w:trHeight w:val="575"/>
          <w:jc w:val="center"/>
        </w:trPr>
        <w:tc>
          <w:tcPr>
            <w:tcW w:w="703" w:type="dxa"/>
          </w:tcPr>
          <w:p w:rsidR="005725D0" w:rsidRPr="00454F9B" w:rsidRDefault="005725D0">
            <w:pPr>
              <w:contextualSpacing/>
              <w:rPr>
                <w:b/>
                <w:sz w:val="22"/>
                <w:szCs w:val="22"/>
              </w:rPr>
            </w:pPr>
            <w:r w:rsidRPr="00454F9B">
              <w:rPr>
                <w:b/>
                <w:sz w:val="22"/>
                <w:szCs w:val="22"/>
              </w:rPr>
              <w:t>18</w:t>
            </w:r>
          </w:p>
        </w:tc>
        <w:tc>
          <w:tcPr>
            <w:tcW w:w="4189" w:type="dxa"/>
          </w:tcPr>
          <w:p w:rsidR="005725D0" w:rsidRPr="00454F9B" w:rsidRDefault="005725D0" w:rsidP="005725D0">
            <w:pPr>
              <w:contextualSpacing/>
              <w:jc w:val="both"/>
              <w:rPr>
                <w:b/>
                <w:sz w:val="22"/>
                <w:szCs w:val="22"/>
              </w:rPr>
            </w:pPr>
            <w:r w:rsidRPr="00454F9B">
              <w:rPr>
                <w:b/>
                <w:sz w:val="22"/>
                <w:szCs w:val="22"/>
              </w:rPr>
              <w:t>Обеспечение заявки на участие в запросе предложений</w:t>
            </w:r>
          </w:p>
        </w:tc>
        <w:tc>
          <w:tcPr>
            <w:tcW w:w="5243" w:type="dxa"/>
          </w:tcPr>
          <w:p w:rsidR="00AD0546" w:rsidRPr="00454F9B" w:rsidRDefault="00AD0546" w:rsidP="00AD0546">
            <w:pPr>
              <w:contextualSpacing/>
              <w:jc w:val="both"/>
              <w:rPr>
                <w:sz w:val="22"/>
                <w:szCs w:val="22"/>
              </w:rPr>
            </w:pPr>
            <w:r w:rsidRPr="00454F9B">
              <w:rPr>
                <w:sz w:val="22"/>
                <w:szCs w:val="22"/>
              </w:rPr>
              <w:t xml:space="preserve">Сумма обеспечения заявки на участие в запросе предложений </w:t>
            </w:r>
            <w:r w:rsidR="00714304" w:rsidRPr="00454F9B">
              <w:rPr>
                <w:sz w:val="22"/>
                <w:szCs w:val="22"/>
              </w:rPr>
              <w:t>установлено</w:t>
            </w:r>
            <w:r w:rsidRPr="00454F9B">
              <w:rPr>
                <w:sz w:val="22"/>
                <w:szCs w:val="22"/>
              </w:rPr>
              <w:t xml:space="preserve"> – 5 % от начальной - максимальной цены договора с учетом НДС 20%.</w:t>
            </w:r>
          </w:p>
          <w:p w:rsidR="005725D0" w:rsidRPr="00454F9B" w:rsidRDefault="00AD0546" w:rsidP="00AD0546">
            <w:pPr>
              <w:contextualSpacing/>
              <w:jc w:val="both"/>
              <w:rPr>
                <w:sz w:val="22"/>
                <w:szCs w:val="22"/>
              </w:rPr>
            </w:pPr>
            <w:r w:rsidRPr="00454F9B">
              <w:rPr>
                <w:sz w:val="22"/>
                <w:szCs w:val="22"/>
              </w:rPr>
              <w:t>Срок и порядок его предоставления и возврата приведены в разделе 4.20, 4.21 настоящей Закупочной документации.</w:t>
            </w:r>
          </w:p>
        </w:tc>
      </w:tr>
      <w:tr w:rsidR="0088415C" w:rsidRPr="00454F9B" w:rsidTr="005725D0">
        <w:trPr>
          <w:jc w:val="center"/>
        </w:trPr>
        <w:tc>
          <w:tcPr>
            <w:tcW w:w="703" w:type="dxa"/>
          </w:tcPr>
          <w:p w:rsidR="005725D0" w:rsidRPr="00454F9B" w:rsidRDefault="005725D0">
            <w:pPr>
              <w:contextualSpacing/>
              <w:rPr>
                <w:b/>
                <w:sz w:val="22"/>
                <w:szCs w:val="22"/>
              </w:rPr>
            </w:pPr>
            <w:r w:rsidRPr="00454F9B">
              <w:rPr>
                <w:b/>
                <w:sz w:val="22"/>
                <w:szCs w:val="22"/>
              </w:rPr>
              <w:t>19</w:t>
            </w:r>
          </w:p>
        </w:tc>
        <w:tc>
          <w:tcPr>
            <w:tcW w:w="4189" w:type="dxa"/>
          </w:tcPr>
          <w:p w:rsidR="005725D0" w:rsidRPr="00454F9B" w:rsidRDefault="005725D0" w:rsidP="005725D0">
            <w:pPr>
              <w:tabs>
                <w:tab w:val="left" w:pos="567"/>
                <w:tab w:val="num" w:pos="1134"/>
              </w:tabs>
              <w:contextualSpacing/>
              <w:jc w:val="both"/>
              <w:rPr>
                <w:b/>
                <w:sz w:val="22"/>
                <w:szCs w:val="22"/>
              </w:rPr>
            </w:pPr>
            <w:r w:rsidRPr="00454F9B">
              <w:rPr>
                <w:b/>
                <w:sz w:val="22"/>
                <w:szCs w:val="22"/>
              </w:rPr>
              <w:t>Обеспечение исполнения договора/гарантийных обязательств/возврата аванса</w:t>
            </w:r>
          </w:p>
          <w:p w:rsidR="005725D0" w:rsidRPr="00454F9B" w:rsidRDefault="005725D0" w:rsidP="005725D0">
            <w:pPr>
              <w:tabs>
                <w:tab w:val="left" w:pos="567"/>
                <w:tab w:val="num" w:pos="1134"/>
              </w:tabs>
              <w:contextualSpacing/>
              <w:jc w:val="both"/>
              <w:rPr>
                <w:b/>
                <w:sz w:val="22"/>
                <w:szCs w:val="22"/>
              </w:rPr>
            </w:pPr>
          </w:p>
        </w:tc>
        <w:tc>
          <w:tcPr>
            <w:tcW w:w="5243" w:type="dxa"/>
          </w:tcPr>
          <w:p w:rsidR="005725D0" w:rsidRPr="00454F9B" w:rsidRDefault="005725D0" w:rsidP="005725D0">
            <w:pPr>
              <w:rPr>
                <w:sz w:val="22"/>
                <w:szCs w:val="22"/>
              </w:rPr>
            </w:pPr>
            <w:r w:rsidRPr="00454F9B">
              <w:rPr>
                <w:sz w:val="22"/>
                <w:szCs w:val="22"/>
              </w:rPr>
              <w:t xml:space="preserve">Обеспечение исполнения договора не требуется </w:t>
            </w:r>
          </w:p>
        </w:tc>
      </w:tr>
      <w:tr w:rsidR="0088415C" w:rsidRPr="00454F9B" w:rsidTr="005725D0">
        <w:trPr>
          <w:trHeight w:val="834"/>
          <w:jc w:val="center"/>
        </w:trPr>
        <w:tc>
          <w:tcPr>
            <w:tcW w:w="703" w:type="dxa"/>
          </w:tcPr>
          <w:p w:rsidR="005725D0" w:rsidRPr="00454F9B" w:rsidRDefault="005725D0" w:rsidP="005725D0">
            <w:pPr>
              <w:contextualSpacing/>
              <w:rPr>
                <w:b/>
                <w:sz w:val="22"/>
                <w:szCs w:val="22"/>
              </w:rPr>
            </w:pPr>
            <w:r w:rsidRPr="00454F9B">
              <w:rPr>
                <w:b/>
                <w:sz w:val="22"/>
                <w:szCs w:val="22"/>
              </w:rPr>
              <w:t>20</w:t>
            </w:r>
          </w:p>
        </w:tc>
        <w:tc>
          <w:tcPr>
            <w:tcW w:w="4189" w:type="dxa"/>
          </w:tcPr>
          <w:p w:rsidR="005725D0" w:rsidRPr="00454F9B" w:rsidRDefault="005725D0" w:rsidP="005725D0">
            <w:pPr>
              <w:rPr>
                <w:sz w:val="22"/>
                <w:szCs w:val="22"/>
              </w:rPr>
            </w:pPr>
            <w:r w:rsidRPr="00454F9B">
              <w:rPr>
                <w:b/>
                <w:sz w:val="22"/>
                <w:szCs w:val="22"/>
              </w:rPr>
              <w:t>Сведения о возможности проведения постквалификации и порядок ее проведения.</w:t>
            </w:r>
          </w:p>
        </w:tc>
        <w:tc>
          <w:tcPr>
            <w:tcW w:w="5243" w:type="dxa"/>
          </w:tcPr>
          <w:p w:rsidR="005725D0" w:rsidRPr="00454F9B" w:rsidRDefault="005725D0" w:rsidP="005725D0">
            <w:pPr>
              <w:rPr>
                <w:sz w:val="22"/>
                <w:szCs w:val="22"/>
              </w:rPr>
            </w:pPr>
            <w:r w:rsidRPr="00454F9B">
              <w:rPr>
                <w:b/>
                <w:sz w:val="22"/>
                <w:szCs w:val="22"/>
                <w:u w:val="single"/>
              </w:rPr>
              <w:t>Постквалификация не предусмотрена</w:t>
            </w:r>
          </w:p>
          <w:p w:rsidR="005725D0" w:rsidRPr="00454F9B" w:rsidRDefault="005725D0" w:rsidP="005725D0">
            <w:pPr>
              <w:rPr>
                <w:sz w:val="22"/>
                <w:szCs w:val="22"/>
              </w:rPr>
            </w:pPr>
          </w:p>
          <w:p w:rsidR="005725D0" w:rsidRPr="00454F9B" w:rsidRDefault="005725D0" w:rsidP="005725D0">
            <w:pPr>
              <w:rPr>
                <w:sz w:val="22"/>
                <w:szCs w:val="22"/>
              </w:rPr>
            </w:pPr>
          </w:p>
        </w:tc>
      </w:tr>
      <w:tr w:rsidR="0088415C" w:rsidRPr="00454F9B" w:rsidTr="005725D0">
        <w:trPr>
          <w:jc w:val="center"/>
        </w:trPr>
        <w:tc>
          <w:tcPr>
            <w:tcW w:w="703" w:type="dxa"/>
          </w:tcPr>
          <w:p w:rsidR="005725D0" w:rsidRPr="00454F9B" w:rsidRDefault="005725D0">
            <w:pPr>
              <w:contextualSpacing/>
              <w:rPr>
                <w:b/>
                <w:sz w:val="22"/>
                <w:szCs w:val="22"/>
              </w:rPr>
            </w:pPr>
            <w:r w:rsidRPr="00454F9B">
              <w:rPr>
                <w:b/>
                <w:sz w:val="22"/>
                <w:szCs w:val="22"/>
              </w:rPr>
              <w:t>21</w:t>
            </w:r>
          </w:p>
        </w:tc>
        <w:tc>
          <w:tcPr>
            <w:tcW w:w="4189" w:type="dxa"/>
          </w:tcPr>
          <w:p w:rsidR="005725D0" w:rsidRPr="00454F9B" w:rsidRDefault="005725D0" w:rsidP="005725D0">
            <w:pPr>
              <w:tabs>
                <w:tab w:val="left" w:pos="567"/>
                <w:tab w:val="num" w:pos="1134"/>
              </w:tabs>
              <w:contextualSpacing/>
              <w:jc w:val="both"/>
              <w:rPr>
                <w:b/>
                <w:sz w:val="22"/>
                <w:szCs w:val="22"/>
              </w:rPr>
            </w:pPr>
            <w:r w:rsidRPr="00454F9B">
              <w:rPr>
                <w:b/>
                <w:sz w:val="22"/>
                <w:szCs w:val="22"/>
              </w:rPr>
              <w:t>Срок, место и порядок предоставления документации о закупке</w:t>
            </w:r>
          </w:p>
        </w:tc>
        <w:tc>
          <w:tcPr>
            <w:tcW w:w="5243" w:type="dxa"/>
          </w:tcPr>
          <w:p w:rsidR="00920002" w:rsidRPr="00454F9B" w:rsidRDefault="00920002" w:rsidP="00920002">
            <w:pPr>
              <w:contextualSpacing/>
              <w:jc w:val="both"/>
              <w:rPr>
                <w:sz w:val="22"/>
                <w:szCs w:val="22"/>
              </w:rPr>
            </w:pPr>
            <w:r w:rsidRPr="00454F9B">
              <w:rPr>
                <w:sz w:val="22"/>
                <w:szCs w:val="22"/>
              </w:rPr>
              <w:t xml:space="preserve">Документация о закупке предоставляется с момента публикации извещения о закупке. </w:t>
            </w:r>
          </w:p>
          <w:p w:rsidR="00920002" w:rsidRPr="00454F9B" w:rsidRDefault="00920002" w:rsidP="00920002">
            <w:pPr>
              <w:contextualSpacing/>
              <w:jc w:val="both"/>
              <w:rPr>
                <w:sz w:val="22"/>
                <w:szCs w:val="22"/>
              </w:rPr>
            </w:pPr>
            <w:r w:rsidRPr="00454F9B">
              <w:rPr>
                <w:sz w:val="22"/>
                <w:szCs w:val="22"/>
              </w:rPr>
              <w:t xml:space="preserve">Участники вправе получить Документацию по запросу предложений на официальном сайте </w:t>
            </w:r>
            <w:hyperlink r:id="rId16" w:history="1">
              <w:r w:rsidRPr="00454F9B">
                <w:rPr>
                  <w:rStyle w:val="ac"/>
                  <w:sz w:val="22"/>
                  <w:szCs w:val="22"/>
                </w:rPr>
                <w:t>www.zakupki.gov.ru</w:t>
              </w:r>
            </w:hyperlink>
            <w:r w:rsidRPr="00454F9B">
              <w:rPr>
                <w:sz w:val="22"/>
                <w:szCs w:val="22"/>
              </w:rPr>
              <w:t xml:space="preserve">, либо способами, указанными в разделе 4.4 настоящей закупочной Документации. </w:t>
            </w:r>
          </w:p>
          <w:p w:rsidR="00920002" w:rsidRPr="00454F9B" w:rsidRDefault="00920002" w:rsidP="00920002">
            <w:pPr>
              <w:contextualSpacing/>
              <w:jc w:val="both"/>
              <w:rPr>
                <w:sz w:val="22"/>
                <w:szCs w:val="22"/>
              </w:rPr>
            </w:pPr>
            <w:r w:rsidRPr="00454F9B">
              <w:rPr>
                <w:sz w:val="22"/>
                <w:szCs w:val="22"/>
              </w:rPr>
              <w:t xml:space="preserve">Начало предоставления участникам запроса предложений документации о закупке: </w:t>
            </w:r>
            <w:r w:rsidRPr="00454F9B">
              <w:rPr>
                <w:b/>
                <w:color w:val="0000FF"/>
                <w:sz w:val="22"/>
                <w:szCs w:val="22"/>
              </w:rPr>
              <w:t>«</w:t>
            </w:r>
            <w:r w:rsidR="005A0A53">
              <w:rPr>
                <w:b/>
                <w:color w:val="0000FF"/>
                <w:sz w:val="22"/>
                <w:szCs w:val="22"/>
              </w:rPr>
              <w:t>20</w:t>
            </w:r>
            <w:r w:rsidRPr="00454F9B">
              <w:rPr>
                <w:b/>
                <w:color w:val="0000FF"/>
                <w:sz w:val="22"/>
                <w:szCs w:val="22"/>
              </w:rPr>
              <w:t xml:space="preserve">» </w:t>
            </w:r>
            <w:r w:rsidR="005A0A53">
              <w:rPr>
                <w:b/>
                <w:color w:val="0000FF"/>
                <w:sz w:val="22"/>
                <w:szCs w:val="22"/>
              </w:rPr>
              <w:t>декабря</w:t>
            </w:r>
            <w:r w:rsidR="00441D10" w:rsidRPr="00454F9B">
              <w:rPr>
                <w:b/>
                <w:color w:val="0000FF"/>
                <w:sz w:val="22"/>
                <w:szCs w:val="22"/>
              </w:rPr>
              <w:t xml:space="preserve"> </w:t>
            </w:r>
            <w:r w:rsidRPr="00454F9B">
              <w:rPr>
                <w:b/>
                <w:color w:val="0000FF"/>
                <w:sz w:val="22"/>
                <w:szCs w:val="22"/>
              </w:rPr>
              <w:t xml:space="preserve">2021 г. </w:t>
            </w:r>
          </w:p>
          <w:p w:rsidR="00920002" w:rsidRPr="00454F9B" w:rsidRDefault="00920002" w:rsidP="00920002">
            <w:pPr>
              <w:contextualSpacing/>
              <w:jc w:val="both"/>
              <w:rPr>
                <w:color w:val="FF0000"/>
                <w:sz w:val="22"/>
                <w:szCs w:val="22"/>
              </w:rPr>
            </w:pPr>
          </w:p>
          <w:p w:rsidR="00920002" w:rsidRPr="00454F9B" w:rsidRDefault="00920002" w:rsidP="00920002">
            <w:pPr>
              <w:contextualSpacing/>
              <w:jc w:val="both"/>
              <w:rPr>
                <w:sz w:val="22"/>
                <w:szCs w:val="22"/>
              </w:rPr>
            </w:pPr>
            <w:r w:rsidRPr="00454F9B">
              <w:rPr>
                <w:sz w:val="22"/>
                <w:szCs w:val="22"/>
              </w:rPr>
              <w:t xml:space="preserve">Окончание предоставления участникам запроса предложений документации о закупке: </w:t>
            </w:r>
          </w:p>
          <w:p w:rsidR="005725D0" w:rsidRPr="00454F9B" w:rsidRDefault="00920002" w:rsidP="002F6EFE">
            <w:pPr>
              <w:ind w:left="69"/>
              <w:contextualSpacing/>
              <w:rPr>
                <w:sz w:val="22"/>
                <w:szCs w:val="22"/>
              </w:rPr>
            </w:pPr>
            <w:r w:rsidRPr="00454F9B">
              <w:rPr>
                <w:b/>
                <w:color w:val="0000FF"/>
                <w:sz w:val="22"/>
                <w:szCs w:val="22"/>
              </w:rPr>
              <w:t xml:space="preserve"> «</w:t>
            </w:r>
            <w:r w:rsidR="005A0A53">
              <w:rPr>
                <w:b/>
                <w:color w:val="0000FF"/>
                <w:sz w:val="22"/>
                <w:szCs w:val="22"/>
              </w:rPr>
              <w:t>30</w:t>
            </w:r>
            <w:r w:rsidR="00441D10" w:rsidRPr="00454F9B">
              <w:rPr>
                <w:b/>
                <w:color w:val="0000FF"/>
                <w:sz w:val="22"/>
                <w:szCs w:val="22"/>
              </w:rPr>
              <w:t xml:space="preserve"> </w:t>
            </w:r>
            <w:r w:rsidRPr="00454F9B">
              <w:rPr>
                <w:b/>
                <w:color w:val="0000FF"/>
                <w:sz w:val="22"/>
                <w:szCs w:val="22"/>
              </w:rPr>
              <w:t>»</w:t>
            </w:r>
            <w:r w:rsidR="005A0A53">
              <w:rPr>
                <w:b/>
                <w:color w:val="0000FF"/>
                <w:sz w:val="22"/>
                <w:szCs w:val="22"/>
              </w:rPr>
              <w:t>декабря</w:t>
            </w:r>
            <w:r w:rsidR="00441D10" w:rsidRPr="00454F9B">
              <w:rPr>
                <w:b/>
                <w:color w:val="0000FF"/>
                <w:sz w:val="22"/>
                <w:szCs w:val="22"/>
              </w:rPr>
              <w:t xml:space="preserve"> </w:t>
            </w:r>
            <w:r w:rsidRPr="00454F9B">
              <w:rPr>
                <w:b/>
                <w:color w:val="0000FF"/>
                <w:sz w:val="22"/>
                <w:szCs w:val="22"/>
              </w:rPr>
              <w:t xml:space="preserve">  2021 г. в 10:00 ч. </w:t>
            </w:r>
            <w:r w:rsidR="002F6EFE">
              <w:rPr>
                <w:b/>
                <w:color w:val="0000FF"/>
                <w:sz w:val="22"/>
                <w:szCs w:val="22"/>
              </w:rPr>
              <w:t>по иркутскому</w:t>
            </w:r>
            <w:r w:rsidRPr="00454F9B">
              <w:rPr>
                <w:b/>
                <w:color w:val="0000FF"/>
                <w:sz w:val="22"/>
                <w:szCs w:val="22"/>
              </w:rPr>
              <w:t xml:space="preserve"> время</w:t>
            </w:r>
          </w:p>
        </w:tc>
      </w:tr>
      <w:tr w:rsidR="0088415C" w:rsidRPr="00454F9B" w:rsidTr="005725D0">
        <w:trPr>
          <w:trHeight w:val="550"/>
          <w:jc w:val="center"/>
        </w:trPr>
        <w:tc>
          <w:tcPr>
            <w:tcW w:w="703" w:type="dxa"/>
          </w:tcPr>
          <w:p w:rsidR="005725D0" w:rsidRPr="00454F9B" w:rsidRDefault="005725D0" w:rsidP="005725D0">
            <w:pPr>
              <w:contextualSpacing/>
              <w:rPr>
                <w:b/>
                <w:sz w:val="22"/>
                <w:szCs w:val="22"/>
              </w:rPr>
            </w:pPr>
            <w:r w:rsidRPr="00454F9B">
              <w:rPr>
                <w:b/>
                <w:sz w:val="22"/>
                <w:szCs w:val="22"/>
              </w:rPr>
              <w:t>22</w:t>
            </w:r>
          </w:p>
        </w:tc>
        <w:tc>
          <w:tcPr>
            <w:tcW w:w="4189" w:type="dxa"/>
          </w:tcPr>
          <w:p w:rsidR="005725D0" w:rsidRPr="00454F9B" w:rsidRDefault="005725D0" w:rsidP="005725D0">
            <w:pPr>
              <w:tabs>
                <w:tab w:val="left" w:pos="567"/>
                <w:tab w:val="num" w:pos="1134"/>
              </w:tabs>
              <w:contextualSpacing/>
              <w:jc w:val="both"/>
              <w:rPr>
                <w:b/>
                <w:sz w:val="22"/>
                <w:szCs w:val="22"/>
              </w:rPr>
            </w:pPr>
            <w:r w:rsidRPr="00454F9B">
              <w:rPr>
                <w:b/>
                <w:sz w:val="22"/>
                <w:szCs w:val="22"/>
              </w:rPr>
              <w:t>Сведения о возможности проведения переторжки и порядок ее проведения.</w:t>
            </w:r>
          </w:p>
        </w:tc>
        <w:tc>
          <w:tcPr>
            <w:tcW w:w="5243" w:type="dxa"/>
          </w:tcPr>
          <w:p w:rsidR="00623B4F" w:rsidRPr="00454F9B" w:rsidRDefault="00623B4F" w:rsidP="00623B4F">
            <w:pPr>
              <w:ind w:firstLine="352"/>
              <w:contextualSpacing/>
              <w:jc w:val="both"/>
              <w:rPr>
                <w:sz w:val="22"/>
                <w:szCs w:val="22"/>
              </w:rPr>
            </w:pPr>
            <w:r w:rsidRPr="00454F9B">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23B4F" w:rsidRPr="00454F9B" w:rsidRDefault="00623B4F" w:rsidP="00623B4F">
            <w:pPr>
              <w:ind w:firstLine="352"/>
              <w:contextualSpacing/>
              <w:jc w:val="both"/>
              <w:rPr>
                <w:sz w:val="22"/>
                <w:szCs w:val="22"/>
              </w:rPr>
            </w:pPr>
            <w:r w:rsidRPr="00454F9B">
              <w:rPr>
                <w:sz w:val="22"/>
                <w:szCs w:val="22"/>
              </w:rPr>
              <w:lastRenderedPageBreak/>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23B4F" w:rsidRPr="00454F9B" w:rsidRDefault="00623B4F" w:rsidP="00623B4F">
            <w:pPr>
              <w:ind w:firstLine="352"/>
              <w:contextualSpacing/>
              <w:jc w:val="both"/>
              <w:rPr>
                <w:sz w:val="22"/>
                <w:szCs w:val="22"/>
              </w:rPr>
            </w:pPr>
            <w:r w:rsidRPr="00454F9B">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454F9B">
              <w:rPr>
                <w:color w:val="000000"/>
                <w:sz w:val="22"/>
                <w:szCs w:val="22"/>
              </w:rPr>
              <w:t xml:space="preserve"> </w:t>
            </w:r>
          </w:p>
          <w:p w:rsidR="00623B4F" w:rsidRPr="00454F9B" w:rsidRDefault="00623B4F" w:rsidP="00623B4F">
            <w:pPr>
              <w:ind w:firstLine="352"/>
              <w:contextualSpacing/>
              <w:jc w:val="both"/>
              <w:rPr>
                <w:sz w:val="22"/>
                <w:szCs w:val="22"/>
              </w:rPr>
            </w:pPr>
            <w:r w:rsidRPr="00454F9B">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623B4F" w:rsidRPr="00454F9B" w:rsidRDefault="00623B4F" w:rsidP="00623B4F">
            <w:pPr>
              <w:ind w:firstLine="352"/>
              <w:contextualSpacing/>
              <w:jc w:val="both"/>
              <w:rPr>
                <w:color w:val="000000"/>
                <w:sz w:val="22"/>
                <w:szCs w:val="22"/>
              </w:rPr>
            </w:pPr>
            <w:r w:rsidRPr="00454F9B">
              <w:rPr>
                <w:sz w:val="22"/>
                <w:szCs w:val="22"/>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454F9B">
              <w:rPr>
                <w:color w:val="000000"/>
                <w:sz w:val="22"/>
                <w:szCs w:val="22"/>
              </w:rPr>
              <w:t>.</w:t>
            </w:r>
          </w:p>
          <w:p w:rsidR="005725D0" w:rsidRPr="00454F9B" w:rsidRDefault="00623B4F" w:rsidP="00623B4F">
            <w:pPr>
              <w:contextualSpacing/>
              <w:jc w:val="both"/>
              <w:rPr>
                <w:b/>
                <w:sz w:val="22"/>
                <w:szCs w:val="22"/>
                <w:u w:val="single"/>
              </w:rPr>
            </w:pPr>
            <w:r w:rsidRPr="00454F9B">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454F9B">
              <w:rPr>
                <w:b/>
                <w:color w:val="000000"/>
                <w:sz w:val="22"/>
                <w:szCs w:val="22"/>
                <w:u w:val="single"/>
              </w:rPr>
              <w:t>не направляется.</w:t>
            </w:r>
          </w:p>
        </w:tc>
      </w:tr>
      <w:tr w:rsidR="0088415C" w:rsidRPr="00454F9B" w:rsidTr="005725D0">
        <w:trPr>
          <w:trHeight w:val="550"/>
          <w:jc w:val="center"/>
        </w:trPr>
        <w:tc>
          <w:tcPr>
            <w:tcW w:w="703" w:type="dxa"/>
          </w:tcPr>
          <w:p w:rsidR="005725D0" w:rsidRPr="00454F9B" w:rsidRDefault="005725D0">
            <w:pPr>
              <w:contextualSpacing/>
              <w:rPr>
                <w:b/>
                <w:sz w:val="22"/>
                <w:szCs w:val="22"/>
              </w:rPr>
            </w:pPr>
            <w:r w:rsidRPr="00454F9B">
              <w:rPr>
                <w:b/>
                <w:sz w:val="22"/>
                <w:szCs w:val="22"/>
              </w:rPr>
              <w:lastRenderedPageBreak/>
              <w:t>23</w:t>
            </w:r>
          </w:p>
        </w:tc>
        <w:tc>
          <w:tcPr>
            <w:tcW w:w="4189" w:type="dxa"/>
          </w:tcPr>
          <w:p w:rsidR="005725D0" w:rsidRPr="00454F9B" w:rsidRDefault="005725D0" w:rsidP="005725D0">
            <w:pPr>
              <w:tabs>
                <w:tab w:val="left" w:pos="567"/>
                <w:tab w:val="num" w:pos="1134"/>
              </w:tabs>
              <w:contextualSpacing/>
              <w:jc w:val="both"/>
              <w:rPr>
                <w:b/>
                <w:sz w:val="22"/>
                <w:szCs w:val="22"/>
              </w:rPr>
            </w:pPr>
            <w:r w:rsidRPr="00454F9B">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rsidR="005725D0" w:rsidRPr="00454F9B" w:rsidRDefault="005725D0" w:rsidP="005725D0">
            <w:pPr>
              <w:contextualSpacing/>
              <w:jc w:val="both"/>
              <w:rPr>
                <w:sz w:val="22"/>
                <w:szCs w:val="22"/>
              </w:rPr>
            </w:pPr>
            <w:r w:rsidRPr="00454F9B">
              <w:rPr>
                <w:sz w:val="22"/>
                <w:szCs w:val="22"/>
              </w:rPr>
              <w:t xml:space="preserve">Начало предоставления участникам запроса предложений разъяснений положений документации о закупке: </w:t>
            </w:r>
          </w:p>
          <w:p w:rsidR="005725D0" w:rsidRPr="00454F9B" w:rsidRDefault="005725D0" w:rsidP="005725D0">
            <w:pPr>
              <w:contextualSpacing/>
              <w:jc w:val="both"/>
              <w:rPr>
                <w:b/>
                <w:color w:val="0000FF"/>
                <w:sz w:val="22"/>
                <w:szCs w:val="22"/>
              </w:rPr>
            </w:pPr>
            <w:r w:rsidRPr="00454F9B">
              <w:rPr>
                <w:b/>
                <w:color w:val="0000FF"/>
                <w:sz w:val="22"/>
                <w:szCs w:val="22"/>
              </w:rPr>
              <w:t>«</w:t>
            </w:r>
            <w:r w:rsidR="005A0A53">
              <w:rPr>
                <w:b/>
                <w:color w:val="0000FF"/>
                <w:sz w:val="22"/>
                <w:szCs w:val="22"/>
              </w:rPr>
              <w:t>20</w:t>
            </w:r>
            <w:r w:rsidRPr="00454F9B">
              <w:rPr>
                <w:b/>
                <w:color w:val="0000FF"/>
                <w:sz w:val="22"/>
                <w:szCs w:val="22"/>
              </w:rPr>
              <w:t xml:space="preserve">» </w:t>
            </w:r>
            <w:r w:rsidR="005A0A53">
              <w:rPr>
                <w:b/>
                <w:color w:val="0000FF"/>
                <w:sz w:val="22"/>
                <w:szCs w:val="22"/>
              </w:rPr>
              <w:t>декабря</w:t>
            </w:r>
            <w:r w:rsidRPr="00454F9B">
              <w:rPr>
                <w:b/>
                <w:color w:val="0000FF"/>
                <w:sz w:val="22"/>
                <w:szCs w:val="22"/>
              </w:rPr>
              <w:t xml:space="preserve"> 2021 г.</w:t>
            </w:r>
            <w:r w:rsidR="00DD4FE6" w:rsidRPr="00454F9B">
              <w:rPr>
                <w:color w:val="0000FF"/>
                <w:sz w:val="22"/>
                <w:szCs w:val="22"/>
                <w:lang w:bidi="ru-RU"/>
              </w:rPr>
              <w:t xml:space="preserve"> с момента публикации извещения о закупке в ЕИС (официальном сайте </w:t>
            </w:r>
            <w:hyperlink r:id="rId17" w:history="1">
              <w:r w:rsidR="004D1BEA" w:rsidRPr="00454F9B">
                <w:rPr>
                  <w:rStyle w:val="ac"/>
                  <w:sz w:val="22"/>
                  <w:szCs w:val="22"/>
                  <w:lang w:val="en-US"/>
                </w:rPr>
                <w:t>www</w:t>
              </w:r>
              <w:r w:rsidR="004D1BEA" w:rsidRPr="00454F9B">
                <w:rPr>
                  <w:rStyle w:val="ac"/>
                  <w:sz w:val="22"/>
                  <w:szCs w:val="22"/>
                </w:rPr>
                <w:t>.</w:t>
              </w:r>
              <w:r w:rsidR="004D1BEA" w:rsidRPr="00454F9B">
                <w:rPr>
                  <w:rStyle w:val="ac"/>
                  <w:sz w:val="22"/>
                  <w:szCs w:val="22"/>
                  <w:lang w:val="en-US"/>
                </w:rPr>
                <w:t>zakupki</w:t>
              </w:r>
              <w:r w:rsidR="004D1BEA" w:rsidRPr="00454F9B">
                <w:rPr>
                  <w:rStyle w:val="ac"/>
                  <w:sz w:val="22"/>
                  <w:szCs w:val="22"/>
                </w:rPr>
                <w:t>.</w:t>
              </w:r>
              <w:r w:rsidR="004D1BEA" w:rsidRPr="00454F9B">
                <w:rPr>
                  <w:rStyle w:val="ac"/>
                  <w:sz w:val="22"/>
                  <w:szCs w:val="22"/>
                  <w:lang w:val="en-US"/>
                </w:rPr>
                <w:t>gov</w:t>
              </w:r>
              <w:r w:rsidR="004D1BEA" w:rsidRPr="00454F9B">
                <w:rPr>
                  <w:rStyle w:val="ac"/>
                  <w:sz w:val="22"/>
                  <w:szCs w:val="22"/>
                </w:rPr>
                <w:t>.</w:t>
              </w:r>
              <w:r w:rsidR="004D1BEA" w:rsidRPr="00454F9B">
                <w:rPr>
                  <w:rStyle w:val="ac"/>
                  <w:sz w:val="22"/>
                  <w:szCs w:val="22"/>
                  <w:lang w:val="en-US"/>
                </w:rPr>
                <w:t>ru</w:t>
              </w:r>
            </w:hyperlink>
            <w:r w:rsidR="00DD4FE6" w:rsidRPr="00454F9B">
              <w:rPr>
                <w:color w:val="0000FF"/>
                <w:sz w:val="22"/>
                <w:szCs w:val="22"/>
                <w:lang w:bidi="ru-RU"/>
              </w:rPr>
              <w:t>)</w:t>
            </w:r>
            <w:r w:rsidR="00DD4FE6" w:rsidRPr="00454F9B">
              <w:rPr>
                <w:rStyle w:val="2d"/>
                <w:color w:val="0000FF"/>
              </w:rPr>
              <w:t>.</w:t>
            </w:r>
          </w:p>
          <w:p w:rsidR="005725D0" w:rsidRPr="00454F9B" w:rsidRDefault="005725D0" w:rsidP="005725D0">
            <w:pPr>
              <w:contextualSpacing/>
              <w:jc w:val="both"/>
              <w:rPr>
                <w:color w:val="FF0000"/>
                <w:sz w:val="22"/>
                <w:szCs w:val="22"/>
              </w:rPr>
            </w:pPr>
          </w:p>
          <w:p w:rsidR="005725D0" w:rsidRPr="00454F9B" w:rsidRDefault="005725D0" w:rsidP="005725D0">
            <w:pPr>
              <w:contextualSpacing/>
              <w:jc w:val="both"/>
              <w:rPr>
                <w:sz w:val="22"/>
                <w:szCs w:val="22"/>
              </w:rPr>
            </w:pPr>
            <w:r w:rsidRPr="00454F9B">
              <w:rPr>
                <w:sz w:val="22"/>
                <w:szCs w:val="22"/>
              </w:rPr>
              <w:t xml:space="preserve">Окончание предоставления участникам запроса предложений разъяснений положений документации о закупке: </w:t>
            </w:r>
          </w:p>
          <w:p w:rsidR="005725D0" w:rsidRPr="00454F9B" w:rsidRDefault="005725D0" w:rsidP="002F6EFE">
            <w:pPr>
              <w:contextualSpacing/>
              <w:jc w:val="both"/>
              <w:rPr>
                <w:b/>
                <w:sz w:val="22"/>
                <w:szCs w:val="22"/>
                <w:u w:val="single"/>
              </w:rPr>
            </w:pPr>
            <w:r w:rsidRPr="00454F9B">
              <w:rPr>
                <w:bCs/>
                <w:iCs/>
                <w:color w:val="FF0000"/>
                <w:sz w:val="22"/>
                <w:szCs w:val="22"/>
              </w:rPr>
              <w:t xml:space="preserve"> </w:t>
            </w:r>
            <w:r w:rsidRPr="00454F9B">
              <w:rPr>
                <w:b/>
                <w:color w:val="0000FF"/>
                <w:sz w:val="22"/>
                <w:szCs w:val="22"/>
              </w:rPr>
              <w:t>«</w:t>
            </w:r>
            <w:r w:rsidR="005A0A53">
              <w:rPr>
                <w:b/>
                <w:color w:val="0000FF"/>
                <w:sz w:val="22"/>
                <w:szCs w:val="22"/>
              </w:rPr>
              <w:t>27</w:t>
            </w:r>
            <w:r w:rsidR="00463511" w:rsidRPr="00454F9B">
              <w:rPr>
                <w:b/>
                <w:color w:val="0000FF"/>
                <w:sz w:val="22"/>
                <w:szCs w:val="22"/>
              </w:rPr>
              <w:t>»</w:t>
            </w:r>
            <w:r w:rsidRPr="00454F9B">
              <w:rPr>
                <w:b/>
                <w:color w:val="0000FF"/>
                <w:sz w:val="22"/>
                <w:szCs w:val="22"/>
              </w:rPr>
              <w:t xml:space="preserve"> </w:t>
            </w:r>
            <w:r w:rsidR="005A0A53">
              <w:rPr>
                <w:b/>
                <w:color w:val="0000FF"/>
                <w:sz w:val="22"/>
                <w:szCs w:val="22"/>
              </w:rPr>
              <w:t>декабря</w:t>
            </w:r>
            <w:r w:rsidR="00441D10" w:rsidRPr="00454F9B">
              <w:rPr>
                <w:b/>
                <w:color w:val="0000FF"/>
                <w:sz w:val="22"/>
                <w:szCs w:val="22"/>
              </w:rPr>
              <w:t xml:space="preserve"> </w:t>
            </w:r>
            <w:r w:rsidRPr="00454F9B">
              <w:rPr>
                <w:b/>
                <w:color w:val="0000FF"/>
                <w:sz w:val="22"/>
                <w:szCs w:val="22"/>
              </w:rPr>
              <w:t xml:space="preserve"> 2021 г. в 10:00 ч.</w:t>
            </w:r>
            <w:r w:rsidR="002F6EFE">
              <w:rPr>
                <w:b/>
                <w:color w:val="0000FF"/>
                <w:sz w:val="22"/>
                <w:szCs w:val="22"/>
              </w:rPr>
              <w:t xml:space="preserve"> по иркутскому времени</w:t>
            </w:r>
          </w:p>
        </w:tc>
      </w:tr>
      <w:tr w:rsidR="0088415C" w:rsidRPr="00454F9B" w:rsidTr="005725D0">
        <w:trPr>
          <w:trHeight w:val="550"/>
          <w:jc w:val="center"/>
        </w:trPr>
        <w:tc>
          <w:tcPr>
            <w:tcW w:w="703" w:type="dxa"/>
          </w:tcPr>
          <w:p w:rsidR="005725D0" w:rsidRPr="00454F9B" w:rsidRDefault="005725D0">
            <w:pPr>
              <w:contextualSpacing/>
              <w:rPr>
                <w:b/>
                <w:sz w:val="22"/>
                <w:szCs w:val="22"/>
              </w:rPr>
            </w:pPr>
            <w:r w:rsidRPr="00454F9B">
              <w:rPr>
                <w:b/>
                <w:sz w:val="22"/>
                <w:szCs w:val="22"/>
              </w:rPr>
              <w:t>24</w:t>
            </w:r>
          </w:p>
        </w:tc>
        <w:tc>
          <w:tcPr>
            <w:tcW w:w="4189" w:type="dxa"/>
          </w:tcPr>
          <w:p w:rsidR="005725D0" w:rsidRPr="00454F9B" w:rsidRDefault="005725D0" w:rsidP="005725D0">
            <w:pPr>
              <w:tabs>
                <w:tab w:val="left" w:pos="567"/>
                <w:tab w:val="num" w:pos="1134"/>
              </w:tabs>
              <w:contextualSpacing/>
              <w:jc w:val="both"/>
              <w:rPr>
                <w:b/>
                <w:sz w:val="22"/>
                <w:szCs w:val="22"/>
              </w:rPr>
            </w:pPr>
            <w:r w:rsidRPr="00454F9B">
              <w:rPr>
                <w:b/>
                <w:sz w:val="22"/>
                <w:szCs w:val="22"/>
              </w:rPr>
              <w:t>Поставка оборудования, материалов</w:t>
            </w:r>
          </w:p>
        </w:tc>
        <w:tc>
          <w:tcPr>
            <w:tcW w:w="5243" w:type="dxa"/>
          </w:tcPr>
          <w:p w:rsidR="005725D0" w:rsidRPr="00454F9B" w:rsidRDefault="005725D0" w:rsidP="009E2227">
            <w:pPr>
              <w:contextualSpacing/>
              <w:jc w:val="both"/>
              <w:rPr>
                <w:color w:val="0000FF"/>
                <w:sz w:val="22"/>
                <w:szCs w:val="22"/>
              </w:rPr>
            </w:pPr>
            <w:r w:rsidRPr="00454F9B">
              <w:rPr>
                <w:sz w:val="22"/>
                <w:szCs w:val="22"/>
              </w:rPr>
              <w:t xml:space="preserve">В соответствии </w:t>
            </w:r>
            <w:r w:rsidR="00714304">
              <w:rPr>
                <w:sz w:val="22"/>
                <w:szCs w:val="22"/>
              </w:rPr>
              <w:t>с Приложениями № 13,14</w:t>
            </w:r>
            <w:r w:rsidR="00C60D4B" w:rsidRPr="00454F9B">
              <w:rPr>
                <w:sz w:val="22"/>
                <w:szCs w:val="22"/>
              </w:rPr>
              <w:t xml:space="preserve"> </w:t>
            </w:r>
            <w:r w:rsidRPr="00454F9B">
              <w:rPr>
                <w:sz w:val="22"/>
                <w:szCs w:val="22"/>
              </w:rPr>
              <w:t>к проекту Договора</w:t>
            </w:r>
          </w:p>
        </w:tc>
      </w:tr>
      <w:tr w:rsidR="0088415C" w:rsidRPr="00454F9B" w:rsidTr="005725D0">
        <w:trPr>
          <w:trHeight w:val="550"/>
          <w:jc w:val="center"/>
        </w:trPr>
        <w:tc>
          <w:tcPr>
            <w:tcW w:w="703" w:type="dxa"/>
          </w:tcPr>
          <w:p w:rsidR="005725D0" w:rsidRPr="00454F9B" w:rsidRDefault="005725D0">
            <w:pPr>
              <w:contextualSpacing/>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r w:rsidRPr="00454F9B">
              <w:rPr>
                <w:b/>
                <w:sz w:val="22"/>
                <w:szCs w:val="22"/>
              </w:rPr>
              <w:t>25</w:t>
            </w:r>
          </w:p>
        </w:tc>
        <w:tc>
          <w:tcPr>
            <w:tcW w:w="4189" w:type="dxa"/>
          </w:tcPr>
          <w:p w:rsidR="005725D0" w:rsidRPr="00454F9B" w:rsidRDefault="005725D0" w:rsidP="005725D0">
            <w:pPr>
              <w:tabs>
                <w:tab w:val="left" w:pos="567"/>
                <w:tab w:val="num" w:pos="1134"/>
              </w:tabs>
              <w:contextualSpacing/>
              <w:jc w:val="both"/>
              <w:rPr>
                <w:b/>
                <w:sz w:val="22"/>
                <w:szCs w:val="22"/>
              </w:rPr>
            </w:pPr>
            <w:r w:rsidRPr="00454F9B">
              <w:rPr>
                <w:b/>
                <w:sz w:val="22"/>
                <w:szCs w:val="22"/>
              </w:rPr>
              <w:t xml:space="preserve">Преференции. </w:t>
            </w:r>
          </w:p>
          <w:p w:rsidR="005725D0" w:rsidRPr="00454F9B" w:rsidRDefault="005725D0" w:rsidP="005725D0">
            <w:pPr>
              <w:tabs>
                <w:tab w:val="left" w:pos="567"/>
                <w:tab w:val="num" w:pos="1134"/>
              </w:tabs>
              <w:contextualSpacing/>
              <w:jc w:val="both"/>
              <w:rPr>
                <w:b/>
                <w:sz w:val="22"/>
                <w:szCs w:val="22"/>
              </w:rPr>
            </w:pPr>
            <w:r w:rsidRPr="00454F9B">
              <w:rPr>
                <w:b/>
                <w:sz w:val="22"/>
                <w:szCs w:val="22"/>
              </w:rPr>
              <w:t>Порядок предоставления</w:t>
            </w:r>
          </w:p>
        </w:tc>
        <w:tc>
          <w:tcPr>
            <w:tcW w:w="5243" w:type="dxa"/>
          </w:tcPr>
          <w:p w:rsidR="005725D0" w:rsidRPr="00454F9B" w:rsidRDefault="005725D0" w:rsidP="005725D0">
            <w:pPr>
              <w:contextualSpacing/>
              <w:jc w:val="both"/>
              <w:rPr>
                <w:color w:val="FF0000"/>
                <w:sz w:val="22"/>
                <w:szCs w:val="22"/>
              </w:rPr>
            </w:pPr>
            <w:bookmarkStart w:id="2374" w:name="RefSCH4_1"/>
            <w:bookmarkEnd w:id="2374"/>
            <w:r w:rsidRPr="00454F9B">
              <w:rPr>
                <w:sz w:val="22"/>
                <w:szCs w:val="22"/>
              </w:rPr>
              <w:t>Не предоставляются</w:t>
            </w:r>
          </w:p>
        </w:tc>
      </w:tr>
    </w:tbl>
    <w:p w:rsidR="005725D0" w:rsidRDefault="005725D0" w:rsidP="005725D0">
      <w:bookmarkStart w:id="2375" w:name="_Toc536617021"/>
      <w:bookmarkStart w:id="2376" w:name="_Toc377632392"/>
      <w:bookmarkStart w:id="2377" w:name="_Ref55300680"/>
      <w:bookmarkStart w:id="2378" w:name="_Toc55305378"/>
      <w:bookmarkStart w:id="2379" w:name="_Toc57314640"/>
      <w:bookmarkStart w:id="2380" w:name="_Toc69728963"/>
      <w:bookmarkStart w:id="2381" w:name="_Toc141095959"/>
      <w:bookmarkStart w:id="2382" w:name="_Toc141096600"/>
      <w:bookmarkStart w:id="2383" w:name="_Toc337481268"/>
      <w:bookmarkStart w:id="2384" w:name="_Toc353538212"/>
    </w:p>
    <w:p w:rsidR="0080452C" w:rsidRDefault="0080452C" w:rsidP="005725D0"/>
    <w:p w:rsidR="00611E3C" w:rsidRDefault="00611E3C" w:rsidP="008A5066"/>
    <w:p w:rsidR="00611E3C" w:rsidRDefault="00611E3C" w:rsidP="008A5066"/>
    <w:p w:rsidR="00611E3C" w:rsidRDefault="00611E3C" w:rsidP="008A5066"/>
    <w:p w:rsidR="00611E3C" w:rsidRDefault="00611E3C" w:rsidP="008A5066"/>
    <w:p w:rsidR="00091A1E" w:rsidRDefault="00091A1E" w:rsidP="008A5066"/>
    <w:p w:rsidR="00091A1E" w:rsidRDefault="00091A1E" w:rsidP="008A5066"/>
    <w:p w:rsidR="00091A1E" w:rsidRDefault="00091A1E" w:rsidP="008A5066"/>
    <w:p w:rsidR="00091A1E" w:rsidRDefault="00091A1E" w:rsidP="008A5066"/>
    <w:p w:rsidR="00920002" w:rsidRDefault="00920002" w:rsidP="008A5066"/>
    <w:p w:rsidR="00920002" w:rsidRDefault="00920002" w:rsidP="008A5066"/>
    <w:p w:rsidR="00920002" w:rsidRDefault="00920002" w:rsidP="008A5066"/>
    <w:p w:rsidR="002F6EFE" w:rsidRDefault="002F6EFE" w:rsidP="008A5066"/>
    <w:p w:rsidR="002F6EFE" w:rsidRDefault="002F6EFE" w:rsidP="008A5066"/>
    <w:p w:rsidR="002F6EFE" w:rsidRDefault="002F6EFE" w:rsidP="008A5066"/>
    <w:p w:rsidR="002F6EFE" w:rsidRDefault="002F6EFE" w:rsidP="008A5066"/>
    <w:p w:rsidR="002F6EFE" w:rsidRDefault="002F6EFE" w:rsidP="008A5066"/>
    <w:p w:rsidR="002F6EFE" w:rsidRDefault="002F6EFE" w:rsidP="008A5066"/>
    <w:p w:rsidR="00920002" w:rsidRDefault="00920002" w:rsidP="008A5066"/>
    <w:p w:rsidR="00091A1E" w:rsidRDefault="00091A1E" w:rsidP="008A5066"/>
    <w:p w:rsidR="00091A1E" w:rsidRDefault="00091A1E" w:rsidP="008A5066"/>
    <w:p w:rsidR="00091A1E" w:rsidRDefault="00091A1E" w:rsidP="008A5066"/>
    <w:p w:rsidR="00611E3C" w:rsidRDefault="00611E3C" w:rsidP="008A5066"/>
    <w:p w:rsidR="00611E3C" w:rsidRDefault="00611E3C" w:rsidP="008A5066"/>
    <w:p w:rsidR="008A5066" w:rsidRDefault="008A5066" w:rsidP="008A5066"/>
    <w:p w:rsidR="005725D0" w:rsidRDefault="005725D0" w:rsidP="005725D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5" w:name="_Toc79152860"/>
      <w:r>
        <w:rPr>
          <w:rFonts w:ascii="Times New Roman" w:hAnsi="Times New Roman"/>
          <w:sz w:val="22"/>
          <w:szCs w:val="22"/>
        </w:rPr>
        <w:lastRenderedPageBreak/>
        <w:t>3</w:t>
      </w:r>
      <w:r w:rsidRPr="00330653">
        <w:rPr>
          <w:rFonts w:ascii="Times New Roman" w:hAnsi="Times New Roman"/>
          <w:sz w:val="22"/>
          <w:szCs w:val="22"/>
        </w:rPr>
        <w:t>. П</w:t>
      </w:r>
      <w:r>
        <w:rPr>
          <w:rFonts w:ascii="Times New Roman" w:hAnsi="Times New Roman"/>
          <w:sz w:val="22"/>
          <w:szCs w:val="22"/>
        </w:rPr>
        <w:t>РОЕКТ ДОГОВОРА</w:t>
      </w:r>
      <w:bookmarkEnd w:id="2375"/>
      <w:bookmarkEnd w:id="2385"/>
    </w:p>
    <w:p w:rsidR="005725D0" w:rsidRDefault="005725D0" w:rsidP="005725D0">
      <w:pPr>
        <w:jc w:val="both"/>
        <w:rPr>
          <w:sz w:val="22"/>
          <w:szCs w:val="22"/>
        </w:rPr>
      </w:pPr>
      <w:r>
        <w:rPr>
          <w:sz w:val="22"/>
          <w:szCs w:val="22"/>
        </w:rPr>
        <w:t>3.1</w:t>
      </w:r>
      <w:r>
        <w:rPr>
          <w:sz w:val="22"/>
          <w:szCs w:val="22"/>
        </w:rPr>
        <w:tab/>
        <w:t>Ф</w:t>
      </w:r>
      <w:r w:rsidRPr="00330653">
        <w:rPr>
          <w:sz w:val="22"/>
          <w:szCs w:val="22"/>
        </w:rPr>
        <w:t>орма договора</w:t>
      </w:r>
      <w:r>
        <w:rPr>
          <w:sz w:val="22"/>
          <w:szCs w:val="22"/>
        </w:rPr>
        <w:t xml:space="preserve"> приведена в приложении к документации и </w:t>
      </w:r>
      <w:r w:rsidRPr="00330653">
        <w:rPr>
          <w:sz w:val="22"/>
          <w:szCs w:val="22"/>
        </w:rPr>
        <w:t xml:space="preserve">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F650A4" w:rsidRDefault="00F650A4" w:rsidP="005725D0">
      <w:pPr>
        <w:jc w:val="both"/>
        <w:rPr>
          <w:sz w:val="22"/>
          <w:szCs w:val="22"/>
        </w:rPr>
      </w:pPr>
    </w:p>
    <w:p w:rsidR="00F650A4" w:rsidRDefault="00F650A4" w:rsidP="005725D0">
      <w:pPr>
        <w:jc w:val="both"/>
        <w:rPr>
          <w:sz w:val="22"/>
          <w:szCs w:val="22"/>
        </w:rPr>
      </w:pPr>
    </w:p>
    <w:p w:rsidR="00F650A4" w:rsidRDefault="00F650A4" w:rsidP="005725D0">
      <w:pPr>
        <w:jc w:val="both"/>
        <w:rPr>
          <w:sz w:val="22"/>
          <w:szCs w:val="22"/>
        </w:rPr>
      </w:pPr>
    </w:p>
    <w:p w:rsidR="00F650A4" w:rsidRDefault="00F650A4"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83776E" w:rsidRDefault="0083776E" w:rsidP="005725D0">
      <w:pPr>
        <w:jc w:val="both"/>
        <w:rPr>
          <w:sz w:val="22"/>
          <w:szCs w:val="22"/>
        </w:rPr>
      </w:pPr>
    </w:p>
    <w:p w:rsidR="005725D0" w:rsidRDefault="005725D0" w:rsidP="005725D0">
      <w:pPr>
        <w:jc w:val="both"/>
        <w:rPr>
          <w:sz w:val="22"/>
          <w:szCs w:val="22"/>
        </w:rPr>
      </w:pPr>
    </w:p>
    <w:p w:rsidR="005725D0" w:rsidRDefault="005725D0" w:rsidP="005725D0">
      <w:pPr>
        <w:jc w:val="both"/>
        <w:rPr>
          <w:sz w:val="22"/>
          <w:szCs w:val="22"/>
        </w:rPr>
      </w:pPr>
    </w:p>
    <w:p w:rsidR="005725D0" w:rsidRDefault="005725D0" w:rsidP="005725D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6" w:name="_Toc338165375"/>
      <w:bookmarkStart w:id="2387" w:name="_Toc338166564"/>
      <w:bookmarkStart w:id="2388" w:name="_Toc338166871"/>
      <w:bookmarkStart w:id="2389" w:name="_Toc338166989"/>
      <w:bookmarkStart w:id="2390" w:name="_Toc338167107"/>
      <w:bookmarkStart w:id="2391" w:name="_Toc338167226"/>
      <w:bookmarkStart w:id="2392" w:name="_Toc338167348"/>
      <w:bookmarkStart w:id="2393" w:name="_Toc338167471"/>
      <w:bookmarkStart w:id="2394" w:name="_Toc338167595"/>
      <w:bookmarkStart w:id="2395" w:name="_Toc338167975"/>
      <w:bookmarkStart w:id="2396" w:name="_Toc338168098"/>
      <w:bookmarkStart w:id="2397" w:name="_Toc338168221"/>
      <w:bookmarkStart w:id="2398" w:name="_Toc338168346"/>
      <w:bookmarkStart w:id="2399" w:name="_Toc338168471"/>
      <w:bookmarkStart w:id="2400" w:name="_Toc338168597"/>
      <w:bookmarkStart w:id="2401" w:name="_Toc338168722"/>
      <w:bookmarkStart w:id="2402" w:name="_Toc338168848"/>
      <w:bookmarkStart w:id="2403" w:name="_Toc338168974"/>
      <w:bookmarkStart w:id="2404" w:name="_Toc338169099"/>
      <w:bookmarkStart w:id="2405" w:name="_Toc338169229"/>
      <w:bookmarkStart w:id="2406" w:name="_Toc338169358"/>
      <w:bookmarkStart w:id="2407" w:name="_Toc338169488"/>
      <w:bookmarkStart w:id="2408" w:name="_Toc338169618"/>
      <w:bookmarkStart w:id="2409" w:name="_Toc338169747"/>
      <w:bookmarkStart w:id="2410" w:name="_Toc338169877"/>
      <w:bookmarkStart w:id="2411" w:name="_Toc338170007"/>
      <w:bookmarkStart w:id="2412" w:name="_Toc338170137"/>
      <w:bookmarkStart w:id="2413" w:name="_Toc338170268"/>
      <w:bookmarkStart w:id="2414" w:name="_Toc338170397"/>
      <w:bookmarkStart w:id="2415" w:name="_Toc338170526"/>
      <w:bookmarkStart w:id="2416" w:name="_Toc338170656"/>
      <w:bookmarkStart w:id="2417" w:name="_Toc338170785"/>
      <w:bookmarkStart w:id="2418" w:name="_Toc338170913"/>
      <w:bookmarkStart w:id="2419" w:name="_Toc338171040"/>
      <w:bookmarkStart w:id="2420" w:name="_Toc338171169"/>
      <w:bookmarkStart w:id="2421" w:name="_Toc338171299"/>
      <w:bookmarkStart w:id="2422" w:name="_Toc338171428"/>
      <w:bookmarkStart w:id="2423" w:name="_Toc338171558"/>
      <w:bookmarkStart w:id="2424" w:name="_Toc338171690"/>
      <w:bookmarkStart w:id="2425" w:name="_Toc338241063"/>
      <w:bookmarkStart w:id="2426" w:name="_Toc338241461"/>
      <w:bookmarkStart w:id="2427" w:name="_Toc338241793"/>
      <w:bookmarkStart w:id="2428" w:name="_Toc338241948"/>
      <w:bookmarkStart w:id="2429" w:name="_Toc339458197"/>
      <w:bookmarkStart w:id="2430" w:name="_Toc339628712"/>
      <w:bookmarkStart w:id="2431" w:name="_Toc338165376"/>
      <w:bookmarkStart w:id="2432" w:name="_Toc338166565"/>
      <w:bookmarkStart w:id="2433" w:name="_Toc338166872"/>
      <w:bookmarkStart w:id="2434" w:name="_Toc338166990"/>
      <w:bookmarkStart w:id="2435" w:name="_Toc338167108"/>
      <w:bookmarkStart w:id="2436" w:name="_Toc338167227"/>
      <w:bookmarkStart w:id="2437" w:name="_Toc338167349"/>
      <w:bookmarkStart w:id="2438" w:name="_Toc338167472"/>
      <w:bookmarkStart w:id="2439" w:name="_Toc338167596"/>
      <w:bookmarkStart w:id="2440" w:name="_Toc338167976"/>
      <w:bookmarkStart w:id="2441" w:name="_Toc338168099"/>
      <w:bookmarkStart w:id="2442" w:name="_Toc338168222"/>
      <w:bookmarkStart w:id="2443" w:name="_Toc338168347"/>
      <w:bookmarkStart w:id="2444" w:name="_Toc338168472"/>
      <w:bookmarkStart w:id="2445" w:name="_Toc338168598"/>
      <w:bookmarkStart w:id="2446" w:name="_Toc338168723"/>
      <w:bookmarkStart w:id="2447" w:name="_Toc338168849"/>
      <w:bookmarkStart w:id="2448" w:name="_Toc338168975"/>
      <w:bookmarkStart w:id="2449" w:name="_Toc338169100"/>
      <w:bookmarkStart w:id="2450" w:name="_Toc338169230"/>
      <w:bookmarkStart w:id="2451" w:name="_Toc338169359"/>
      <w:bookmarkStart w:id="2452" w:name="_Toc338169489"/>
      <w:bookmarkStart w:id="2453" w:name="_Toc338169619"/>
      <w:bookmarkStart w:id="2454" w:name="_Toc338169748"/>
      <w:bookmarkStart w:id="2455" w:name="_Toc338169878"/>
      <w:bookmarkStart w:id="2456" w:name="_Toc338170008"/>
      <w:bookmarkStart w:id="2457" w:name="_Toc338170138"/>
      <w:bookmarkStart w:id="2458" w:name="_Toc338170269"/>
      <w:bookmarkStart w:id="2459" w:name="_Toc338170398"/>
      <w:bookmarkStart w:id="2460" w:name="_Toc338170527"/>
      <w:bookmarkStart w:id="2461" w:name="_Toc338170657"/>
      <w:bookmarkStart w:id="2462" w:name="_Toc338170786"/>
      <w:bookmarkStart w:id="2463" w:name="_Toc338170914"/>
      <w:bookmarkStart w:id="2464" w:name="_Toc338171041"/>
      <w:bookmarkStart w:id="2465" w:name="_Toc338171170"/>
      <w:bookmarkStart w:id="2466" w:name="_Toc338171300"/>
      <w:bookmarkStart w:id="2467" w:name="_Toc338171429"/>
      <w:bookmarkStart w:id="2468" w:name="_Toc338171559"/>
      <w:bookmarkStart w:id="2469" w:name="_Toc338171691"/>
      <w:bookmarkStart w:id="2470" w:name="_Toc338241064"/>
      <w:bookmarkStart w:id="2471" w:name="_Toc338241462"/>
      <w:bookmarkStart w:id="2472" w:name="_Toc338241794"/>
      <w:bookmarkStart w:id="2473" w:name="_Toc338241949"/>
      <w:bookmarkStart w:id="2474" w:name="_Toc339458198"/>
      <w:bookmarkStart w:id="2475" w:name="_Toc339628713"/>
      <w:bookmarkStart w:id="2476" w:name="_Toc338165377"/>
      <w:bookmarkStart w:id="2477" w:name="_Toc338166566"/>
      <w:bookmarkStart w:id="2478" w:name="_Toc338166873"/>
      <w:bookmarkStart w:id="2479" w:name="_Toc338166991"/>
      <w:bookmarkStart w:id="2480" w:name="_Toc338167109"/>
      <w:bookmarkStart w:id="2481" w:name="_Toc338167228"/>
      <w:bookmarkStart w:id="2482" w:name="_Toc338167350"/>
      <w:bookmarkStart w:id="2483" w:name="_Toc338167473"/>
      <w:bookmarkStart w:id="2484" w:name="_Toc338167597"/>
      <w:bookmarkStart w:id="2485" w:name="_Toc338167977"/>
      <w:bookmarkStart w:id="2486" w:name="_Toc338168100"/>
      <w:bookmarkStart w:id="2487" w:name="_Toc338168223"/>
      <w:bookmarkStart w:id="2488" w:name="_Toc338168348"/>
      <w:bookmarkStart w:id="2489" w:name="_Toc338168473"/>
      <w:bookmarkStart w:id="2490" w:name="_Toc338168599"/>
      <w:bookmarkStart w:id="2491" w:name="_Toc338168724"/>
      <w:bookmarkStart w:id="2492" w:name="_Toc338168850"/>
      <w:bookmarkStart w:id="2493" w:name="_Toc338168976"/>
      <w:bookmarkStart w:id="2494" w:name="_Toc338169101"/>
      <w:bookmarkStart w:id="2495" w:name="_Toc338169231"/>
      <w:bookmarkStart w:id="2496" w:name="_Toc338169360"/>
      <w:bookmarkStart w:id="2497" w:name="_Toc338169490"/>
      <w:bookmarkStart w:id="2498" w:name="_Toc338169620"/>
      <w:bookmarkStart w:id="2499" w:name="_Toc338169749"/>
      <w:bookmarkStart w:id="2500" w:name="_Toc338169879"/>
      <w:bookmarkStart w:id="2501" w:name="_Toc338170009"/>
      <w:bookmarkStart w:id="2502" w:name="_Toc338170139"/>
      <w:bookmarkStart w:id="2503" w:name="_Toc338170270"/>
      <w:bookmarkStart w:id="2504" w:name="_Toc338170399"/>
      <w:bookmarkStart w:id="2505" w:name="_Toc338170528"/>
      <w:bookmarkStart w:id="2506" w:name="_Toc338170658"/>
      <w:bookmarkStart w:id="2507" w:name="_Toc338170787"/>
      <w:bookmarkStart w:id="2508" w:name="_Toc338170915"/>
      <w:bookmarkStart w:id="2509" w:name="_Toc338171042"/>
      <w:bookmarkStart w:id="2510" w:name="_Toc338171171"/>
      <w:bookmarkStart w:id="2511" w:name="_Toc338171301"/>
      <w:bookmarkStart w:id="2512" w:name="_Toc338171430"/>
      <w:bookmarkStart w:id="2513" w:name="_Toc338171560"/>
      <w:bookmarkStart w:id="2514" w:name="_Toc338171692"/>
      <w:bookmarkStart w:id="2515" w:name="_Toc338241065"/>
      <w:bookmarkStart w:id="2516" w:name="_Toc338241463"/>
      <w:bookmarkStart w:id="2517" w:name="_Toc338241795"/>
      <w:bookmarkStart w:id="2518" w:name="_Toc338241950"/>
      <w:bookmarkStart w:id="2519" w:name="_Toc339458199"/>
      <w:bookmarkStart w:id="2520" w:name="_Toc339628714"/>
      <w:bookmarkStart w:id="2521" w:name="_Toc338165378"/>
      <w:bookmarkStart w:id="2522" w:name="_Toc338166567"/>
      <w:bookmarkStart w:id="2523" w:name="_Toc338166874"/>
      <w:bookmarkStart w:id="2524" w:name="_Toc338166992"/>
      <w:bookmarkStart w:id="2525" w:name="_Toc338167110"/>
      <w:bookmarkStart w:id="2526" w:name="_Toc338167229"/>
      <w:bookmarkStart w:id="2527" w:name="_Toc338167351"/>
      <w:bookmarkStart w:id="2528" w:name="_Toc338167474"/>
      <w:bookmarkStart w:id="2529" w:name="_Toc338167598"/>
      <w:bookmarkStart w:id="2530" w:name="_Toc338167978"/>
      <w:bookmarkStart w:id="2531" w:name="_Toc338168101"/>
      <w:bookmarkStart w:id="2532" w:name="_Toc338168224"/>
      <w:bookmarkStart w:id="2533" w:name="_Toc338168349"/>
      <w:bookmarkStart w:id="2534" w:name="_Toc338168474"/>
      <w:bookmarkStart w:id="2535" w:name="_Toc338168600"/>
      <w:bookmarkStart w:id="2536" w:name="_Toc338168725"/>
      <w:bookmarkStart w:id="2537" w:name="_Toc338168851"/>
      <w:bookmarkStart w:id="2538" w:name="_Toc338168977"/>
      <w:bookmarkStart w:id="2539" w:name="_Toc338169102"/>
      <w:bookmarkStart w:id="2540" w:name="_Toc338169232"/>
      <w:bookmarkStart w:id="2541" w:name="_Toc338169361"/>
      <w:bookmarkStart w:id="2542" w:name="_Toc338169491"/>
      <w:bookmarkStart w:id="2543" w:name="_Toc338169621"/>
      <w:bookmarkStart w:id="2544" w:name="_Toc338169750"/>
      <w:bookmarkStart w:id="2545" w:name="_Toc338169880"/>
      <w:bookmarkStart w:id="2546" w:name="_Toc338170010"/>
      <w:bookmarkStart w:id="2547" w:name="_Toc338170140"/>
      <w:bookmarkStart w:id="2548" w:name="_Toc338170271"/>
      <w:bookmarkStart w:id="2549" w:name="_Toc338170400"/>
      <w:bookmarkStart w:id="2550" w:name="_Toc338170529"/>
      <w:bookmarkStart w:id="2551" w:name="_Toc338170659"/>
      <w:bookmarkStart w:id="2552" w:name="_Toc338170788"/>
      <w:bookmarkStart w:id="2553" w:name="_Toc338170916"/>
      <w:bookmarkStart w:id="2554" w:name="_Toc338171043"/>
      <w:bookmarkStart w:id="2555" w:name="_Toc338171172"/>
      <w:bookmarkStart w:id="2556" w:name="_Toc338171302"/>
      <w:bookmarkStart w:id="2557" w:name="_Toc338171431"/>
      <w:bookmarkStart w:id="2558" w:name="_Toc338171561"/>
      <w:bookmarkStart w:id="2559" w:name="_Toc338171693"/>
      <w:bookmarkStart w:id="2560" w:name="_Toc338241066"/>
      <w:bookmarkStart w:id="2561" w:name="_Toc338241464"/>
      <w:bookmarkStart w:id="2562" w:name="_Toc338241796"/>
      <w:bookmarkStart w:id="2563" w:name="_Toc338241951"/>
      <w:bookmarkStart w:id="2564" w:name="_Toc339458200"/>
      <w:bookmarkStart w:id="2565" w:name="_Toc339628715"/>
      <w:bookmarkStart w:id="2566" w:name="_Toc338165379"/>
      <w:bookmarkStart w:id="2567" w:name="_Toc338166568"/>
      <w:bookmarkStart w:id="2568" w:name="_Toc338166875"/>
      <w:bookmarkStart w:id="2569" w:name="_Toc338166993"/>
      <w:bookmarkStart w:id="2570" w:name="_Toc338167111"/>
      <w:bookmarkStart w:id="2571" w:name="_Toc338167230"/>
      <w:bookmarkStart w:id="2572" w:name="_Toc338167352"/>
      <w:bookmarkStart w:id="2573" w:name="_Toc338167475"/>
      <w:bookmarkStart w:id="2574" w:name="_Toc338167599"/>
      <w:bookmarkStart w:id="2575" w:name="_Toc338167979"/>
      <w:bookmarkStart w:id="2576" w:name="_Toc338168102"/>
      <w:bookmarkStart w:id="2577" w:name="_Toc338168225"/>
      <w:bookmarkStart w:id="2578" w:name="_Toc338168350"/>
      <w:bookmarkStart w:id="2579" w:name="_Toc338168475"/>
      <w:bookmarkStart w:id="2580" w:name="_Toc338168601"/>
      <w:bookmarkStart w:id="2581" w:name="_Toc338168726"/>
      <w:bookmarkStart w:id="2582" w:name="_Toc338168852"/>
      <w:bookmarkStart w:id="2583" w:name="_Toc338168978"/>
      <w:bookmarkStart w:id="2584" w:name="_Toc338169103"/>
      <w:bookmarkStart w:id="2585" w:name="_Toc338169233"/>
      <w:bookmarkStart w:id="2586" w:name="_Toc338169362"/>
      <w:bookmarkStart w:id="2587" w:name="_Toc338169492"/>
      <w:bookmarkStart w:id="2588" w:name="_Toc338169622"/>
      <w:bookmarkStart w:id="2589" w:name="_Toc338169751"/>
      <w:bookmarkStart w:id="2590" w:name="_Toc338169881"/>
      <w:bookmarkStart w:id="2591" w:name="_Toc338170011"/>
      <w:bookmarkStart w:id="2592" w:name="_Toc338170141"/>
      <w:bookmarkStart w:id="2593" w:name="_Toc338170272"/>
      <w:bookmarkStart w:id="2594" w:name="_Toc338170401"/>
      <w:bookmarkStart w:id="2595" w:name="_Toc338170530"/>
      <w:bookmarkStart w:id="2596" w:name="_Toc338170660"/>
      <w:bookmarkStart w:id="2597" w:name="_Toc338170789"/>
      <w:bookmarkStart w:id="2598" w:name="_Toc338170917"/>
      <w:bookmarkStart w:id="2599" w:name="_Toc338171044"/>
      <w:bookmarkStart w:id="2600" w:name="_Toc338171173"/>
      <w:bookmarkStart w:id="2601" w:name="_Toc338171303"/>
      <w:bookmarkStart w:id="2602" w:name="_Toc338171432"/>
      <w:bookmarkStart w:id="2603" w:name="_Toc338171562"/>
      <w:bookmarkStart w:id="2604" w:name="_Toc338171694"/>
      <w:bookmarkStart w:id="2605" w:name="_Toc338241067"/>
      <w:bookmarkStart w:id="2606" w:name="_Toc338241465"/>
      <w:bookmarkStart w:id="2607" w:name="_Toc338241797"/>
      <w:bookmarkStart w:id="2608" w:name="_Toc338241952"/>
      <w:bookmarkStart w:id="2609" w:name="_Toc339458201"/>
      <w:bookmarkStart w:id="2610" w:name="_Toc339628716"/>
      <w:bookmarkStart w:id="2611" w:name="_Toc338165380"/>
      <w:bookmarkStart w:id="2612" w:name="_Toc338166569"/>
      <w:bookmarkStart w:id="2613" w:name="_Toc338166876"/>
      <w:bookmarkStart w:id="2614" w:name="_Toc338166994"/>
      <w:bookmarkStart w:id="2615" w:name="_Toc338167112"/>
      <w:bookmarkStart w:id="2616" w:name="_Toc338167231"/>
      <w:bookmarkStart w:id="2617" w:name="_Toc338167353"/>
      <w:bookmarkStart w:id="2618" w:name="_Toc338167476"/>
      <w:bookmarkStart w:id="2619" w:name="_Toc338167600"/>
      <w:bookmarkStart w:id="2620" w:name="_Toc338167980"/>
      <w:bookmarkStart w:id="2621" w:name="_Toc338168103"/>
      <w:bookmarkStart w:id="2622" w:name="_Toc338168226"/>
      <w:bookmarkStart w:id="2623" w:name="_Toc338168351"/>
      <w:bookmarkStart w:id="2624" w:name="_Toc338168476"/>
      <w:bookmarkStart w:id="2625" w:name="_Toc338168602"/>
      <w:bookmarkStart w:id="2626" w:name="_Toc338168727"/>
      <w:bookmarkStart w:id="2627" w:name="_Toc338168853"/>
      <w:bookmarkStart w:id="2628" w:name="_Toc338168979"/>
      <w:bookmarkStart w:id="2629" w:name="_Toc338169104"/>
      <w:bookmarkStart w:id="2630" w:name="_Toc338169234"/>
      <w:bookmarkStart w:id="2631" w:name="_Toc338169363"/>
      <w:bookmarkStart w:id="2632" w:name="_Toc338169493"/>
      <w:bookmarkStart w:id="2633" w:name="_Toc338169623"/>
      <w:bookmarkStart w:id="2634" w:name="_Toc338169752"/>
      <w:bookmarkStart w:id="2635" w:name="_Toc338169882"/>
      <w:bookmarkStart w:id="2636" w:name="_Toc338170012"/>
      <w:bookmarkStart w:id="2637" w:name="_Toc338170142"/>
      <w:bookmarkStart w:id="2638" w:name="_Toc338170273"/>
      <w:bookmarkStart w:id="2639" w:name="_Toc338170402"/>
      <w:bookmarkStart w:id="2640" w:name="_Toc338170531"/>
      <w:bookmarkStart w:id="2641" w:name="_Toc338170661"/>
      <w:bookmarkStart w:id="2642" w:name="_Toc338170790"/>
      <w:bookmarkStart w:id="2643" w:name="_Toc338170918"/>
      <w:bookmarkStart w:id="2644" w:name="_Toc338171045"/>
      <w:bookmarkStart w:id="2645" w:name="_Toc338171174"/>
      <w:bookmarkStart w:id="2646" w:name="_Toc338171304"/>
      <w:bookmarkStart w:id="2647" w:name="_Toc338171433"/>
      <w:bookmarkStart w:id="2648" w:name="_Toc338171563"/>
      <w:bookmarkStart w:id="2649" w:name="_Toc338171695"/>
      <w:bookmarkStart w:id="2650" w:name="_Toc338241068"/>
      <w:bookmarkStart w:id="2651" w:name="_Toc338241466"/>
      <w:bookmarkStart w:id="2652" w:name="_Toc338241798"/>
      <w:bookmarkStart w:id="2653" w:name="_Toc338241953"/>
      <w:bookmarkStart w:id="2654" w:name="_Toc339458202"/>
      <w:bookmarkStart w:id="2655" w:name="_Toc339628717"/>
      <w:bookmarkStart w:id="2656" w:name="_Toc338165381"/>
      <w:bookmarkStart w:id="2657" w:name="_Toc338166570"/>
      <w:bookmarkStart w:id="2658" w:name="_Toc338166877"/>
      <w:bookmarkStart w:id="2659" w:name="_Toc338166995"/>
      <w:bookmarkStart w:id="2660" w:name="_Toc338167113"/>
      <w:bookmarkStart w:id="2661" w:name="_Toc338167232"/>
      <w:bookmarkStart w:id="2662" w:name="_Toc338167354"/>
      <w:bookmarkStart w:id="2663" w:name="_Toc338167477"/>
      <w:bookmarkStart w:id="2664" w:name="_Toc338167601"/>
      <w:bookmarkStart w:id="2665" w:name="_Toc338167981"/>
      <w:bookmarkStart w:id="2666" w:name="_Toc338168104"/>
      <w:bookmarkStart w:id="2667" w:name="_Toc338168227"/>
      <w:bookmarkStart w:id="2668" w:name="_Toc338168352"/>
      <w:bookmarkStart w:id="2669" w:name="_Toc338168477"/>
      <w:bookmarkStart w:id="2670" w:name="_Toc338168603"/>
      <w:bookmarkStart w:id="2671" w:name="_Toc338168728"/>
      <w:bookmarkStart w:id="2672" w:name="_Toc338168854"/>
      <w:bookmarkStart w:id="2673" w:name="_Toc338168980"/>
      <w:bookmarkStart w:id="2674" w:name="_Toc338169105"/>
      <w:bookmarkStart w:id="2675" w:name="_Toc338169235"/>
      <w:bookmarkStart w:id="2676" w:name="_Toc338169364"/>
      <w:bookmarkStart w:id="2677" w:name="_Toc338169494"/>
      <w:bookmarkStart w:id="2678" w:name="_Toc338169624"/>
      <w:bookmarkStart w:id="2679" w:name="_Toc338169753"/>
      <w:bookmarkStart w:id="2680" w:name="_Toc338169883"/>
      <w:bookmarkStart w:id="2681" w:name="_Toc338170013"/>
      <w:bookmarkStart w:id="2682" w:name="_Toc338170143"/>
      <w:bookmarkStart w:id="2683" w:name="_Toc338170274"/>
      <w:bookmarkStart w:id="2684" w:name="_Toc338170403"/>
      <w:bookmarkStart w:id="2685" w:name="_Toc338170532"/>
      <w:bookmarkStart w:id="2686" w:name="_Toc338170662"/>
      <w:bookmarkStart w:id="2687" w:name="_Toc338170791"/>
      <w:bookmarkStart w:id="2688" w:name="_Toc338170919"/>
      <w:bookmarkStart w:id="2689" w:name="_Toc338171046"/>
      <w:bookmarkStart w:id="2690" w:name="_Toc338171175"/>
      <w:bookmarkStart w:id="2691" w:name="_Toc338171305"/>
      <w:bookmarkStart w:id="2692" w:name="_Toc338171434"/>
      <w:bookmarkStart w:id="2693" w:name="_Toc338171564"/>
      <w:bookmarkStart w:id="2694" w:name="_Toc338171696"/>
      <w:bookmarkStart w:id="2695" w:name="_Toc338241069"/>
      <w:bookmarkStart w:id="2696" w:name="_Toc338241467"/>
      <w:bookmarkStart w:id="2697" w:name="_Toc338241799"/>
      <w:bookmarkStart w:id="2698" w:name="_Toc338241954"/>
      <w:bookmarkStart w:id="2699" w:name="_Toc339458203"/>
      <w:bookmarkStart w:id="2700" w:name="_Toc339628718"/>
      <w:bookmarkStart w:id="2701" w:name="_Toc338165382"/>
      <w:bookmarkStart w:id="2702" w:name="_Toc338166571"/>
      <w:bookmarkStart w:id="2703" w:name="_Toc338166878"/>
      <w:bookmarkStart w:id="2704" w:name="_Toc338166996"/>
      <w:bookmarkStart w:id="2705" w:name="_Toc338167114"/>
      <w:bookmarkStart w:id="2706" w:name="_Toc338167233"/>
      <w:bookmarkStart w:id="2707" w:name="_Toc338167355"/>
      <w:bookmarkStart w:id="2708" w:name="_Toc338167478"/>
      <w:bookmarkStart w:id="2709" w:name="_Toc338167602"/>
      <w:bookmarkStart w:id="2710" w:name="_Toc338167982"/>
      <w:bookmarkStart w:id="2711" w:name="_Toc338168105"/>
      <w:bookmarkStart w:id="2712" w:name="_Toc338168228"/>
      <w:bookmarkStart w:id="2713" w:name="_Toc338168353"/>
      <w:bookmarkStart w:id="2714" w:name="_Toc338168478"/>
      <w:bookmarkStart w:id="2715" w:name="_Toc338168604"/>
      <w:bookmarkStart w:id="2716" w:name="_Toc338168729"/>
      <w:bookmarkStart w:id="2717" w:name="_Toc338168855"/>
      <w:bookmarkStart w:id="2718" w:name="_Toc338168981"/>
      <w:bookmarkStart w:id="2719" w:name="_Toc338169106"/>
      <w:bookmarkStart w:id="2720" w:name="_Toc338169236"/>
      <w:bookmarkStart w:id="2721" w:name="_Toc338169365"/>
      <w:bookmarkStart w:id="2722" w:name="_Toc338169495"/>
      <w:bookmarkStart w:id="2723" w:name="_Toc338169625"/>
      <w:bookmarkStart w:id="2724" w:name="_Toc338169754"/>
      <w:bookmarkStart w:id="2725" w:name="_Toc338169884"/>
      <w:bookmarkStart w:id="2726" w:name="_Toc338170014"/>
      <w:bookmarkStart w:id="2727" w:name="_Toc338170144"/>
      <w:bookmarkStart w:id="2728" w:name="_Toc338170275"/>
      <w:bookmarkStart w:id="2729" w:name="_Toc338170404"/>
      <w:bookmarkStart w:id="2730" w:name="_Toc338170533"/>
      <w:bookmarkStart w:id="2731" w:name="_Toc338170663"/>
      <w:bookmarkStart w:id="2732" w:name="_Toc338170792"/>
      <w:bookmarkStart w:id="2733" w:name="_Toc338170920"/>
      <w:bookmarkStart w:id="2734" w:name="_Toc338171047"/>
      <w:bookmarkStart w:id="2735" w:name="_Toc338171176"/>
      <w:bookmarkStart w:id="2736" w:name="_Toc338171306"/>
      <w:bookmarkStart w:id="2737" w:name="_Toc338171435"/>
      <w:bookmarkStart w:id="2738" w:name="_Toc338171565"/>
      <w:bookmarkStart w:id="2739" w:name="_Toc338171697"/>
      <w:bookmarkStart w:id="2740" w:name="_Toc338241070"/>
      <w:bookmarkStart w:id="2741" w:name="_Toc338241468"/>
      <w:bookmarkStart w:id="2742" w:name="_Toc338241800"/>
      <w:bookmarkStart w:id="2743" w:name="_Toc338241955"/>
      <w:bookmarkStart w:id="2744" w:name="_Toc339458204"/>
      <w:bookmarkStart w:id="2745" w:name="_Toc339628719"/>
      <w:bookmarkStart w:id="2746" w:name="_Toc338165383"/>
      <w:bookmarkStart w:id="2747" w:name="_Toc338166572"/>
      <w:bookmarkStart w:id="2748" w:name="_Toc338166879"/>
      <w:bookmarkStart w:id="2749" w:name="_Toc338166997"/>
      <w:bookmarkStart w:id="2750" w:name="_Toc338167115"/>
      <w:bookmarkStart w:id="2751" w:name="_Toc338167234"/>
      <w:bookmarkStart w:id="2752" w:name="_Toc338167356"/>
      <w:bookmarkStart w:id="2753" w:name="_Toc338167479"/>
      <w:bookmarkStart w:id="2754" w:name="_Toc338167603"/>
      <w:bookmarkStart w:id="2755" w:name="_Toc338167983"/>
      <w:bookmarkStart w:id="2756" w:name="_Toc338168106"/>
      <w:bookmarkStart w:id="2757" w:name="_Toc338168229"/>
      <w:bookmarkStart w:id="2758" w:name="_Toc338168354"/>
      <w:bookmarkStart w:id="2759" w:name="_Toc338168479"/>
      <w:bookmarkStart w:id="2760" w:name="_Toc338168605"/>
      <w:bookmarkStart w:id="2761" w:name="_Toc338168730"/>
      <w:bookmarkStart w:id="2762" w:name="_Toc338168856"/>
      <w:bookmarkStart w:id="2763" w:name="_Toc338168982"/>
      <w:bookmarkStart w:id="2764" w:name="_Toc338169107"/>
      <w:bookmarkStart w:id="2765" w:name="_Toc338169237"/>
      <w:bookmarkStart w:id="2766" w:name="_Toc338169366"/>
      <w:bookmarkStart w:id="2767" w:name="_Toc338169496"/>
      <w:bookmarkStart w:id="2768" w:name="_Toc338169626"/>
      <w:bookmarkStart w:id="2769" w:name="_Toc338169755"/>
      <w:bookmarkStart w:id="2770" w:name="_Toc338169885"/>
      <w:bookmarkStart w:id="2771" w:name="_Toc338170015"/>
      <w:bookmarkStart w:id="2772" w:name="_Toc338170145"/>
      <w:bookmarkStart w:id="2773" w:name="_Toc338170276"/>
      <w:bookmarkStart w:id="2774" w:name="_Toc338170405"/>
      <w:bookmarkStart w:id="2775" w:name="_Toc338170534"/>
      <w:bookmarkStart w:id="2776" w:name="_Toc338170664"/>
      <w:bookmarkStart w:id="2777" w:name="_Toc338170793"/>
      <w:bookmarkStart w:id="2778" w:name="_Toc338170921"/>
      <w:bookmarkStart w:id="2779" w:name="_Toc338171048"/>
      <w:bookmarkStart w:id="2780" w:name="_Toc338171177"/>
      <w:bookmarkStart w:id="2781" w:name="_Toc338171307"/>
      <w:bookmarkStart w:id="2782" w:name="_Toc338171436"/>
      <w:bookmarkStart w:id="2783" w:name="_Toc338171566"/>
      <w:bookmarkStart w:id="2784" w:name="_Toc338171698"/>
      <w:bookmarkStart w:id="2785" w:name="_Toc338241071"/>
      <w:bookmarkStart w:id="2786" w:name="_Toc338241469"/>
      <w:bookmarkStart w:id="2787" w:name="_Toc338241801"/>
      <w:bookmarkStart w:id="2788" w:name="_Toc338241956"/>
      <w:bookmarkStart w:id="2789" w:name="_Toc339458205"/>
      <w:bookmarkStart w:id="2790" w:name="_Toc339628720"/>
      <w:bookmarkStart w:id="2791" w:name="_Toc338165384"/>
      <w:bookmarkStart w:id="2792" w:name="_Toc338166573"/>
      <w:bookmarkStart w:id="2793" w:name="_Toc338166880"/>
      <w:bookmarkStart w:id="2794" w:name="_Toc338166998"/>
      <w:bookmarkStart w:id="2795" w:name="_Toc338167116"/>
      <w:bookmarkStart w:id="2796" w:name="_Toc338167235"/>
      <w:bookmarkStart w:id="2797" w:name="_Toc338167357"/>
      <w:bookmarkStart w:id="2798" w:name="_Toc338167480"/>
      <w:bookmarkStart w:id="2799" w:name="_Toc338167604"/>
      <w:bookmarkStart w:id="2800" w:name="_Toc338167984"/>
      <w:bookmarkStart w:id="2801" w:name="_Toc338168107"/>
      <w:bookmarkStart w:id="2802" w:name="_Toc338168230"/>
      <w:bookmarkStart w:id="2803" w:name="_Toc338168355"/>
      <w:bookmarkStart w:id="2804" w:name="_Toc338168480"/>
      <w:bookmarkStart w:id="2805" w:name="_Toc338168606"/>
      <w:bookmarkStart w:id="2806" w:name="_Toc338168731"/>
      <w:bookmarkStart w:id="2807" w:name="_Toc338168857"/>
      <w:bookmarkStart w:id="2808" w:name="_Toc338168983"/>
      <w:bookmarkStart w:id="2809" w:name="_Toc338169108"/>
      <w:bookmarkStart w:id="2810" w:name="_Toc338169238"/>
      <w:bookmarkStart w:id="2811" w:name="_Toc338169367"/>
      <w:bookmarkStart w:id="2812" w:name="_Toc338169497"/>
      <w:bookmarkStart w:id="2813" w:name="_Toc338169627"/>
      <w:bookmarkStart w:id="2814" w:name="_Toc338169756"/>
      <w:bookmarkStart w:id="2815" w:name="_Toc338169886"/>
      <w:bookmarkStart w:id="2816" w:name="_Toc338170016"/>
      <w:bookmarkStart w:id="2817" w:name="_Toc338170146"/>
      <w:bookmarkStart w:id="2818" w:name="_Toc338170277"/>
      <w:bookmarkStart w:id="2819" w:name="_Toc338170406"/>
      <w:bookmarkStart w:id="2820" w:name="_Toc338170535"/>
      <w:bookmarkStart w:id="2821" w:name="_Toc338170665"/>
      <w:bookmarkStart w:id="2822" w:name="_Toc338170794"/>
      <w:bookmarkStart w:id="2823" w:name="_Toc338170922"/>
      <w:bookmarkStart w:id="2824" w:name="_Toc338171049"/>
      <w:bookmarkStart w:id="2825" w:name="_Toc338171178"/>
      <w:bookmarkStart w:id="2826" w:name="_Toc338171308"/>
      <w:bookmarkStart w:id="2827" w:name="_Toc338171437"/>
      <w:bookmarkStart w:id="2828" w:name="_Toc338171567"/>
      <w:bookmarkStart w:id="2829" w:name="_Toc338171699"/>
      <w:bookmarkStart w:id="2830" w:name="_Toc338241072"/>
      <w:bookmarkStart w:id="2831" w:name="_Toc338241470"/>
      <w:bookmarkStart w:id="2832" w:name="_Toc338241802"/>
      <w:bookmarkStart w:id="2833" w:name="_Toc338241957"/>
      <w:bookmarkStart w:id="2834" w:name="_Toc339458206"/>
      <w:bookmarkStart w:id="2835" w:name="_Toc339628721"/>
      <w:bookmarkStart w:id="2836" w:name="_Toc338165385"/>
      <w:bookmarkStart w:id="2837" w:name="_Toc338166574"/>
      <w:bookmarkStart w:id="2838" w:name="_Toc338166881"/>
      <w:bookmarkStart w:id="2839" w:name="_Toc338166999"/>
      <w:bookmarkStart w:id="2840" w:name="_Toc338167117"/>
      <w:bookmarkStart w:id="2841" w:name="_Toc338167236"/>
      <w:bookmarkStart w:id="2842" w:name="_Toc338167358"/>
      <w:bookmarkStart w:id="2843" w:name="_Toc338167481"/>
      <w:bookmarkStart w:id="2844" w:name="_Toc338167605"/>
      <w:bookmarkStart w:id="2845" w:name="_Toc338167985"/>
      <w:bookmarkStart w:id="2846" w:name="_Toc338168108"/>
      <w:bookmarkStart w:id="2847" w:name="_Toc338168231"/>
      <w:bookmarkStart w:id="2848" w:name="_Toc338168356"/>
      <w:bookmarkStart w:id="2849" w:name="_Toc338168481"/>
      <w:bookmarkStart w:id="2850" w:name="_Toc338168607"/>
      <w:bookmarkStart w:id="2851" w:name="_Toc338168732"/>
      <w:bookmarkStart w:id="2852" w:name="_Toc338168858"/>
      <w:bookmarkStart w:id="2853" w:name="_Toc338168984"/>
      <w:bookmarkStart w:id="2854" w:name="_Toc338169109"/>
      <w:bookmarkStart w:id="2855" w:name="_Toc338169239"/>
      <w:bookmarkStart w:id="2856" w:name="_Toc338169368"/>
      <w:bookmarkStart w:id="2857" w:name="_Toc338169498"/>
      <w:bookmarkStart w:id="2858" w:name="_Toc338169628"/>
      <w:bookmarkStart w:id="2859" w:name="_Toc338169757"/>
      <w:bookmarkStart w:id="2860" w:name="_Toc338169887"/>
      <w:bookmarkStart w:id="2861" w:name="_Toc338170017"/>
      <w:bookmarkStart w:id="2862" w:name="_Toc338170147"/>
      <w:bookmarkStart w:id="2863" w:name="_Toc338170278"/>
      <w:bookmarkStart w:id="2864" w:name="_Toc338170407"/>
      <w:bookmarkStart w:id="2865" w:name="_Toc338170536"/>
      <w:bookmarkStart w:id="2866" w:name="_Toc338170666"/>
      <w:bookmarkStart w:id="2867" w:name="_Toc338170795"/>
      <w:bookmarkStart w:id="2868" w:name="_Toc338170923"/>
      <w:bookmarkStart w:id="2869" w:name="_Toc338171050"/>
      <w:bookmarkStart w:id="2870" w:name="_Toc338171179"/>
      <w:bookmarkStart w:id="2871" w:name="_Toc338171309"/>
      <w:bookmarkStart w:id="2872" w:name="_Toc338171438"/>
      <w:bookmarkStart w:id="2873" w:name="_Toc338171568"/>
      <w:bookmarkStart w:id="2874" w:name="_Toc338171700"/>
      <w:bookmarkStart w:id="2875" w:name="_Toc338241073"/>
      <w:bookmarkStart w:id="2876" w:name="_Toc338241471"/>
      <w:bookmarkStart w:id="2877" w:name="_Toc338241803"/>
      <w:bookmarkStart w:id="2878" w:name="_Toc338241958"/>
      <w:bookmarkStart w:id="2879" w:name="_Toc339458207"/>
      <w:bookmarkStart w:id="2880" w:name="_Toc339628722"/>
      <w:bookmarkStart w:id="2881" w:name="_Toc338165386"/>
      <w:bookmarkStart w:id="2882" w:name="_Toc338166575"/>
      <w:bookmarkStart w:id="2883" w:name="_Toc338166882"/>
      <w:bookmarkStart w:id="2884" w:name="_Toc338167000"/>
      <w:bookmarkStart w:id="2885" w:name="_Toc338167118"/>
      <w:bookmarkStart w:id="2886" w:name="_Toc338167237"/>
      <w:bookmarkStart w:id="2887" w:name="_Toc338167359"/>
      <w:bookmarkStart w:id="2888" w:name="_Toc338167482"/>
      <w:bookmarkStart w:id="2889" w:name="_Toc338167606"/>
      <w:bookmarkStart w:id="2890" w:name="_Toc338167986"/>
      <w:bookmarkStart w:id="2891" w:name="_Toc338168109"/>
      <w:bookmarkStart w:id="2892" w:name="_Toc338168232"/>
      <w:bookmarkStart w:id="2893" w:name="_Toc338168357"/>
      <w:bookmarkStart w:id="2894" w:name="_Toc338168482"/>
      <w:bookmarkStart w:id="2895" w:name="_Toc338168608"/>
      <w:bookmarkStart w:id="2896" w:name="_Toc338168733"/>
      <w:bookmarkStart w:id="2897" w:name="_Toc338168859"/>
      <w:bookmarkStart w:id="2898" w:name="_Toc338168985"/>
      <w:bookmarkStart w:id="2899" w:name="_Toc338169110"/>
      <w:bookmarkStart w:id="2900" w:name="_Toc338169240"/>
      <w:bookmarkStart w:id="2901" w:name="_Toc338169369"/>
      <w:bookmarkStart w:id="2902" w:name="_Toc338169499"/>
      <w:bookmarkStart w:id="2903" w:name="_Toc338169629"/>
      <w:bookmarkStart w:id="2904" w:name="_Toc338169758"/>
      <w:bookmarkStart w:id="2905" w:name="_Toc338169888"/>
      <w:bookmarkStart w:id="2906" w:name="_Toc338170018"/>
      <w:bookmarkStart w:id="2907" w:name="_Toc338170148"/>
      <w:bookmarkStart w:id="2908" w:name="_Toc338170279"/>
      <w:bookmarkStart w:id="2909" w:name="_Toc338170408"/>
      <w:bookmarkStart w:id="2910" w:name="_Toc338170537"/>
      <w:bookmarkStart w:id="2911" w:name="_Toc338170667"/>
      <w:bookmarkStart w:id="2912" w:name="_Toc338170796"/>
      <w:bookmarkStart w:id="2913" w:name="_Toc338170924"/>
      <w:bookmarkStart w:id="2914" w:name="_Toc338171051"/>
      <w:bookmarkStart w:id="2915" w:name="_Toc338171180"/>
      <w:bookmarkStart w:id="2916" w:name="_Toc338171310"/>
      <w:bookmarkStart w:id="2917" w:name="_Toc338171439"/>
      <w:bookmarkStart w:id="2918" w:name="_Toc338171569"/>
      <w:bookmarkStart w:id="2919" w:name="_Toc338171701"/>
      <w:bookmarkStart w:id="2920" w:name="_Toc338241074"/>
      <w:bookmarkStart w:id="2921" w:name="_Toc338241472"/>
      <w:bookmarkStart w:id="2922" w:name="_Toc338241804"/>
      <w:bookmarkStart w:id="2923" w:name="_Toc338241959"/>
      <w:bookmarkStart w:id="2924" w:name="_Toc339458208"/>
      <w:bookmarkStart w:id="2925" w:name="_Toc339628723"/>
      <w:bookmarkStart w:id="2926" w:name="_Toc338165387"/>
      <w:bookmarkStart w:id="2927" w:name="_Toc338166576"/>
      <w:bookmarkStart w:id="2928" w:name="_Toc338166883"/>
      <w:bookmarkStart w:id="2929" w:name="_Toc338167001"/>
      <w:bookmarkStart w:id="2930" w:name="_Toc338167119"/>
      <w:bookmarkStart w:id="2931" w:name="_Toc338167238"/>
      <w:bookmarkStart w:id="2932" w:name="_Toc338167360"/>
      <w:bookmarkStart w:id="2933" w:name="_Toc338167483"/>
      <w:bookmarkStart w:id="2934" w:name="_Toc338167607"/>
      <w:bookmarkStart w:id="2935" w:name="_Toc338167987"/>
      <w:bookmarkStart w:id="2936" w:name="_Toc338168110"/>
      <w:bookmarkStart w:id="2937" w:name="_Toc338168233"/>
      <w:bookmarkStart w:id="2938" w:name="_Toc338168358"/>
      <w:bookmarkStart w:id="2939" w:name="_Toc338168483"/>
      <w:bookmarkStart w:id="2940" w:name="_Toc338168609"/>
      <w:bookmarkStart w:id="2941" w:name="_Toc338168734"/>
      <w:bookmarkStart w:id="2942" w:name="_Toc338168860"/>
      <w:bookmarkStart w:id="2943" w:name="_Toc338168986"/>
      <w:bookmarkStart w:id="2944" w:name="_Toc338169111"/>
      <w:bookmarkStart w:id="2945" w:name="_Toc338169241"/>
      <w:bookmarkStart w:id="2946" w:name="_Toc338169370"/>
      <w:bookmarkStart w:id="2947" w:name="_Toc338169500"/>
      <w:bookmarkStart w:id="2948" w:name="_Toc338169630"/>
      <w:bookmarkStart w:id="2949" w:name="_Toc338169759"/>
      <w:bookmarkStart w:id="2950" w:name="_Toc338169889"/>
      <w:bookmarkStart w:id="2951" w:name="_Toc338170019"/>
      <w:bookmarkStart w:id="2952" w:name="_Toc338170149"/>
      <w:bookmarkStart w:id="2953" w:name="_Toc338170280"/>
      <w:bookmarkStart w:id="2954" w:name="_Toc338170409"/>
      <w:bookmarkStart w:id="2955" w:name="_Toc338170538"/>
      <w:bookmarkStart w:id="2956" w:name="_Toc338170668"/>
      <w:bookmarkStart w:id="2957" w:name="_Toc338170797"/>
      <w:bookmarkStart w:id="2958" w:name="_Toc338170925"/>
      <w:bookmarkStart w:id="2959" w:name="_Toc338171052"/>
      <w:bookmarkStart w:id="2960" w:name="_Toc338171181"/>
      <w:bookmarkStart w:id="2961" w:name="_Toc338171311"/>
      <w:bookmarkStart w:id="2962" w:name="_Toc338171440"/>
      <w:bookmarkStart w:id="2963" w:name="_Toc338171570"/>
      <w:bookmarkStart w:id="2964" w:name="_Toc338171702"/>
      <w:bookmarkStart w:id="2965" w:name="_Toc338241075"/>
      <w:bookmarkStart w:id="2966" w:name="_Toc338241473"/>
      <w:bookmarkStart w:id="2967" w:name="_Toc338241805"/>
      <w:bookmarkStart w:id="2968" w:name="_Toc338241960"/>
      <w:bookmarkStart w:id="2969" w:name="_Toc339458209"/>
      <w:bookmarkStart w:id="2970" w:name="_Toc339628724"/>
      <w:bookmarkStart w:id="2971" w:name="_Toc338165388"/>
      <w:bookmarkStart w:id="2972" w:name="_Toc338166577"/>
      <w:bookmarkStart w:id="2973" w:name="_Toc338166884"/>
      <w:bookmarkStart w:id="2974" w:name="_Toc338167002"/>
      <w:bookmarkStart w:id="2975" w:name="_Toc338167120"/>
      <w:bookmarkStart w:id="2976" w:name="_Toc338167239"/>
      <w:bookmarkStart w:id="2977" w:name="_Toc338167361"/>
      <w:bookmarkStart w:id="2978" w:name="_Toc338167484"/>
      <w:bookmarkStart w:id="2979" w:name="_Toc338167608"/>
      <w:bookmarkStart w:id="2980" w:name="_Toc338167988"/>
      <w:bookmarkStart w:id="2981" w:name="_Toc338168111"/>
      <w:bookmarkStart w:id="2982" w:name="_Toc338168234"/>
      <w:bookmarkStart w:id="2983" w:name="_Toc338168359"/>
      <w:bookmarkStart w:id="2984" w:name="_Toc338168484"/>
      <w:bookmarkStart w:id="2985" w:name="_Toc338168610"/>
      <w:bookmarkStart w:id="2986" w:name="_Toc338168735"/>
      <w:bookmarkStart w:id="2987" w:name="_Toc338168861"/>
      <w:bookmarkStart w:id="2988" w:name="_Toc338168987"/>
      <w:bookmarkStart w:id="2989" w:name="_Toc338169112"/>
      <w:bookmarkStart w:id="2990" w:name="_Toc338169242"/>
      <w:bookmarkStart w:id="2991" w:name="_Toc338169371"/>
      <w:bookmarkStart w:id="2992" w:name="_Toc338169501"/>
      <w:bookmarkStart w:id="2993" w:name="_Toc338169631"/>
      <w:bookmarkStart w:id="2994" w:name="_Toc338169760"/>
      <w:bookmarkStart w:id="2995" w:name="_Toc338169890"/>
      <w:bookmarkStart w:id="2996" w:name="_Toc338170020"/>
      <w:bookmarkStart w:id="2997" w:name="_Toc338170150"/>
      <w:bookmarkStart w:id="2998" w:name="_Toc338170281"/>
      <w:bookmarkStart w:id="2999" w:name="_Toc338170410"/>
      <w:bookmarkStart w:id="3000" w:name="_Toc338170539"/>
      <w:bookmarkStart w:id="3001" w:name="_Toc338170669"/>
      <w:bookmarkStart w:id="3002" w:name="_Toc338170798"/>
      <w:bookmarkStart w:id="3003" w:name="_Toc338170926"/>
      <w:bookmarkStart w:id="3004" w:name="_Toc338171053"/>
      <w:bookmarkStart w:id="3005" w:name="_Toc338171182"/>
      <w:bookmarkStart w:id="3006" w:name="_Toc338171312"/>
      <w:bookmarkStart w:id="3007" w:name="_Toc338171441"/>
      <w:bookmarkStart w:id="3008" w:name="_Toc338171571"/>
      <w:bookmarkStart w:id="3009" w:name="_Toc338171703"/>
      <w:bookmarkStart w:id="3010" w:name="_Toc338241076"/>
      <w:bookmarkStart w:id="3011" w:name="_Toc338241474"/>
      <w:bookmarkStart w:id="3012" w:name="_Toc338241806"/>
      <w:bookmarkStart w:id="3013" w:name="_Toc338241961"/>
      <w:bookmarkStart w:id="3014" w:name="_Toc339458210"/>
      <w:bookmarkStart w:id="3015" w:name="_Toc339628725"/>
      <w:bookmarkStart w:id="3016" w:name="_Toc338165389"/>
      <w:bookmarkStart w:id="3017" w:name="_Toc338166578"/>
      <w:bookmarkStart w:id="3018" w:name="_Toc338166885"/>
      <w:bookmarkStart w:id="3019" w:name="_Toc338167003"/>
      <w:bookmarkStart w:id="3020" w:name="_Toc338167121"/>
      <w:bookmarkStart w:id="3021" w:name="_Toc338167240"/>
      <w:bookmarkStart w:id="3022" w:name="_Toc338167362"/>
      <w:bookmarkStart w:id="3023" w:name="_Toc338167485"/>
      <w:bookmarkStart w:id="3024" w:name="_Toc338167609"/>
      <w:bookmarkStart w:id="3025" w:name="_Toc338167989"/>
      <w:bookmarkStart w:id="3026" w:name="_Toc338168112"/>
      <w:bookmarkStart w:id="3027" w:name="_Toc338168235"/>
      <w:bookmarkStart w:id="3028" w:name="_Toc338168360"/>
      <w:bookmarkStart w:id="3029" w:name="_Toc338168485"/>
      <w:bookmarkStart w:id="3030" w:name="_Toc338168611"/>
      <w:bookmarkStart w:id="3031" w:name="_Toc338168736"/>
      <w:bookmarkStart w:id="3032" w:name="_Toc338168862"/>
      <w:bookmarkStart w:id="3033" w:name="_Toc338168988"/>
      <w:bookmarkStart w:id="3034" w:name="_Toc338169113"/>
      <w:bookmarkStart w:id="3035" w:name="_Toc338169243"/>
      <w:bookmarkStart w:id="3036" w:name="_Toc338169372"/>
      <w:bookmarkStart w:id="3037" w:name="_Toc338169502"/>
      <w:bookmarkStart w:id="3038" w:name="_Toc338169632"/>
      <w:bookmarkStart w:id="3039" w:name="_Toc338169761"/>
      <w:bookmarkStart w:id="3040" w:name="_Toc338169891"/>
      <w:bookmarkStart w:id="3041" w:name="_Toc338170021"/>
      <w:bookmarkStart w:id="3042" w:name="_Toc338170151"/>
      <w:bookmarkStart w:id="3043" w:name="_Toc338170282"/>
      <w:bookmarkStart w:id="3044" w:name="_Toc338170411"/>
      <w:bookmarkStart w:id="3045" w:name="_Toc338170540"/>
      <w:bookmarkStart w:id="3046" w:name="_Toc338170670"/>
      <w:bookmarkStart w:id="3047" w:name="_Toc338170799"/>
      <w:bookmarkStart w:id="3048" w:name="_Toc338170927"/>
      <w:bookmarkStart w:id="3049" w:name="_Toc338171054"/>
      <w:bookmarkStart w:id="3050" w:name="_Toc338171183"/>
      <w:bookmarkStart w:id="3051" w:name="_Toc338171313"/>
      <w:bookmarkStart w:id="3052" w:name="_Toc338171442"/>
      <w:bookmarkStart w:id="3053" w:name="_Toc338171572"/>
      <w:bookmarkStart w:id="3054" w:name="_Toc338171704"/>
      <w:bookmarkStart w:id="3055" w:name="_Toc338241077"/>
      <w:bookmarkStart w:id="3056" w:name="_Toc338241475"/>
      <w:bookmarkStart w:id="3057" w:name="_Toc338241807"/>
      <w:bookmarkStart w:id="3058" w:name="_Toc338241962"/>
      <w:bookmarkStart w:id="3059" w:name="_Toc339458211"/>
      <w:bookmarkStart w:id="3060" w:name="_Toc339628726"/>
      <w:bookmarkStart w:id="3061" w:name="_Toc338165390"/>
      <w:bookmarkStart w:id="3062" w:name="_Toc338166579"/>
      <w:bookmarkStart w:id="3063" w:name="_Toc338166886"/>
      <w:bookmarkStart w:id="3064" w:name="_Toc338167004"/>
      <w:bookmarkStart w:id="3065" w:name="_Toc338167122"/>
      <w:bookmarkStart w:id="3066" w:name="_Toc338167241"/>
      <w:bookmarkStart w:id="3067" w:name="_Toc338167363"/>
      <w:bookmarkStart w:id="3068" w:name="_Toc338167486"/>
      <w:bookmarkStart w:id="3069" w:name="_Toc338167610"/>
      <w:bookmarkStart w:id="3070" w:name="_Toc338167990"/>
      <w:bookmarkStart w:id="3071" w:name="_Toc338168113"/>
      <w:bookmarkStart w:id="3072" w:name="_Toc338168236"/>
      <w:bookmarkStart w:id="3073" w:name="_Toc338168361"/>
      <w:bookmarkStart w:id="3074" w:name="_Toc338168486"/>
      <w:bookmarkStart w:id="3075" w:name="_Toc338168612"/>
      <w:bookmarkStart w:id="3076" w:name="_Toc338168737"/>
      <w:bookmarkStart w:id="3077" w:name="_Toc338168863"/>
      <w:bookmarkStart w:id="3078" w:name="_Toc338168989"/>
      <w:bookmarkStart w:id="3079" w:name="_Toc338169114"/>
      <w:bookmarkStart w:id="3080" w:name="_Toc338169244"/>
      <w:bookmarkStart w:id="3081" w:name="_Toc338169373"/>
      <w:bookmarkStart w:id="3082" w:name="_Toc338169503"/>
      <w:bookmarkStart w:id="3083" w:name="_Toc338169633"/>
      <w:bookmarkStart w:id="3084" w:name="_Toc338169762"/>
      <w:bookmarkStart w:id="3085" w:name="_Toc338169892"/>
      <w:bookmarkStart w:id="3086" w:name="_Toc338170022"/>
      <w:bookmarkStart w:id="3087" w:name="_Toc338170152"/>
      <w:bookmarkStart w:id="3088" w:name="_Toc338170283"/>
      <w:bookmarkStart w:id="3089" w:name="_Toc338170412"/>
      <w:bookmarkStart w:id="3090" w:name="_Toc338170541"/>
      <w:bookmarkStart w:id="3091" w:name="_Toc338170671"/>
      <w:bookmarkStart w:id="3092" w:name="_Toc338170800"/>
      <w:bookmarkStart w:id="3093" w:name="_Toc338170928"/>
      <w:bookmarkStart w:id="3094" w:name="_Toc338171055"/>
      <w:bookmarkStart w:id="3095" w:name="_Toc338171184"/>
      <w:bookmarkStart w:id="3096" w:name="_Toc338171314"/>
      <w:bookmarkStart w:id="3097" w:name="_Toc338171443"/>
      <w:bookmarkStart w:id="3098" w:name="_Toc338171573"/>
      <w:bookmarkStart w:id="3099" w:name="_Toc338171705"/>
      <w:bookmarkStart w:id="3100" w:name="_Toc338241078"/>
      <w:bookmarkStart w:id="3101" w:name="_Toc338241476"/>
      <w:bookmarkStart w:id="3102" w:name="_Toc338241808"/>
      <w:bookmarkStart w:id="3103" w:name="_Toc338241963"/>
      <w:bookmarkStart w:id="3104" w:name="_Toc339458212"/>
      <w:bookmarkStart w:id="3105" w:name="_Toc339628727"/>
      <w:bookmarkStart w:id="3106" w:name="_Toc338165391"/>
      <w:bookmarkStart w:id="3107" w:name="_Toc338166580"/>
      <w:bookmarkStart w:id="3108" w:name="_Toc338166887"/>
      <w:bookmarkStart w:id="3109" w:name="_Toc338167005"/>
      <w:bookmarkStart w:id="3110" w:name="_Toc338167123"/>
      <w:bookmarkStart w:id="3111" w:name="_Toc338167242"/>
      <w:bookmarkStart w:id="3112" w:name="_Toc338167364"/>
      <w:bookmarkStart w:id="3113" w:name="_Toc338167487"/>
      <w:bookmarkStart w:id="3114" w:name="_Toc338167611"/>
      <w:bookmarkStart w:id="3115" w:name="_Toc338167991"/>
      <w:bookmarkStart w:id="3116" w:name="_Toc338168114"/>
      <w:bookmarkStart w:id="3117" w:name="_Toc338168237"/>
      <w:bookmarkStart w:id="3118" w:name="_Toc338168362"/>
      <w:bookmarkStart w:id="3119" w:name="_Toc338168487"/>
      <w:bookmarkStart w:id="3120" w:name="_Toc338168613"/>
      <w:bookmarkStart w:id="3121" w:name="_Toc338168738"/>
      <w:bookmarkStart w:id="3122" w:name="_Toc338168864"/>
      <w:bookmarkStart w:id="3123" w:name="_Toc338168990"/>
      <w:bookmarkStart w:id="3124" w:name="_Toc338169115"/>
      <w:bookmarkStart w:id="3125" w:name="_Toc338169245"/>
      <w:bookmarkStart w:id="3126" w:name="_Toc338169374"/>
      <w:bookmarkStart w:id="3127" w:name="_Toc338169504"/>
      <w:bookmarkStart w:id="3128" w:name="_Toc338169634"/>
      <w:bookmarkStart w:id="3129" w:name="_Toc338169763"/>
      <w:bookmarkStart w:id="3130" w:name="_Toc338169893"/>
      <w:bookmarkStart w:id="3131" w:name="_Toc338170023"/>
      <w:bookmarkStart w:id="3132" w:name="_Toc338170153"/>
      <w:bookmarkStart w:id="3133" w:name="_Toc338170284"/>
      <w:bookmarkStart w:id="3134" w:name="_Toc338170413"/>
      <w:bookmarkStart w:id="3135" w:name="_Toc338170542"/>
      <w:bookmarkStart w:id="3136" w:name="_Toc338170672"/>
      <w:bookmarkStart w:id="3137" w:name="_Toc338170801"/>
      <w:bookmarkStart w:id="3138" w:name="_Toc338170929"/>
      <w:bookmarkStart w:id="3139" w:name="_Toc338171056"/>
      <w:bookmarkStart w:id="3140" w:name="_Toc338171185"/>
      <w:bookmarkStart w:id="3141" w:name="_Toc338171315"/>
      <w:bookmarkStart w:id="3142" w:name="_Toc338171444"/>
      <w:bookmarkStart w:id="3143" w:name="_Toc338171574"/>
      <w:bookmarkStart w:id="3144" w:name="_Toc338171706"/>
      <w:bookmarkStart w:id="3145" w:name="_Toc338241079"/>
      <w:bookmarkStart w:id="3146" w:name="_Toc338241477"/>
      <w:bookmarkStart w:id="3147" w:name="_Toc338241809"/>
      <w:bookmarkStart w:id="3148" w:name="_Toc338241964"/>
      <w:bookmarkStart w:id="3149" w:name="_Toc339458213"/>
      <w:bookmarkStart w:id="3150" w:name="_Toc339628728"/>
      <w:bookmarkStart w:id="3151" w:name="_Toc338165392"/>
      <w:bookmarkStart w:id="3152" w:name="_Toc338166581"/>
      <w:bookmarkStart w:id="3153" w:name="_Toc338166888"/>
      <w:bookmarkStart w:id="3154" w:name="_Toc338167006"/>
      <w:bookmarkStart w:id="3155" w:name="_Toc338167124"/>
      <w:bookmarkStart w:id="3156" w:name="_Toc338167243"/>
      <w:bookmarkStart w:id="3157" w:name="_Toc338167365"/>
      <w:bookmarkStart w:id="3158" w:name="_Toc338167488"/>
      <w:bookmarkStart w:id="3159" w:name="_Toc338167612"/>
      <w:bookmarkStart w:id="3160" w:name="_Toc338167992"/>
      <w:bookmarkStart w:id="3161" w:name="_Toc338168115"/>
      <w:bookmarkStart w:id="3162" w:name="_Toc338168238"/>
      <w:bookmarkStart w:id="3163" w:name="_Toc338168363"/>
      <w:bookmarkStart w:id="3164" w:name="_Toc338168488"/>
      <w:bookmarkStart w:id="3165" w:name="_Toc338168614"/>
      <w:bookmarkStart w:id="3166" w:name="_Toc338168739"/>
      <w:bookmarkStart w:id="3167" w:name="_Toc338168865"/>
      <w:bookmarkStart w:id="3168" w:name="_Toc338168991"/>
      <w:bookmarkStart w:id="3169" w:name="_Toc338169116"/>
      <w:bookmarkStart w:id="3170" w:name="_Toc338169246"/>
      <w:bookmarkStart w:id="3171" w:name="_Toc338169375"/>
      <w:bookmarkStart w:id="3172" w:name="_Toc338169505"/>
      <w:bookmarkStart w:id="3173" w:name="_Toc338169635"/>
      <w:bookmarkStart w:id="3174" w:name="_Toc338169764"/>
      <w:bookmarkStart w:id="3175" w:name="_Toc338169894"/>
      <w:bookmarkStart w:id="3176" w:name="_Toc338170024"/>
      <w:bookmarkStart w:id="3177" w:name="_Toc338170154"/>
      <w:bookmarkStart w:id="3178" w:name="_Toc338170285"/>
      <w:bookmarkStart w:id="3179" w:name="_Toc338170414"/>
      <w:bookmarkStart w:id="3180" w:name="_Toc338170543"/>
      <w:bookmarkStart w:id="3181" w:name="_Toc338170673"/>
      <w:bookmarkStart w:id="3182" w:name="_Toc338170802"/>
      <w:bookmarkStart w:id="3183" w:name="_Toc338170930"/>
      <w:bookmarkStart w:id="3184" w:name="_Toc338171057"/>
      <w:bookmarkStart w:id="3185" w:name="_Toc338171186"/>
      <w:bookmarkStart w:id="3186" w:name="_Toc338171316"/>
      <w:bookmarkStart w:id="3187" w:name="_Toc338171445"/>
      <w:bookmarkStart w:id="3188" w:name="_Toc338171575"/>
      <w:bookmarkStart w:id="3189" w:name="_Toc338171707"/>
      <w:bookmarkStart w:id="3190" w:name="_Toc338241080"/>
      <w:bookmarkStart w:id="3191" w:name="_Toc338241478"/>
      <w:bookmarkStart w:id="3192" w:name="_Toc338241810"/>
      <w:bookmarkStart w:id="3193" w:name="_Toc338241965"/>
      <w:bookmarkStart w:id="3194" w:name="_Toc339458214"/>
      <w:bookmarkStart w:id="3195" w:name="_Toc339628729"/>
      <w:bookmarkStart w:id="3196" w:name="_Toc338165393"/>
      <w:bookmarkStart w:id="3197" w:name="_Toc338166582"/>
      <w:bookmarkStart w:id="3198" w:name="_Toc338166889"/>
      <w:bookmarkStart w:id="3199" w:name="_Toc338167007"/>
      <w:bookmarkStart w:id="3200" w:name="_Toc338167125"/>
      <w:bookmarkStart w:id="3201" w:name="_Toc338167244"/>
      <w:bookmarkStart w:id="3202" w:name="_Toc338167366"/>
      <w:bookmarkStart w:id="3203" w:name="_Toc338167489"/>
      <w:bookmarkStart w:id="3204" w:name="_Toc338167613"/>
      <w:bookmarkStart w:id="3205" w:name="_Toc338167993"/>
      <w:bookmarkStart w:id="3206" w:name="_Toc338168116"/>
      <w:bookmarkStart w:id="3207" w:name="_Toc338168239"/>
      <w:bookmarkStart w:id="3208" w:name="_Toc338168364"/>
      <w:bookmarkStart w:id="3209" w:name="_Toc338168489"/>
      <w:bookmarkStart w:id="3210" w:name="_Toc338168615"/>
      <w:bookmarkStart w:id="3211" w:name="_Toc338168740"/>
      <w:bookmarkStart w:id="3212" w:name="_Toc338168866"/>
      <w:bookmarkStart w:id="3213" w:name="_Toc338168992"/>
      <w:bookmarkStart w:id="3214" w:name="_Toc338169117"/>
      <w:bookmarkStart w:id="3215" w:name="_Toc338169247"/>
      <w:bookmarkStart w:id="3216" w:name="_Toc338169376"/>
      <w:bookmarkStart w:id="3217" w:name="_Toc338169506"/>
      <w:bookmarkStart w:id="3218" w:name="_Toc338169636"/>
      <w:bookmarkStart w:id="3219" w:name="_Toc338169765"/>
      <w:bookmarkStart w:id="3220" w:name="_Toc338169895"/>
      <w:bookmarkStart w:id="3221" w:name="_Toc338170025"/>
      <w:bookmarkStart w:id="3222" w:name="_Toc338170155"/>
      <w:bookmarkStart w:id="3223" w:name="_Toc338170286"/>
      <w:bookmarkStart w:id="3224" w:name="_Toc338170415"/>
      <w:bookmarkStart w:id="3225" w:name="_Toc338170544"/>
      <w:bookmarkStart w:id="3226" w:name="_Toc338170674"/>
      <w:bookmarkStart w:id="3227" w:name="_Toc338170803"/>
      <w:bookmarkStart w:id="3228" w:name="_Toc338170931"/>
      <w:bookmarkStart w:id="3229" w:name="_Toc338171058"/>
      <w:bookmarkStart w:id="3230" w:name="_Toc338171187"/>
      <w:bookmarkStart w:id="3231" w:name="_Toc338171317"/>
      <w:bookmarkStart w:id="3232" w:name="_Toc338171446"/>
      <w:bookmarkStart w:id="3233" w:name="_Toc338171576"/>
      <w:bookmarkStart w:id="3234" w:name="_Toc338171708"/>
      <w:bookmarkStart w:id="3235" w:name="_Toc338241081"/>
      <w:bookmarkStart w:id="3236" w:name="_Toc338241479"/>
      <w:bookmarkStart w:id="3237" w:name="_Toc338241811"/>
      <w:bookmarkStart w:id="3238" w:name="_Toc338241966"/>
      <w:bookmarkStart w:id="3239" w:name="_Toc339458215"/>
      <w:bookmarkStart w:id="3240" w:name="_Toc339628730"/>
      <w:bookmarkStart w:id="3241" w:name="_Toc338165394"/>
      <w:bookmarkStart w:id="3242" w:name="_Toc338166583"/>
      <w:bookmarkStart w:id="3243" w:name="_Toc338166890"/>
      <w:bookmarkStart w:id="3244" w:name="_Toc338167008"/>
      <w:bookmarkStart w:id="3245" w:name="_Toc338167126"/>
      <w:bookmarkStart w:id="3246" w:name="_Toc338167245"/>
      <w:bookmarkStart w:id="3247" w:name="_Toc338167367"/>
      <w:bookmarkStart w:id="3248" w:name="_Toc338167490"/>
      <w:bookmarkStart w:id="3249" w:name="_Toc338167614"/>
      <w:bookmarkStart w:id="3250" w:name="_Toc338167994"/>
      <w:bookmarkStart w:id="3251" w:name="_Toc338168117"/>
      <w:bookmarkStart w:id="3252" w:name="_Toc338168240"/>
      <w:bookmarkStart w:id="3253" w:name="_Toc338168365"/>
      <w:bookmarkStart w:id="3254" w:name="_Toc338168490"/>
      <w:bookmarkStart w:id="3255" w:name="_Toc338168616"/>
      <w:bookmarkStart w:id="3256" w:name="_Toc338168741"/>
      <w:bookmarkStart w:id="3257" w:name="_Toc338168867"/>
      <w:bookmarkStart w:id="3258" w:name="_Toc338168993"/>
      <w:bookmarkStart w:id="3259" w:name="_Toc338169118"/>
      <w:bookmarkStart w:id="3260" w:name="_Toc338169248"/>
      <w:bookmarkStart w:id="3261" w:name="_Toc338169377"/>
      <w:bookmarkStart w:id="3262" w:name="_Toc338169507"/>
      <w:bookmarkStart w:id="3263" w:name="_Toc338169637"/>
      <w:bookmarkStart w:id="3264" w:name="_Toc338169766"/>
      <w:bookmarkStart w:id="3265" w:name="_Toc338169896"/>
      <w:bookmarkStart w:id="3266" w:name="_Toc338170026"/>
      <w:bookmarkStart w:id="3267" w:name="_Toc338170156"/>
      <w:bookmarkStart w:id="3268" w:name="_Toc338170287"/>
      <w:bookmarkStart w:id="3269" w:name="_Toc338170416"/>
      <w:bookmarkStart w:id="3270" w:name="_Toc338170545"/>
      <w:bookmarkStart w:id="3271" w:name="_Toc338170675"/>
      <w:bookmarkStart w:id="3272" w:name="_Toc338170804"/>
      <w:bookmarkStart w:id="3273" w:name="_Toc338170932"/>
      <w:bookmarkStart w:id="3274" w:name="_Toc338171059"/>
      <w:bookmarkStart w:id="3275" w:name="_Toc338171188"/>
      <w:bookmarkStart w:id="3276" w:name="_Toc338171318"/>
      <w:bookmarkStart w:id="3277" w:name="_Toc338171447"/>
      <w:bookmarkStart w:id="3278" w:name="_Toc338171577"/>
      <w:bookmarkStart w:id="3279" w:name="_Toc338171709"/>
      <w:bookmarkStart w:id="3280" w:name="_Toc338241082"/>
      <w:bookmarkStart w:id="3281" w:name="_Toc338241480"/>
      <w:bookmarkStart w:id="3282" w:name="_Toc338241812"/>
      <w:bookmarkStart w:id="3283" w:name="_Toc338241967"/>
      <w:bookmarkStart w:id="3284" w:name="_Toc339458216"/>
      <w:bookmarkStart w:id="3285" w:name="_Toc339628731"/>
      <w:bookmarkStart w:id="3286" w:name="_Toc338165395"/>
      <w:bookmarkStart w:id="3287" w:name="_Toc338166584"/>
      <w:bookmarkStart w:id="3288" w:name="_Toc338166891"/>
      <w:bookmarkStart w:id="3289" w:name="_Toc338167009"/>
      <w:bookmarkStart w:id="3290" w:name="_Toc338167127"/>
      <w:bookmarkStart w:id="3291" w:name="_Toc338167246"/>
      <w:bookmarkStart w:id="3292" w:name="_Toc338167368"/>
      <w:bookmarkStart w:id="3293" w:name="_Toc338167491"/>
      <w:bookmarkStart w:id="3294" w:name="_Toc338167615"/>
      <w:bookmarkStart w:id="3295" w:name="_Toc338167995"/>
      <w:bookmarkStart w:id="3296" w:name="_Toc338168118"/>
      <w:bookmarkStart w:id="3297" w:name="_Toc338168241"/>
      <w:bookmarkStart w:id="3298" w:name="_Toc338168366"/>
      <w:bookmarkStart w:id="3299" w:name="_Toc338168491"/>
      <w:bookmarkStart w:id="3300" w:name="_Toc338168617"/>
      <w:bookmarkStart w:id="3301" w:name="_Toc338168742"/>
      <w:bookmarkStart w:id="3302" w:name="_Toc338168868"/>
      <w:bookmarkStart w:id="3303" w:name="_Toc338168994"/>
      <w:bookmarkStart w:id="3304" w:name="_Toc338169119"/>
      <w:bookmarkStart w:id="3305" w:name="_Toc338169249"/>
      <w:bookmarkStart w:id="3306" w:name="_Toc338169378"/>
      <w:bookmarkStart w:id="3307" w:name="_Toc338169508"/>
      <w:bookmarkStart w:id="3308" w:name="_Toc338169638"/>
      <w:bookmarkStart w:id="3309" w:name="_Toc338169767"/>
      <w:bookmarkStart w:id="3310" w:name="_Toc338169897"/>
      <w:bookmarkStart w:id="3311" w:name="_Toc338170027"/>
      <w:bookmarkStart w:id="3312" w:name="_Toc338170157"/>
      <w:bookmarkStart w:id="3313" w:name="_Toc338170288"/>
      <w:bookmarkStart w:id="3314" w:name="_Toc338170417"/>
      <w:bookmarkStart w:id="3315" w:name="_Toc338170546"/>
      <w:bookmarkStart w:id="3316" w:name="_Toc338170676"/>
      <w:bookmarkStart w:id="3317" w:name="_Toc338170805"/>
      <w:bookmarkStart w:id="3318" w:name="_Toc338170933"/>
      <w:bookmarkStart w:id="3319" w:name="_Toc338171060"/>
      <w:bookmarkStart w:id="3320" w:name="_Toc338171189"/>
      <w:bookmarkStart w:id="3321" w:name="_Toc338171319"/>
      <w:bookmarkStart w:id="3322" w:name="_Toc338171448"/>
      <w:bookmarkStart w:id="3323" w:name="_Toc338171578"/>
      <w:bookmarkStart w:id="3324" w:name="_Toc338171710"/>
      <w:bookmarkStart w:id="3325" w:name="_Toc338241083"/>
      <w:bookmarkStart w:id="3326" w:name="_Toc338241481"/>
      <w:bookmarkStart w:id="3327" w:name="_Toc338241813"/>
      <w:bookmarkStart w:id="3328" w:name="_Toc338241968"/>
      <w:bookmarkStart w:id="3329" w:name="_Toc339458217"/>
      <w:bookmarkStart w:id="3330" w:name="_Toc339628732"/>
      <w:bookmarkStart w:id="3331" w:name="_Toc338165396"/>
      <w:bookmarkStart w:id="3332" w:name="_Toc338166585"/>
      <w:bookmarkStart w:id="3333" w:name="_Toc338166892"/>
      <w:bookmarkStart w:id="3334" w:name="_Toc338167010"/>
      <w:bookmarkStart w:id="3335" w:name="_Toc338167128"/>
      <w:bookmarkStart w:id="3336" w:name="_Toc338167247"/>
      <w:bookmarkStart w:id="3337" w:name="_Toc338167369"/>
      <w:bookmarkStart w:id="3338" w:name="_Toc338167492"/>
      <w:bookmarkStart w:id="3339" w:name="_Toc338167616"/>
      <w:bookmarkStart w:id="3340" w:name="_Toc338167996"/>
      <w:bookmarkStart w:id="3341" w:name="_Toc338168119"/>
      <w:bookmarkStart w:id="3342" w:name="_Toc338168242"/>
      <w:bookmarkStart w:id="3343" w:name="_Toc338168367"/>
      <w:bookmarkStart w:id="3344" w:name="_Toc338168492"/>
      <w:bookmarkStart w:id="3345" w:name="_Toc338168618"/>
      <w:bookmarkStart w:id="3346" w:name="_Toc338168743"/>
      <w:bookmarkStart w:id="3347" w:name="_Toc338168869"/>
      <w:bookmarkStart w:id="3348" w:name="_Toc338168995"/>
      <w:bookmarkStart w:id="3349" w:name="_Toc338169120"/>
      <w:bookmarkStart w:id="3350" w:name="_Toc338169250"/>
      <w:bookmarkStart w:id="3351" w:name="_Toc338169379"/>
      <w:bookmarkStart w:id="3352" w:name="_Toc338169509"/>
      <w:bookmarkStart w:id="3353" w:name="_Toc338169639"/>
      <w:bookmarkStart w:id="3354" w:name="_Toc338169768"/>
      <w:bookmarkStart w:id="3355" w:name="_Toc338169898"/>
      <w:bookmarkStart w:id="3356" w:name="_Toc338170028"/>
      <w:bookmarkStart w:id="3357" w:name="_Toc338170158"/>
      <w:bookmarkStart w:id="3358" w:name="_Toc338170289"/>
      <w:bookmarkStart w:id="3359" w:name="_Toc338170418"/>
      <w:bookmarkStart w:id="3360" w:name="_Toc338170547"/>
      <w:bookmarkStart w:id="3361" w:name="_Toc338170677"/>
      <w:bookmarkStart w:id="3362" w:name="_Toc338170806"/>
      <w:bookmarkStart w:id="3363" w:name="_Toc338170934"/>
      <w:bookmarkStart w:id="3364" w:name="_Toc338171061"/>
      <w:bookmarkStart w:id="3365" w:name="_Toc338171190"/>
      <w:bookmarkStart w:id="3366" w:name="_Toc338171320"/>
      <w:bookmarkStart w:id="3367" w:name="_Toc338171449"/>
      <w:bookmarkStart w:id="3368" w:name="_Toc338171579"/>
      <w:bookmarkStart w:id="3369" w:name="_Toc338171711"/>
      <w:bookmarkStart w:id="3370" w:name="_Toc338241084"/>
      <w:bookmarkStart w:id="3371" w:name="_Toc338241482"/>
      <w:bookmarkStart w:id="3372" w:name="_Toc338241814"/>
      <w:bookmarkStart w:id="3373" w:name="_Toc338241969"/>
      <w:bookmarkStart w:id="3374" w:name="_Toc339458218"/>
      <w:bookmarkStart w:id="3375" w:name="_Toc339628733"/>
      <w:bookmarkStart w:id="3376" w:name="_Toc338165397"/>
      <w:bookmarkStart w:id="3377" w:name="_Toc338166586"/>
      <w:bookmarkStart w:id="3378" w:name="_Toc338166893"/>
      <w:bookmarkStart w:id="3379" w:name="_Toc338167011"/>
      <w:bookmarkStart w:id="3380" w:name="_Toc338167129"/>
      <w:bookmarkStart w:id="3381" w:name="_Toc338167248"/>
      <w:bookmarkStart w:id="3382" w:name="_Toc338167370"/>
      <w:bookmarkStart w:id="3383" w:name="_Toc338167493"/>
      <w:bookmarkStart w:id="3384" w:name="_Toc338167617"/>
      <w:bookmarkStart w:id="3385" w:name="_Toc338167997"/>
      <w:bookmarkStart w:id="3386" w:name="_Toc338168120"/>
      <w:bookmarkStart w:id="3387" w:name="_Toc338168243"/>
      <w:bookmarkStart w:id="3388" w:name="_Toc338168368"/>
      <w:bookmarkStart w:id="3389" w:name="_Toc338168493"/>
      <w:bookmarkStart w:id="3390" w:name="_Toc338168619"/>
      <w:bookmarkStart w:id="3391" w:name="_Toc338168744"/>
      <w:bookmarkStart w:id="3392" w:name="_Toc338168870"/>
      <w:bookmarkStart w:id="3393" w:name="_Toc338168996"/>
      <w:bookmarkStart w:id="3394" w:name="_Toc338169121"/>
      <w:bookmarkStart w:id="3395" w:name="_Toc338169251"/>
      <w:bookmarkStart w:id="3396" w:name="_Toc338169380"/>
      <w:bookmarkStart w:id="3397" w:name="_Toc338169510"/>
      <w:bookmarkStart w:id="3398" w:name="_Toc338169640"/>
      <w:bookmarkStart w:id="3399" w:name="_Toc338169769"/>
      <w:bookmarkStart w:id="3400" w:name="_Toc338169899"/>
      <w:bookmarkStart w:id="3401" w:name="_Toc338170029"/>
      <w:bookmarkStart w:id="3402" w:name="_Toc338170159"/>
      <w:bookmarkStart w:id="3403" w:name="_Toc338170290"/>
      <w:bookmarkStart w:id="3404" w:name="_Toc338170419"/>
      <w:bookmarkStart w:id="3405" w:name="_Toc338170548"/>
      <w:bookmarkStart w:id="3406" w:name="_Toc338170678"/>
      <w:bookmarkStart w:id="3407" w:name="_Toc338170807"/>
      <w:bookmarkStart w:id="3408" w:name="_Toc338170935"/>
      <w:bookmarkStart w:id="3409" w:name="_Toc338171062"/>
      <w:bookmarkStart w:id="3410" w:name="_Toc338171191"/>
      <w:bookmarkStart w:id="3411" w:name="_Toc338171321"/>
      <w:bookmarkStart w:id="3412" w:name="_Toc338171450"/>
      <w:bookmarkStart w:id="3413" w:name="_Toc338171580"/>
      <w:bookmarkStart w:id="3414" w:name="_Toc338171712"/>
      <w:bookmarkStart w:id="3415" w:name="_Toc338241085"/>
      <w:bookmarkStart w:id="3416" w:name="_Toc338241483"/>
      <w:bookmarkStart w:id="3417" w:name="_Toc338241815"/>
      <w:bookmarkStart w:id="3418" w:name="_Toc338241970"/>
      <w:bookmarkStart w:id="3419" w:name="_Toc339458219"/>
      <w:bookmarkStart w:id="3420" w:name="_Toc339628734"/>
      <w:bookmarkStart w:id="3421" w:name="_Toc338165398"/>
      <w:bookmarkStart w:id="3422" w:name="_Toc338166587"/>
      <w:bookmarkStart w:id="3423" w:name="_Toc338166894"/>
      <w:bookmarkStart w:id="3424" w:name="_Toc338167012"/>
      <w:bookmarkStart w:id="3425" w:name="_Toc338167130"/>
      <w:bookmarkStart w:id="3426" w:name="_Toc338167249"/>
      <w:bookmarkStart w:id="3427" w:name="_Toc338167371"/>
      <w:bookmarkStart w:id="3428" w:name="_Toc338167494"/>
      <w:bookmarkStart w:id="3429" w:name="_Toc338167618"/>
      <w:bookmarkStart w:id="3430" w:name="_Toc338167998"/>
      <w:bookmarkStart w:id="3431" w:name="_Toc338168121"/>
      <w:bookmarkStart w:id="3432" w:name="_Toc338168244"/>
      <w:bookmarkStart w:id="3433" w:name="_Toc338168369"/>
      <w:bookmarkStart w:id="3434" w:name="_Toc338168494"/>
      <w:bookmarkStart w:id="3435" w:name="_Toc338168620"/>
      <w:bookmarkStart w:id="3436" w:name="_Toc338168745"/>
      <w:bookmarkStart w:id="3437" w:name="_Toc338168871"/>
      <w:bookmarkStart w:id="3438" w:name="_Toc338168997"/>
      <w:bookmarkStart w:id="3439" w:name="_Toc338169122"/>
      <w:bookmarkStart w:id="3440" w:name="_Toc338169252"/>
      <w:bookmarkStart w:id="3441" w:name="_Toc338169381"/>
      <w:bookmarkStart w:id="3442" w:name="_Toc338169511"/>
      <w:bookmarkStart w:id="3443" w:name="_Toc338169641"/>
      <w:bookmarkStart w:id="3444" w:name="_Toc338169770"/>
      <w:bookmarkStart w:id="3445" w:name="_Toc338169900"/>
      <w:bookmarkStart w:id="3446" w:name="_Toc338170030"/>
      <w:bookmarkStart w:id="3447" w:name="_Toc338170160"/>
      <w:bookmarkStart w:id="3448" w:name="_Toc338170291"/>
      <w:bookmarkStart w:id="3449" w:name="_Toc338170420"/>
      <w:bookmarkStart w:id="3450" w:name="_Toc338170549"/>
      <w:bookmarkStart w:id="3451" w:name="_Toc338170679"/>
      <w:bookmarkStart w:id="3452" w:name="_Toc338170808"/>
      <w:bookmarkStart w:id="3453" w:name="_Toc338170936"/>
      <w:bookmarkStart w:id="3454" w:name="_Toc338171063"/>
      <w:bookmarkStart w:id="3455" w:name="_Toc338171192"/>
      <w:bookmarkStart w:id="3456" w:name="_Toc338171322"/>
      <w:bookmarkStart w:id="3457" w:name="_Toc338171451"/>
      <w:bookmarkStart w:id="3458" w:name="_Toc338171581"/>
      <w:bookmarkStart w:id="3459" w:name="_Toc338171713"/>
      <w:bookmarkStart w:id="3460" w:name="_Toc338241086"/>
      <w:bookmarkStart w:id="3461" w:name="_Toc338241484"/>
      <w:bookmarkStart w:id="3462" w:name="_Toc338241816"/>
      <w:bookmarkStart w:id="3463" w:name="_Toc338241971"/>
      <w:bookmarkStart w:id="3464" w:name="_Toc339458220"/>
      <w:bookmarkStart w:id="3465" w:name="_Toc339628735"/>
      <w:bookmarkStart w:id="3466" w:name="_Toc338165399"/>
      <w:bookmarkStart w:id="3467" w:name="_Toc338166588"/>
      <w:bookmarkStart w:id="3468" w:name="_Toc338166895"/>
      <w:bookmarkStart w:id="3469" w:name="_Toc338167013"/>
      <w:bookmarkStart w:id="3470" w:name="_Toc338167131"/>
      <w:bookmarkStart w:id="3471" w:name="_Toc338167250"/>
      <w:bookmarkStart w:id="3472" w:name="_Toc338167372"/>
      <w:bookmarkStart w:id="3473" w:name="_Toc338167495"/>
      <w:bookmarkStart w:id="3474" w:name="_Toc338167619"/>
      <w:bookmarkStart w:id="3475" w:name="_Toc338167999"/>
      <w:bookmarkStart w:id="3476" w:name="_Toc338168122"/>
      <w:bookmarkStart w:id="3477" w:name="_Toc338168245"/>
      <w:bookmarkStart w:id="3478" w:name="_Toc338168370"/>
      <w:bookmarkStart w:id="3479" w:name="_Toc338168495"/>
      <w:bookmarkStart w:id="3480" w:name="_Toc338168621"/>
      <w:bookmarkStart w:id="3481" w:name="_Toc338168746"/>
      <w:bookmarkStart w:id="3482" w:name="_Toc338168872"/>
      <w:bookmarkStart w:id="3483" w:name="_Toc338168998"/>
      <w:bookmarkStart w:id="3484" w:name="_Toc338169123"/>
      <w:bookmarkStart w:id="3485" w:name="_Toc338169253"/>
      <w:bookmarkStart w:id="3486" w:name="_Toc338169382"/>
      <w:bookmarkStart w:id="3487" w:name="_Toc338169512"/>
      <w:bookmarkStart w:id="3488" w:name="_Toc338169642"/>
      <w:bookmarkStart w:id="3489" w:name="_Toc338169771"/>
      <w:bookmarkStart w:id="3490" w:name="_Toc338169901"/>
      <w:bookmarkStart w:id="3491" w:name="_Toc338170031"/>
      <w:bookmarkStart w:id="3492" w:name="_Toc338170161"/>
      <w:bookmarkStart w:id="3493" w:name="_Toc338170292"/>
      <w:bookmarkStart w:id="3494" w:name="_Toc338170421"/>
      <w:bookmarkStart w:id="3495" w:name="_Toc338170550"/>
      <w:bookmarkStart w:id="3496" w:name="_Toc338170680"/>
      <w:bookmarkStart w:id="3497" w:name="_Toc338170809"/>
      <w:bookmarkStart w:id="3498" w:name="_Toc338170937"/>
      <w:bookmarkStart w:id="3499" w:name="_Toc338171064"/>
      <w:bookmarkStart w:id="3500" w:name="_Toc338171193"/>
      <w:bookmarkStart w:id="3501" w:name="_Toc338171323"/>
      <w:bookmarkStart w:id="3502" w:name="_Toc338171452"/>
      <w:bookmarkStart w:id="3503" w:name="_Toc338171582"/>
      <w:bookmarkStart w:id="3504" w:name="_Toc338171714"/>
      <w:bookmarkStart w:id="3505" w:name="_Toc338241087"/>
      <w:bookmarkStart w:id="3506" w:name="_Toc338241485"/>
      <w:bookmarkStart w:id="3507" w:name="_Toc338241817"/>
      <w:bookmarkStart w:id="3508" w:name="_Toc338241972"/>
      <w:bookmarkStart w:id="3509" w:name="_Toc339458221"/>
      <w:bookmarkStart w:id="3510" w:name="_Toc339628736"/>
      <w:bookmarkStart w:id="3511" w:name="_Toc337481266"/>
      <w:bookmarkStart w:id="3512" w:name="_Toc337481360"/>
      <w:bookmarkStart w:id="3513" w:name="_Toc338165400"/>
      <w:bookmarkStart w:id="3514" w:name="_Toc338166589"/>
      <w:bookmarkStart w:id="3515" w:name="_Toc338166896"/>
      <w:bookmarkStart w:id="3516" w:name="_Toc338167014"/>
      <w:bookmarkStart w:id="3517" w:name="_Toc338167132"/>
      <w:bookmarkStart w:id="3518" w:name="_Toc338167251"/>
      <w:bookmarkStart w:id="3519" w:name="_Toc338167373"/>
      <w:bookmarkStart w:id="3520" w:name="_Toc338167496"/>
      <w:bookmarkStart w:id="3521" w:name="_Toc338167620"/>
      <w:bookmarkStart w:id="3522" w:name="_Toc338168000"/>
      <w:bookmarkStart w:id="3523" w:name="_Toc338168123"/>
      <w:bookmarkStart w:id="3524" w:name="_Toc338168246"/>
      <w:bookmarkStart w:id="3525" w:name="_Toc338168371"/>
      <w:bookmarkStart w:id="3526" w:name="_Toc338168496"/>
      <w:bookmarkStart w:id="3527" w:name="_Toc338168622"/>
      <w:bookmarkStart w:id="3528" w:name="_Toc338168747"/>
      <w:bookmarkStart w:id="3529" w:name="_Toc338168873"/>
      <w:bookmarkStart w:id="3530" w:name="_Toc338168999"/>
      <w:bookmarkStart w:id="3531" w:name="_Toc338169124"/>
      <w:bookmarkStart w:id="3532" w:name="_Toc338169254"/>
      <w:bookmarkStart w:id="3533" w:name="_Toc338169383"/>
      <w:bookmarkStart w:id="3534" w:name="_Toc338169513"/>
      <w:bookmarkStart w:id="3535" w:name="_Toc338169643"/>
      <w:bookmarkStart w:id="3536" w:name="_Toc338169772"/>
      <w:bookmarkStart w:id="3537" w:name="_Toc338169902"/>
      <w:bookmarkStart w:id="3538" w:name="_Toc338170032"/>
      <w:bookmarkStart w:id="3539" w:name="_Toc338170162"/>
      <w:bookmarkStart w:id="3540" w:name="_Toc338170293"/>
      <w:bookmarkStart w:id="3541" w:name="_Toc338170422"/>
      <w:bookmarkStart w:id="3542" w:name="_Toc338170551"/>
      <w:bookmarkStart w:id="3543" w:name="_Toc338170681"/>
      <w:bookmarkStart w:id="3544" w:name="_Toc338170810"/>
      <w:bookmarkStart w:id="3545" w:name="_Toc338170938"/>
      <w:bookmarkStart w:id="3546" w:name="_Toc338171065"/>
      <w:bookmarkStart w:id="3547" w:name="_Toc338171194"/>
      <w:bookmarkStart w:id="3548" w:name="_Toc338171324"/>
      <w:bookmarkStart w:id="3549" w:name="_Toc338171453"/>
      <w:bookmarkStart w:id="3550" w:name="_Toc338171583"/>
      <w:bookmarkStart w:id="3551" w:name="_Toc338171715"/>
      <w:bookmarkStart w:id="3552" w:name="_Toc338241088"/>
      <w:bookmarkStart w:id="3553" w:name="_Toc338241486"/>
      <w:bookmarkStart w:id="3554" w:name="_Toc338241818"/>
      <w:bookmarkStart w:id="3555" w:name="_Toc338241973"/>
      <w:bookmarkStart w:id="3556" w:name="_Toc339458222"/>
      <w:bookmarkStart w:id="3557" w:name="_Toc339628737"/>
      <w:bookmarkStart w:id="3558" w:name="_Toc337481267"/>
      <w:bookmarkStart w:id="3559" w:name="_Toc337481361"/>
      <w:bookmarkStart w:id="3560" w:name="_Toc338165401"/>
      <w:bookmarkStart w:id="3561" w:name="_Toc338166590"/>
      <w:bookmarkStart w:id="3562" w:name="_Toc338166897"/>
      <w:bookmarkStart w:id="3563" w:name="_Toc338167015"/>
      <w:bookmarkStart w:id="3564" w:name="_Toc338167133"/>
      <w:bookmarkStart w:id="3565" w:name="_Toc338167252"/>
      <w:bookmarkStart w:id="3566" w:name="_Toc338167374"/>
      <w:bookmarkStart w:id="3567" w:name="_Toc338167497"/>
      <w:bookmarkStart w:id="3568" w:name="_Toc338167621"/>
      <w:bookmarkStart w:id="3569" w:name="_Toc338168001"/>
      <w:bookmarkStart w:id="3570" w:name="_Toc338168124"/>
      <w:bookmarkStart w:id="3571" w:name="_Toc338168247"/>
      <w:bookmarkStart w:id="3572" w:name="_Toc338168372"/>
      <w:bookmarkStart w:id="3573" w:name="_Toc338168497"/>
      <w:bookmarkStart w:id="3574" w:name="_Toc338168623"/>
      <w:bookmarkStart w:id="3575" w:name="_Toc338168748"/>
      <w:bookmarkStart w:id="3576" w:name="_Toc338168874"/>
      <w:bookmarkStart w:id="3577" w:name="_Toc338169000"/>
      <w:bookmarkStart w:id="3578" w:name="_Toc338169125"/>
      <w:bookmarkStart w:id="3579" w:name="_Toc338169255"/>
      <w:bookmarkStart w:id="3580" w:name="_Toc338169384"/>
      <w:bookmarkStart w:id="3581" w:name="_Toc338169514"/>
      <w:bookmarkStart w:id="3582" w:name="_Toc338169644"/>
      <w:bookmarkStart w:id="3583" w:name="_Toc338169773"/>
      <w:bookmarkStart w:id="3584" w:name="_Toc338169903"/>
      <w:bookmarkStart w:id="3585" w:name="_Toc338170033"/>
      <w:bookmarkStart w:id="3586" w:name="_Toc338170163"/>
      <w:bookmarkStart w:id="3587" w:name="_Toc338170294"/>
      <w:bookmarkStart w:id="3588" w:name="_Toc338170423"/>
      <w:bookmarkStart w:id="3589" w:name="_Toc338170552"/>
      <w:bookmarkStart w:id="3590" w:name="_Toc338170682"/>
      <w:bookmarkStart w:id="3591" w:name="_Toc338170811"/>
      <w:bookmarkStart w:id="3592" w:name="_Toc338170939"/>
      <w:bookmarkStart w:id="3593" w:name="_Toc338171066"/>
      <w:bookmarkStart w:id="3594" w:name="_Toc338171195"/>
      <w:bookmarkStart w:id="3595" w:name="_Toc338171325"/>
      <w:bookmarkStart w:id="3596" w:name="_Toc338171454"/>
      <w:bookmarkStart w:id="3597" w:name="_Toc338171584"/>
      <w:bookmarkStart w:id="3598" w:name="_Toc338171716"/>
      <w:bookmarkStart w:id="3599" w:name="_Toc338241089"/>
      <w:bookmarkStart w:id="3600" w:name="_Toc338241487"/>
      <w:bookmarkStart w:id="3601" w:name="_Toc338241819"/>
      <w:bookmarkStart w:id="3602" w:name="_Toc338241974"/>
      <w:bookmarkStart w:id="3603" w:name="_Toc339458223"/>
      <w:bookmarkStart w:id="3604" w:name="_Toc339628738"/>
      <w:bookmarkStart w:id="3605" w:name="_Toc79152861"/>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r>
        <w:rPr>
          <w:rFonts w:ascii="Times New Roman" w:hAnsi="Times New Roman"/>
          <w:sz w:val="22"/>
          <w:szCs w:val="22"/>
        </w:rPr>
        <w:lastRenderedPageBreak/>
        <w:t>4. ПОРЯДОК ПРОВЕДЕНИЯ ЗАПРОСА ПРЕДЛОЖЕНИЯ.</w:t>
      </w:r>
      <w:bookmarkEnd w:id="2376"/>
      <w:bookmarkEnd w:id="3605"/>
      <w:r>
        <w:rPr>
          <w:rFonts w:ascii="Times New Roman" w:hAnsi="Times New Roman"/>
          <w:sz w:val="22"/>
          <w:szCs w:val="22"/>
        </w:rPr>
        <w:t xml:space="preserve"> </w:t>
      </w:r>
    </w:p>
    <w:p w:rsidR="005725D0" w:rsidRPr="00AB4156" w:rsidRDefault="005725D0" w:rsidP="005725D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3606" w:name="_Toc377472153"/>
      <w:bookmarkStart w:id="3607" w:name="_Toc377632393"/>
      <w:bookmarkStart w:id="3608" w:name="_Toc79152862"/>
      <w:r>
        <w:rPr>
          <w:rFonts w:ascii="Times New Roman" w:hAnsi="Times New Roman"/>
          <w:sz w:val="22"/>
          <w:szCs w:val="22"/>
        </w:rPr>
        <w:t>ИНСТРУКЦИЯ ПО ПОДГОТОВКЕ ЗАЯВКИ.</w:t>
      </w:r>
      <w:bookmarkStart w:id="3609" w:name="_Ref440305687"/>
      <w:bookmarkStart w:id="3610" w:name="_Toc518119235"/>
      <w:bookmarkStart w:id="3611" w:name="_Toc55193148"/>
      <w:bookmarkStart w:id="3612" w:name="_Toc55285342"/>
      <w:bookmarkStart w:id="3613" w:name="_Toc55305379"/>
      <w:bookmarkStart w:id="3614" w:name="_Toc57314641"/>
      <w:bookmarkStart w:id="3615" w:name="_Toc69728964"/>
      <w:bookmarkStart w:id="3616" w:name="_Toc353538213"/>
      <w:bookmarkStart w:id="3617" w:name="_Toc337481269"/>
      <w:bookmarkEnd w:id="2377"/>
      <w:bookmarkEnd w:id="2378"/>
      <w:bookmarkEnd w:id="2379"/>
      <w:bookmarkEnd w:id="2380"/>
      <w:bookmarkEnd w:id="2381"/>
      <w:bookmarkEnd w:id="2382"/>
      <w:bookmarkEnd w:id="2383"/>
      <w:bookmarkEnd w:id="2384"/>
      <w:bookmarkEnd w:id="3606"/>
      <w:bookmarkEnd w:id="3607"/>
      <w:bookmarkEnd w:id="3608"/>
    </w:p>
    <w:p w:rsidR="005725D0" w:rsidRDefault="005725D0" w:rsidP="005725D0">
      <w:pPr>
        <w:contextualSpacing/>
        <w:jc w:val="both"/>
        <w:rPr>
          <w:b/>
          <w:sz w:val="22"/>
          <w:szCs w:val="22"/>
        </w:rPr>
      </w:pPr>
    </w:p>
    <w:p w:rsidR="005725D0" w:rsidRPr="00701CE7" w:rsidRDefault="005725D0" w:rsidP="005725D0">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5725D0" w:rsidRPr="00AB4156" w:rsidRDefault="005725D0" w:rsidP="005725D0">
      <w:pPr>
        <w:numPr>
          <w:ilvl w:val="0"/>
          <w:numId w:val="18"/>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5725D0" w:rsidRPr="00AB4156" w:rsidRDefault="005725D0" w:rsidP="005725D0">
      <w:pPr>
        <w:numPr>
          <w:ilvl w:val="0"/>
          <w:numId w:val="18"/>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5725D0" w:rsidRDefault="005725D0" w:rsidP="005725D0">
      <w:pPr>
        <w:numPr>
          <w:ilvl w:val="0"/>
          <w:numId w:val="18"/>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5725D0" w:rsidRDefault="005725D0" w:rsidP="005725D0">
      <w:pPr>
        <w:numPr>
          <w:ilvl w:val="0"/>
          <w:numId w:val="18"/>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5725D0" w:rsidRDefault="005725D0" w:rsidP="005725D0">
      <w:pPr>
        <w:numPr>
          <w:ilvl w:val="0"/>
          <w:numId w:val="18"/>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5725D0" w:rsidRDefault="005725D0" w:rsidP="005725D0">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5725D0" w:rsidRDefault="005725D0" w:rsidP="005725D0">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5725D0" w:rsidRPr="00BA7B5C" w:rsidRDefault="005725D0" w:rsidP="005725D0">
      <w:pPr>
        <w:pStyle w:val="ae"/>
        <w:numPr>
          <w:ilvl w:val="0"/>
          <w:numId w:val="18"/>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5725D0" w:rsidRDefault="005725D0" w:rsidP="005725D0">
      <w:pPr>
        <w:numPr>
          <w:ilvl w:val="0"/>
          <w:numId w:val="18"/>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5725D0" w:rsidRDefault="005725D0" w:rsidP="005725D0">
      <w:pPr>
        <w:pStyle w:val="ae"/>
        <w:numPr>
          <w:ilvl w:val="0"/>
          <w:numId w:val="18"/>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5725D0" w:rsidRDefault="005725D0" w:rsidP="005725D0">
      <w:pPr>
        <w:numPr>
          <w:ilvl w:val="0"/>
          <w:numId w:val="18"/>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5725D0" w:rsidRPr="00AB4156" w:rsidRDefault="005725D0" w:rsidP="005725D0">
      <w:pPr>
        <w:numPr>
          <w:ilvl w:val="0"/>
          <w:numId w:val="18"/>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5725D0" w:rsidRDefault="005725D0" w:rsidP="005725D0">
      <w:pPr>
        <w:numPr>
          <w:ilvl w:val="0"/>
          <w:numId w:val="18"/>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rsidR="00DD4FE6" w:rsidRDefault="00DD4FE6" w:rsidP="00DD4FE6">
      <w:pPr>
        <w:contextualSpacing/>
        <w:jc w:val="both"/>
        <w:rPr>
          <w:sz w:val="22"/>
          <w:szCs w:val="22"/>
        </w:rPr>
      </w:pPr>
    </w:p>
    <w:p w:rsidR="005725D0" w:rsidRDefault="005725D0" w:rsidP="005725D0">
      <w:pPr>
        <w:spacing w:before="240"/>
        <w:contextualSpacing/>
        <w:jc w:val="both"/>
        <w:rPr>
          <w:sz w:val="22"/>
          <w:szCs w:val="22"/>
        </w:rPr>
      </w:pPr>
    </w:p>
    <w:p w:rsidR="00C40BE5" w:rsidRDefault="00C40BE5" w:rsidP="005725D0">
      <w:pPr>
        <w:spacing w:before="240"/>
        <w:contextualSpacing/>
        <w:jc w:val="both"/>
        <w:rPr>
          <w:sz w:val="22"/>
          <w:szCs w:val="22"/>
        </w:rPr>
      </w:pPr>
    </w:p>
    <w:p w:rsidR="00F70BAF" w:rsidRDefault="00F70BAF" w:rsidP="00F70BAF">
      <w:pPr>
        <w:pStyle w:val="ae"/>
        <w:widowControl w:val="0"/>
        <w:numPr>
          <w:ilvl w:val="1"/>
          <w:numId w:val="20"/>
        </w:numPr>
        <w:autoSpaceDE w:val="0"/>
        <w:autoSpaceDN w:val="0"/>
        <w:adjustRightInd w:val="0"/>
        <w:jc w:val="both"/>
        <w:rPr>
          <w:b/>
          <w:sz w:val="22"/>
          <w:szCs w:val="22"/>
        </w:rPr>
      </w:pPr>
      <w:bookmarkStart w:id="3618" w:name="_Ref93088240"/>
      <w:bookmarkStart w:id="3619" w:name="_Toc337481280"/>
      <w:bookmarkStart w:id="3620" w:name="_Toc353538223"/>
      <w:r w:rsidRPr="00F90A5A">
        <w:rPr>
          <w:b/>
          <w:sz w:val="22"/>
          <w:szCs w:val="22"/>
        </w:rPr>
        <w:lastRenderedPageBreak/>
        <w:t>Общие требования к Участникам закупки</w:t>
      </w:r>
    </w:p>
    <w:p w:rsidR="00F70BAF" w:rsidRPr="00F51CA6" w:rsidRDefault="00F70BAF" w:rsidP="00F70BAF">
      <w:pPr>
        <w:jc w:val="center"/>
      </w:pP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F70BAF" w:rsidRPr="00BA7B5C" w:rsidRDefault="00F70BAF" w:rsidP="00F70BAF">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F70BAF" w:rsidRDefault="00F70BAF" w:rsidP="00F70BAF">
      <w:pPr>
        <w:numPr>
          <w:ilvl w:val="0"/>
          <w:numId w:val="19"/>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F70BAF" w:rsidRPr="006B265F" w:rsidRDefault="00F70BAF" w:rsidP="00F70BAF">
      <w:pPr>
        <w:numPr>
          <w:ilvl w:val="0"/>
          <w:numId w:val="19"/>
        </w:numPr>
        <w:tabs>
          <w:tab w:val="left" w:pos="0"/>
        </w:tabs>
        <w:ind w:left="0" w:firstLine="0"/>
        <w:jc w:val="both"/>
        <w:rPr>
          <w:sz w:val="22"/>
          <w:szCs w:val="22"/>
        </w:rPr>
      </w:pPr>
      <w:r w:rsidRPr="006B265F">
        <w:rPr>
          <w:sz w:val="22"/>
          <w:szCs w:val="22"/>
        </w:rPr>
        <w:lastRenderedPageBreak/>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F70BAF" w:rsidRPr="006B265F" w:rsidRDefault="00F70BAF" w:rsidP="00F70BAF">
      <w:pPr>
        <w:pStyle w:val="-60"/>
        <w:shd w:val="clear" w:color="auto" w:fill="FFFFFF"/>
        <w:tabs>
          <w:tab w:val="clear" w:pos="1985"/>
          <w:tab w:val="left" w:pos="539"/>
        </w:tabs>
        <w:ind w:left="0" w:firstLine="0"/>
        <w:rPr>
          <w:sz w:val="22"/>
          <w:szCs w:val="22"/>
        </w:rPr>
      </w:pPr>
      <w:r w:rsidRPr="006B265F">
        <w:rPr>
          <w:sz w:val="22"/>
          <w:szCs w:val="22"/>
        </w:rPr>
        <w:t>-  определены права и обязанности сторон как в рамках участия в процедуре закупки, так и в рамках исполнения договора;</w:t>
      </w:r>
    </w:p>
    <w:p w:rsidR="00F70BAF" w:rsidRPr="006B265F" w:rsidRDefault="00F70BAF" w:rsidP="00F70BAF">
      <w:pPr>
        <w:pStyle w:val="-60"/>
        <w:shd w:val="clear" w:color="auto" w:fill="FFFFFF"/>
        <w:tabs>
          <w:tab w:val="clear" w:pos="1985"/>
          <w:tab w:val="left" w:pos="539"/>
        </w:tabs>
        <w:ind w:left="0" w:firstLine="0"/>
        <w:rPr>
          <w:sz w:val="22"/>
          <w:szCs w:val="22"/>
        </w:rPr>
      </w:pPr>
      <w:r w:rsidRPr="006B265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F70BAF" w:rsidRPr="006B265F" w:rsidRDefault="00F70BAF" w:rsidP="00F70BAF">
      <w:pPr>
        <w:pStyle w:val="-60"/>
        <w:shd w:val="clear" w:color="auto" w:fill="FFFFFF"/>
        <w:tabs>
          <w:tab w:val="clear" w:pos="1985"/>
          <w:tab w:val="left" w:pos="539"/>
        </w:tabs>
        <w:ind w:left="0" w:firstLine="0"/>
        <w:rPr>
          <w:sz w:val="22"/>
          <w:szCs w:val="22"/>
        </w:rPr>
      </w:pPr>
      <w:r w:rsidRPr="006B265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F70BAF" w:rsidRPr="006B265F" w:rsidRDefault="00F70BAF" w:rsidP="00F70BAF">
      <w:pPr>
        <w:pStyle w:val="-5"/>
        <w:shd w:val="clear" w:color="auto" w:fill="FFFFFF"/>
        <w:tabs>
          <w:tab w:val="clear" w:pos="1418"/>
          <w:tab w:val="left" w:pos="539"/>
          <w:tab w:val="num" w:pos="709"/>
        </w:tabs>
        <w:ind w:left="0" w:firstLine="0"/>
        <w:rPr>
          <w:sz w:val="22"/>
          <w:szCs w:val="22"/>
        </w:rPr>
      </w:pPr>
      <w:r w:rsidRPr="006B265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6B265F">
        <w:rPr>
          <w:color w:val="FF0000"/>
          <w:szCs w:val="28"/>
        </w:rPr>
        <w:t xml:space="preserve"> </w:t>
      </w:r>
      <w:r w:rsidRPr="006B265F">
        <w:rPr>
          <w:sz w:val="22"/>
          <w:szCs w:val="22"/>
        </w:rPr>
        <w:t>коллективного участника закупки (в случае установления Заказчиком данного требования в документации (извещении).</w:t>
      </w:r>
    </w:p>
    <w:p w:rsidR="00F70BAF" w:rsidRDefault="00F70BAF" w:rsidP="00F70BAF">
      <w:pPr>
        <w:tabs>
          <w:tab w:val="left" w:pos="0"/>
        </w:tabs>
        <w:spacing w:before="60"/>
        <w:jc w:val="both"/>
        <w:rPr>
          <w:sz w:val="22"/>
          <w:szCs w:val="22"/>
        </w:rPr>
      </w:pPr>
      <w:r w:rsidRPr="006B265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rsidR="00F70BAF" w:rsidRPr="00BA7B5C" w:rsidRDefault="00F70BAF" w:rsidP="00F70BAF">
      <w:pPr>
        <w:tabs>
          <w:tab w:val="left" w:pos="0"/>
        </w:tabs>
        <w:jc w:val="both"/>
        <w:rPr>
          <w:sz w:val="22"/>
          <w:szCs w:val="22"/>
        </w:rPr>
      </w:pPr>
    </w:p>
    <w:p w:rsidR="00F70BAF" w:rsidRPr="00701CE7" w:rsidRDefault="00F70BAF" w:rsidP="00F70BAF">
      <w:pPr>
        <w:pStyle w:val="ae"/>
        <w:widowControl w:val="0"/>
        <w:numPr>
          <w:ilvl w:val="1"/>
          <w:numId w:val="20"/>
        </w:numPr>
        <w:autoSpaceDE w:val="0"/>
        <w:autoSpaceDN w:val="0"/>
        <w:adjustRightInd w:val="0"/>
        <w:jc w:val="both"/>
        <w:rPr>
          <w:b/>
          <w:sz w:val="22"/>
          <w:szCs w:val="22"/>
        </w:rPr>
      </w:pPr>
      <w:bookmarkStart w:id="3621" w:name="_Toc147423588"/>
      <w:bookmarkStart w:id="3622" w:name="_Toc147640125"/>
      <w:bookmarkStart w:id="3623" w:name="_Toc151958775"/>
      <w:bookmarkStart w:id="3624" w:name="_Toc152129171"/>
      <w:bookmarkStart w:id="3625" w:name="sub_1122"/>
      <w:bookmarkStart w:id="3626" w:name="_Toc332194440"/>
      <w:bookmarkStart w:id="3627" w:name="_Ref86827631"/>
      <w:bookmarkStart w:id="3628" w:name="_Toc90385072"/>
      <w:bookmarkEnd w:id="3618"/>
      <w:bookmarkEnd w:id="3619"/>
      <w:bookmarkEnd w:id="3620"/>
      <w:r w:rsidRPr="00C17E6E">
        <w:rPr>
          <w:b/>
          <w:sz w:val="22"/>
          <w:szCs w:val="22"/>
        </w:rPr>
        <w:t>Требования к субпо</w:t>
      </w:r>
      <w:bookmarkEnd w:id="3621"/>
      <w:bookmarkEnd w:id="3622"/>
      <w:bookmarkEnd w:id="3623"/>
      <w:bookmarkEnd w:id="3624"/>
      <w:r w:rsidRPr="00C17E6E">
        <w:rPr>
          <w:b/>
          <w:sz w:val="22"/>
          <w:szCs w:val="22"/>
        </w:rPr>
        <w:t>дрядчикам (соисполнителям)</w:t>
      </w:r>
      <w:bookmarkEnd w:id="3625"/>
      <w:bookmarkEnd w:id="3626"/>
    </w:p>
    <w:p w:rsidR="00F70BAF" w:rsidRPr="00C17E6E" w:rsidRDefault="00F70BAF" w:rsidP="00F70BAF">
      <w:pPr>
        <w:pStyle w:val="ae"/>
        <w:numPr>
          <w:ilvl w:val="2"/>
          <w:numId w:val="20"/>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F70BAF" w:rsidRDefault="00F70BAF" w:rsidP="00F70BAF">
      <w:pPr>
        <w:pStyle w:val="ae"/>
        <w:numPr>
          <w:ilvl w:val="2"/>
          <w:numId w:val="20"/>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F70BAF" w:rsidRDefault="00F70BAF" w:rsidP="00F70BAF">
      <w:pPr>
        <w:pStyle w:val="ae"/>
        <w:numPr>
          <w:ilvl w:val="2"/>
          <w:numId w:val="20"/>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F70BAF" w:rsidRDefault="00F70BAF" w:rsidP="00F70BAF">
      <w:pPr>
        <w:pStyle w:val="ae"/>
        <w:numPr>
          <w:ilvl w:val="2"/>
          <w:numId w:val="20"/>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F70BAF" w:rsidRPr="00C17E6E" w:rsidRDefault="00F70BAF" w:rsidP="00F70BAF">
      <w:pPr>
        <w:pStyle w:val="ae"/>
        <w:numPr>
          <w:ilvl w:val="2"/>
          <w:numId w:val="20"/>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F70BAF" w:rsidRPr="005829F3" w:rsidRDefault="00F70BAF" w:rsidP="00F70BAF">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F70BAF" w:rsidRPr="005829F3" w:rsidRDefault="00F70BAF" w:rsidP="00F70BAF">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F70BAF" w:rsidRPr="005829F3" w:rsidRDefault="00F70BAF" w:rsidP="00F70BAF">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F70BAF" w:rsidRDefault="00F70BAF" w:rsidP="00F70BAF">
      <w:pPr>
        <w:pStyle w:val="ae"/>
        <w:numPr>
          <w:ilvl w:val="2"/>
          <w:numId w:val="20"/>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F70BAF" w:rsidRPr="00C17E6E" w:rsidRDefault="00F70BAF" w:rsidP="00F70BAF">
      <w:pPr>
        <w:pStyle w:val="ae"/>
        <w:tabs>
          <w:tab w:val="left" w:pos="0"/>
        </w:tabs>
        <w:ind w:left="0"/>
        <w:jc w:val="both"/>
        <w:rPr>
          <w:sz w:val="22"/>
          <w:szCs w:val="22"/>
        </w:rPr>
      </w:pPr>
    </w:p>
    <w:bookmarkEnd w:id="3627"/>
    <w:bookmarkEnd w:id="3628"/>
    <w:p w:rsidR="00F70BAF" w:rsidRPr="00F90A5A" w:rsidRDefault="00F70BAF" w:rsidP="00F70BAF">
      <w:pPr>
        <w:pStyle w:val="ae"/>
        <w:widowControl w:val="0"/>
        <w:numPr>
          <w:ilvl w:val="1"/>
          <w:numId w:val="20"/>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F70BAF" w:rsidRPr="002A6A63" w:rsidRDefault="00F70BAF" w:rsidP="00F70BAF">
      <w:pPr>
        <w:pStyle w:val="ae"/>
        <w:numPr>
          <w:ilvl w:val="2"/>
          <w:numId w:val="20"/>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F70BAF" w:rsidRDefault="00F70BAF" w:rsidP="00F70BAF">
      <w:pPr>
        <w:pStyle w:val="ae"/>
        <w:numPr>
          <w:ilvl w:val="2"/>
          <w:numId w:val="20"/>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F70BAF" w:rsidRDefault="00F70BAF" w:rsidP="00F70BAF">
      <w:pPr>
        <w:pStyle w:val="ae"/>
        <w:numPr>
          <w:ilvl w:val="2"/>
          <w:numId w:val="20"/>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F70BAF" w:rsidRPr="00B47A2A" w:rsidRDefault="00F70BAF" w:rsidP="00F70BAF">
      <w:pPr>
        <w:pStyle w:val="ae"/>
        <w:ind w:left="0"/>
        <w:jc w:val="both"/>
        <w:rPr>
          <w:sz w:val="22"/>
          <w:szCs w:val="22"/>
        </w:rPr>
      </w:pPr>
    </w:p>
    <w:p w:rsidR="00F70BAF" w:rsidRPr="00F6371D" w:rsidRDefault="00F70BAF" w:rsidP="00F70BAF">
      <w:pPr>
        <w:pStyle w:val="ae"/>
        <w:widowControl w:val="0"/>
        <w:numPr>
          <w:ilvl w:val="1"/>
          <w:numId w:val="20"/>
        </w:numPr>
        <w:autoSpaceDE w:val="0"/>
        <w:autoSpaceDN w:val="0"/>
        <w:adjustRightInd w:val="0"/>
        <w:jc w:val="both"/>
        <w:rPr>
          <w:b/>
          <w:snapToGrid w:val="0"/>
          <w:sz w:val="22"/>
          <w:szCs w:val="22"/>
        </w:rPr>
      </w:pPr>
      <w:r w:rsidRPr="00F6371D">
        <w:rPr>
          <w:b/>
          <w:snapToGrid w:val="0"/>
          <w:sz w:val="22"/>
          <w:szCs w:val="22"/>
        </w:rPr>
        <w:t>Обжалование</w:t>
      </w:r>
    </w:p>
    <w:p w:rsidR="00F70BAF" w:rsidRPr="00AB4156" w:rsidRDefault="00F70BAF" w:rsidP="00F70BAF">
      <w:pPr>
        <w:pStyle w:val="ae"/>
        <w:numPr>
          <w:ilvl w:val="2"/>
          <w:numId w:val="20"/>
        </w:numPr>
        <w:ind w:left="0" w:firstLine="0"/>
        <w:jc w:val="both"/>
        <w:rPr>
          <w:color w:val="000000"/>
          <w:sz w:val="22"/>
          <w:szCs w:val="22"/>
        </w:rPr>
      </w:pPr>
      <w:r w:rsidRPr="00AB4156">
        <w:rPr>
          <w:color w:val="000000"/>
          <w:sz w:val="22"/>
          <w:szCs w:val="22"/>
        </w:rPr>
        <w:t xml:space="preserve">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w:t>
      </w:r>
      <w:r w:rsidRPr="00AB4156">
        <w:rPr>
          <w:color w:val="000000"/>
          <w:sz w:val="22"/>
          <w:szCs w:val="22"/>
        </w:rPr>
        <w:lastRenderedPageBreak/>
        <w:t>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F70BAF" w:rsidRDefault="00F70BAF" w:rsidP="00F70BAF">
      <w:pPr>
        <w:pStyle w:val="ae"/>
        <w:numPr>
          <w:ilvl w:val="2"/>
          <w:numId w:val="20"/>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F70BAF" w:rsidRPr="00C17E6E" w:rsidRDefault="00F70BAF" w:rsidP="00F70BAF">
      <w:pPr>
        <w:pStyle w:val="ae"/>
        <w:ind w:left="0"/>
        <w:jc w:val="both"/>
        <w:rPr>
          <w:color w:val="000000"/>
          <w:sz w:val="22"/>
          <w:szCs w:val="22"/>
        </w:rPr>
      </w:pPr>
    </w:p>
    <w:p w:rsidR="00F70BAF" w:rsidRPr="008758B2" w:rsidRDefault="00F70BAF" w:rsidP="00F70BAF">
      <w:pPr>
        <w:pStyle w:val="ae"/>
        <w:widowControl w:val="0"/>
        <w:numPr>
          <w:ilvl w:val="1"/>
          <w:numId w:val="20"/>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F70BAF" w:rsidRDefault="00F70BAF" w:rsidP="00F70BAF">
      <w:pPr>
        <w:pStyle w:val="ae"/>
        <w:numPr>
          <w:ilvl w:val="2"/>
          <w:numId w:val="20"/>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F70BAF" w:rsidRPr="00B47A2A" w:rsidRDefault="00F70BAF" w:rsidP="00F70BAF">
      <w:pPr>
        <w:pStyle w:val="ae"/>
        <w:ind w:left="0"/>
        <w:jc w:val="both"/>
        <w:rPr>
          <w:color w:val="000000"/>
          <w:sz w:val="22"/>
          <w:szCs w:val="22"/>
        </w:rPr>
      </w:pPr>
    </w:p>
    <w:p w:rsidR="00F70BAF" w:rsidRPr="003B762C"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F70BAF" w:rsidRPr="00B47A2A" w:rsidRDefault="00F70BAF" w:rsidP="00F70BAF">
      <w:pPr>
        <w:pStyle w:val="ae"/>
        <w:numPr>
          <w:ilvl w:val="2"/>
          <w:numId w:val="20"/>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F70BAF" w:rsidRDefault="00F70BAF" w:rsidP="00F70BAF">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F70BAF" w:rsidRPr="00B47A2A" w:rsidRDefault="00F70BAF" w:rsidP="00F70BAF">
      <w:pPr>
        <w:pStyle w:val="ae"/>
        <w:ind w:left="0"/>
        <w:jc w:val="both"/>
        <w:rPr>
          <w:color w:val="000000"/>
          <w:sz w:val="22"/>
          <w:szCs w:val="22"/>
        </w:rPr>
      </w:pPr>
    </w:p>
    <w:p w:rsidR="00F70BAF" w:rsidRPr="003B762C"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F70BAF" w:rsidRPr="00B47A2A" w:rsidRDefault="00F70BAF" w:rsidP="00F70BAF">
      <w:pPr>
        <w:pStyle w:val="ae"/>
        <w:numPr>
          <w:ilvl w:val="2"/>
          <w:numId w:val="20"/>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F70BAF" w:rsidRDefault="00F70BAF" w:rsidP="00F70BAF">
      <w:pPr>
        <w:pStyle w:val="ae"/>
        <w:numPr>
          <w:ilvl w:val="2"/>
          <w:numId w:val="20"/>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F70BAF" w:rsidRPr="003B762C"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Прочие положения</w:t>
      </w:r>
    </w:p>
    <w:p w:rsidR="00F70BAF" w:rsidRPr="00B80EFE" w:rsidRDefault="00F70BAF" w:rsidP="00F70BAF">
      <w:pPr>
        <w:pStyle w:val="ae"/>
        <w:numPr>
          <w:ilvl w:val="2"/>
          <w:numId w:val="20"/>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F70BAF" w:rsidRDefault="00F70BAF" w:rsidP="00F70BAF">
      <w:pPr>
        <w:pStyle w:val="ae"/>
        <w:numPr>
          <w:ilvl w:val="2"/>
          <w:numId w:val="20"/>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F70BAF" w:rsidRPr="003B762C"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F70BAF" w:rsidRPr="00896A87" w:rsidRDefault="00F70BAF" w:rsidP="00F70BAF">
      <w:pPr>
        <w:pStyle w:val="ae"/>
        <w:numPr>
          <w:ilvl w:val="2"/>
          <w:numId w:val="20"/>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F70BAF" w:rsidRPr="002F7DCE" w:rsidRDefault="00F70BAF" w:rsidP="00F70BAF">
      <w:pPr>
        <w:pStyle w:val="ae"/>
        <w:numPr>
          <w:ilvl w:val="2"/>
          <w:numId w:val="20"/>
        </w:numPr>
        <w:ind w:left="0" w:firstLine="0"/>
        <w:jc w:val="both"/>
        <w:rPr>
          <w:color w:val="000000"/>
          <w:sz w:val="22"/>
          <w:szCs w:val="22"/>
        </w:rPr>
      </w:pPr>
      <w:r w:rsidRPr="00896A87">
        <w:rPr>
          <w:color w:val="000000"/>
          <w:sz w:val="22"/>
          <w:szCs w:val="22"/>
        </w:rPr>
        <w:lastRenderedPageBreak/>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F70BAF" w:rsidRPr="002F7DCE" w:rsidRDefault="00F70BAF" w:rsidP="00F70BAF">
      <w:pPr>
        <w:pStyle w:val="ae"/>
        <w:numPr>
          <w:ilvl w:val="2"/>
          <w:numId w:val="20"/>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F70BAF" w:rsidRPr="002F7DCE" w:rsidRDefault="00F70BAF" w:rsidP="00F70BAF">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F70BAF" w:rsidRPr="002F7DCE" w:rsidRDefault="00F70BAF" w:rsidP="00F70BAF">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F70BAF" w:rsidRPr="002F7DCE" w:rsidRDefault="00F70BAF" w:rsidP="00F70BAF">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F70BAF" w:rsidRPr="002F7DCE" w:rsidRDefault="00F70BAF" w:rsidP="00F70BAF">
      <w:pPr>
        <w:pStyle w:val="ae"/>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F70BAF" w:rsidRPr="00896A87" w:rsidRDefault="00F70BAF" w:rsidP="00F70BAF">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F70BAF" w:rsidRPr="00896A87" w:rsidRDefault="00F70BAF" w:rsidP="00F70BAF">
      <w:pPr>
        <w:pStyle w:val="ae"/>
        <w:numPr>
          <w:ilvl w:val="2"/>
          <w:numId w:val="20"/>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F70BAF" w:rsidRPr="00896A87"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F70BAF" w:rsidRPr="00896A87"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rsidR="00F70BAF" w:rsidRPr="00896A87"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F70BAF" w:rsidRPr="00896A87"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rsidR="00F70BAF" w:rsidRPr="00B80EFE" w:rsidRDefault="00F70BAF" w:rsidP="00F70BAF">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rsidR="00F70BAF" w:rsidRPr="00B80EFE" w:rsidRDefault="00F70BAF" w:rsidP="00F70BAF">
      <w:pPr>
        <w:pStyle w:val="ae"/>
        <w:numPr>
          <w:ilvl w:val="2"/>
          <w:numId w:val="20"/>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F70BAF" w:rsidRPr="00B80EFE" w:rsidRDefault="00F70BAF" w:rsidP="00F70BAF">
      <w:pPr>
        <w:pStyle w:val="ae"/>
        <w:numPr>
          <w:ilvl w:val="2"/>
          <w:numId w:val="20"/>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rsidR="00F70BAF" w:rsidRDefault="00F70BAF" w:rsidP="00F70BAF">
      <w:pPr>
        <w:pStyle w:val="ae"/>
        <w:numPr>
          <w:ilvl w:val="2"/>
          <w:numId w:val="20"/>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F70BAF" w:rsidRPr="00701CE7"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F70BAF" w:rsidRPr="003B762C" w:rsidRDefault="00F70BAF" w:rsidP="00F70BAF">
      <w:pPr>
        <w:pStyle w:val="ae"/>
        <w:numPr>
          <w:ilvl w:val="2"/>
          <w:numId w:val="20"/>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F70BAF" w:rsidRPr="003B762C" w:rsidRDefault="00F70BAF" w:rsidP="00F70BAF">
      <w:pPr>
        <w:pStyle w:val="ae"/>
        <w:numPr>
          <w:ilvl w:val="2"/>
          <w:numId w:val="20"/>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F70BAF" w:rsidRPr="003B762C" w:rsidRDefault="00F70BAF" w:rsidP="00F70BAF">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F70BAF" w:rsidRDefault="00F70BAF" w:rsidP="00F70BAF">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F70BAF" w:rsidRPr="003B762C" w:rsidRDefault="00F70BAF" w:rsidP="00F70BAF">
      <w:pPr>
        <w:pStyle w:val="ae"/>
        <w:ind w:left="0" w:firstLine="360"/>
        <w:jc w:val="both"/>
        <w:rPr>
          <w:color w:val="000000"/>
          <w:sz w:val="22"/>
          <w:szCs w:val="22"/>
        </w:rPr>
      </w:pPr>
    </w:p>
    <w:p w:rsidR="00F70BAF" w:rsidRDefault="00F70BAF" w:rsidP="00F70BAF">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F70BAF" w:rsidRPr="008053A2" w:rsidRDefault="00F70BAF" w:rsidP="00F70BAF">
      <w:pPr>
        <w:widowControl w:val="0"/>
        <w:autoSpaceDE w:val="0"/>
        <w:autoSpaceDN w:val="0"/>
        <w:adjustRightInd w:val="0"/>
        <w:jc w:val="both"/>
        <w:rPr>
          <w:snapToGrid w:val="0"/>
          <w:sz w:val="22"/>
          <w:szCs w:val="22"/>
        </w:rPr>
      </w:pPr>
      <w:r w:rsidRPr="008053A2">
        <w:rPr>
          <w:b/>
          <w:snapToGrid w:val="0"/>
          <w:sz w:val="22"/>
          <w:szCs w:val="22"/>
        </w:rPr>
        <w:t xml:space="preserve">4.12.1 </w:t>
      </w:r>
      <w:r w:rsidRPr="008053A2">
        <w:rPr>
          <w:snapToGrid w:val="0"/>
          <w:sz w:val="22"/>
          <w:szCs w:val="22"/>
        </w:rPr>
        <w:t>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4.12.3 Участник закупки подает заявку на русском языке, в электронном виде.</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4.12.4 Оригиналы электронных документов могут быть подписаны электронной подписью.</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4.12.5 Электронный документ должен допускать поиск и копирование произвольных фрагментов.</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4.12.6 Электронные формы заявки заполняются в формах, прилагаемых к документации о закупке.</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 xml:space="preserve">4.12.7 Заполненные формы заявки представляются в том же виде, в каком были заполнены (не требуется </w:t>
      </w:r>
      <w:r w:rsidRPr="008053A2">
        <w:rPr>
          <w:snapToGrid w:val="0"/>
          <w:sz w:val="22"/>
          <w:szCs w:val="22"/>
        </w:rPr>
        <w:lastRenderedPageBreak/>
        <w:t>перевод в другой формат).</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4.12.8 Не требуется распечатывание заполненных электронных форм, их подписание и сканирование.</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 xml:space="preserve">4.12.9 </w:t>
      </w:r>
      <w:proofErr w:type="gramStart"/>
      <w:r w:rsidRPr="008053A2">
        <w:rPr>
          <w:snapToGrid w:val="0"/>
          <w:sz w:val="22"/>
          <w:szCs w:val="22"/>
        </w:rPr>
        <w:t>В</w:t>
      </w:r>
      <w:proofErr w:type="gramEnd"/>
      <w:r w:rsidRPr="008053A2">
        <w:rPr>
          <w:snapToGrid w:val="0"/>
          <w:sz w:val="22"/>
          <w:szCs w:val="22"/>
        </w:rPr>
        <w:t xml:space="preserve">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F70BAF" w:rsidRPr="008053A2" w:rsidRDefault="00F70BAF" w:rsidP="00F70BAF">
      <w:pPr>
        <w:widowControl w:val="0"/>
        <w:autoSpaceDE w:val="0"/>
        <w:autoSpaceDN w:val="0"/>
        <w:adjustRightInd w:val="0"/>
        <w:jc w:val="both"/>
        <w:rPr>
          <w:snapToGrid w:val="0"/>
          <w:sz w:val="22"/>
          <w:szCs w:val="22"/>
        </w:rPr>
      </w:pPr>
      <w:r w:rsidRPr="008053A2">
        <w:rPr>
          <w:snapToGrid w:val="0"/>
          <w:sz w:val="22"/>
          <w:szCs w:val="22"/>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rsidR="00F70BAF" w:rsidRPr="00212BAE" w:rsidRDefault="00F70BAF" w:rsidP="00F70BAF">
      <w:pPr>
        <w:widowControl w:val="0"/>
        <w:autoSpaceDE w:val="0"/>
        <w:autoSpaceDN w:val="0"/>
        <w:adjustRightInd w:val="0"/>
        <w:jc w:val="both"/>
        <w:rPr>
          <w:snapToGrid w:val="0"/>
          <w:sz w:val="22"/>
          <w:szCs w:val="22"/>
        </w:rPr>
      </w:pPr>
      <w:r w:rsidRPr="008053A2">
        <w:rPr>
          <w:snapToGrid w:val="0"/>
          <w:sz w:val="22"/>
          <w:szCs w:val="22"/>
        </w:rPr>
        <w:t xml:space="preserve">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w:t>
      </w:r>
      <w:r w:rsidRPr="00212BAE">
        <w:rPr>
          <w:snapToGrid w:val="0"/>
          <w:sz w:val="22"/>
          <w:szCs w:val="22"/>
        </w:rPr>
        <w:t>в закупке документов и сведений.</w:t>
      </w:r>
    </w:p>
    <w:p w:rsidR="00F70BAF" w:rsidRPr="00212BAE" w:rsidRDefault="00F70BAF" w:rsidP="00F70BAF">
      <w:pPr>
        <w:widowControl w:val="0"/>
        <w:autoSpaceDE w:val="0"/>
        <w:autoSpaceDN w:val="0"/>
        <w:adjustRightInd w:val="0"/>
        <w:jc w:val="both"/>
        <w:rPr>
          <w:snapToGrid w:val="0"/>
          <w:sz w:val="22"/>
          <w:szCs w:val="22"/>
        </w:rPr>
      </w:pPr>
      <w:r w:rsidRPr="00212BAE">
        <w:rPr>
          <w:snapToGrid w:val="0"/>
          <w:sz w:val="22"/>
          <w:szCs w:val="22"/>
        </w:rPr>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rsidR="00F70BAF" w:rsidRPr="00212BAE" w:rsidRDefault="00F70BAF" w:rsidP="00F70BAF">
      <w:pPr>
        <w:widowControl w:val="0"/>
        <w:autoSpaceDE w:val="0"/>
        <w:autoSpaceDN w:val="0"/>
        <w:adjustRightInd w:val="0"/>
        <w:jc w:val="both"/>
        <w:rPr>
          <w:snapToGrid w:val="0"/>
          <w:sz w:val="22"/>
          <w:szCs w:val="22"/>
        </w:rPr>
      </w:pPr>
      <w:r w:rsidRPr="00212BAE">
        <w:rPr>
          <w:snapToGrid w:val="0"/>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rsidR="00F70BAF" w:rsidRPr="00212BAE" w:rsidRDefault="00F70BAF" w:rsidP="00F70BAF">
      <w:pPr>
        <w:widowControl w:val="0"/>
        <w:autoSpaceDE w:val="0"/>
        <w:autoSpaceDN w:val="0"/>
        <w:adjustRightInd w:val="0"/>
        <w:jc w:val="both"/>
        <w:rPr>
          <w:snapToGrid w:val="0"/>
          <w:sz w:val="22"/>
          <w:szCs w:val="22"/>
        </w:rPr>
      </w:pPr>
    </w:p>
    <w:p w:rsidR="00F70BAF" w:rsidRPr="00212BAE" w:rsidRDefault="00F70BAF" w:rsidP="00F70BAF">
      <w:pPr>
        <w:pStyle w:val="ae"/>
        <w:widowControl w:val="0"/>
        <w:numPr>
          <w:ilvl w:val="1"/>
          <w:numId w:val="20"/>
        </w:numPr>
        <w:autoSpaceDE w:val="0"/>
        <w:autoSpaceDN w:val="0"/>
        <w:adjustRightInd w:val="0"/>
        <w:jc w:val="both"/>
        <w:rPr>
          <w:b/>
          <w:snapToGrid w:val="0"/>
          <w:sz w:val="22"/>
          <w:szCs w:val="22"/>
        </w:rPr>
      </w:pPr>
      <w:r w:rsidRPr="00212BAE">
        <w:rPr>
          <w:b/>
          <w:snapToGrid w:val="0"/>
          <w:sz w:val="22"/>
          <w:szCs w:val="22"/>
        </w:rPr>
        <w:t>Требования к сроку действия Заявки</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Указание меньшего срока действия может служить основанием для отклонения Заявки.</w:t>
      </w:r>
    </w:p>
    <w:p w:rsidR="00F70BAF" w:rsidRPr="00212BAE" w:rsidRDefault="00F70BAF" w:rsidP="00F70BAF">
      <w:pPr>
        <w:pStyle w:val="ae"/>
        <w:ind w:left="0"/>
        <w:jc w:val="both"/>
        <w:rPr>
          <w:color w:val="000000"/>
          <w:sz w:val="22"/>
          <w:szCs w:val="22"/>
        </w:rPr>
      </w:pPr>
    </w:p>
    <w:p w:rsidR="00F70BAF" w:rsidRPr="00212BAE" w:rsidRDefault="00F70BAF" w:rsidP="00F70BAF">
      <w:pPr>
        <w:pStyle w:val="ae"/>
        <w:widowControl w:val="0"/>
        <w:numPr>
          <w:ilvl w:val="1"/>
          <w:numId w:val="20"/>
        </w:numPr>
        <w:autoSpaceDE w:val="0"/>
        <w:autoSpaceDN w:val="0"/>
        <w:adjustRightInd w:val="0"/>
        <w:jc w:val="both"/>
        <w:rPr>
          <w:b/>
          <w:snapToGrid w:val="0"/>
          <w:sz w:val="22"/>
          <w:szCs w:val="22"/>
        </w:rPr>
      </w:pPr>
      <w:r w:rsidRPr="00212BAE">
        <w:rPr>
          <w:b/>
          <w:snapToGrid w:val="0"/>
          <w:sz w:val="22"/>
          <w:szCs w:val="22"/>
        </w:rPr>
        <w:t xml:space="preserve">Особенности осуществления Запроса предложений  </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Рассмотрение заявок осуществляется комиссией по осуществлению закупок.</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F70BAF" w:rsidRPr="00212BAE" w:rsidRDefault="00F70BAF" w:rsidP="00F70BAF">
      <w:pPr>
        <w:pStyle w:val="ae"/>
        <w:numPr>
          <w:ilvl w:val="2"/>
          <w:numId w:val="20"/>
        </w:numPr>
        <w:ind w:left="0" w:firstLine="0"/>
        <w:jc w:val="both"/>
        <w:rPr>
          <w:color w:val="000000"/>
          <w:sz w:val="22"/>
          <w:szCs w:val="22"/>
        </w:rPr>
      </w:pPr>
      <w:r w:rsidRPr="00212BAE">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5725D0" w:rsidRPr="00B80EFE" w:rsidRDefault="005725D0" w:rsidP="005725D0">
      <w:pPr>
        <w:pStyle w:val="ae"/>
        <w:ind w:left="0"/>
        <w:jc w:val="both"/>
        <w:rPr>
          <w:color w:val="000000"/>
          <w:sz w:val="22"/>
          <w:szCs w:val="22"/>
        </w:rPr>
      </w:pPr>
    </w:p>
    <w:p w:rsidR="00F70BAF" w:rsidRPr="00212BAE" w:rsidRDefault="00F70BAF" w:rsidP="00F70BAF">
      <w:pPr>
        <w:widowControl w:val="0"/>
        <w:numPr>
          <w:ilvl w:val="1"/>
          <w:numId w:val="20"/>
        </w:numPr>
        <w:autoSpaceDE w:val="0"/>
        <w:autoSpaceDN w:val="0"/>
        <w:adjustRightInd w:val="0"/>
        <w:contextualSpacing/>
        <w:jc w:val="both"/>
        <w:rPr>
          <w:b/>
          <w:snapToGrid w:val="0"/>
          <w:sz w:val="22"/>
          <w:szCs w:val="22"/>
        </w:rPr>
      </w:pPr>
      <w:r w:rsidRPr="00212BAE">
        <w:rPr>
          <w:b/>
          <w:snapToGrid w:val="0"/>
          <w:sz w:val="22"/>
          <w:szCs w:val="22"/>
        </w:rPr>
        <w:t xml:space="preserve">Критерии и порядок оценки заявок Участников закупки </w:t>
      </w:r>
    </w:p>
    <w:p w:rsidR="00F70BAF" w:rsidRPr="00212BAE" w:rsidRDefault="00F70BAF" w:rsidP="00F70BAF">
      <w:pPr>
        <w:numPr>
          <w:ilvl w:val="2"/>
          <w:numId w:val="20"/>
        </w:numPr>
        <w:ind w:left="0" w:firstLine="0"/>
        <w:contextualSpacing/>
        <w:jc w:val="both"/>
        <w:rPr>
          <w:sz w:val="22"/>
          <w:szCs w:val="22"/>
        </w:rPr>
      </w:pPr>
      <w:r w:rsidRPr="00212BAE">
        <w:rPr>
          <w:sz w:val="22"/>
          <w:szCs w:val="22"/>
        </w:rPr>
        <w:t>Оценка заявок осуществляется с использованием следующих критериев оценки заявок:</w:t>
      </w:r>
    </w:p>
    <w:p w:rsidR="00F70BAF" w:rsidRPr="00212BAE" w:rsidRDefault="00F70BAF" w:rsidP="00F70BAF">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цена договора,</w:t>
      </w:r>
    </w:p>
    <w:p w:rsidR="00F70BAF" w:rsidRPr="00212BAE" w:rsidRDefault="00F70BAF" w:rsidP="00F70BAF">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репутация участника закупки,</w:t>
      </w:r>
    </w:p>
    <w:p w:rsidR="00F70BAF" w:rsidRPr="00212BAE" w:rsidRDefault="00F70BAF" w:rsidP="00F70BAF">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опыт участника закупки,</w:t>
      </w:r>
    </w:p>
    <w:p w:rsidR="00F70BAF" w:rsidRPr="00212BAE" w:rsidRDefault="00F70BAF" w:rsidP="00F70BAF">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2BAE">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квалификация участника закупки, </w:t>
      </w:r>
    </w:p>
    <w:p w:rsidR="00F70BAF" w:rsidRPr="00212BAE" w:rsidRDefault="00F70BAF" w:rsidP="00F70BAF">
      <w:pPr>
        <w:numPr>
          <w:ilvl w:val="2"/>
          <w:numId w:val="20"/>
        </w:numPr>
        <w:ind w:left="0" w:firstLine="0"/>
        <w:contextualSpacing/>
        <w:jc w:val="both"/>
        <w:rPr>
          <w:sz w:val="22"/>
          <w:szCs w:val="22"/>
        </w:rPr>
      </w:pPr>
      <w:r w:rsidRPr="00212BAE">
        <w:rPr>
          <w:sz w:val="22"/>
          <w:szCs w:val="22"/>
        </w:rPr>
        <w:t>Критерии оценки и сопоставления 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F70BAF" w:rsidRPr="00212BAE" w:rsidRDefault="00F70BAF" w:rsidP="00F70BAF">
      <w:pPr>
        <w:numPr>
          <w:ilvl w:val="2"/>
          <w:numId w:val="20"/>
        </w:numPr>
        <w:ind w:left="0" w:firstLine="0"/>
        <w:contextualSpacing/>
        <w:jc w:val="both"/>
        <w:rPr>
          <w:sz w:val="22"/>
          <w:szCs w:val="22"/>
        </w:rPr>
      </w:pPr>
      <w:r w:rsidRPr="00212BAE">
        <w:rPr>
          <w:sz w:val="22"/>
          <w:szCs w:val="22"/>
        </w:rPr>
        <w:lastRenderedPageBreak/>
        <w:t>При этом для расчетов рейтингов применяется значимость (вес) соответствующего критерия, который определяется в числах от 0,1 до 100</w:t>
      </w:r>
    </w:p>
    <w:p w:rsidR="00F70BAF" w:rsidRPr="00212BAE" w:rsidRDefault="00F70BAF" w:rsidP="00F70BAF">
      <w:pPr>
        <w:numPr>
          <w:ilvl w:val="2"/>
          <w:numId w:val="20"/>
        </w:numPr>
        <w:ind w:left="0" w:firstLine="0"/>
        <w:contextualSpacing/>
        <w:jc w:val="both"/>
        <w:rPr>
          <w:sz w:val="22"/>
          <w:szCs w:val="22"/>
        </w:rPr>
      </w:pPr>
      <w:r w:rsidRPr="00212BAE">
        <w:rPr>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F70BAF" w:rsidRPr="00212BAE" w:rsidRDefault="00F70BAF" w:rsidP="00F70BAF">
      <w:pPr>
        <w:numPr>
          <w:ilvl w:val="2"/>
          <w:numId w:val="20"/>
        </w:numPr>
        <w:ind w:left="0" w:firstLine="0"/>
        <w:contextualSpacing/>
        <w:jc w:val="both"/>
        <w:rPr>
          <w:sz w:val="22"/>
          <w:szCs w:val="22"/>
        </w:rPr>
      </w:pPr>
      <w:r w:rsidRPr="00212BAE">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F70BAF" w:rsidRPr="00212BAE" w:rsidRDefault="00F70BAF" w:rsidP="00F70BAF">
      <w:pPr>
        <w:numPr>
          <w:ilvl w:val="2"/>
          <w:numId w:val="20"/>
        </w:numPr>
        <w:ind w:left="0" w:firstLine="0"/>
        <w:contextualSpacing/>
        <w:jc w:val="both"/>
        <w:rPr>
          <w:sz w:val="22"/>
          <w:szCs w:val="22"/>
        </w:rPr>
      </w:pPr>
      <w:r w:rsidRPr="00212BAE">
        <w:rPr>
          <w:sz w:val="22"/>
          <w:szCs w:val="22"/>
        </w:rPr>
        <w:t>Сумма значимостей критериев оценки заявок, установленных в закупочной документации, составляет 100.</w:t>
      </w:r>
    </w:p>
    <w:p w:rsidR="00F70BAF" w:rsidRPr="00212BAE" w:rsidRDefault="00F70BAF" w:rsidP="00F70BAF">
      <w:pPr>
        <w:numPr>
          <w:ilvl w:val="2"/>
          <w:numId w:val="20"/>
        </w:numPr>
        <w:ind w:left="0" w:firstLine="0"/>
        <w:contextualSpacing/>
        <w:jc w:val="both"/>
        <w:rPr>
          <w:sz w:val="22"/>
          <w:szCs w:val="22"/>
        </w:rPr>
      </w:pPr>
      <w:r w:rsidRPr="00212BAE">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w:t>
      </w:r>
    </w:p>
    <w:p w:rsidR="00F70BAF" w:rsidRPr="00212BAE" w:rsidRDefault="00F70BAF" w:rsidP="00F70BAF">
      <w:pPr>
        <w:numPr>
          <w:ilvl w:val="2"/>
          <w:numId w:val="20"/>
        </w:numPr>
        <w:ind w:left="0" w:firstLine="0"/>
        <w:contextualSpacing/>
        <w:jc w:val="both"/>
        <w:rPr>
          <w:sz w:val="22"/>
          <w:szCs w:val="22"/>
        </w:rPr>
      </w:pPr>
      <w:r w:rsidRPr="00212BAE">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F70BAF" w:rsidRPr="00212BAE" w:rsidRDefault="00F70BAF" w:rsidP="00F70BAF">
      <w:pPr>
        <w:contextualSpacing/>
        <w:jc w:val="both"/>
        <w:rPr>
          <w:sz w:val="22"/>
          <w:szCs w:val="22"/>
        </w:rPr>
      </w:pPr>
    </w:p>
    <w:p w:rsidR="00C712E1" w:rsidRPr="004B7E4D" w:rsidRDefault="00C712E1" w:rsidP="00C712E1">
      <w:pPr>
        <w:pStyle w:val="ae"/>
        <w:numPr>
          <w:ilvl w:val="2"/>
          <w:numId w:val="20"/>
        </w:numPr>
        <w:ind w:left="720"/>
        <w:jc w:val="both"/>
        <w:rPr>
          <w:b/>
          <w:sz w:val="22"/>
          <w:szCs w:val="22"/>
          <w:u w:val="single"/>
        </w:rPr>
      </w:pPr>
      <w:r w:rsidRPr="004B7E4D">
        <w:rPr>
          <w:b/>
          <w:sz w:val="22"/>
          <w:szCs w:val="22"/>
          <w:u w:val="single"/>
        </w:rPr>
        <w:t>Критерий «Цена договора».</w:t>
      </w:r>
    </w:p>
    <w:p w:rsidR="00C712E1" w:rsidRPr="000B49FB" w:rsidRDefault="00C712E1" w:rsidP="00C712E1">
      <w:pPr>
        <w:pStyle w:val="ae"/>
        <w:ind w:left="0"/>
        <w:jc w:val="both"/>
        <w:rPr>
          <w:bCs/>
          <w:sz w:val="22"/>
          <w:szCs w:val="22"/>
        </w:rPr>
      </w:pPr>
      <w:r w:rsidRPr="000B49FB">
        <w:rPr>
          <w:bCs/>
          <w:sz w:val="22"/>
          <w:szCs w:val="22"/>
        </w:rPr>
        <w:t xml:space="preserve">Предмет оценки: цена договора, предложенная участником закупки, тип критерия – </w:t>
      </w:r>
      <w:r w:rsidRPr="000B49FB">
        <w:rPr>
          <w:sz w:val="22"/>
          <w:szCs w:val="22"/>
        </w:rPr>
        <w:t>Линейный - стремление к 50% НМЦД</w:t>
      </w:r>
      <w:r w:rsidRPr="000B49FB">
        <w:rPr>
          <w:bCs/>
          <w:sz w:val="22"/>
          <w:szCs w:val="22"/>
        </w:rPr>
        <w:t>, способ оценки - «от лучшего».</w:t>
      </w:r>
    </w:p>
    <w:p w:rsidR="00C712E1" w:rsidRPr="00360542" w:rsidRDefault="00C712E1" w:rsidP="00C712E1">
      <w:pPr>
        <w:jc w:val="both"/>
        <w:rPr>
          <w:bCs/>
          <w:sz w:val="22"/>
          <w:szCs w:val="22"/>
        </w:rPr>
      </w:pPr>
      <w:r w:rsidRPr="00360542">
        <w:rPr>
          <w:bCs/>
          <w:sz w:val="22"/>
          <w:szCs w:val="22"/>
        </w:rPr>
        <w:t xml:space="preserve">Тип критерия </w:t>
      </w:r>
      <w:r>
        <w:rPr>
          <w:bCs/>
          <w:sz w:val="22"/>
          <w:szCs w:val="22"/>
        </w:rPr>
        <w:t>«</w:t>
      </w:r>
      <w:r w:rsidRPr="00903DFF">
        <w:rPr>
          <w:bCs/>
          <w:sz w:val="22"/>
          <w:szCs w:val="22"/>
        </w:rPr>
        <w:t>стремление к 50% НМЦД</w:t>
      </w:r>
      <w:r>
        <w:rPr>
          <w:bCs/>
          <w:sz w:val="22"/>
          <w:szCs w:val="22"/>
        </w:rPr>
        <w:t>»</w:t>
      </w:r>
      <w:r w:rsidRPr="00360542">
        <w:rPr>
          <w:bCs/>
          <w:sz w:val="22"/>
          <w:szCs w:val="22"/>
        </w:rPr>
        <w:t xml:space="preserve"> - присваивает максимальный балл предложению с наименьшим числовым значением.</w:t>
      </w:r>
    </w:p>
    <w:p w:rsidR="00C712E1" w:rsidRPr="00360542" w:rsidRDefault="00C712E1" w:rsidP="00C712E1">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C712E1" w:rsidRDefault="00C712E1" w:rsidP="00C712E1">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rsidR="00C712E1" w:rsidRPr="00450AFC" w:rsidRDefault="004F6455" w:rsidP="00C712E1">
      <w:pPr>
        <w:pStyle w:val="ae"/>
        <w:widowControl w:val="0"/>
        <w:autoSpaceDE w:val="0"/>
        <w:autoSpaceDN w:val="0"/>
        <w:adjustRightInd w:val="0"/>
        <w:ind w:left="0"/>
        <w:jc w:val="both"/>
        <w:rPr>
          <w:szCs w:val="28"/>
          <w:lang w:eastAsia="en-US"/>
        </w:rPr>
      </w:pPr>
      <m:oMathPara>
        <m:oMath>
          <m:r>
            <w:rPr>
              <w:rFonts w:ascii="Cambria Math" w:hAnsi="Cambria Math"/>
              <w:szCs w:val="28"/>
              <w:lang w:eastAsia="en-US"/>
            </w:rPr>
            <m:t>Rс=Wс</m:t>
          </m:r>
          <m:f>
            <m:fPr>
              <m:ctrlPr>
                <w:rPr>
                  <w:rFonts w:ascii="Cambria Math" w:hAnsi="Cambria Math"/>
                  <w:i/>
                  <w:szCs w:val="28"/>
                  <w:lang w:eastAsia="en-US"/>
                </w:rPr>
              </m:ctrlPr>
            </m:fPr>
            <m:num>
              <m:sSub>
                <m:sSubPr>
                  <m:ctrlPr>
                    <w:rPr>
                      <w:rFonts w:ascii="Cambria Math" w:hAnsi="Cambria Math"/>
                      <w:i/>
                      <w:szCs w:val="28"/>
                      <w:lang w:eastAsia="en-US"/>
                    </w:rPr>
                  </m:ctrlPr>
                </m:sSubPr>
                <m:e>
                  <m:r>
                    <w:rPr>
                      <w:rFonts w:ascii="Cambria Math" w:hAnsi="Cambria Math"/>
                      <w:szCs w:val="28"/>
                      <w:lang w:val="en-US" w:eastAsia="en-US"/>
                    </w:rPr>
                    <m:t>L</m:t>
                  </m:r>
                </m:e>
                <m:sub>
                  <m:r>
                    <w:rPr>
                      <w:rFonts w:ascii="Cambria Math" w:hAnsi="Cambria Math"/>
                      <w:szCs w:val="28"/>
                      <w:lang w:eastAsia="en-US"/>
                    </w:rPr>
                    <m:t>с</m:t>
                  </m:r>
                </m:sub>
              </m:sSub>
              <m:r>
                <w:rPr>
                  <w:rFonts w:ascii="Cambria Math" w:hAnsi="Cambria Math"/>
                  <w:szCs w:val="28"/>
                  <w:lang w:eastAsia="en-US"/>
                </w:rPr>
                <m:t>-</m:t>
              </m:r>
              <m:sSub>
                <m:sSubPr>
                  <m:ctrlPr>
                    <w:rPr>
                      <w:rFonts w:ascii="Cambria Math" w:hAnsi="Cambria Math"/>
                      <w:i/>
                      <w:szCs w:val="28"/>
                      <w:lang w:eastAsia="en-US"/>
                    </w:rPr>
                  </m:ctrlPr>
                </m:sSubPr>
                <m:e>
                  <m:r>
                    <w:rPr>
                      <w:rFonts w:ascii="Cambria Math" w:hAnsi="Cambria Math"/>
                      <w:szCs w:val="28"/>
                      <w:lang w:eastAsia="en-US"/>
                    </w:rPr>
                    <m:t>O</m:t>
                  </m:r>
                </m:e>
                <m:sub>
                  <m:r>
                    <w:rPr>
                      <w:rFonts w:ascii="Cambria Math" w:hAnsi="Cambria Math"/>
                      <w:szCs w:val="28"/>
                      <w:lang w:eastAsia="en-US"/>
                    </w:rPr>
                    <m:t>с</m:t>
                  </m:r>
                </m:sub>
              </m:sSub>
            </m:num>
            <m:den>
              <m:sSub>
                <m:sSubPr>
                  <m:ctrlPr>
                    <w:rPr>
                      <w:rFonts w:ascii="Cambria Math" w:hAnsi="Cambria Math"/>
                      <w:i/>
                      <w:szCs w:val="28"/>
                      <w:lang w:eastAsia="en-US"/>
                    </w:rPr>
                  </m:ctrlPr>
                </m:sSubPr>
                <m:e>
                  <m:r>
                    <w:rPr>
                      <w:rFonts w:ascii="Cambria Math" w:hAnsi="Cambria Math"/>
                      <w:szCs w:val="28"/>
                      <w:lang w:eastAsia="en-US"/>
                    </w:rPr>
                    <m:t>L</m:t>
                  </m:r>
                </m:e>
                <m:sub>
                  <m:r>
                    <w:rPr>
                      <w:rFonts w:ascii="Cambria Math" w:hAnsi="Cambria Math"/>
                      <w:szCs w:val="28"/>
                      <w:lang w:eastAsia="en-US"/>
                    </w:rPr>
                    <m:t>с</m:t>
                  </m:r>
                </m:sub>
              </m:sSub>
              <m:r>
                <w:rPr>
                  <w:rFonts w:ascii="Cambria Math" w:hAnsi="Cambria Math"/>
                  <w:szCs w:val="28"/>
                  <w:lang w:eastAsia="en-US"/>
                </w:rPr>
                <m:t>-</m:t>
              </m:r>
              <m:sSub>
                <m:sSubPr>
                  <m:ctrlPr>
                    <w:rPr>
                      <w:rFonts w:ascii="Cambria Math" w:hAnsi="Cambria Math"/>
                      <w:i/>
                      <w:szCs w:val="28"/>
                      <w:lang w:eastAsia="en-US"/>
                    </w:rPr>
                  </m:ctrlPr>
                </m:sSubPr>
                <m:e>
                  <m:r>
                    <w:rPr>
                      <w:rFonts w:ascii="Cambria Math" w:hAnsi="Cambria Math"/>
                      <w:szCs w:val="28"/>
                      <w:lang w:val="en-US" w:eastAsia="en-US"/>
                    </w:rPr>
                    <m:t>T</m:t>
                  </m:r>
                </m:e>
                <m:sub>
                  <m:r>
                    <w:rPr>
                      <w:rFonts w:ascii="Cambria Math" w:hAnsi="Cambria Math"/>
                      <w:szCs w:val="28"/>
                      <w:lang w:eastAsia="en-US"/>
                    </w:rPr>
                    <m:t>с</m:t>
                  </m:r>
                </m:sub>
              </m:sSub>
            </m:den>
          </m:f>
        </m:oMath>
      </m:oMathPara>
    </w:p>
    <w:p w:rsidR="00C712E1" w:rsidRPr="00F35127" w:rsidRDefault="00C712E1" w:rsidP="00C712E1">
      <w:pPr>
        <w:pStyle w:val="afffff8"/>
        <w:spacing w:before="0" w:line="240" w:lineRule="auto"/>
        <w:ind w:left="127"/>
        <w:rPr>
          <w:rFonts w:ascii="Times New Roman" w:hAnsi="Times New Roman" w:cs="Times New Roman"/>
          <w:sz w:val="22"/>
          <w:szCs w:val="22"/>
        </w:rPr>
      </w:pPr>
      <w:r w:rsidRPr="00F35127">
        <w:rPr>
          <w:rFonts w:ascii="Times New Roman" w:hAnsi="Times New Roman" w:cs="Times New Roman"/>
          <w:bCs/>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F35127">
        <w:rPr>
          <w:rFonts w:ascii="Times New Roman" w:hAnsi="Times New Roman" w:cs="Times New Roman"/>
          <w:sz w:val="22"/>
          <w:szCs w:val="22"/>
        </w:rPr>
        <w:t xml:space="preserve"> — рейтинг заявки относительно ценового критерия,</w:t>
      </w:r>
    </w:p>
    <w:p w:rsidR="00C712E1" w:rsidRPr="00F35127" w:rsidRDefault="000B156D" w:rsidP="00C712E1">
      <w:pPr>
        <w:pStyle w:val="afffff8"/>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C712E1" w:rsidRPr="00F35127">
        <w:rPr>
          <w:rFonts w:ascii="Times New Roman" w:hAnsi="Times New Roman" w:cs="Times New Roman"/>
          <w:sz w:val="22"/>
          <w:szCs w:val="22"/>
        </w:rPr>
        <w:t xml:space="preserve"> — вес ценового критерия,</w:t>
      </w:r>
    </w:p>
    <w:p w:rsidR="00C712E1" w:rsidRPr="00F35127" w:rsidRDefault="000B156D" w:rsidP="00C712E1">
      <w:pPr>
        <w:pStyle w:val="afffff8"/>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C712E1" w:rsidRPr="00F35127">
        <w:rPr>
          <w:rFonts w:ascii="Times New Roman" w:hAnsi="Times New Roman" w:cs="Times New Roman"/>
          <w:sz w:val="22"/>
          <w:szCs w:val="22"/>
        </w:rPr>
        <w:t xml:space="preserve"> — предельное оцениваемое предложение (состояние) ценового критерия = НМЦД,</w:t>
      </w:r>
    </w:p>
    <w:p w:rsidR="00C712E1" w:rsidRPr="00F35127" w:rsidRDefault="000B156D" w:rsidP="00C712E1">
      <w:pPr>
        <w:pStyle w:val="afffff8"/>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C712E1" w:rsidRPr="00F35127">
        <w:rPr>
          <w:rFonts w:ascii="Times New Roman" w:hAnsi="Times New Roman" w:cs="Times New Roman"/>
          <w:sz w:val="22"/>
          <w:szCs w:val="22"/>
        </w:rPr>
        <w:t>— оцениваемое предложение (состояние) участника ценового критерия,</w:t>
      </w:r>
    </w:p>
    <w:p w:rsidR="00C712E1" w:rsidRDefault="000B156D" w:rsidP="00C712E1">
      <w:pPr>
        <w:pStyle w:val="ae"/>
        <w:widowControl w:val="0"/>
        <w:autoSpaceDE w:val="0"/>
        <w:autoSpaceDN w:val="0"/>
        <w:adjustRightInd w:val="0"/>
        <w:ind w:left="0"/>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C712E1" w:rsidRPr="00F35127">
        <w:rPr>
          <w:sz w:val="22"/>
          <w:szCs w:val="22"/>
        </w:rPr>
        <w:t xml:space="preserve"> — предпочитаемое предложение (состояние) ценового критерия </w:t>
      </w:r>
      <w:r w:rsidR="00C712E1" w:rsidRPr="00F35127">
        <w:rPr>
          <w:b/>
          <w:sz w:val="22"/>
          <w:szCs w:val="22"/>
        </w:rPr>
        <w:t>= 50% НМЦД</w:t>
      </w:r>
      <w:r w:rsidR="00C712E1" w:rsidRPr="00F35127">
        <w:rPr>
          <w:sz w:val="22"/>
          <w:szCs w:val="22"/>
        </w:rPr>
        <w:t>.</w:t>
      </w:r>
    </w:p>
    <w:p w:rsidR="00F70BAF" w:rsidRPr="00212BAE" w:rsidRDefault="00F70BAF" w:rsidP="00F70BAF">
      <w:pPr>
        <w:widowControl w:val="0"/>
        <w:shd w:val="clear" w:color="auto" w:fill="FFFFFF"/>
        <w:autoSpaceDE w:val="0"/>
        <w:autoSpaceDN w:val="0"/>
        <w:adjustRightInd w:val="0"/>
        <w:contextualSpacing/>
        <w:jc w:val="both"/>
        <w:rPr>
          <w:spacing w:val="-2"/>
          <w:sz w:val="22"/>
          <w:szCs w:val="22"/>
          <w:u w:val="single"/>
        </w:rPr>
      </w:pPr>
    </w:p>
    <w:p w:rsidR="00F70BAF" w:rsidRPr="00212BAE" w:rsidRDefault="00F70BAF" w:rsidP="00F70BAF">
      <w:pPr>
        <w:numPr>
          <w:ilvl w:val="2"/>
          <w:numId w:val="20"/>
        </w:numPr>
        <w:ind w:left="0" w:firstLine="0"/>
        <w:contextualSpacing/>
        <w:jc w:val="both"/>
        <w:rPr>
          <w:b/>
          <w:sz w:val="22"/>
          <w:szCs w:val="22"/>
          <w:u w:val="single"/>
        </w:rPr>
      </w:pPr>
      <w:r w:rsidRPr="00212BAE">
        <w:rPr>
          <w:b/>
          <w:sz w:val="22"/>
          <w:szCs w:val="22"/>
          <w:u w:val="single"/>
        </w:rPr>
        <w:t xml:space="preserve"> Критерий «Репутация участника закупки».</w:t>
      </w:r>
    </w:p>
    <w:p w:rsidR="00F70BAF" w:rsidRPr="00212BAE" w:rsidRDefault="00F70BAF" w:rsidP="00F70BAF">
      <w:pPr>
        <w:contextualSpacing/>
        <w:jc w:val="both"/>
        <w:rPr>
          <w:b/>
          <w:sz w:val="22"/>
          <w:szCs w:val="22"/>
        </w:rPr>
      </w:pPr>
      <w:r w:rsidRPr="00212BAE">
        <w:rPr>
          <w:b/>
          <w:sz w:val="22"/>
          <w:szCs w:val="22"/>
        </w:rPr>
        <w:t xml:space="preserve">4.15.10.1. </w:t>
      </w:r>
      <w:r w:rsidRPr="00212BAE">
        <w:rPr>
          <w:b/>
          <w:sz w:val="22"/>
          <w:szCs w:val="22"/>
          <w:u w:val="single"/>
        </w:rPr>
        <w:t>Финансовое состояние.</w:t>
      </w:r>
      <w:r w:rsidRPr="00212BAE">
        <w:rPr>
          <w:b/>
          <w:sz w:val="22"/>
          <w:szCs w:val="22"/>
        </w:rPr>
        <w:t xml:space="preserve"> </w:t>
      </w:r>
    </w:p>
    <w:p w:rsidR="00F70BAF" w:rsidRPr="00212BAE" w:rsidRDefault="00F70BAF" w:rsidP="00F70BAF">
      <w:pPr>
        <w:contextualSpacing/>
        <w:jc w:val="both"/>
        <w:rPr>
          <w:sz w:val="22"/>
          <w:szCs w:val="22"/>
        </w:rPr>
      </w:pPr>
      <w:r w:rsidRPr="00212BAE">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rsidR="00F70BAF" w:rsidRPr="00212BAE" w:rsidRDefault="00F70BAF" w:rsidP="00F70BAF">
      <w:pPr>
        <w:contextualSpacing/>
        <w:jc w:val="both"/>
        <w:rPr>
          <w:sz w:val="22"/>
          <w:szCs w:val="22"/>
        </w:rPr>
      </w:pPr>
      <w:r w:rsidRPr="00212BAE">
        <w:rPr>
          <w:sz w:val="22"/>
          <w:szCs w:val="22"/>
        </w:rPr>
        <w:t>Рейтинг, присуждаемый заявке по критериям «</w:t>
      </w:r>
      <w:r w:rsidRPr="00212BAE">
        <w:rPr>
          <w:b/>
          <w:color w:val="000000"/>
          <w:sz w:val="22"/>
          <w:szCs w:val="22"/>
        </w:rPr>
        <w:t>Финансовое состояние</w:t>
      </w:r>
      <w:r w:rsidRPr="00212BAE">
        <w:rPr>
          <w:sz w:val="22"/>
          <w:szCs w:val="22"/>
        </w:rPr>
        <w:t>» оценивается по следующим условиям:</w:t>
      </w:r>
    </w:p>
    <w:p w:rsidR="00F70BAF" w:rsidRPr="00212BAE" w:rsidRDefault="00F70BAF" w:rsidP="00F70BAF">
      <w:pPr>
        <w:jc w:val="both"/>
        <w:rPr>
          <w:sz w:val="22"/>
          <w:szCs w:val="22"/>
        </w:rPr>
      </w:pPr>
      <w:r w:rsidRPr="00212BAE">
        <w:rPr>
          <w:sz w:val="22"/>
          <w:szCs w:val="22"/>
        </w:rPr>
        <w:t xml:space="preserve">                                                           </w:t>
      </w:r>
      <m:oMath>
        <m:r>
          <w:rPr>
            <w:rFonts w:ascii="Cambria Math" w:hAnsi="Cambria Math"/>
            <w:sz w:val="24"/>
            <w:szCs w:val="24"/>
            <w:lang w:eastAsia="en-US"/>
          </w:rPr>
          <m:t xml:space="preserve">Ктл&gt;1 Косс≥0,1,  то 100% </m:t>
        </m:r>
      </m:oMath>
    </w:p>
    <w:p w:rsidR="00F70BAF" w:rsidRPr="00212BAE" w:rsidRDefault="00F70BAF" w:rsidP="00F70BAF">
      <w:pPr>
        <w:jc w:val="both"/>
        <w:rPr>
          <w:sz w:val="24"/>
          <w:szCs w:val="24"/>
          <w:lang w:eastAsia="en-US"/>
        </w:rPr>
      </w:pPr>
      <w:r w:rsidRPr="00212BAE">
        <w:rPr>
          <w:sz w:val="24"/>
          <w:szCs w:val="24"/>
          <w:lang w:eastAsia="en-US"/>
        </w:rPr>
        <w:t xml:space="preserve">                                                      </w:t>
      </w:r>
      <m:oMath>
        <m:r>
          <w:rPr>
            <w:rFonts w:ascii="Cambria Math" w:hAnsi="Cambria Math"/>
            <w:sz w:val="24"/>
            <w:szCs w:val="24"/>
            <w:lang w:eastAsia="en-US"/>
          </w:rPr>
          <m:t>Ктл&lt;1 Косс≥0,1, то 50%</m:t>
        </m:r>
      </m:oMath>
    </w:p>
    <w:p w:rsidR="00F70BAF" w:rsidRPr="00212BAE" w:rsidRDefault="00F70BAF" w:rsidP="00F70BAF">
      <w:pPr>
        <w:jc w:val="both"/>
        <w:rPr>
          <w:sz w:val="24"/>
          <w:szCs w:val="24"/>
          <w:lang w:eastAsia="en-US"/>
        </w:rPr>
      </w:pPr>
      <w:r w:rsidRPr="00212BAE">
        <w:rPr>
          <w:sz w:val="24"/>
          <w:szCs w:val="24"/>
          <w:lang w:eastAsia="en-US"/>
        </w:rPr>
        <w:t xml:space="preserve">                                                      </w:t>
      </w:r>
      <m:oMath>
        <m:r>
          <w:rPr>
            <w:rFonts w:ascii="Cambria Math" w:hAnsi="Cambria Math"/>
            <w:sz w:val="24"/>
            <w:szCs w:val="24"/>
            <w:lang w:eastAsia="en-US"/>
          </w:rPr>
          <m:t>Ктл&gt;1 Косс&lt;0,1, то 50%</m:t>
        </m:r>
      </m:oMath>
    </w:p>
    <w:p w:rsidR="00F70BAF" w:rsidRPr="00212BAE" w:rsidRDefault="00F70BAF" w:rsidP="00F70BAF">
      <w:pPr>
        <w:jc w:val="both"/>
        <w:rPr>
          <w:sz w:val="24"/>
          <w:szCs w:val="24"/>
          <w:lang w:eastAsia="en-US"/>
        </w:rPr>
      </w:pPr>
      <w:r w:rsidRPr="00212BAE">
        <w:rPr>
          <w:sz w:val="24"/>
          <w:szCs w:val="24"/>
          <w:lang w:eastAsia="en-US"/>
        </w:rPr>
        <w:t xml:space="preserve">                                                      </w:t>
      </w:r>
      <m:oMath>
        <m:r>
          <w:rPr>
            <w:rFonts w:ascii="Cambria Math" w:hAnsi="Cambria Math"/>
            <w:sz w:val="24"/>
            <w:szCs w:val="24"/>
            <w:lang w:eastAsia="en-US"/>
          </w:rPr>
          <m:t>Ктл&lt;1 Косс&lt;0,1, то  0%</m:t>
        </m:r>
      </m:oMath>
    </w:p>
    <w:p w:rsidR="00F70BAF" w:rsidRPr="00212BAE" w:rsidRDefault="00F70BAF" w:rsidP="00F70BAF">
      <w:pPr>
        <w:pStyle w:val="ae"/>
        <w:widowControl w:val="0"/>
        <w:autoSpaceDE w:val="0"/>
        <w:autoSpaceDN w:val="0"/>
        <w:adjustRightInd w:val="0"/>
        <w:ind w:left="0"/>
        <w:jc w:val="both"/>
        <w:rPr>
          <w:bCs/>
          <w:sz w:val="22"/>
          <w:szCs w:val="22"/>
        </w:rPr>
      </w:pPr>
      <w:r w:rsidRPr="00212BAE">
        <w:rPr>
          <w:bCs/>
          <w:sz w:val="22"/>
          <w:szCs w:val="22"/>
        </w:rPr>
        <w:t xml:space="preserve">где: </w:t>
      </w:r>
      <m:oMath>
        <m:r>
          <w:rPr>
            <w:rFonts w:ascii="Cambria Math" w:hAnsi="Cambria Math"/>
            <w:sz w:val="22"/>
            <w:szCs w:val="22"/>
            <w:lang w:eastAsia="en-US"/>
          </w:rPr>
          <m:t>Ктл</m:t>
        </m:r>
      </m:oMath>
      <w:r w:rsidRPr="00212BAE">
        <w:rPr>
          <w:sz w:val="28"/>
          <w:szCs w:val="28"/>
          <w:lang w:eastAsia="en-US"/>
        </w:rPr>
        <w:t xml:space="preserve"> </w:t>
      </w:r>
      <w:r w:rsidRPr="00212BAE">
        <w:rPr>
          <w:bCs/>
          <w:sz w:val="22"/>
          <w:szCs w:val="22"/>
        </w:rPr>
        <w:t>– коэффициент текущей ликвидности, рассчитываемый по соответствующим строкам бухгалтерского баланса i-го Участника закупки, по формуле:</w:t>
      </w:r>
    </w:p>
    <w:p w:rsidR="00F70BAF" w:rsidRPr="00212BAE" w:rsidRDefault="00F70BAF" w:rsidP="00F70BAF">
      <w:pPr>
        <w:rPr>
          <w:bCs/>
          <w:sz w:val="22"/>
          <w:szCs w:val="22"/>
        </w:rPr>
      </w:pPr>
      <m:oMath>
        <m:r>
          <w:rPr>
            <w:rFonts w:ascii="Cambria Math" w:hAnsi="Cambria Math"/>
            <w:sz w:val="22"/>
            <w:szCs w:val="22"/>
          </w:rPr>
          <m:t>К</m:t>
        </m:r>
        <m:r>
          <m:rPr>
            <m:sty m:val="p"/>
          </m:rPr>
          <w:rPr>
            <w:rFonts w:ascii="Cambria Math" w:hAnsi="Cambria Math"/>
            <w:sz w:val="22"/>
            <w:szCs w:val="22"/>
          </w:rPr>
          <m:t>тл</m:t>
        </m:r>
      </m:oMath>
      <w:r w:rsidRPr="00212BAE">
        <w:rPr>
          <w:bCs/>
          <w:sz w:val="22"/>
          <w:szCs w:val="22"/>
        </w:rPr>
        <w:t xml:space="preserve"> = (1210 + 1220 + 1230 + 1250 + 1260 + 1170) ÷ ((1510 + 1520 + 1530 + 1540 + 1550) – 1530 – 1540);</w:t>
      </w:r>
    </w:p>
    <w:p w:rsidR="00F70BAF" w:rsidRPr="00212BAE" w:rsidRDefault="00F70BAF" w:rsidP="00F70BAF">
      <w:pPr>
        <w:pStyle w:val="ae"/>
        <w:widowControl w:val="0"/>
        <w:autoSpaceDE w:val="0"/>
        <w:autoSpaceDN w:val="0"/>
        <w:adjustRightInd w:val="0"/>
        <w:ind w:left="0"/>
        <w:jc w:val="both"/>
        <w:rPr>
          <w:bCs/>
          <w:sz w:val="22"/>
          <w:szCs w:val="22"/>
        </w:rPr>
      </w:pPr>
      <m:oMath>
        <m:r>
          <w:rPr>
            <w:rFonts w:ascii="Cambria Math" w:hAnsi="Cambria Math"/>
            <w:lang w:eastAsia="en-US"/>
          </w:rPr>
          <m:t xml:space="preserve">Косс </m:t>
        </m:r>
      </m:oMath>
      <w:r w:rsidRPr="00212BAE">
        <w:rPr>
          <w:bCs/>
          <w:sz w:val="22"/>
          <w:szCs w:val="22"/>
        </w:rPr>
        <w:t>– коэффициент обеспеченности собственными средствами, рассчитываемый по соответствующим строкам бухгалтерского баланса i-го Участника закупки, по формуле:</w:t>
      </w:r>
    </w:p>
    <w:p w:rsidR="00F70BAF" w:rsidRPr="00212BAE" w:rsidRDefault="00F70BAF" w:rsidP="00F70BAF">
      <w:pPr>
        <w:rPr>
          <w:bCs/>
          <w:sz w:val="22"/>
          <w:szCs w:val="22"/>
        </w:rPr>
      </w:pPr>
      <m:oMath>
        <m:r>
          <m:rPr>
            <m:sty m:val="p"/>
          </m:rPr>
          <w:rPr>
            <w:rFonts w:ascii="Cambria Math" w:hAnsi="Cambria Math"/>
            <w:sz w:val="22"/>
            <w:szCs w:val="22"/>
          </w:rPr>
          <m:t xml:space="preserve">Косс </m:t>
        </m:r>
      </m:oMath>
      <w:r w:rsidRPr="00212BAE">
        <w:rPr>
          <w:bCs/>
          <w:sz w:val="22"/>
          <w:szCs w:val="22"/>
        </w:rPr>
        <w:t>= ((1310+ 1340 + 1350 + 1360 + 1370-1320) – (1110 + 1120 + 1130 + 1140 + 1150 + 1160 + 1170 + 1180 + 1190)) ÷ (1210 + 1220 + 1230 + 1250 + 1260);</w:t>
      </w:r>
    </w:p>
    <w:p w:rsidR="00F70BAF" w:rsidRPr="00212BAE" w:rsidRDefault="00F70BAF" w:rsidP="00F70BAF">
      <w:pPr>
        <w:contextualSpacing/>
        <w:jc w:val="both"/>
        <w:rPr>
          <w:spacing w:val="-2"/>
          <w:sz w:val="22"/>
          <w:szCs w:val="22"/>
        </w:rPr>
      </w:pPr>
    </w:p>
    <w:p w:rsidR="00F70BAF" w:rsidRPr="00212BAE" w:rsidRDefault="00F70BAF" w:rsidP="00F70BAF">
      <w:pPr>
        <w:numPr>
          <w:ilvl w:val="3"/>
          <w:numId w:val="41"/>
        </w:numPr>
        <w:ind w:hanging="1212"/>
        <w:contextualSpacing/>
        <w:jc w:val="both"/>
        <w:rPr>
          <w:b/>
          <w:sz w:val="22"/>
          <w:szCs w:val="22"/>
          <w:u w:val="single"/>
        </w:rPr>
      </w:pPr>
      <w:r w:rsidRPr="00212BAE">
        <w:rPr>
          <w:b/>
          <w:sz w:val="22"/>
          <w:szCs w:val="22"/>
          <w:u w:val="single"/>
        </w:rPr>
        <w:t>Отсутствие судебных решений</w:t>
      </w:r>
    </w:p>
    <w:p w:rsidR="00F70BAF" w:rsidRPr="00212BAE" w:rsidRDefault="00F70BAF" w:rsidP="00F70BAF">
      <w:pPr>
        <w:jc w:val="both"/>
        <w:rPr>
          <w:sz w:val="22"/>
          <w:szCs w:val="22"/>
        </w:rPr>
      </w:pPr>
      <w:r w:rsidRPr="00212BAE">
        <w:rPr>
          <w:sz w:val="22"/>
          <w:szCs w:val="22"/>
        </w:rPr>
        <w:t xml:space="preserve">Предмет оценки: 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тип критерия – </w:t>
      </w:r>
      <w:r w:rsidRPr="00212BAE">
        <w:rPr>
          <w:b/>
          <w:sz w:val="22"/>
          <w:szCs w:val="22"/>
        </w:rPr>
        <w:t>негативный бинарный</w:t>
      </w:r>
      <w:r w:rsidRPr="00212BAE">
        <w:rPr>
          <w:sz w:val="22"/>
          <w:szCs w:val="22"/>
        </w:rPr>
        <w:t>, способ оценки «</w:t>
      </w:r>
      <w:r w:rsidRPr="00212BAE">
        <w:rPr>
          <w:b/>
          <w:sz w:val="22"/>
          <w:szCs w:val="22"/>
        </w:rPr>
        <w:t>от предела»</w:t>
      </w:r>
      <w:r w:rsidRPr="00212BAE">
        <w:rPr>
          <w:sz w:val="22"/>
          <w:szCs w:val="22"/>
        </w:rPr>
        <w:t>.</w:t>
      </w:r>
    </w:p>
    <w:p w:rsidR="00F70BAF" w:rsidRPr="00212BAE" w:rsidRDefault="00F70BAF" w:rsidP="00F70BAF">
      <w:pPr>
        <w:jc w:val="both"/>
        <w:rPr>
          <w:sz w:val="22"/>
          <w:szCs w:val="22"/>
        </w:rPr>
      </w:pPr>
      <w:r w:rsidRPr="00212BAE">
        <w:rPr>
          <w:sz w:val="22"/>
          <w:szCs w:val="22"/>
        </w:rPr>
        <w:t xml:space="preserve">Тип критерия </w:t>
      </w:r>
      <w:r w:rsidRPr="00212BAE">
        <w:rPr>
          <w:b/>
          <w:sz w:val="22"/>
          <w:szCs w:val="22"/>
        </w:rPr>
        <w:t>негативный бинарный</w:t>
      </w:r>
      <w:r w:rsidRPr="00212BAE">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F70BAF" w:rsidRPr="00212BAE" w:rsidRDefault="00F70BAF" w:rsidP="00F70BAF">
      <w:pPr>
        <w:jc w:val="both"/>
        <w:rPr>
          <w:sz w:val="22"/>
          <w:szCs w:val="22"/>
        </w:rPr>
      </w:pPr>
      <w:r w:rsidRPr="00212BAE">
        <w:rPr>
          <w:sz w:val="22"/>
          <w:szCs w:val="22"/>
        </w:rPr>
        <w:t xml:space="preserve">Способ оценки </w:t>
      </w:r>
      <w:r w:rsidRPr="00212BAE">
        <w:rPr>
          <w:b/>
          <w:sz w:val="22"/>
          <w:szCs w:val="22"/>
        </w:rPr>
        <w:t>«от предела»</w:t>
      </w:r>
      <w:r w:rsidRPr="00212BAE">
        <w:rPr>
          <w:sz w:val="22"/>
          <w:szCs w:val="22"/>
        </w:rPr>
        <w:t xml:space="preserve"> - заявки оцениваются относительно их сопоставления с пределом.</w:t>
      </w:r>
    </w:p>
    <w:p w:rsidR="00F70BAF" w:rsidRPr="00212BAE" w:rsidRDefault="00F70BAF" w:rsidP="00F70BAF">
      <w:pPr>
        <w:jc w:val="both"/>
        <w:rPr>
          <w:sz w:val="22"/>
          <w:szCs w:val="22"/>
        </w:rPr>
      </w:pPr>
      <w:r w:rsidRPr="00212BAE">
        <w:rPr>
          <w:sz w:val="22"/>
          <w:szCs w:val="22"/>
        </w:rPr>
        <w:lastRenderedPageBreak/>
        <w:t>Рейтинг, присуждаемый заявке по критерию «отсутствие претензий по выполнению работ», определяется по формуле:</w:t>
      </w:r>
    </w:p>
    <w:p w:rsidR="00F70BAF" w:rsidRPr="00212BAE" w:rsidRDefault="000B156D" w:rsidP="00F70BAF">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val="en-US"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rsidR="00F70BAF" w:rsidRPr="00212BAE" w:rsidRDefault="00F70BAF" w:rsidP="00F70BAF">
      <w:pPr>
        <w:widowControl w:val="0"/>
        <w:autoSpaceDE w:val="0"/>
        <w:autoSpaceDN w:val="0"/>
        <w:adjustRightInd w:val="0"/>
        <w:contextualSpacing/>
        <w:jc w:val="both"/>
        <w:rPr>
          <w:bCs/>
          <w:sz w:val="22"/>
          <w:szCs w:val="22"/>
        </w:rPr>
      </w:pPr>
      <w:r w:rsidRPr="00212BAE">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12BAE">
        <w:rPr>
          <w:b/>
          <w:bCs/>
          <w:sz w:val="22"/>
          <w:szCs w:val="22"/>
        </w:rPr>
        <w:t xml:space="preserve"> </w:t>
      </w:r>
      <w:r w:rsidRPr="00212BAE">
        <w:rPr>
          <w:bCs/>
          <w:sz w:val="22"/>
          <w:szCs w:val="22"/>
        </w:rPr>
        <w:t xml:space="preserve">– рейтинг по </w:t>
      </w:r>
      <w:r w:rsidRPr="00212BAE">
        <w:rPr>
          <w:sz w:val="22"/>
          <w:szCs w:val="22"/>
        </w:rPr>
        <w:t xml:space="preserve">негативному бинарному </w:t>
      </w:r>
      <w:r w:rsidRPr="00212BAE">
        <w:rPr>
          <w:bCs/>
          <w:sz w:val="22"/>
          <w:szCs w:val="22"/>
        </w:rPr>
        <w:t>критерию</w:t>
      </w:r>
    </w:p>
    <w:p w:rsidR="00F70BAF" w:rsidRPr="00212BAE" w:rsidRDefault="000B156D" w:rsidP="00F70BAF">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00F70BAF" w:rsidRPr="00212BAE">
        <w:rPr>
          <w:spacing w:val="1"/>
          <w:sz w:val="22"/>
          <w:szCs w:val="22"/>
        </w:rPr>
        <w:t xml:space="preserve"> – нежелательное предложение (целевое значение)</w:t>
      </w:r>
    </w:p>
    <w:p w:rsidR="00F70BAF" w:rsidRPr="00212BAE" w:rsidRDefault="000B156D" w:rsidP="00F70BAF">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F70BAF" w:rsidRPr="00212BAE">
        <w:rPr>
          <w:b/>
          <w:spacing w:val="-2"/>
          <w:sz w:val="22"/>
          <w:szCs w:val="22"/>
        </w:rPr>
        <w:t xml:space="preserve"> </w:t>
      </w:r>
      <w:r w:rsidR="00F70BAF" w:rsidRPr="00212BAE">
        <w:rPr>
          <w:spacing w:val="-2"/>
          <w:sz w:val="22"/>
          <w:szCs w:val="22"/>
        </w:rPr>
        <w:t xml:space="preserve">– оцениваемое предложение по </w:t>
      </w:r>
      <w:r w:rsidR="00F70BAF" w:rsidRPr="00212BAE">
        <w:rPr>
          <w:sz w:val="22"/>
          <w:szCs w:val="22"/>
        </w:rPr>
        <w:t xml:space="preserve">негативному бинарному </w:t>
      </w:r>
      <w:r w:rsidR="00F70BAF" w:rsidRPr="00212BAE">
        <w:rPr>
          <w:spacing w:val="-2"/>
          <w:sz w:val="22"/>
          <w:szCs w:val="22"/>
        </w:rPr>
        <w:t>критерию;</w:t>
      </w:r>
    </w:p>
    <w:p w:rsidR="00F70BAF" w:rsidRPr="00212BAE" w:rsidRDefault="000B156D" w:rsidP="00F70BAF">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F70BAF" w:rsidRPr="00212BAE">
        <w:rPr>
          <w:sz w:val="22"/>
          <w:szCs w:val="22"/>
          <w:lang w:eastAsia="en-US"/>
        </w:rPr>
        <w:t xml:space="preserve"> – </w:t>
      </w:r>
      <w:r w:rsidR="00F70BAF" w:rsidRPr="00212BAE">
        <w:rPr>
          <w:spacing w:val="-2"/>
          <w:sz w:val="22"/>
          <w:szCs w:val="22"/>
        </w:rPr>
        <w:t xml:space="preserve">вес </w:t>
      </w:r>
      <w:r w:rsidR="00F70BAF" w:rsidRPr="00212BAE">
        <w:rPr>
          <w:sz w:val="22"/>
          <w:szCs w:val="22"/>
        </w:rPr>
        <w:t xml:space="preserve">негативного бинарного </w:t>
      </w:r>
      <w:r w:rsidR="00F70BAF" w:rsidRPr="00212BAE">
        <w:rPr>
          <w:spacing w:val="-2"/>
          <w:sz w:val="22"/>
          <w:szCs w:val="22"/>
        </w:rPr>
        <w:t>критерия.</w:t>
      </w:r>
    </w:p>
    <w:p w:rsidR="00F70BAF" w:rsidRPr="00212BAE" w:rsidRDefault="00F70BAF" w:rsidP="00F70BAF">
      <w:pPr>
        <w:widowControl w:val="0"/>
        <w:shd w:val="clear" w:color="auto" w:fill="FFFFFF"/>
        <w:autoSpaceDE w:val="0"/>
        <w:autoSpaceDN w:val="0"/>
        <w:adjustRightInd w:val="0"/>
        <w:contextualSpacing/>
        <w:jc w:val="both"/>
        <w:rPr>
          <w:spacing w:val="-2"/>
          <w:sz w:val="22"/>
          <w:szCs w:val="22"/>
        </w:rPr>
      </w:pPr>
    </w:p>
    <w:p w:rsidR="005725D0" w:rsidRPr="000A7355" w:rsidRDefault="000A7355" w:rsidP="000A7355">
      <w:pPr>
        <w:jc w:val="both"/>
        <w:rPr>
          <w:b/>
          <w:sz w:val="22"/>
          <w:szCs w:val="22"/>
          <w:u w:val="single"/>
        </w:rPr>
      </w:pPr>
      <w:r>
        <w:rPr>
          <w:b/>
          <w:sz w:val="22"/>
          <w:szCs w:val="22"/>
          <w:u w:val="single"/>
        </w:rPr>
        <w:t xml:space="preserve">4.15.11 </w:t>
      </w:r>
      <w:r w:rsidR="005725D0" w:rsidRPr="000A7355">
        <w:rPr>
          <w:b/>
          <w:sz w:val="22"/>
          <w:szCs w:val="22"/>
          <w:u w:val="single"/>
        </w:rPr>
        <w:t>Критерий «Опыт участника закупки»</w:t>
      </w:r>
    </w:p>
    <w:p w:rsidR="005725D0" w:rsidRPr="00081264" w:rsidRDefault="005725D0" w:rsidP="005725D0">
      <w:pPr>
        <w:jc w:val="both"/>
        <w:rPr>
          <w:sz w:val="22"/>
          <w:szCs w:val="22"/>
        </w:rPr>
      </w:pPr>
      <w:r w:rsidRPr="00FF03E7">
        <w:rPr>
          <w:b/>
          <w:sz w:val="22"/>
          <w:szCs w:val="22"/>
        </w:rPr>
        <w:t>4.15.11.1.</w:t>
      </w:r>
      <w:r w:rsidRPr="00081264">
        <w:rPr>
          <w:color w:val="000000"/>
          <w:sz w:val="22"/>
          <w:szCs w:val="22"/>
        </w:rPr>
        <w:t xml:space="preserve"> </w:t>
      </w:r>
      <w:r w:rsidRPr="00FF03E7">
        <w:rPr>
          <w:b/>
          <w:color w:val="000000"/>
          <w:sz w:val="22"/>
          <w:szCs w:val="22"/>
          <w:u w:val="single"/>
        </w:rPr>
        <w:t>Количество договоров</w:t>
      </w:r>
      <w:r w:rsidRPr="00081264">
        <w:rPr>
          <w:b/>
          <w:color w:val="000000"/>
          <w:sz w:val="22"/>
          <w:szCs w:val="22"/>
        </w:rPr>
        <w:t>.</w:t>
      </w:r>
    </w:p>
    <w:p w:rsidR="009D244F" w:rsidRPr="00091A1E" w:rsidRDefault="005725D0" w:rsidP="009D244F">
      <w:pPr>
        <w:pStyle w:val="ae"/>
        <w:ind w:left="0"/>
        <w:jc w:val="both"/>
        <w:rPr>
          <w:color w:val="000000"/>
          <w:sz w:val="22"/>
          <w:szCs w:val="22"/>
        </w:rPr>
      </w:pPr>
      <w:r w:rsidRPr="001249D3">
        <w:rPr>
          <w:color w:val="000000"/>
          <w:sz w:val="22"/>
          <w:szCs w:val="22"/>
          <w:highlight w:val="yellow"/>
        </w:rPr>
        <w:t>Предмет оценки:</w:t>
      </w:r>
      <w:r w:rsidR="00091A1E" w:rsidRPr="001249D3">
        <w:rPr>
          <w:color w:val="000000"/>
          <w:sz w:val="22"/>
          <w:szCs w:val="22"/>
          <w:highlight w:val="yellow"/>
        </w:rPr>
        <w:t xml:space="preserve"> наличие </w:t>
      </w:r>
      <w:r w:rsidR="009D244F" w:rsidRPr="001249D3">
        <w:rPr>
          <w:sz w:val="22"/>
          <w:szCs w:val="22"/>
          <w:highlight w:val="yellow"/>
        </w:rPr>
        <w:t xml:space="preserve">договоров, подтверждающих </w:t>
      </w:r>
      <w:r w:rsidR="009D244F" w:rsidRPr="001249D3">
        <w:rPr>
          <w:snapToGrid w:val="0"/>
          <w:sz w:val="22"/>
          <w:szCs w:val="22"/>
          <w:highlight w:val="yellow"/>
        </w:rPr>
        <w:t xml:space="preserve">выполнение строительно-монтажных и пуско-наладочных работ по строительству и/или реконструкции </w:t>
      </w:r>
      <w:r w:rsidR="001249D3">
        <w:rPr>
          <w:snapToGrid w:val="0"/>
          <w:sz w:val="22"/>
          <w:szCs w:val="22"/>
          <w:highlight w:val="yellow"/>
        </w:rPr>
        <w:t>ПС</w:t>
      </w:r>
      <w:r w:rsidR="009D244F" w:rsidRPr="001249D3">
        <w:rPr>
          <w:snapToGrid w:val="0"/>
          <w:sz w:val="22"/>
          <w:szCs w:val="22"/>
          <w:highlight w:val="yellow"/>
        </w:rPr>
        <w:t xml:space="preserve"> </w:t>
      </w:r>
      <w:r w:rsidR="000A7355" w:rsidRPr="001249D3">
        <w:rPr>
          <w:snapToGrid w:val="0"/>
          <w:sz w:val="22"/>
          <w:szCs w:val="22"/>
          <w:highlight w:val="yellow"/>
        </w:rPr>
        <w:t>50</w:t>
      </w:r>
      <w:r w:rsidR="009D244F" w:rsidRPr="001249D3">
        <w:rPr>
          <w:snapToGrid w:val="0"/>
          <w:sz w:val="22"/>
          <w:szCs w:val="22"/>
          <w:highlight w:val="yellow"/>
        </w:rPr>
        <w:t>0 кВ и выше</w:t>
      </w:r>
      <w:r w:rsidR="00091A1E" w:rsidRPr="001249D3">
        <w:rPr>
          <w:color w:val="000000"/>
          <w:sz w:val="22"/>
          <w:szCs w:val="22"/>
          <w:highlight w:val="yellow"/>
        </w:rPr>
        <w:t xml:space="preserve">, </w:t>
      </w:r>
      <w:r w:rsidR="0055787B" w:rsidRPr="001249D3">
        <w:rPr>
          <w:color w:val="000000"/>
          <w:sz w:val="22"/>
          <w:szCs w:val="22"/>
          <w:highlight w:val="yellow"/>
        </w:rPr>
        <w:t>с указанием предмета договора, состава и стоимости работ с приложением последней Справки о стоимости выполненных работ и затрат по форме КС-3</w:t>
      </w:r>
      <w:r w:rsidR="0055787B">
        <w:rPr>
          <w:color w:val="000000"/>
          <w:sz w:val="22"/>
          <w:szCs w:val="22"/>
        </w:rPr>
        <w:t>, подтверждающего объемы работ</w:t>
      </w:r>
      <w:r w:rsidR="00091A1E">
        <w:rPr>
          <w:color w:val="000000"/>
          <w:sz w:val="22"/>
          <w:szCs w:val="22"/>
        </w:rPr>
        <w:t xml:space="preserve">, тип критерия </w:t>
      </w:r>
      <w:r w:rsidR="009D244F" w:rsidRPr="00081264">
        <w:rPr>
          <w:color w:val="000000"/>
          <w:sz w:val="22"/>
          <w:szCs w:val="22"/>
        </w:rPr>
        <w:t xml:space="preserve">– </w:t>
      </w:r>
      <w:r w:rsidR="009D244F" w:rsidRPr="00081264">
        <w:rPr>
          <w:b/>
          <w:color w:val="000000"/>
          <w:sz w:val="22"/>
          <w:szCs w:val="22"/>
        </w:rPr>
        <w:t xml:space="preserve">максимизирующий, </w:t>
      </w:r>
      <w:r w:rsidR="009D244F" w:rsidRPr="00081264">
        <w:rPr>
          <w:color w:val="000000"/>
          <w:sz w:val="22"/>
          <w:szCs w:val="22"/>
        </w:rPr>
        <w:t xml:space="preserve">способ оценки </w:t>
      </w:r>
      <w:r w:rsidR="009D244F" w:rsidRPr="00081264">
        <w:rPr>
          <w:b/>
          <w:color w:val="000000"/>
          <w:sz w:val="22"/>
          <w:szCs w:val="22"/>
        </w:rPr>
        <w:t>«от предела».</w:t>
      </w:r>
    </w:p>
    <w:p w:rsidR="006435AA" w:rsidRPr="00F70BAF" w:rsidRDefault="006435AA" w:rsidP="006435AA">
      <w:pPr>
        <w:contextualSpacing/>
        <w:jc w:val="both"/>
        <w:rPr>
          <w:color w:val="000000"/>
          <w:sz w:val="22"/>
          <w:szCs w:val="22"/>
        </w:rPr>
      </w:pPr>
      <w:r w:rsidRPr="00F70BAF">
        <w:rPr>
          <w:color w:val="000000"/>
          <w:sz w:val="22"/>
          <w:szCs w:val="22"/>
        </w:rPr>
        <w:t>Тип критерия «</w:t>
      </w:r>
      <w:r w:rsidRPr="00F70BAF">
        <w:rPr>
          <w:b/>
          <w:color w:val="000000"/>
          <w:sz w:val="22"/>
          <w:szCs w:val="22"/>
        </w:rPr>
        <w:t>максимизирующий»</w:t>
      </w:r>
      <w:r w:rsidRPr="00F70BAF">
        <w:rPr>
          <w:color w:val="000000"/>
          <w:sz w:val="22"/>
          <w:szCs w:val="22"/>
        </w:rPr>
        <w:t xml:space="preserve"> присваивает максимальный балл предложению с наибольшим числовым значением.</w:t>
      </w:r>
    </w:p>
    <w:p w:rsidR="006435AA" w:rsidRPr="00F70BAF" w:rsidRDefault="006435AA" w:rsidP="006435AA">
      <w:pPr>
        <w:contextualSpacing/>
        <w:jc w:val="both"/>
        <w:rPr>
          <w:color w:val="000000"/>
          <w:sz w:val="22"/>
          <w:szCs w:val="22"/>
        </w:rPr>
      </w:pPr>
      <w:r w:rsidRPr="00F70BAF">
        <w:rPr>
          <w:color w:val="000000"/>
          <w:sz w:val="22"/>
          <w:szCs w:val="22"/>
        </w:rPr>
        <w:t xml:space="preserve">Способ оценки </w:t>
      </w:r>
      <w:r w:rsidRPr="00F70BAF">
        <w:rPr>
          <w:b/>
          <w:color w:val="000000"/>
          <w:sz w:val="22"/>
          <w:szCs w:val="22"/>
        </w:rPr>
        <w:t>«от предела»</w:t>
      </w:r>
      <w:r w:rsidRPr="00F70BAF">
        <w:rPr>
          <w:color w:val="000000"/>
          <w:sz w:val="22"/>
          <w:szCs w:val="22"/>
        </w:rPr>
        <w:t xml:space="preserve"> - </w:t>
      </w:r>
      <w:r w:rsidRPr="00F70BAF">
        <w:rPr>
          <w:sz w:val="22"/>
          <w:szCs w:val="22"/>
        </w:rPr>
        <w:t>заявки оцениваются относительно их сопоставления с пределом.</w:t>
      </w:r>
    </w:p>
    <w:p w:rsidR="006435AA" w:rsidRPr="00F70BAF" w:rsidRDefault="006435AA" w:rsidP="006435AA">
      <w:pPr>
        <w:pStyle w:val="ae"/>
        <w:ind w:left="0"/>
        <w:jc w:val="both"/>
        <w:rPr>
          <w:color w:val="000000"/>
          <w:sz w:val="22"/>
          <w:szCs w:val="22"/>
        </w:rPr>
      </w:pPr>
      <w:r w:rsidRPr="00F70BAF">
        <w:rPr>
          <w:color w:val="000000"/>
          <w:sz w:val="22"/>
          <w:szCs w:val="22"/>
        </w:rPr>
        <w:t>Р Рейтинг, присуждаемый заявке по критерию «</w:t>
      </w:r>
      <w:r w:rsidRPr="00F70BAF">
        <w:rPr>
          <w:b/>
          <w:color w:val="000000"/>
          <w:sz w:val="22"/>
          <w:szCs w:val="22"/>
        </w:rPr>
        <w:t>Количество договоров</w:t>
      </w:r>
      <w:r w:rsidRPr="00F70BAF">
        <w:rPr>
          <w:color w:val="000000"/>
          <w:sz w:val="22"/>
          <w:szCs w:val="22"/>
        </w:rPr>
        <w:t xml:space="preserve">», определяется по формуле: </w:t>
      </w:r>
    </w:p>
    <w:p w:rsidR="006435AA" w:rsidRPr="00F70BAF" w:rsidRDefault="000B156D" w:rsidP="006435AA">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rsidR="006435AA" w:rsidRPr="00F70BAF" w:rsidRDefault="006435AA" w:rsidP="006435AA">
      <w:pPr>
        <w:pStyle w:val="ae"/>
        <w:ind w:left="0"/>
        <w:jc w:val="both"/>
        <w:rPr>
          <w:color w:val="000000"/>
          <w:sz w:val="22"/>
          <w:szCs w:val="22"/>
        </w:rPr>
      </w:pPr>
      <w:r w:rsidRPr="00F70BAF">
        <w:rPr>
          <w:color w:val="000000"/>
          <w:sz w:val="22"/>
          <w:szCs w:val="22"/>
        </w:rPr>
        <w:t>Элементы формулы:</w:t>
      </w:r>
    </w:p>
    <w:p w:rsidR="006435AA" w:rsidRPr="00F70BAF" w:rsidRDefault="000B156D"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oMath>
      <w:r w:rsidR="006435AA" w:rsidRPr="00F70BAF">
        <w:rPr>
          <w:color w:val="000000"/>
          <w:sz w:val="22"/>
          <w:szCs w:val="22"/>
        </w:rPr>
        <w:t xml:space="preserve"> — рейтинг заявки относительно неценового критерия.</w:t>
      </w:r>
    </w:p>
    <w:p w:rsidR="006435AA" w:rsidRPr="00F70BAF" w:rsidRDefault="000B156D"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oMath>
      <w:r w:rsidR="006435AA" w:rsidRPr="00F70BAF">
        <w:rPr>
          <w:color w:val="000000"/>
          <w:sz w:val="22"/>
          <w:szCs w:val="22"/>
        </w:rPr>
        <w:t xml:space="preserve"> — вес неценового критерия.</w:t>
      </w:r>
    </w:p>
    <w:p w:rsidR="006435AA" w:rsidRPr="00F70BAF" w:rsidRDefault="006435AA" w:rsidP="006435AA">
      <w:pPr>
        <w:jc w:val="both"/>
        <w:rPr>
          <w:color w:val="000000"/>
          <w:sz w:val="22"/>
          <w:szCs w:val="22"/>
        </w:rPr>
      </w:pPr>
      <m:oMath>
        <m:r>
          <m:rPr>
            <m:sty m:val="p"/>
          </m:rPr>
          <w:rPr>
            <w:rFonts w:ascii="Cambria Math" w:hAnsi="Cambria Math"/>
            <w:color w:val="000000"/>
            <w:sz w:val="22"/>
            <w:szCs w:val="22"/>
          </w:rPr>
          <m:t>Lnc</m:t>
        </m:r>
      </m:oMath>
      <w:r w:rsidRPr="00F70BAF">
        <w:rPr>
          <w:color w:val="000000"/>
          <w:sz w:val="22"/>
          <w:szCs w:val="22"/>
        </w:rPr>
        <w:t xml:space="preserve"> — предельное оцениваемое предложение неценового критерия (соответствует 1 договору)</w:t>
      </w:r>
    </w:p>
    <w:p w:rsidR="006435AA" w:rsidRPr="00F70BAF" w:rsidRDefault="006435AA" w:rsidP="006435AA">
      <w:pPr>
        <w:jc w:val="both"/>
        <w:rPr>
          <w:color w:val="000000"/>
          <w:sz w:val="22"/>
          <w:szCs w:val="22"/>
        </w:rPr>
      </w:pPr>
      <m:oMath>
        <m:r>
          <m:rPr>
            <m:sty m:val="p"/>
          </m:rPr>
          <w:rPr>
            <w:rFonts w:ascii="Cambria Math" w:hAnsi="Cambria Math"/>
            <w:color w:val="000000"/>
            <w:sz w:val="22"/>
            <w:szCs w:val="22"/>
          </w:rPr>
          <m:t>Onc</m:t>
        </m:r>
      </m:oMath>
      <w:r w:rsidRPr="00F70BAF">
        <w:rPr>
          <w:color w:val="000000"/>
          <w:sz w:val="22"/>
          <w:szCs w:val="22"/>
        </w:rPr>
        <w:t xml:space="preserve"> — оцениваемое предложение участника неценового критерия, имеет предельное значение = 2</w:t>
      </w:r>
    </w:p>
    <w:p w:rsidR="006435AA" w:rsidRPr="00F70BAF" w:rsidRDefault="006435AA" w:rsidP="006435AA">
      <w:pPr>
        <w:contextualSpacing/>
        <w:jc w:val="both"/>
        <w:rPr>
          <w:color w:val="000000"/>
          <w:sz w:val="22"/>
          <w:szCs w:val="22"/>
        </w:rPr>
      </w:pPr>
      <m:oMath>
        <m:r>
          <m:rPr>
            <m:sty m:val="p"/>
          </m:rPr>
          <w:rPr>
            <w:rFonts w:ascii="Cambria Math" w:hAnsi="Cambria Math"/>
            <w:color w:val="000000"/>
            <w:sz w:val="22"/>
            <w:szCs w:val="22"/>
          </w:rPr>
          <m:t>Tnc</m:t>
        </m:r>
      </m:oMath>
      <w:r w:rsidRPr="00F70BAF">
        <w:rPr>
          <w:color w:val="000000"/>
          <w:sz w:val="22"/>
          <w:szCs w:val="22"/>
        </w:rPr>
        <w:t xml:space="preserve"> – предпочитаемое предложение неценового критерия, </w:t>
      </w:r>
      <w:r w:rsidRPr="00F70BAF">
        <w:rPr>
          <w:bCs/>
          <w:color w:val="000000"/>
          <w:sz w:val="22"/>
          <w:szCs w:val="22"/>
        </w:rPr>
        <w:t>указанное в таблице № 1 (равно 2)</w:t>
      </w:r>
      <w:r w:rsidRPr="00F70BAF">
        <w:rPr>
          <w:color w:val="000000"/>
          <w:sz w:val="22"/>
          <w:szCs w:val="22"/>
        </w:rPr>
        <w:t>.</w:t>
      </w:r>
    </w:p>
    <w:p w:rsidR="005725D0" w:rsidRPr="00081264" w:rsidRDefault="005725D0" w:rsidP="005725D0">
      <w:pPr>
        <w:ind w:left="142"/>
        <w:jc w:val="both"/>
        <w:rPr>
          <w:color w:val="000000"/>
          <w:sz w:val="22"/>
          <w:szCs w:val="22"/>
        </w:rPr>
      </w:pPr>
    </w:p>
    <w:p w:rsidR="005725D0" w:rsidRPr="00FF03E7" w:rsidRDefault="005725D0" w:rsidP="00BB12AD">
      <w:pPr>
        <w:pStyle w:val="ae"/>
        <w:numPr>
          <w:ilvl w:val="3"/>
          <w:numId w:val="42"/>
        </w:numPr>
        <w:jc w:val="both"/>
        <w:rPr>
          <w:b/>
          <w:sz w:val="22"/>
          <w:szCs w:val="22"/>
          <w:u w:val="single"/>
        </w:rPr>
      </w:pPr>
      <w:r w:rsidRPr="00FF03E7">
        <w:rPr>
          <w:b/>
          <w:sz w:val="22"/>
          <w:szCs w:val="22"/>
          <w:u w:val="single"/>
        </w:rPr>
        <w:t>Суммарная цена исполненных договоров.</w:t>
      </w:r>
    </w:p>
    <w:p w:rsidR="00F479C5" w:rsidRDefault="005725D0" w:rsidP="0018452B">
      <w:pPr>
        <w:jc w:val="both"/>
        <w:rPr>
          <w:i/>
          <w:sz w:val="22"/>
          <w:szCs w:val="22"/>
        </w:rPr>
      </w:pPr>
      <w:r w:rsidRPr="00615ACB">
        <w:rPr>
          <w:sz w:val="22"/>
          <w:szCs w:val="22"/>
        </w:rPr>
        <w:t xml:space="preserve">Предмет </w:t>
      </w:r>
      <w:r w:rsidR="00091A1E" w:rsidRPr="00615ACB">
        <w:rPr>
          <w:sz w:val="22"/>
          <w:szCs w:val="22"/>
        </w:rPr>
        <w:t xml:space="preserve">оценки </w:t>
      </w:r>
      <w:r w:rsidR="00F479C5">
        <w:rPr>
          <w:sz w:val="22"/>
          <w:szCs w:val="22"/>
        </w:rPr>
        <w:t xml:space="preserve">договоров: </w:t>
      </w:r>
      <w:r w:rsidR="00091A1E" w:rsidRPr="002946C8">
        <w:rPr>
          <w:i/>
          <w:sz w:val="22"/>
          <w:szCs w:val="22"/>
        </w:rPr>
        <w:t>суммарная</w:t>
      </w:r>
      <w:r w:rsidR="00CB3D5E" w:rsidRPr="002946C8">
        <w:rPr>
          <w:i/>
          <w:sz w:val="22"/>
          <w:szCs w:val="22"/>
        </w:rPr>
        <w:t xml:space="preserve"> цена исполненных договоров, подтверждающих выполнение строительно-монтажных и пуско-наладочных работ по строительству и/или реконструкции </w:t>
      </w:r>
      <w:r w:rsidR="001249D3">
        <w:rPr>
          <w:i/>
          <w:sz w:val="22"/>
          <w:szCs w:val="22"/>
        </w:rPr>
        <w:t>ПС</w:t>
      </w:r>
      <w:r w:rsidR="00CB3D5E" w:rsidRPr="002946C8">
        <w:rPr>
          <w:i/>
          <w:sz w:val="22"/>
          <w:szCs w:val="22"/>
        </w:rPr>
        <w:t xml:space="preserve"> </w:t>
      </w:r>
      <w:r w:rsidR="006435AA">
        <w:rPr>
          <w:i/>
          <w:sz w:val="22"/>
          <w:szCs w:val="22"/>
        </w:rPr>
        <w:t>50</w:t>
      </w:r>
      <w:r w:rsidR="00CB3D5E" w:rsidRPr="002946C8">
        <w:rPr>
          <w:i/>
          <w:sz w:val="22"/>
          <w:szCs w:val="22"/>
        </w:rPr>
        <w:t xml:space="preserve">0 кВ и </w:t>
      </w:r>
      <w:r w:rsidR="00CB3D5E" w:rsidRPr="00116116">
        <w:rPr>
          <w:i/>
          <w:sz w:val="22"/>
          <w:szCs w:val="22"/>
        </w:rPr>
        <w:t xml:space="preserve">выше, </w:t>
      </w:r>
      <w:r w:rsidR="00CB3D5E" w:rsidRPr="002946C8">
        <w:rPr>
          <w:i/>
          <w:sz w:val="22"/>
          <w:szCs w:val="22"/>
        </w:rPr>
        <w:t>с указанием предмета договора, состава и стоимости работ с приложением последней Справки о стоимости выполненных</w:t>
      </w:r>
      <w:r w:rsidR="00116116">
        <w:rPr>
          <w:i/>
          <w:sz w:val="22"/>
          <w:szCs w:val="22"/>
        </w:rPr>
        <w:t xml:space="preserve"> работ и затрат по форме КС-3)</w:t>
      </w:r>
    </w:p>
    <w:p w:rsidR="00CB3D5E" w:rsidRDefault="00CB3D5E" w:rsidP="005725D0">
      <w:pPr>
        <w:jc w:val="both"/>
        <w:rPr>
          <w:sz w:val="22"/>
          <w:szCs w:val="22"/>
        </w:rPr>
      </w:pPr>
      <w:r w:rsidRPr="002946C8">
        <w:rPr>
          <w:i/>
          <w:sz w:val="22"/>
          <w:szCs w:val="22"/>
        </w:rPr>
        <w:t xml:space="preserve">Предел – </w:t>
      </w:r>
      <w:r w:rsidR="0018452B">
        <w:rPr>
          <w:i/>
          <w:sz w:val="22"/>
          <w:szCs w:val="22"/>
        </w:rPr>
        <w:t>2</w:t>
      </w:r>
      <w:r w:rsidRPr="002946C8">
        <w:rPr>
          <w:i/>
          <w:sz w:val="22"/>
          <w:szCs w:val="22"/>
        </w:rPr>
        <w:t xml:space="preserve"> договор</w:t>
      </w:r>
      <w:r w:rsidR="0018452B">
        <w:rPr>
          <w:i/>
          <w:sz w:val="22"/>
          <w:szCs w:val="22"/>
        </w:rPr>
        <w:t>а</w:t>
      </w:r>
      <w:r w:rsidRPr="002946C8">
        <w:rPr>
          <w:i/>
          <w:sz w:val="22"/>
          <w:szCs w:val="22"/>
        </w:rPr>
        <w:t xml:space="preserve"> (в случае, если в заявке, участник прикладывает более двух договоров, суммарная цена считается по договорам с максимальной ценой). </w:t>
      </w:r>
    </w:p>
    <w:p w:rsidR="005725D0" w:rsidRPr="00116116" w:rsidRDefault="005725D0" w:rsidP="005725D0">
      <w:pPr>
        <w:jc w:val="both"/>
        <w:rPr>
          <w:sz w:val="22"/>
          <w:szCs w:val="22"/>
        </w:rPr>
      </w:pPr>
      <w:r w:rsidRPr="00116116">
        <w:rPr>
          <w:sz w:val="22"/>
          <w:szCs w:val="22"/>
        </w:rPr>
        <w:t xml:space="preserve">Тип критерия – </w:t>
      </w:r>
      <w:r w:rsidRPr="00116116">
        <w:rPr>
          <w:b/>
          <w:sz w:val="22"/>
          <w:szCs w:val="22"/>
        </w:rPr>
        <w:t>максимизирующий</w:t>
      </w:r>
      <w:r w:rsidRPr="00116116">
        <w:rPr>
          <w:sz w:val="22"/>
          <w:szCs w:val="22"/>
        </w:rPr>
        <w:t>, способ оценки «</w:t>
      </w:r>
      <w:r w:rsidRPr="00116116">
        <w:rPr>
          <w:b/>
          <w:sz w:val="22"/>
          <w:szCs w:val="22"/>
        </w:rPr>
        <w:t>от предела»</w:t>
      </w:r>
    </w:p>
    <w:p w:rsidR="006435AA" w:rsidRPr="00116116" w:rsidRDefault="006435AA" w:rsidP="006435AA">
      <w:pPr>
        <w:jc w:val="both"/>
        <w:rPr>
          <w:sz w:val="22"/>
          <w:szCs w:val="22"/>
        </w:rPr>
      </w:pPr>
      <w:r w:rsidRPr="00116116">
        <w:rPr>
          <w:sz w:val="22"/>
          <w:szCs w:val="22"/>
        </w:rPr>
        <w:t>Тип критерия максимизирующий - присваивает максимальный балл предложению с наибольшим числовым значением.</w:t>
      </w:r>
    </w:p>
    <w:p w:rsidR="006435AA" w:rsidRPr="00116116" w:rsidRDefault="006435AA" w:rsidP="006435AA">
      <w:pPr>
        <w:jc w:val="both"/>
        <w:rPr>
          <w:sz w:val="22"/>
          <w:szCs w:val="22"/>
        </w:rPr>
      </w:pPr>
      <w:r w:rsidRPr="00116116">
        <w:rPr>
          <w:sz w:val="22"/>
          <w:szCs w:val="22"/>
        </w:rPr>
        <w:t>Способ оценки «от предела» - заявки оцениваются относительно их сопоставления с пределом.</w:t>
      </w:r>
    </w:p>
    <w:p w:rsidR="006435AA" w:rsidRPr="00116116" w:rsidRDefault="000B156D" w:rsidP="006435AA">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rsidR="006435AA" w:rsidRPr="00116116" w:rsidRDefault="006435AA" w:rsidP="006435AA">
      <w:pPr>
        <w:widowControl w:val="0"/>
        <w:autoSpaceDE w:val="0"/>
        <w:autoSpaceDN w:val="0"/>
        <w:adjustRightInd w:val="0"/>
        <w:contextualSpacing/>
        <w:jc w:val="both"/>
        <w:rPr>
          <w:bCs/>
          <w:sz w:val="22"/>
          <w:szCs w:val="22"/>
        </w:rPr>
      </w:pPr>
      <w:r w:rsidRPr="00116116">
        <w:rPr>
          <w:bCs/>
          <w:sz w:val="22"/>
          <w:szCs w:val="22"/>
        </w:rPr>
        <w:t>Элементы формулы:</w:t>
      </w:r>
    </w:p>
    <w:p w:rsidR="006435AA" w:rsidRPr="00116116" w:rsidRDefault="000B156D"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m:t>
            </m:r>
            <m:r>
              <w:rPr>
                <w:rFonts w:ascii="Cambria Math" w:hAnsi="Cambria Math"/>
                <w:color w:val="000000"/>
                <w:sz w:val="22"/>
                <w:szCs w:val="22"/>
              </w:rPr>
              <m:t>с</m:t>
            </m:r>
          </m:sub>
        </m:sSub>
      </m:oMath>
      <w:r w:rsidR="006435AA" w:rsidRPr="00116116">
        <w:rPr>
          <w:color w:val="000000"/>
          <w:sz w:val="22"/>
          <w:szCs w:val="22"/>
        </w:rPr>
        <w:t xml:space="preserve"> — рейтинг заявки относительно неценового критерия.</w:t>
      </w:r>
    </w:p>
    <w:p w:rsidR="006435AA" w:rsidRPr="00116116" w:rsidRDefault="000B156D"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lang w:val="en-US"/>
              </w:rPr>
              <m:t>W</m:t>
            </m:r>
          </m:e>
          <m:sub>
            <m:r>
              <w:rPr>
                <w:rFonts w:ascii="Cambria Math" w:hAnsi="Cambria Math"/>
                <w:color w:val="000000"/>
                <w:sz w:val="22"/>
                <w:szCs w:val="22"/>
              </w:rPr>
              <m:t>nc</m:t>
            </m:r>
          </m:sub>
        </m:sSub>
      </m:oMath>
      <w:r w:rsidR="006435AA" w:rsidRPr="00116116">
        <w:rPr>
          <w:color w:val="000000"/>
          <w:sz w:val="22"/>
          <w:szCs w:val="22"/>
        </w:rPr>
        <w:t xml:space="preserve"> — вес неценового критерия.</w:t>
      </w:r>
    </w:p>
    <w:p w:rsidR="006435AA" w:rsidRPr="00116116" w:rsidRDefault="006435AA" w:rsidP="006435AA">
      <w:pPr>
        <w:jc w:val="both"/>
        <w:rPr>
          <w:color w:val="000000"/>
          <w:sz w:val="22"/>
          <w:szCs w:val="22"/>
        </w:rPr>
      </w:pPr>
      <m:oMath>
        <m:r>
          <m:rPr>
            <m:sty m:val="p"/>
          </m:rPr>
          <w:rPr>
            <w:rFonts w:ascii="Cambria Math" w:hAnsi="Cambria Math"/>
            <w:color w:val="000000"/>
            <w:sz w:val="22"/>
            <w:szCs w:val="22"/>
          </w:rPr>
          <m:t>Lnc</m:t>
        </m:r>
      </m:oMath>
      <w:r w:rsidRPr="00116116">
        <w:rPr>
          <w:color w:val="000000"/>
          <w:sz w:val="22"/>
          <w:szCs w:val="22"/>
        </w:rPr>
        <w:t xml:space="preserve"> — предельное оцениваемое предложение неценового критерия.</w:t>
      </w:r>
    </w:p>
    <w:p w:rsidR="006435AA" w:rsidRPr="00116116" w:rsidRDefault="006435AA" w:rsidP="006435AA">
      <w:pPr>
        <w:jc w:val="both"/>
        <w:rPr>
          <w:color w:val="000000"/>
          <w:sz w:val="22"/>
          <w:szCs w:val="22"/>
        </w:rPr>
      </w:pPr>
      <m:oMath>
        <m:r>
          <m:rPr>
            <m:sty m:val="p"/>
          </m:rPr>
          <w:rPr>
            <w:rFonts w:ascii="Cambria Math" w:hAnsi="Cambria Math"/>
            <w:color w:val="000000"/>
            <w:sz w:val="22"/>
            <w:szCs w:val="22"/>
          </w:rPr>
          <m:t>Onc</m:t>
        </m:r>
      </m:oMath>
      <w:r w:rsidRPr="00116116">
        <w:rPr>
          <w:color w:val="000000"/>
          <w:sz w:val="22"/>
          <w:szCs w:val="22"/>
        </w:rPr>
        <w:t xml:space="preserve"> — оцениваемое предложение участника неценового критерия (предел 2 договора)</w:t>
      </w:r>
    </w:p>
    <w:p w:rsidR="006435AA" w:rsidRPr="00116116" w:rsidRDefault="006435AA" w:rsidP="006435AA">
      <w:pPr>
        <w:jc w:val="both"/>
        <w:rPr>
          <w:spacing w:val="-2"/>
          <w:sz w:val="22"/>
          <w:szCs w:val="22"/>
        </w:rPr>
      </w:pPr>
      <m:oMath>
        <m:r>
          <m:rPr>
            <m:sty m:val="p"/>
          </m:rPr>
          <w:rPr>
            <w:rFonts w:ascii="Cambria Math" w:hAnsi="Cambria Math"/>
            <w:color w:val="000000"/>
            <w:sz w:val="22"/>
            <w:szCs w:val="22"/>
          </w:rPr>
          <m:t>Tnc</m:t>
        </m:r>
      </m:oMath>
      <w:r w:rsidRPr="00116116">
        <w:rPr>
          <w:color w:val="000000"/>
          <w:sz w:val="22"/>
          <w:szCs w:val="22"/>
        </w:rPr>
        <w:t xml:space="preserve"> – предпочитаемое предложение неценового критерия </w:t>
      </w:r>
      <w:r w:rsidRPr="00116116">
        <w:rPr>
          <w:sz w:val="22"/>
          <w:szCs w:val="22"/>
          <w:lang w:eastAsia="en-US"/>
        </w:rPr>
        <w:t>(</w:t>
      </w:r>
      <w:r w:rsidRPr="00116116">
        <w:rPr>
          <w:spacing w:val="-2"/>
          <w:sz w:val="22"/>
          <w:szCs w:val="22"/>
        </w:rPr>
        <w:t>НМЦ, умноженная на предел из 2-х договоров).</w:t>
      </w:r>
    </w:p>
    <w:p w:rsidR="005725D0" w:rsidRPr="00081264" w:rsidRDefault="005725D0" w:rsidP="005725D0">
      <w:pPr>
        <w:ind w:left="142"/>
        <w:jc w:val="both"/>
        <w:rPr>
          <w:color w:val="000000"/>
          <w:sz w:val="22"/>
          <w:szCs w:val="22"/>
        </w:rPr>
      </w:pPr>
    </w:p>
    <w:p w:rsidR="001257FD" w:rsidRDefault="005725D0" w:rsidP="00BB12AD">
      <w:pPr>
        <w:pStyle w:val="ae"/>
        <w:numPr>
          <w:ilvl w:val="2"/>
          <w:numId w:val="42"/>
        </w:numPr>
        <w:jc w:val="both"/>
        <w:rPr>
          <w:b/>
          <w:sz w:val="22"/>
          <w:szCs w:val="22"/>
          <w:u w:val="single"/>
        </w:rPr>
      </w:pPr>
      <w:r w:rsidRPr="004B7E4D">
        <w:rPr>
          <w:b/>
          <w:sz w:val="22"/>
          <w:szCs w:val="22"/>
          <w:u w:val="single"/>
        </w:rPr>
        <w:t xml:space="preserve">Критерий </w:t>
      </w:r>
      <w:r w:rsidR="001257FD">
        <w:rPr>
          <w:b/>
          <w:sz w:val="22"/>
          <w:szCs w:val="22"/>
          <w:u w:val="single"/>
        </w:rPr>
        <w:t>«Квалификация участника закупки»</w:t>
      </w:r>
    </w:p>
    <w:p w:rsidR="005725D0" w:rsidRPr="001257FD" w:rsidRDefault="005725D0" w:rsidP="00BB12AD">
      <w:pPr>
        <w:pStyle w:val="ae"/>
        <w:numPr>
          <w:ilvl w:val="3"/>
          <w:numId w:val="44"/>
        </w:numPr>
        <w:jc w:val="both"/>
        <w:rPr>
          <w:b/>
          <w:sz w:val="22"/>
          <w:szCs w:val="22"/>
          <w:u w:val="single"/>
        </w:rPr>
      </w:pPr>
      <w:r w:rsidRPr="001257FD">
        <w:rPr>
          <w:b/>
          <w:sz w:val="22"/>
          <w:szCs w:val="22"/>
          <w:u w:val="single"/>
        </w:rPr>
        <w:t>«Кадровые ресурсы»</w:t>
      </w:r>
    </w:p>
    <w:p w:rsidR="00116116" w:rsidRDefault="005725D0" w:rsidP="006435AA">
      <w:pPr>
        <w:contextualSpacing/>
        <w:jc w:val="both"/>
        <w:rPr>
          <w:sz w:val="22"/>
          <w:szCs w:val="22"/>
        </w:rPr>
      </w:pPr>
      <w:r w:rsidRPr="007A5165">
        <w:rPr>
          <w:sz w:val="22"/>
          <w:szCs w:val="22"/>
          <w:highlight w:val="yellow"/>
        </w:rPr>
        <w:t>Предмет оценки</w:t>
      </w:r>
      <w:r w:rsidRPr="007A5165">
        <w:rPr>
          <w:i/>
          <w:sz w:val="22"/>
          <w:szCs w:val="22"/>
          <w:highlight w:val="yellow"/>
        </w:rPr>
        <w:t>:</w:t>
      </w:r>
      <w:r w:rsidR="0018452B" w:rsidRPr="007A5165">
        <w:rPr>
          <w:i/>
          <w:sz w:val="22"/>
          <w:szCs w:val="22"/>
          <w:highlight w:val="yellow"/>
        </w:rPr>
        <w:t xml:space="preserve"> н</w:t>
      </w:r>
      <w:r w:rsidR="00996200" w:rsidRPr="007A5165">
        <w:rPr>
          <w:i/>
          <w:sz w:val="22"/>
          <w:szCs w:val="22"/>
          <w:highlight w:val="yellow"/>
        </w:rPr>
        <w:t>аличие персонала ИТР с приложением копий удостоверений с группой допуска по электробезопасности не ниже 5-ой (в отношении лиц, которые будут осуществлять работы на указанном в настоящей документации объекте), в том числе: ответственные  за безопасное производство работ с подъемными сооружениями, прошедшие аттестацию, с приложением копий протокола проверки знаний (в отношении лиц, которые будут осуществлять работы на указанном в настоящей документации объекте) и ответственные за безопасное производство работ на высоте с приложением копий удостоверений установленного образца (в отношении лиц, которые будут осуществлять работы на указанном в настоящей документации объекте);</w:t>
      </w:r>
      <w:r w:rsidR="007A5165" w:rsidRPr="007A5165">
        <w:t xml:space="preserve"> </w:t>
      </w:r>
      <w:r w:rsidR="007A5165">
        <w:rPr>
          <w:i/>
          <w:sz w:val="22"/>
          <w:szCs w:val="22"/>
        </w:rPr>
        <w:t>электротехнического пер</w:t>
      </w:r>
      <w:r w:rsidR="007A5165" w:rsidRPr="007A5165">
        <w:rPr>
          <w:i/>
          <w:sz w:val="22"/>
          <w:szCs w:val="22"/>
        </w:rPr>
        <w:t>сонала (произ</w:t>
      </w:r>
      <w:r w:rsidR="007A5165">
        <w:rPr>
          <w:i/>
          <w:sz w:val="22"/>
          <w:szCs w:val="22"/>
        </w:rPr>
        <w:t>водители работ), имеющие 4 (чет</w:t>
      </w:r>
      <w:r w:rsidR="007A5165" w:rsidRPr="007A5165">
        <w:rPr>
          <w:i/>
          <w:sz w:val="22"/>
          <w:szCs w:val="22"/>
        </w:rPr>
        <w:t>вертую) или вы</w:t>
      </w:r>
      <w:r w:rsidR="007A5165">
        <w:rPr>
          <w:i/>
          <w:sz w:val="22"/>
          <w:szCs w:val="22"/>
        </w:rPr>
        <w:t>ше группу допуска по электробез</w:t>
      </w:r>
      <w:r w:rsidR="007A5165" w:rsidRPr="007A5165">
        <w:rPr>
          <w:i/>
          <w:sz w:val="22"/>
          <w:szCs w:val="22"/>
        </w:rPr>
        <w:t>опасности</w:t>
      </w:r>
      <w:r w:rsidR="007A5165">
        <w:rPr>
          <w:i/>
          <w:sz w:val="22"/>
          <w:szCs w:val="22"/>
        </w:rPr>
        <w:t xml:space="preserve"> </w:t>
      </w:r>
      <w:r w:rsidR="007A5165" w:rsidRPr="007A5165">
        <w:rPr>
          <w:i/>
          <w:sz w:val="22"/>
          <w:szCs w:val="22"/>
        </w:rPr>
        <w:t xml:space="preserve">с приложением копий удостоверений </w:t>
      </w:r>
      <w:r w:rsidR="007A5165" w:rsidRPr="007A5165">
        <w:rPr>
          <w:i/>
          <w:sz w:val="22"/>
          <w:szCs w:val="22"/>
        </w:rPr>
        <w:lastRenderedPageBreak/>
        <w:t>установленного образца</w:t>
      </w:r>
      <w:r w:rsidR="007A5165">
        <w:rPr>
          <w:i/>
          <w:sz w:val="22"/>
          <w:szCs w:val="22"/>
        </w:rPr>
        <w:t xml:space="preserve"> </w:t>
      </w:r>
      <w:r w:rsidR="007A5165" w:rsidRPr="007A5165">
        <w:rPr>
          <w:i/>
          <w:sz w:val="22"/>
          <w:szCs w:val="22"/>
        </w:rPr>
        <w:t xml:space="preserve">(в отношении лиц, которые будут осуществлять работы на </w:t>
      </w:r>
      <w:r w:rsidR="007A5165">
        <w:rPr>
          <w:i/>
          <w:sz w:val="22"/>
          <w:szCs w:val="22"/>
        </w:rPr>
        <w:t>указанном в настоящей документа</w:t>
      </w:r>
      <w:r w:rsidR="007A5165" w:rsidRPr="007A5165">
        <w:rPr>
          <w:i/>
          <w:sz w:val="22"/>
          <w:szCs w:val="22"/>
        </w:rPr>
        <w:t>ции объекте)</w:t>
      </w:r>
      <w:r w:rsidR="007A5165">
        <w:rPr>
          <w:i/>
          <w:sz w:val="22"/>
          <w:szCs w:val="22"/>
        </w:rPr>
        <w:t>;</w:t>
      </w:r>
      <w:r w:rsidR="00996200" w:rsidRPr="007A5165">
        <w:rPr>
          <w:i/>
          <w:sz w:val="22"/>
          <w:szCs w:val="22"/>
          <w:highlight w:val="yellow"/>
        </w:rPr>
        <w:t>электротехнический персонал (</w:t>
      </w:r>
      <w:r w:rsidR="00996200" w:rsidRPr="007A5165">
        <w:rPr>
          <w:i/>
          <w:snapToGrid w:val="0"/>
          <w:sz w:val="22"/>
          <w:szCs w:val="22"/>
          <w:highlight w:val="yellow"/>
        </w:rPr>
        <w:t xml:space="preserve">электромонтеры, </w:t>
      </w:r>
      <w:r w:rsidR="006C653A">
        <w:rPr>
          <w:i/>
          <w:snapToGrid w:val="0"/>
          <w:sz w:val="22"/>
          <w:szCs w:val="22"/>
          <w:highlight w:val="yellow"/>
        </w:rPr>
        <w:t xml:space="preserve">электролинейщики, </w:t>
      </w:r>
      <w:r w:rsidR="00996200" w:rsidRPr="007A5165">
        <w:rPr>
          <w:i/>
          <w:snapToGrid w:val="0"/>
          <w:sz w:val="22"/>
          <w:szCs w:val="22"/>
          <w:highlight w:val="yellow"/>
        </w:rPr>
        <w:t>электромонтажники</w:t>
      </w:r>
      <w:r w:rsidR="00996200" w:rsidRPr="007A5165">
        <w:rPr>
          <w:i/>
          <w:sz w:val="22"/>
          <w:szCs w:val="22"/>
          <w:highlight w:val="yellow"/>
        </w:rPr>
        <w:t>) с приложением копий удостоверений с группой допуска по электробезопасности не ниже 3-ей</w:t>
      </w:r>
      <w:r w:rsidR="0055787B" w:rsidRPr="007A5165">
        <w:rPr>
          <w:sz w:val="22"/>
          <w:szCs w:val="22"/>
          <w:highlight w:val="yellow"/>
        </w:rPr>
        <w:t xml:space="preserve">, </w:t>
      </w:r>
      <w:r w:rsidR="0055787B" w:rsidRPr="007A5165">
        <w:rPr>
          <w:i/>
          <w:sz w:val="22"/>
          <w:szCs w:val="22"/>
          <w:highlight w:val="yellow"/>
        </w:rPr>
        <w:t>имеющие допуск к работам на высоте</w:t>
      </w:r>
      <w:r w:rsidR="00996200" w:rsidRPr="007A5165">
        <w:rPr>
          <w:i/>
          <w:sz w:val="22"/>
          <w:szCs w:val="22"/>
          <w:highlight w:val="yellow"/>
        </w:rPr>
        <w:t xml:space="preserve"> (в отношении лиц, которые будут осуществлять работы на указанном в </w:t>
      </w:r>
      <w:r w:rsidR="00116116" w:rsidRPr="007A5165">
        <w:rPr>
          <w:i/>
          <w:sz w:val="22"/>
          <w:szCs w:val="22"/>
          <w:highlight w:val="yellow"/>
        </w:rPr>
        <w:t>настоящей документации объекте).</w:t>
      </w:r>
    </w:p>
    <w:p w:rsidR="006435AA" w:rsidRPr="00116116" w:rsidRDefault="006435AA" w:rsidP="006435AA">
      <w:pPr>
        <w:contextualSpacing/>
        <w:jc w:val="both"/>
        <w:rPr>
          <w:sz w:val="22"/>
          <w:szCs w:val="22"/>
        </w:rPr>
      </w:pPr>
      <w:r w:rsidRPr="00116116">
        <w:rPr>
          <w:sz w:val="22"/>
          <w:szCs w:val="22"/>
        </w:rPr>
        <w:t xml:space="preserve">Тип критерия </w:t>
      </w:r>
      <w:r w:rsidRPr="00116116">
        <w:rPr>
          <w:b/>
          <w:sz w:val="22"/>
          <w:szCs w:val="22"/>
        </w:rPr>
        <w:t>позитивный бинарный</w:t>
      </w:r>
      <w:r w:rsidRPr="00116116">
        <w:rPr>
          <w:sz w:val="22"/>
          <w:szCs w:val="22"/>
        </w:rPr>
        <w:t xml:space="preserve">, способ оценки </w:t>
      </w:r>
      <w:r w:rsidRPr="00116116">
        <w:rPr>
          <w:b/>
          <w:sz w:val="22"/>
          <w:szCs w:val="22"/>
        </w:rPr>
        <w:t>«пропорциональный».</w:t>
      </w:r>
    </w:p>
    <w:p w:rsidR="006435AA" w:rsidRPr="00116116" w:rsidRDefault="006435AA" w:rsidP="006435AA">
      <w:pPr>
        <w:jc w:val="both"/>
        <w:rPr>
          <w:sz w:val="22"/>
          <w:szCs w:val="22"/>
        </w:rPr>
      </w:pPr>
      <w:r w:rsidRPr="00116116">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6435AA" w:rsidRPr="00116116" w:rsidRDefault="006435AA" w:rsidP="006435AA">
      <w:pPr>
        <w:jc w:val="both"/>
        <w:rPr>
          <w:sz w:val="22"/>
          <w:szCs w:val="22"/>
        </w:rPr>
      </w:pPr>
      <w:r w:rsidRPr="00116116">
        <w:rPr>
          <w:sz w:val="22"/>
          <w:szCs w:val="22"/>
        </w:rPr>
        <w:t>Способ оценки «от предела» - заявки оцениваются относительно их сопоставления с пределом.</w:t>
      </w:r>
    </w:p>
    <w:p w:rsidR="006435AA" w:rsidRPr="00116116" w:rsidRDefault="006435AA" w:rsidP="006435AA">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116116">
        <w:rPr>
          <w:bCs/>
          <w:sz w:val="22"/>
          <w:szCs w:val="22"/>
        </w:rPr>
        <w:t>Рейтинг, присуждаемый заявке по критерию «кадровые ресурсы», определяется по формуле:</w:t>
      </w:r>
    </w:p>
    <w:p w:rsidR="006435AA" w:rsidRPr="00116116" w:rsidRDefault="000B156D" w:rsidP="006435AA">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rsidR="006435AA" w:rsidRPr="00116116" w:rsidRDefault="006435AA" w:rsidP="006435AA">
      <w:pPr>
        <w:jc w:val="both"/>
        <w:rPr>
          <w:color w:val="000000"/>
          <w:sz w:val="22"/>
          <w:szCs w:val="22"/>
        </w:rPr>
      </w:pPr>
      <w:r w:rsidRPr="00116116">
        <w:rPr>
          <w:color w:val="000000"/>
          <w:sz w:val="22"/>
          <w:szCs w:val="22"/>
        </w:rPr>
        <w:t>или</w:t>
      </w:r>
    </w:p>
    <w:p w:rsidR="006435AA" w:rsidRPr="00116116" w:rsidRDefault="000B156D" w:rsidP="006435AA">
      <w:pPr>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rsidR="006435AA" w:rsidRPr="00116116" w:rsidRDefault="006435AA" w:rsidP="006435AA">
      <w:pPr>
        <w:jc w:val="both"/>
        <w:rPr>
          <w:color w:val="000000"/>
          <w:sz w:val="22"/>
          <w:szCs w:val="22"/>
        </w:rPr>
      </w:pPr>
      <w:r w:rsidRPr="00116116">
        <w:rPr>
          <w:color w:val="000000"/>
          <w:sz w:val="22"/>
          <w:szCs w:val="22"/>
        </w:rPr>
        <w:t>Элементы формулы:</w:t>
      </w:r>
    </w:p>
    <w:p w:rsidR="006435AA" w:rsidRPr="00116116" w:rsidRDefault="006435AA" w:rsidP="006435AA">
      <w:pPr>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116116">
        <w:rPr>
          <w:color w:val="000000"/>
          <w:sz w:val="22"/>
          <w:szCs w:val="22"/>
        </w:rPr>
        <w:t xml:space="preserve"> — рейтинг по позитивному бинарному критерию.</w:t>
      </w:r>
    </w:p>
    <w:p w:rsidR="006435AA" w:rsidRPr="00116116" w:rsidRDefault="000B156D"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6435AA" w:rsidRPr="00116116">
        <w:rPr>
          <w:color w:val="000000"/>
          <w:sz w:val="22"/>
          <w:szCs w:val="22"/>
        </w:rPr>
        <w:t xml:space="preserve"> — предпочитаемое предложение, </w:t>
      </w:r>
      <w:r w:rsidR="006435AA" w:rsidRPr="00116116">
        <w:rPr>
          <w:bCs/>
          <w:color w:val="000000"/>
          <w:sz w:val="22"/>
          <w:szCs w:val="22"/>
        </w:rPr>
        <w:t>указанное в таблице № 1.</w:t>
      </w:r>
    </w:p>
    <w:p w:rsidR="006435AA" w:rsidRPr="00116116" w:rsidRDefault="000B156D" w:rsidP="006435AA">
      <w:pPr>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6435AA" w:rsidRPr="00116116">
        <w:rPr>
          <w:color w:val="000000"/>
          <w:sz w:val="22"/>
          <w:szCs w:val="22"/>
        </w:rPr>
        <w:t xml:space="preserve"> — оцениваемое предложение по позитивному бинарному критерию.</w:t>
      </w:r>
    </w:p>
    <w:p w:rsidR="006435AA" w:rsidRDefault="006435AA" w:rsidP="006435AA">
      <w:pPr>
        <w:jc w:val="both"/>
        <w:rPr>
          <w:color w:val="000000"/>
          <w:sz w:val="22"/>
          <w:szCs w:val="22"/>
        </w:rPr>
      </w:pPr>
      <w:r w:rsidRPr="00116116">
        <w:rPr>
          <w:color w:val="000000"/>
          <w:sz w:val="22"/>
          <w:szCs w:val="22"/>
          <w:lang w:val="en-US"/>
        </w:rPr>
        <w:t>B</w:t>
      </w:r>
      <m:oMath>
        <m:r>
          <w:rPr>
            <w:rFonts w:ascii="Cambria Math" w:hAnsi="Cambria Math"/>
            <w:color w:val="000000"/>
            <w:sz w:val="22"/>
            <w:szCs w:val="22"/>
          </w:rPr>
          <m:t xml:space="preserve"> k</m:t>
        </m:r>
      </m:oMath>
      <w:r w:rsidRPr="00116116">
        <w:rPr>
          <w:color w:val="000000"/>
          <w:sz w:val="22"/>
          <w:szCs w:val="22"/>
        </w:rPr>
        <w:t xml:space="preserve"> — вес позитивного бинарного критерия.</w:t>
      </w:r>
    </w:p>
    <w:p w:rsidR="00D05E17" w:rsidRDefault="00D05E17" w:rsidP="006435AA">
      <w:pPr>
        <w:pStyle w:val="ae"/>
        <w:ind w:left="0"/>
        <w:jc w:val="both"/>
        <w:rPr>
          <w:sz w:val="22"/>
          <w:lang w:eastAsia="en-US"/>
        </w:rPr>
      </w:pPr>
    </w:p>
    <w:p w:rsidR="00D05E17" w:rsidRPr="002E3813" w:rsidRDefault="00D05E17" w:rsidP="00D05E17">
      <w:pPr>
        <w:pStyle w:val="ae"/>
        <w:numPr>
          <w:ilvl w:val="2"/>
          <w:numId w:val="42"/>
        </w:numPr>
        <w:jc w:val="both"/>
        <w:rPr>
          <w:b/>
          <w:sz w:val="22"/>
          <w:u w:val="single"/>
        </w:rPr>
      </w:pPr>
      <w:r w:rsidRPr="002E3813">
        <w:rPr>
          <w:b/>
          <w:sz w:val="22"/>
          <w:u w:val="single"/>
        </w:rPr>
        <w:t>Критерий «</w:t>
      </w:r>
      <w:r>
        <w:rPr>
          <w:b/>
          <w:sz w:val="22"/>
          <w:u w:val="single"/>
        </w:rPr>
        <w:t>Материально-технические</w:t>
      </w:r>
      <w:r w:rsidRPr="002E3813">
        <w:rPr>
          <w:b/>
          <w:sz w:val="22"/>
          <w:u w:val="single"/>
        </w:rPr>
        <w:t xml:space="preserve"> </w:t>
      </w:r>
      <w:r>
        <w:rPr>
          <w:b/>
          <w:sz w:val="22"/>
          <w:u w:val="single"/>
        </w:rPr>
        <w:t>ресурсы</w:t>
      </w:r>
      <w:r w:rsidRPr="002E3813">
        <w:rPr>
          <w:b/>
          <w:sz w:val="22"/>
          <w:u w:val="single"/>
        </w:rPr>
        <w:t>».</w:t>
      </w:r>
    </w:p>
    <w:p w:rsidR="00CB3D5E" w:rsidRDefault="00D05E17" w:rsidP="00CB3D5E">
      <w:pPr>
        <w:jc w:val="both"/>
        <w:rPr>
          <w:i/>
          <w:sz w:val="22"/>
          <w:szCs w:val="22"/>
        </w:rPr>
      </w:pPr>
      <w:r w:rsidRPr="00703621">
        <w:rPr>
          <w:sz w:val="22"/>
          <w:szCs w:val="24"/>
        </w:rPr>
        <w:t>Предмет оценки:</w:t>
      </w:r>
      <w:r w:rsidR="00803FD6">
        <w:rPr>
          <w:sz w:val="22"/>
          <w:szCs w:val="24"/>
        </w:rPr>
        <w:t xml:space="preserve"> </w:t>
      </w:r>
      <w:r>
        <w:rPr>
          <w:sz w:val="22"/>
          <w:szCs w:val="24"/>
        </w:rPr>
        <w:t xml:space="preserve">наличие </w:t>
      </w:r>
      <w:r w:rsidRPr="009E0ADB">
        <w:rPr>
          <w:color w:val="000000"/>
          <w:sz w:val="22"/>
          <w:szCs w:val="22"/>
        </w:rPr>
        <w:t>у участника закупки</w:t>
      </w:r>
      <w:r>
        <w:rPr>
          <w:sz w:val="22"/>
          <w:szCs w:val="24"/>
        </w:rPr>
        <w:t xml:space="preserve"> техники для выполнен</w:t>
      </w:r>
      <w:r w:rsidRPr="004716F0">
        <w:rPr>
          <w:sz w:val="22"/>
          <w:szCs w:val="24"/>
        </w:rPr>
        <w:t xml:space="preserve">ия работ </w:t>
      </w:r>
      <w:r w:rsidRPr="004716F0">
        <w:rPr>
          <w:sz w:val="22"/>
          <w:szCs w:val="22"/>
        </w:rPr>
        <w:t>(</w:t>
      </w:r>
      <w:r w:rsidR="0055787B">
        <w:rPr>
          <w:sz w:val="22"/>
          <w:szCs w:val="22"/>
        </w:rPr>
        <w:t>к</w:t>
      </w:r>
      <w:r w:rsidR="00653EE3">
        <w:rPr>
          <w:sz w:val="22"/>
          <w:szCs w:val="22"/>
        </w:rPr>
        <w:t>ран</w:t>
      </w:r>
      <w:r w:rsidR="00803FD6">
        <w:rPr>
          <w:sz w:val="22"/>
          <w:szCs w:val="22"/>
        </w:rPr>
        <w:t xml:space="preserve"> на автомобильном ходу</w:t>
      </w:r>
      <w:r w:rsidR="0055787B" w:rsidRPr="0055787B">
        <w:rPr>
          <w:sz w:val="22"/>
          <w:szCs w:val="22"/>
        </w:rPr>
        <w:t xml:space="preserve"> грузоподъемность</w:t>
      </w:r>
      <w:r w:rsidR="00803FD6">
        <w:rPr>
          <w:sz w:val="22"/>
          <w:szCs w:val="22"/>
        </w:rPr>
        <w:t>ю</w:t>
      </w:r>
      <w:r w:rsidR="0055787B" w:rsidRPr="0055787B">
        <w:rPr>
          <w:sz w:val="22"/>
          <w:szCs w:val="22"/>
        </w:rPr>
        <w:t xml:space="preserve"> 6,3 т и выше</w:t>
      </w:r>
      <w:r w:rsidR="00CB3D5E" w:rsidRPr="0055787B">
        <w:rPr>
          <w:sz w:val="22"/>
          <w:szCs w:val="22"/>
        </w:rPr>
        <w:t>,</w:t>
      </w:r>
      <w:r w:rsidR="005C3A94">
        <w:rPr>
          <w:sz w:val="22"/>
          <w:szCs w:val="22"/>
        </w:rPr>
        <w:t xml:space="preserve"> а</w:t>
      </w:r>
      <w:r w:rsidR="005C3A94" w:rsidRPr="005C3A94">
        <w:rPr>
          <w:sz w:val="22"/>
          <w:szCs w:val="22"/>
        </w:rPr>
        <w:t>втомобиль бортовой</w:t>
      </w:r>
      <w:r w:rsidR="005C3A94">
        <w:rPr>
          <w:sz w:val="22"/>
          <w:szCs w:val="22"/>
        </w:rPr>
        <w:t>)</w:t>
      </w:r>
      <w:r w:rsidR="000A7355">
        <w:rPr>
          <w:sz w:val="22"/>
          <w:szCs w:val="22"/>
        </w:rPr>
        <w:t>.</w:t>
      </w:r>
      <w:r w:rsidR="00CB3D5E" w:rsidRPr="00142ADA">
        <w:rPr>
          <w:i/>
          <w:sz w:val="22"/>
          <w:szCs w:val="22"/>
        </w:rPr>
        <w:t xml:space="preserve"> </w:t>
      </w:r>
      <w:r w:rsidR="00CB3D5E" w:rsidRPr="00B6513B">
        <w:rPr>
          <w:i/>
          <w:sz w:val="22"/>
          <w:szCs w:val="22"/>
        </w:rPr>
        <w:t xml:space="preserve">  </w:t>
      </w:r>
    </w:p>
    <w:p w:rsidR="00D05E17" w:rsidRPr="00B6513B" w:rsidRDefault="00D05E17" w:rsidP="00D05E17">
      <w:pPr>
        <w:jc w:val="both"/>
        <w:rPr>
          <w:i/>
          <w:sz w:val="22"/>
          <w:szCs w:val="22"/>
        </w:rPr>
      </w:pPr>
      <w:r w:rsidRPr="00B6513B">
        <w:rPr>
          <w:i/>
          <w:sz w:val="22"/>
          <w:szCs w:val="22"/>
        </w:rPr>
        <w:t xml:space="preserve">  </w:t>
      </w:r>
    </w:p>
    <w:p w:rsidR="00D05E17" w:rsidRPr="00996673" w:rsidRDefault="00D05E17" w:rsidP="00D05E17">
      <w:pPr>
        <w:jc w:val="both"/>
        <w:rPr>
          <w:sz w:val="22"/>
          <w:szCs w:val="22"/>
        </w:rPr>
      </w:pPr>
      <w:r w:rsidRPr="00996673">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D05E17" w:rsidRPr="00996673" w:rsidRDefault="00D05E17" w:rsidP="00D05E17">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rsidR="00D05E17" w:rsidRDefault="00D05E17" w:rsidP="00D05E17">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«кадровые ресурсы», определяется по формуле:</w:t>
      </w:r>
    </w:p>
    <w:p w:rsidR="00D05E17" w:rsidRPr="00996673" w:rsidRDefault="000B156D" w:rsidP="00D05E17">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rsidR="00D05E17" w:rsidRDefault="00D05E17" w:rsidP="00D05E17">
      <w:pPr>
        <w:jc w:val="both"/>
        <w:rPr>
          <w:bCs/>
          <w:sz w:val="22"/>
          <w:szCs w:val="24"/>
        </w:rPr>
      </w:pPr>
      <w:r w:rsidRPr="00703621">
        <w:rPr>
          <w:bCs/>
          <w:sz w:val="22"/>
          <w:szCs w:val="24"/>
        </w:rPr>
        <w:t>Элементы формулы:</w:t>
      </w:r>
    </w:p>
    <w:p w:rsidR="00D05E17" w:rsidRPr="00703621" w:rsidRDefault="00D05E17" w:rsidP="00D05E17">
      <w:pPr>
        <w:jc w:val="both"/>
        <w:rPr>
          <w:sz w:val="22"/>
          <w:szCs w:val="24"/>
        </w:rPr>
      </w:pPr>
      <w:r w:rsidRPr="00703621">
        <w:rPr>
          <w:bCs/>
          <w:sz w:val="22"/>
          <w:szCs w:val="24"/>
        </w:rPr>
        <w:t xml:space="preserve"> </w:t>
      </w:r>
      <m:oMath>
        <m:sSub>
          <m:sSubPr>
            <m:ctrlPr>
              <w:rPr>
                <w:rFonts w:ascii="Cambria Math" w:hAnsi="Cambria Math"/>
                <w:i/>
                <w:sz w:val="22"/>
                <w:szCs w:val="24"/>
              </w:rPr>
            </m:ctrlPr>
          </m:sSubPr>
          <m:e>
            <m:r>
              <w:rPr>
                <w:rFonts w:ascii="Cambria Math" w:hAnsi="Cambria Math"/>
                <w:sz w:val="22"/>
                <w:szCs w:val="24"/>
              </w:rPr>
              <m:t>R</m:t>
            </m:r>
          </m:e>
          <m:sub>
            <m:r>
              <w:rPr>
                <w:rFonts w:ascii="Cambria Math" w:hAnsi="Cambria Math"/>
                <w:sz w:val="22"/>
                <w:szCs w:val="24"/>
              </w:rPr>
              <m:t>k</m:t>
            </m:r>
          </m:sub>
        </m:sSub>
      </m:oMath>
      <w:r w:rsidRPr="00703621">
        <w:rPr>
          <w:b/>
          <w:bCs/>
          <w:sz w:val="22"/>
          <w:szCs w:val="24"/>
        </w:rPr>
        <w:t xml:space="preserve"> </w:t>
      </w:r>
      <w:r w:rsidRPr="00703621">
        <w:rPr>
          <w:bCs/>
          <w:sz w:val="22"/>
          <w:szCs w:val="24"/>
        </w:rPr>
        <w:t xml:space="preserve">– рейтинг по позитивному бинарному критерию, указанному в </w:t>
      </w:r>
      <w:r w:rsidRPr="00703621">
        <w:rPr>
          <w:sz w:val="22"/>
          <w:szCs w:val="24"/>
        </w:rPr>
        <w:t>таблице № 1;</w:t>
      </w:r>
    </w:p>
    <w:p w:rsidR="00D05E17" w:rsidRPr="00703621" w:rsidRDefault="000B156D" w:rsidP="00D05E17">
      <w:pPr>
        <w:jc w:val="both"/>
        <w:rPr>
          <w:sz w:val="22"/>
          <w:szCs w:val="24"/>
        </w:rPr>
      </w:pPr>
      <m:oMath>
        <m:sSub>
          <m:sSubPr>
            <m:ctrlPr>
              <w:rPr>
                <w:rFonts w:ascii="Cambria Math" w:hAnsi="Cambria Math"/>
                <w:sz w:val="22"/>
                <w:szCs w:val="24"/>
              </w:rPr>
            </m:ctrlPr>
          </m:sSubPr>
          <m:e>
            <m:r>
              <m:rPr>
                <m:sty m:val="p"/>
              </m:rPr>
              <w:rPr>
                <w:rFonts w:ascii="Cambria Math" w:hAnsi="Cambria Math"/>
                <w:sz w:val="22"/>
                <w:szCs w:val="24"/>
              </w:rPr>
              <m:t>K</m:t>
            </m:r>
          </m:e>
          <m:sub>
            <m:r>
              <m:rPr>
                <m:sty m:val="p"/>
              </m:rPr>
              <w:rPr>
                <w:rFonts w:ascii="Cambria Math" w:hAnsi="Cambria Math"/>
                <w:sz w:val="22"/>
                <w:szCs w:val="24"/>
              </w:rPr>
              <m:t>pre</m:t>
            </m:r>
          </m:sub>
        </m:sSub>
      </m:oMath>
      <w:r w:rsidR="00D05E17" w:rsidRPr="00703621">
        <w:rPr>
          <w:sz w:val="22"/>
          <w:szCs w:val="24"/>
        </w:rPr>
        <w:t xml:space="preserve"> – предпочитаемое предложение, указанное в критериях оценки заявок (таблица № 1);</w:t>
      </w:r>
    </w:p>
    <w:p w:rsidR="00D05E17" w:rsidRPr="00996673" w:rsidRDefault="000B156D" w:rsidP="00D05E17">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K</m:t>
            </m:r>
          </m:e>
          <m:sub>
            <m:r>
              <w:rPr>
                <w:rFonts w:ascii="Cambria Math" w:hAnsi="Cambria Math"/>
                <w:sz w:val="22"/>
                <w:szCs w:val="24"/>
                <w:lang w:eastAsia="en-US"/>
              </w:rPr>
              <m:t>i</m:t>
            </m:r>
          </m:sub>
        </m:sSub>
      </m:oMath>
      <w:r w:rsidR="00D05E17" w:rsidRPr="00996673">
        <w:rPr>
          <w:sz w:val="22"/>
          <w:szCs w:val="24"/>
          <w:lang w:eastAsia="en-US"/>
        </w:rPr>
        <w:t xml:space="preserve"> — оцениваемое предложение по позитивному бинарному критерию.</w:t>
      </w:r>
    </w:p>
    <w:p w:rsidR="00D05E17" w:rsidRDefault="000B156D" w:rsidP="005725D0">
      <w:pPr>
        <w:widowControl w:val="0"/>
        <w:autoSpaceDE w:val="0"/>
        <w:autoSpaceDN w:val="0"/>
        <w:adjustRightInd w:val="0"/>
        <w:contextualSpacing/>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V</m:t>
            </m:r>
          </m:e>
          <m:sub>
            <m:r>
              <w:rPr>
                <w:rFonts w:ascii="Cambria Math" w:hAnsi="Cambria Math"/>
                <w:sz w:val="22"/>
                <w:szCs w:val="24"/>
                <w:lang w:eastAsia="en-US"/>
              </w:rPr>
              <m:t>k</m:t>
            </m:r>
          </m:sub>
        </m:sSub>
      </m:oMath>
      <w:r w:rsidR="00D05E17" w:rsidRPr="00996673">
        <w:rPr>
          <w:sz w:val="22"/>
          <w:szCs w:val="24"/>
          <w:lang w:eastAsia="en-US"/>
        </w:rPr>
        <w:t xml:space="preserve"> — вес позитивного бинарного критерия</w:t>
      </w:r>
    </w:p>
    <w:p w:rsidR="005725D0" w:rsidRPr="004B6F39" w:rsidRDefault="005725D0" w:rsidP="0045598D">
      <w:pPr>
        <w:widowControl w:val="0"/>
        <w:autoSpaceDE w:val="0"/>
        <w:autoSpaceDN w:val="0"/>
        <w:adjustRightInd w:val="0"/>
        <w:contextualSpacing/>
        <w:jc w:val="right"/>
        <w:rPr>
          <w:vanish/>
          <w:sz w:val="22"/>
        </w:rPr>
      </w:pPr>
      <w:r>
        <w:rPr>
          <w:sz w:val="22"/>
          <w:szCs w:val="24"/>
          <w:lang w:eastAsia="en-US"/>
        </w:rPr>
        <w:t xml:space="preserve"> </w:t>
      </w:r>
    </w:p>
    <w:p w:rsidR="005725D0" w:rsidRPr="004B6F39" w:rsidRDefault="005725D0" w:rsidP="00BB12AD">
      <w:pPr>
        <w:pStyle w:val="ae"/>
        <w:numPr>
          <w:ilvl w:val="0"/>
          <w:numId w:val="39"/>
        </w:numPr>
        <w:jc w:val="both"/>
        <w:rPr>
          <w:vanish/>
          <w:sz w:val="22"/>
        </w:rPr>
      </w:pPr>
    </w:p>
    <w:p w:rsidR="005725D0" w:rsidRPr="0071448F" w:rsidRDefault="005725D0" w:rsidP="005725D0">
      <w:pPr>
        <w:pStyle w:val="ae"/>
        <w:numPr>
          <w:ilvl w:val="2"/>
          <w:numId w:val="20"/>
        </w:numPr>
        <w:jc w:val="both"/>
        <w:rPr>
          <w:vanish/>
          <w:sz w:val="22"/>
        </w:rPr>
      </w:pPr>
    </w:p>
    <w:p w:rsidR="005725D0" w:rsidRPr="00C35D14" w:rsidRDefault="005725D0" w:rsidP="005725D0">
      <w:pPr>
        <w:jc w:val="right"/>
        <w:rPr>
          <w:sz w:val="22"/>
          <w:szCs w:val="22"/>
        </w:rPr>
      </w:pPr>
      <w:r w:rsidRPr="00C35D14">
        <w:rPr>
          <w:sz w:val="22"/>
          <w:szCs w:val="22"/>
        </w:rPr>
        <w:t>Таблица № 1</w:t>
      </w:r>
    </w:p>
    <w:tbl>
      <w:tblPr>
        <w:tblW w:w="10349" w:type="dxa"/>
        <w:tblInd w:w="-292" w:type="dxa"/>
        <w:tblLayout w:type="fixed"/>
        <w:tblCellMar>
          <w:left w:w="40" w:type="dxa"/>
          <w:right w:w="40" w:type="dxa"/>
        </w:tblCellMar>
        <w:tblLook w:val="0000" w:firstRow="0" w:lastRow="0" w:firstColumn="0" w:lastColumn="0" w:noHBand="0" w:noVBand="0"/>
      </w:tblPr>
      <w:tblGrid>
        <w:gridCol w:w="1135"/>
        <w:gridCol w:w="4302"/>
        <w:gridCol w:w="3778"/>
        <w:gridCol w:w="1134"/>
      </w:tblGrid>
      <w:tr w:rsidR="0088415C" w:rsidTr="00F650A4">
        <w:trPr>
          <w:trHeight w:val="20"/>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b/>
                <w:sz w:val="22"/>
                <w:szCs w:val="22"/>
              </w:rPr>
            </w:pPr>
            <w:bookmarkStart w:id="3629" w:name="_Toc227991628"/>
            <w:bookmarkStart w:id="3630" w:name="_Toc263868795"/>
            <w:bookmarkStart w:id="3631" w:name="_Toc337481291"/>
            <w:bookmarkStart w:id="3632" w:name="_Toc353538232"/>
            <w:r w:rsidRPr="00C35D14">
              <w:rPr>
                <w:b/>
                <w:sz w:val="22"/>
                <w:szCs w:val="22"/>
              </w:rPr>
              <w:t>Номер критерия</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ind w:left="5"/>
              <w:jc w:val="center"/>
              <w:rPr>
                <w:b/>
                <w:spacing w:val="3"/>
                <w:sz w:val="22"/>
                <w:szCs w:val="22"/>
              </w:rPr>
            </w:pPr>
            <w:r w:rsidRPr="00C35D14">
              <w:rPr>
                <w:b/>
                <w:spacing w:val="3"/>
                <w:sz w:val="22"/>
                <w:szCs w:val="22"/>
              </w:rPr>
              <w:t>Критерии оценки заявок</w:t>
            </w:r>
          </w:p>
          <w:p w:rsidR="005725D0" w:rsidRPr="00C35D14" w:rsidRDefault="005725D0" w:rsidP="005725D0">
            <w:pPr>
              <w:widowControl w:val="0"/>
              <w:shd w:val="clear" w:color="auto" w:fill="FFFFFF"/>
              <w:autoSpaceDE w:val="0"/>
              <w:autoSpaceDN w:val="0"/>
              <w:adjustRightInd w:val="0"/>
              <w:ind w:left="5"/>
              <w:jc w:val="center"/>
              <w:rPr>
                <w:b/>
                <w:spacing w:val="3"/>
                <w:sz w:val="22"/>
                <w:szCs w:val="22"/>
              </w:rPr>
            </w:pPr>
            <w:r w:rsidRPr="00C35D14">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b/>
                <w:spacing w:val="-2"/>
                <w:sz w:val="22"/>
                <w:szCs w:val="22"/>
              </w:rPr>
            </w:pPr>
            <w:r w:rsidRPr="00C35D14">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D93C17" w:rsidRDefault="005725D0" w:rsidP="005725D0">
            <w:pPr>
              <w:widowControl w:val="0"/>
              <w:shd w:val="clear" w:color="auto" w:fill="FFFFFF"/>
              <w:autoSpaceDE w:val="0"/>
              <w:autoSpaceDN w:val="0"/>
              <w:adjustRightInd w:val="0"/>
              <w:jc w:val="center"/>
              <w:rPr>
                <w:b/>
                <w:spacing w:val="-3"/>
                <w:sz w:val="22"/>
                <w:szCs w:val="22"/>
              </w:rPr>
            </w:pPr>
            <w:r w:rsidRPr="00D93C17">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5725D0" w:rsidRPr="00C35D14" w:rsidRDefault="005725D0" w:rsidP="005725D0">
            <w:pPr>
              <w:widowControl w:val="0"/>
              <w:shd w:val="clear" w:color="auto" w:fill="FFFFFF"/>
              <w:autoSpaceDE w:val="0"/>
              <w:autoSpaceDN w:val="0"/>
              <w:adjustRightInd w:val="0"/>
              <w:jc w:val="center"/>
              <w:rPr>
                <w:b/>
                <w:spacing w:val="-3"/>
                <w:sz w:val="22"/>
                <w:szCs w:val="22"/>
              </w:rPr>
            </w:pPr>
            <w:r w:rsidRPr="00D93C17">
              <w:rPr>
                <w:b/>
                <w:spacing w:val="-3"/>
                <w:sz w:val="22"/>
                <w:szCs w:val="22"/>
              </w:rPr>
              <w:t>(0</w:t>
            </w:r>
            <w:r>
              <w:rPr>
                <w:b/>
                <w:spacing w:val="-3"/>
                <w:sz w:val="22"/>
                <w:szCs w:val="22"/>
                <w:lang w:val="en-US"/>
              </w:rPr>
              <w:t>,1</w:t>
            </w:r>
            <w:r w:rsidRPr="00D93C17">
              <w:rPr>
                <w:b/>
                <w:spacing w:val="-3"/>
                <w:sz w:val="22"/>
                <w:szCs w:val="22"/>
              </w:rPr>
              <w:t>-100)</w:t>
            </w:r>
          </w:p>
        </w:tc>
      </w:tr>
      <w:tr w:rsidR="0088415C" w:rsidTr="00F650A4">
        <w:trPr>
          <w:trHeight w:val="20"/>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b/>
                <w:sz w:val="22"/>
                <w:szCs w:val="22"/>
              </w:rPr>
            </w:pPr>
            <w:r w:rsidRPr="00C35D14">
              <w:rPr>
                <w:b/>
                <w:sz w:val="22"/>
                <w:szCs w:val="22"/>
              </w:rPr>
              <w:t>1.</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ind w:left="5"/>
              <w:rPr>
                <w:b/>
                <w:spacing w:val="3"/>
                <w:sz w:val="22"/>
                <w:szCs w:val="22"/>
              </w:rPr>
            </w:pPr>
            <w:r w:rsidRPr="00C35D14">
              <w:rPr>
                <w:b/>
                <w:spacing w:val="3"/>
                <w:sz w:val="22"/>
                <w:szCs w:val="22"/>
              </w:rPr>
              <w:t>Цена договора (без учёта НДС)</w:t>
            </w:r>
          </w:p>
          <w:p w:rsidR="005725D0" w:rsidRPr="00C35D14" w:rsidRDefault="005725D0" w:rsidP="005725D0">
            <w:pPr>
              <w:widowControl w:val="0"/>
              <w:shd w:val="clear" w:color="auto" w:fill="FFFFFF"/>
              <w:autoSpaceDE w:val="0"/>
              <w:autoSpaceDN w:val="0"/>
              <w:adjustRightInd w:val="0"/>
              <w:ind w:left="5"/>
              <w:rPr>
                <w:i/>
                <w:spacing w:val="3"/>
                <w:sz w:val="22"/>
                <w:szCs w:val="22"/>
              </w:rPr>
            </w:pPr>
            <w:r w:rsidRPr="00C35D14">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6435AA" w:rsidRPr="006435AA" w:rsidRDefault="000B156D" w:rsidP="006435AA">
            <w:pPr>
              <w:jc w:val="both"/>
              <w:rPr>
                <w:color w:val="000000"/>
                <w:sz w:val="22"/>
                <w:szCs w:val="22"/>
                <w:highlight w:val="green"/>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m:rPr>
                        <m:sty m:val="p"/>
                      </m:rP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W</m:t>
                    </m:r>
                  </m:e>
                  <m:sub>
                    <m:r>
                      <m:rPr>
                        <m:sty m:val="p"/>
                      </m:rPr>
                      <w:rPr>
                        <w:rFonts w:ascii="Cambria Math" w:hAnsi="Cambria Math"/>
                        <w:color w:val="000000"/>
                        <w:sz w:val="22"/>
                        <w:szCs w:val="22"/>
                        <w:highlight w:val="green"/>
                      </w:rPr>
                      <m:t>с</m:t>
                    </m:r>
                  </m:sub>
                </m:sSub>
                <m:f>
                  <m:fPr>
                    <m:ctrlPr>
                      <w:rPr>
                        <w:rFonts w:ascii="Cambria Math" w:hAnsi="Cambria Math"/>
                        <w:color w:val="000000"/>
                        <w:sz w:val="22"/>
                        <w:szCs w:val="22"/>
                        <w:highlight w:val="green"/>
                      </w:rPr>
                    </m:ctrlPr>
                  </m:fPr>
                  <m:num>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L</m:t>
                        </m:r>
                      </m:e>
                      <m:sub>
                        <m:r>
                          <m:rPr>
                            <m:sty m:val="p"/>
                          </m:rP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O</m:t>
                        </m:r>
                      </m:e>
                      <m:sub>
                        <m:r>
                          <m:rPr>
                            <m:sty m:val="p"/>
                          </m:rPr>
                          <w:rPr>
                            <w:rFonts w:ascii="Cambria Math" w:hAnsi="Cambria Math"/>
                            <w:color w:val="000000"/>
                            <w:sz w:val="22"/>
                            <w:szCs w:val="22"/>
                            <w:highlight w:val="green"/>
                          </w:rPr>
                          <m:t>с</m:t>
                        </m:r>
                      </m:sub>
                    </m:sSub>
                  </m:num>
                  <m:den>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L</m:t>
                        </m:r>
                      </m:e>
                      <m:sub>
                        <m:r>
                          <m:rPr>
                            <m:sty m:val="p"/>
                          </m:rP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T</m:t>
                        </m:r>
                      </m:e>
                      <m:sub>
                        <m:r>
                          <m:rPr>
                            <m:sty m:val="p"/>
                          </m:rPr>
                          <w:rPr>
                            <w:rFonts w:ascii="Cambria Math" w:hAnsi="Cambria Math"/>
                            <w:color w:val="000000"/>
                            <w:sz w:val="22"/>
                            <w:szCs w:val="22"/>
                            <w:highlight w:val="green"/>
                          </w:rPr>
                          <m:t>с</m:t>
                        </m:r>
                      </m:sub>
                    </m:sSub>
                  </m:den>
                </m:f>
              </m:oMath>
            </m:oMathPara>
          </w:p>
          <w:p w:rsidR="005725D0" w:rsidRPr="00C35D14" w:rsidRDefault="005725D0" w:rsidP="005725D0">
            <w:pPr>
              <w:widowControl w:val="0"/>
              <w:shd w:val="clear" w:color="auto" w:fill="FFFFFF"/>
              <w:autoSpaceDE w:val="0"/>
              <w:autoSpaceDN w:val="0"/>
              <w:adjustRightInd w:val="0"/>
              <w:rPr>
                <w:spacing w:val="-2"/>
                <w:sz w:val="22"/>
                <w:szCs w:val="22"/>
              </w:rPr>
            </w:pPr>
            <w:r>
              <w:rPr>
                <w:spacing w:val="-2"/>
                <w:sz w:val="22"/>
                <w:szCs w:val="22"/>
              </w:rPr>
              <w:t>п. 4.15</w:t>
            </w:r>
            <w:r w:rsidRPr="00CA2D53">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725D0" w:rsidRPr="00C35D14" w:rsidRDefault="00714304" w:rsidP="005725D0">
            <w:pPr>
              <w:widowControl w:val="0"/>
              <w:shd w:val="clear" w:color="auto" w:fill="FFFFFF"/>
              <w:autoSpaceDE w:val="0"/>
              <w:autoSpaceDN w:val="0"/>
              <w:adjustRightInd w:val="0"/>
              <w:jc w:val="center"/>
              <w:rPr>
                <w:b/>
                <w:spacing w:val="-3"/>
                <w:sz w:val="22"/>
                <w:szCs w:val="22"/>
              </w:rPr>
            </w:pPr>
            <w:r>
              <w:rPr>
                <w:b/>
                <w:spacing w:val="-3"/>
                <w:sz w:val="22"/>
                <w:szCs w:val="22"/>
              </w:rPr>
              <w:t>79</w:t>
            </w:r>
          </w:p>
        </w:tc>
      </w:tr>
      <w:tr w:rsidR="0088415C" w:rsidTr="00F650A4">
        <w:trPr>
          <w:trHeight w:val="20"/>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b/>
                <w:sz w:val="22"/>
                <w:szCs w:val="22"/>
              </w:rPr>
            </w:pPr>
            <w:r>
              <w:rPr>
                <w:b/>
                <w:sz w:val="22"/>
                <w:szCs w:val="22"/>
              </w:rPr>
              <w:t>2.</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081264" w:rsidRDefault="005725D0" w:rsidP="005725D0">
            <w:pPr>
              <w:widowControl w:val="0"/>
              <w:autoSpaceDE w:val="0"/>
              <w:autoSpaceDN w:val="0"/>
              <w:adjustRightInd w:val="0"/>
              <w:contextualSpacing/>
              <w:rPr>
                <w:b/>
                <w:sz w:val="22"/>
                <w:szCs w:val="22"/>
              </w:rPr>
            </w:pPr>
            <w:r w:rsidRPr="00081264">
              <w:rPr>
                <w:b/>
                <w:sz w:val="22"/>
                <w:szCs w:val="22"/>
              </w:rPr>
              <w:t>Репутация участника закупки</w:t>
            </w:r>
          </w:p>
          <w:p w:rsidR="005725D0" w:rsidRPr="00C35D14" w:rsidRDefault="005725D0" w:rsidP="005725D0">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B31787" w:rsidRDefault="005725D0" w:rsidP="005725D0">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5725D0" w:rsidRPr="00B31787" w:rsidRDefault="005725D0" w:rsidP="005725D0">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88415C"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D82E7D" w:rsidRDefault="005725D0" w:rsidP="005725D0">
            <w:pPr>
              <w:widowControl w:val="0"/>
              <w:shd w:val="clear" w:color="auto" w:fill="FFFFFF"/>
              <w:autoSpaceDE w:val="0"/>
              <w:autoSpaceDN w:val="0"/>
              <w:adjustRightInd w:val="0"/>
              <w:jc w:val="center"/>
              <w:rPr>
                <w:sz w:val="22"/>
                <w:szCs w:val="22"/>
              </w:rPr>
            </w:pPr>
            <w:r>
              <w:rPr>
                <w:b/>
                <w:sz w:val="22"/>
                <w:szCs w:val="22"/>
              </w:rPr>
              <w:t>2.1.</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5725D0" w:rsidRPr="002F39B8" w:rsidRDefault="000E0382" w:rsidP="005725D0">
            <w:pPr>
              <w:widowControl w:val="0"/>
              <w:autoSpaceDE w:val="0"/>
              <w:autoSpaceDN w:val="0"/>
              <w:adjustRightInd w:val="0"/>
              <w:contextualSpacing/>
              <w:rPr>
                <w:b/>
                <w:snapToGrid w:val="0"/>
                <w:sz w:val="22"/>
                <w:szCs w:val="22"/>
              </w:rPr>
            </w:pPr>
            <w:r>
              <w:rPr>
                <w:b/>
                <w:snapToGrid w:val="0"/>
                <w:sz w:val="22"/>
                <w:szCs w:val="22"/>
              </w:rPr>
              <w:t>Финансовое состояние</w:t>
            </w:r>
            <w:r w:rsidR="005725D0" w:rsidRPr="002F39B8">
              <w:rPr>
                <w:b/>
                <w:snapToGrid w:val="0"/>
                <w:sz w:val="22"/>
                <w:szCs w:val="22"/>
              </w:rPr>
              <w:t>:</w:t>
            </w:r>
          </w:p>
          <w:p w:rsidR="005725D0" w:rsidRPr="001F24ED" w:rsidRDefault="005725D0" w:rsidP="005725D0">
            <w:pPr>
              <w:widowControl w:val="0"/>
              <w:shd w:val="clear" w:color="auto" w:fill="FFFFFF"/>
              <w:autoSpaceDE w:val="0"/>
              <w:autoSpaceDN w:val="0"/>
              <w:adjustRightInd w:val="0"/>
              <w:jc w:val="both"/>
              <w:rPr>
                <w:bCs/>
                <w:i/>
                <w:sz w:val="22"/>
                <w:szCs w:val="22"/>
              </w:rPr>
            </w:pPr>
            <w:r>
              <w:rPr>
                <w:snapToGrid w:val="0"/>
                <w:sz w:val="22"/>
                <w:szCs w:val="22"/>
              </w:rPr>
              <w:t>финансовое состояние относительно коэффициентов текущей ликвидности Ктл и обеспеченности собственными средствами Косс</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6435AA" w:rsidRPr="003152B5" w:rsidRDefault="006435AA" w:rsidP="006435AA">
            <w:pPr>
              <w:rPr>
                <w:sz w:val="22"/>
                <w:szCs w:val="24"/>
                <w:highlight w:val="green"/>
                <w:lang w:eastAsia="en-US"/>
              </w:rPr>
            </w:pPr>
            <m:oMath>
              <m:r>
                <w:rPr>
                  <w:rFonts w:ascii="Cambria Math" w:hAnsi="Cambria Math"/>
                  <w:sz w:val="24"/>
                  <w:szCs w:val="24"/>
                  <w:highlight w:val="green"/>
                  <w:lang w:eastAsia="en-US"/>
                </w:rPr>
                <m:t>Ктл&gt;1 Косс≥0,1,  то 100%</m:t>
              </m:r>
            </m:oMath>
            <w:r w:rsidRPr="003152B5">
              <w:rPr>
                <w:sz w:val="22"/>
                <w:szCs w:val="24"/>
                <w:highlight w:val="green"/>
                <w:lang w:eastAsia="en-US"/>
              </w:rPr>
              <w:t xml:space="preserve">                                                     </w:t>
            </w:r>
            <m:oMath>
              <m:r>
                <w:rPr>
                  <w:rFonts w:ascii="Cambria Math" w:hAnsi="Cambria Math"/>
                  <w:sz w:val="22"/>
                  <w:szCs w:val="24"/>
                  <w:highlight w:val="green"/>
                  <w:lang w:eastAsia="en-US"/>
                </w:rPr>
                <m:t>Ктл&lt;1 Косс≥0,1, то 50%</m:t>
              </m:r>
            </m:oMath>
            <w:r w:rsidRPr="003152B5">
              <w:rPr>
                <w:sz w:val="22"/>
                <w:szCs w:val="24"/>
                <w:highlight w:val="green"/>
                <w:lang w:eastAsia="en-US"/>
              </w:rPr>
              <w:t xml:space="preserve">                                             </w:t>
            </w:r>
            <m:oMath>
              <m:r>
                <w:rPr>
                  <w:rFonts w:ascii="Cambria Math" w:hAnsi="Cambria Math"/>
                  <w:sz w:val="22"/>
                  <w:szCs w:val="24"/>
                  <w:highlight w:val="green"/>
                  <w:lang w:eastAsia="en-US"/>
                </w:rPr>
                <m:t>Ктл&gt;1 Косс&lt;0,1, то 50%</m:t>
              </m:r>
            </m:oMath>
          </w:p>
          <w:p w:rsidR="006435AA" w:rsidRPr="00E80347" w:rsidRDefault="006435AA" w:rsidP="006435AA">
            <w:pPr>
              <w:jc w:val="both"/>
              <w:rPr>
                <w:sz w:val="24"/>
                <w:szCs w:val="24"/>
                <w:lang w:eastAsia="en-US"/>
              </w:rPr>
            </w:pPr>
            <w:r w:rsidRPr="003152B5">
              <w:rPr>
                <w:sz w:val="22"/>
                <w:szCs w:val="24"/>
                <w:highlight w:val="green"/>
                <w:lang w:eastAsia="en-US"/>
              </w:rPr>
              <w:t xml:space="preserve"> </w:t>
            </w:r>
            <m:oMath>
              <m:r>
                <w:rPr>
                  <w:rFonts w:ascii="Cambria Math" w:hAnsi="Cambria Math"/>
                  <w:sz w:val="22"/>
                  <w:szCs w:val="24"/>
                  <w:highlight w:val="green"/>
                  <w:lang w:eastAsia="en-US"/>
                </w:rPr>
                <m:t>Ктл&lt;1 Косс&lt;0,1, то  0%</m:t>
              </m:r>
            </m:oMath>
          </w:p>
          <w:p w:rsidR="005725D0" w:rsidRPr="00E80347" w:rsidRDefault="005725D0" w:rsidP="005725D0">
            <w:pPr>
              <w:jc w:val="both"/>
              <w:rPr>
                <w:sz w:val="22"/>
                <w:szCs w:val="22"/>
                <w:lang w:eastAsia="en-US"/>
              </w:rPr>
            </w:pPr>
          </w:p>
          <w:p w:rsidR="005725D0" w:rsidRPr="00C35D14" w:rsidRDefault="005725D0" w:rsidP="0045598D">
            <w:pPr>
              <w:widowControl w:val="0"/>
              <w:shd w:val="clear" w:color="auto" w:fill="FFFFFF"/>
              <w:autoSpaceDE w:val="0"/>
              <w:autoSpaceDN w:val="0"/>
              <w:adjustRightInd w:val="0"/>
              <w:rPr>
                <w:bCs/>
                <w:sz w:val="22"/>
                <w:szCs w:val="22"/>
              </w:rPr>
            </w:pPr>
            <w:r w:rsidRPr="007C7020">
              <w:rPr>
                <w:rFonts w:eastAsia="Calibri"/>
                <w:sz w:val="22"/>
                <w:lang w:eastAsia="en-US"/>
              </w:rPr>
              <w:t>п.4.1</w:t>
            </w:r>
            <w:r>
              <w:rPr>
                <w:rFonts w:eastAsia="Calibri"/>
                <w:sz w:val="22"/>
                <w:lang w:eastAsia="en-US"/>
              </w:rPr>
              <w:t>5</w:t>
            </w:r>
            <w:r w:rsidRPr="007C7020">
              <w:rPr>
                <w:rFonts w:eastAsia="Calibri"/>
                <w:sz w:val="22"/>
                <w:lang w:eastAsia="en-US"/>
              </w:rPr>
              <w:t>.1</w:t>
            </w:r>
            <w:r>
              <w:rPr>
                <w:rFonts w:eastAsia="Calibri"/>
                <w:sz w:val="22"/>
                <w:lang w:eastAsia="en-US"/>
              </w:rPr>
              <w:t>0.1.</w:t>
            </w:r>
            <w:r w:rsidRPr="007C7020">
              <w:rPr>
                <w:rFonts w:eastAsia="Calibri"/>
                <w:sz w:val="22"/>
                <w:lang w:eastAsia="en-US"/>
              </w:rPr>
              <w:t xml:space="preserve"> настоящей документации</w:t>
            </w:r>
            <w:r>
              <w:rPr>
                <w:rFonts w:eastAsia="Calibri"/>
                <w:sz w:val="22"/>
                <w:lang w:eastAsia="en-US"/>
              </w:rPr>
              <w:t>.</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spacing w:val="-11"/>
                <w:sz w:val="22"/>
                <w:szCs w:val="22"/>
              </w:rPr>
            </w:pPr>
            <w:r w:rsidRPr="002F39B8">
              <w:rPr>
                <w:spacing w:val="-3"/>
                <w:sz w:val="22"/>
                <w:szCs w:val="22"/>
              </w:rPr>
              <w:t>3</w:t>
            </w:r>
          </w:p>
        </w:tc>
      </w:tr>
      <w:tr w:rsidR="0088415C"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D82E7D" w:rsidRDefault="005725D0" w:rsidP="005725D0">
            <w:pPr>
              <w:widowControl w:val="0"/>
              <w:shd w:val="clear" w:color="auto" w:fill="FFFFFF"/>
              <w:autoSpaceDE w:val="0"/>
              <w:autoSpaceDN w:val="0"/>
              <w:adjustRightInd w:val="0"/>
              <w:jc w:val="center"/>
              <w:rPr>
                <w:sz w:val="22"/>
                <w:szCs w:val="22"/>
              </w:rPr>
            </w:pPr>
            <w:r>
              <w:rPr>
                <w:b/>
                <w:sz w:val="22"/>
                <w:szCs w:val="22"/>
              </w:rPr>
              <w:t>2.2.</w:t>
            </w:r>
          </w:p>
        </w:tc>
        <w:tc>
          <w:tcPr>
            <w:tcW w:w="4302" w:type="dxa"/>
            <w:tcBorders>
              <w:top w:val="single" w:sz="4" w:space="0" w:color="auto"/>
              <w:left w:val="single" w:sz="6" w:space="0" w:color="auto"/>
              <w:bottom w:val="single" w:sz="4" w:space="0" w:color="auto"/>
              <w:right w:val="single" w:sz="6" w:space="0" w:color="auto"/>
            </w:tcBorders>
            <w:shd w:val="clear" w:color="auto" w:fill="FFFFFF"/>
            <w:vAlign w:val="center"/>
          </w:tcPr>
          <w:p w:rsidR="00C95BB2" w:rsidRPr="001F24ED" w:rsidRDefault="00C95BB2" w:rsidP="002D61BF">
            <w:pPr>
              <w:widowControl w:val="0"/>
              <w:shd w:val="clear" w:color="auto" w:fill="FFFFFF"/>
              <w:autoSpaceDE w:val="0"/>
              <w:autoSpaceDN w:val="0"/>
              <w:adjustRightInd w:val="0"/>
              <w:jc w:val="both"/>
              <w:rPr>
                <w:i/>
                <w:kern w:val="1"/>
                <w:sz w:val="22"/>
                <w:szCs w:val="22"/>
              </w:rPr>
            </w:pPr>
            <w:r w:rsidRPr="00C95BB2">
              <w:rPr>
                <w:b/>
                <w:bCs/>
                <w:color w:val="000000" w:themeColor="text1"/>
                <w:sz w:val="22"/>
                <w:szCs w:val="22"/>
              </w:rPr>
              <w:t>Отсутствие негативных судебных решений</w:t>
            </w:r>
            <w:r w:rsidRPr="00C95BB2">
              <w:rPr>
                <w:color w:val="000000" w:themeColor="text1"/>
                <w:sz w:val="22"/>
                <w:szCs w:val="22"/>
              </w:rPr>
              <w:t xml:space="preserve">, </w:t>
            </w:r>
            <w:r>
              <w:rPr>
                <w:color w:val="000000" w:themeColor="text1"/>
                <w:sz w:val="22"/>
                <w:szCs w:val="22"/>
              </w:rPr>
              <w:t xml:space="preserve">связанных с </w:t>
            </w:r>
            <w:r w:rsidRPr="00C95BB2">
              <w:rPr>
                <w:color w:val="000000" w:themeColor="text1"/>
                <w:sz w:val="22"/>
                <w:szCs w:val="22"/>
              </w:rPr>
              <w:t>ПАО «Иркутскэнерго»</w:t>
            </w:r>
            <w:r>
              <w:rPr>
                <w:color w:val="000000" w:themeColor="text1"/>
                <w:sz w:val="22"/>
                <w:szCs w:val="22"/>
              </w:rPr>
              <w:t xml:space="preserve">, </w:t>
            </w:r>
            <w:r>
              <w:rPr>
                <w:sz w:val="22"/>
                <w:szCs w:val="22"/>
              </w:rPr>
              <w:t>ОАО «ИЭСК»</w:t>
            </w:r>
            <w:r w:rsidRPr="00C95BB2">
              <w:rPr>
                <w:color w:val="000000" w:themeColor="text1"/>
                <w:sz w:val="22"/>
                <w:szCs w:val="22"/>
              </w:rPr>
              <w:t xml:space="preserve">,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w:t>
            </w:r>
            <w:r>
              <w:rPr>
                <w:sz w:val="22"/>
                <w:szCs w:val="22"/>
              </w:rPr>
              <w:t>ОАО «ИЭСК»</w:t>
            </w:r>
            <w:r w:rsidRPr="00C95BB2">
              <w:rPr>
                <w:color w:val="000000" w:themeColor="text1"/>
                <w:sz w:val="22"/>
                <w:szCs w:val="22"/>
              </w:rPr>
              <w:t xml:space="preserve">, ООО «Байкальская энергетическая компания» — </w:t>
            </w:r>
            <w:r w:rsidRPr="00C95BB2">
              <w:rPr>
                <w:b/>
                <w:bCs/>
                <w:color w:val="000000" w:themeColor="text1"/>
                <w:sz w:val="22"/>
                <w:szCs w:val="22"/>
              </w:rPr>
              <w:t>за послед</w:t>
            </w:r>
            <w:r w:rsidRPr="00C95BB2">
              <w:rPr>
                <w:b/>
                <w:bCs/>
                <w:color w:val="000000" w:themeColor="text1"/>
                <w:sz w:val="22"/>
                <w:szCs w:val="22"/>
              </w:rPr>
              <w:lastRenderedPageBreak/>
              <w:t>ние 36 месяцев до дня рассмотрения заявок участников</w:t>
            </w:r>
            <w:r w:rsidRPr="00C95BB2">
              <w:rPr>
                <w:color w:val="000000" w:themeColor="text1"/>
                <w:sz w:val="22"/>
                <w:szCs w:val="22"/>
              </w:rPr>
              <w:t xml:space="preserve"> и признающих участника закупки не исполнившим или ненадлежащ</w:t>
            </w:r>
            <w:r w:rsidR="002D61BF">
              <w:rPr>
                <w:color w:val="000000" w:themeColor="text1"/>
                <w:sz w:val="22"/>
                <w:szCs w:val="22"/>
              </w:rPr>
              <w:t>им образом</w:t>
            </w:r>
            <w:r w:rsidRPr="00C95BB2">
              <w:rPr>
                <w:color w:val="000000" w:themeColor="text1"/>
                <w:sz w:val="22"/>
                <w:szCs w:val="22"/>
              </w:rPr>
              <w:t xml:space="preserve"> исполни</w:t>
            </w:r>
            <w:r>
              <w:rPr>
                <w:color w:val="000000" w:themeColor="text1"/>
                <w:sz w:val="22"/>
                <w:szCs w:val="22"/>
              </w:rPr>
              <w:t>вшим обязательства по договорам</w:t>
            </w:r>
            <w:r w:rsidRPr="00C95BB2">
              <w:rPr>
                <w:color w:val="000000" w:themeColor="text1"/>
                <w:sz w:val="22"/>
                <w:szCs w:val="22"/>
              </w:rPr>
              <w:t xml:space="preserve">, </w:t>
            </w:r>
            <w:r w:rsidRPr="00C95BB2">
              <w:rPr>
                <w:sz w:val="22"/>
                <w:szCs w:val="22"/>
              </w:rPr>
              <w:t>подтверждается данными из анкеты п. 31</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A07F35" w:rsidRDefault="000B156D" w:rsidP="005725D0">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rsidR="005725D0" w:rsidRPr="007C7020" w:rsidRDefault="005725D0" w:rsidP="005725D0">
            <w:pPr>
              <w:snapToGrid w:val="0"/>
              <w:spacing w:line="276" w:lineRule="auto"/>
              <w:rPr>
                <w:rFonts w:eastAsia="Calibri"/>
                <w:sz w:val="22"/>
                <w:szCs w:val="24"/>
                <w:lang w:eastAsia="en-US"/>
              </w:rPr>
            </w:pPr>
          </w:p>
          <w:p w:rsidR="005725D0" w:rsidRPr="007C7020" w:rsidRDefault="005725D0" w:rsidP="005725D0">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 xml:space="preserve">0.2. </w:t>
            </w:r>
            <w:r w:rsidRPr="007C7020">
              <w:rPr>
                <w:rFonts w:eastAsia="Calibri"/>
                <w:sz w:val="22"/>
                <w:szCs w:val="24"/>
                <w:lang w:eastAsia="en-US"/>
              </w:rPr>
              <w:t>настоящей документации</w:t>
            </w:r>
          </w:p>
          <w:p w:rsidR="005725D0" w:rsidRPr="00C35D14" w:rsidRDefault="005725D0" w:rsidP="005725D0">
            <w:pPr>
              <w:widowControl w:val="0"/>
              <w:shd w:val="clear" w:color="auto" w:fill="FFFFFF"/>
              <w:autoSpaceDE w:val="0"/>
              <w:autoSpaceDN w:val="0"/>
              <w:adjustRightInd w:val="0"/>
              <w:rPr>
                <w:kern w:val="1"/>
                <w:sz w:val="22"/>
                <w:szCs w:val="22"/>
              </w:rPr>
            </w:pPr>
            <w:r>
              <w:rPr>
                <w:rFonts w:eastAsia="Calibri"/>
                <w:sz w:val="22"/>
                <w:lang w:eastAsia="en-US"/>
              </w:rPr>
              <w:t>Нежелательное</w:t>
            </w:r>
            <w:r w:rsidRPr="007C7020">
              <w:rPr>
                <w:rFonts w:eastAsia="Calibri"/>
                <w:sz w:val="22"/>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lang w:eastAsia="en-US"/>
              </w:rPr>
              <w:t xml:space="preserve"> – </w:t>
            </w:r>
            <w:r>
              <w:rPr>
                <w:rFonts w:eastAsia="Calibri"/>
                <w:sz w:val="22"/>
                <w:lang w:eastAsia="en-US"/>
              </w:rPr>
              <w:t>1</w:t>
            </w:r>
            <w:r w:rsidRPr="007C7020">
              <w:rPr>
                <w:rFonts w:eastAsia="Calibri"/>
                <w:sz w:val="22"/>
                <w:lang w:eastAsia="en-US"/>
              </w:rPr>
              <w:t xml:space="preserve"> </w:t>
            </w:r>
            <w:r>
              <w:rPr>
                <w:rFonts w:eastAsia="Calibri"/>
                <w:sz w:val="22"/>
                <w:lang w:eastAsia="en-US"/>
              </w:rPr>
              <w:t>судебное решение</w:t>
            </w:r>
            <w:r w:rsidRPr="007C7020">
              <w:rPr>
                <w:rFonts w:eastAsia="Calibri"/>
                <w:sz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725D0" w:rsidRPr="00C35D14" w:rsidRDefault="005725D0" w:rsidP="005725D0">
            <w:pPr>
              <w:widowControl w:val="0"/>
              <w:shd w:val="clear" w:color="auto" w:fill="FFFFFF"/>
              <w:autoSpaceDE w:val="0"/>
              <w:autoSpaceDN w:val="0"/>
              <w:adjustRightInd w:val="0"/>
              <w:jc w:val="center"/>
              <w:rPr>
                <w:spacing w:val="-11"/>
                <w:sz w:val="22"/>
                <w:szCs w:val="22"/>
              </w:rPr>
            </w:pPr>
            <w:r w:rsidRPr="002F39B8">
              <w:rPr>
                <w:spacing w:val="-3"/>
                <w:sz w:val="22"/>
                <w:szCs w:val="22"/>
              </w:rPr>
              <w:t>1</w:t>
            </w:r>
          </w:p>
        </w:tc>
      </w:tr>
      <w:tr w:rsidR="0088415C"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723D39" w:rsidRDefault="005725D0" w:rsidP="005725D0">
            <w:pPr>
              <w:widowControl w:val="0"/>
              <w:shd w:val="clear" w:color="auto" w:fill="FFFFFF"/>
              <w:autoSpaceDE w:val="0"/>
              <w:autoSpaceDN w:val="0"/>
              <w:adjustRightInd w:val="0"/>
              <w:jc w:val="center"/>
              <w:rPr>
                <w:b/>
                <w:sz w:val="21"/>
                <w:szCs w:val="21"/>
              </w:rPr>
            </w:pPr>
            <w:r>
              <w:rPr>
                <w:b/>
                <w:sz w:val="22"/>
                <w:szCs w:val="22"/>
              </w:rPr>
              <w:t>3.</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5725D0" w:rsidRPr="00723D39" w:rsidRDefault="005725D0" w:rsidP="005725D0">
            <w:pPr>
              <w:widowControl w:val="0"/>
              <w:shd w:val="clear" w:color="auto" w:fill="FFFFFF"/>
              <w:autoSpaceDE w:val="0"/>
              <w:autoSpaceDN w:val="0"/>
              <w:adjustRightInd w:val="0"/>
              <w:rPr>
                <w:bCs/>
                <w:i/>
                <w:sz w:val="21"/>
                <w:szCs w:val="21"/>
              </w:rPr>
            </w:pPr>
            <w:r w:rsidRPr="00081264">
              <w:rPr>
                <w:b/>
                <w:snapToGrid w:val="0"/>
                <w:sz w:val="22"/>
                <w:szCs w:val="22"/>
              </w:rPr>
              <w:t xml:space="preserve">Опыт участника закупки       </w:t>
            </w:r>
            <w:r w:rsidRPr="00081264">
              <w:rPr>
                <w:sz w:val="22"/>
                <w:szCs w:val="22"/>
              </w:rPr>
              <w:t xml:space="preserve"> </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5725D0" w:rsidRPr="00723D39" w:rsidRDefault="005725D0" w:rsidP="005725D0">
            <w:pPr>
              <w:tabs>
                <w:tab w:val="left" w:pos="0"/>
              </w:tabs>
              <w:snapToGrid w:val="0"/>
              <w:jc w:val="both"/>
              <w:rPr>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725D0" w:rsidRPr="00723D39" w:rsidRDefault="00714304" w:rsidP="005725D0">
            <w:pPr>
              <w:widowControl w:val="0"/>
              <w:shd w:val="clear" w:color="auto" w:fill="FFFFFF"/>
              <w:autoSpaceDE w:val="0"/>
              <w:autoSpaceDN w:val="0"/>
              <w:adjustRightInd w:val="0"/>
              <w:jc w:val="center"/>
              <w:rPr>
                <w:b/>
                <w:spacing w:val="-11"/>
                <w:sz w:val="21"/>
                <w:szCs w:val="21"/>
              </w:rPr>
            </w:pPr>
            <w:r>
              <w:rPr>
                <w:b/>
                <w:spacing w:val="-3"/>
                <w:sz w:val="22"/>
                <w:szCs w:val="22"/>
              </w:rPr>
              <w:t>7</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DF2041" w:rsidRDefault="00D814F7" w:rsidP="00D814F7">
            <w:pPr>
              <w:widowControl w:val="0"/>
              <w:shd w:val="clear" w:color="auto" w:fill="FFFFFF"/>
              <w:autoSpaceDE w:val="0"/>
              <w:autoSpaceDN w:val="0"/>
              <w:adjustRightInd w:val="0"/>
              <w:jc w:val="center"/>
              <w:rPr>
                <w:b/>
                <w:sz w:val="22"/>
                <w:szCs w:val="22"/>
              </w:rPr>
            </w:pPr>
            <w:r>
              <w:rPr>
                <w:b/>
                <w:sz w:val="22"/>
                <w:szCs w:val="22"/>
              </w:rPr>
              <w:t>3.</w:t>
            </w:r>
            <w:r w:rsidR="00CE6209">
              <w:rPr>
                <w:b/>
                <w:sz w:val="22"/>
                <w:szCs w:val="22"/>
                <w:lang w:val="en-US"/>
              </w:rPr>
              <w:t>1</w:t>
            </w:r>
            <w:r w:rsidR="009C3D99">
              <w:rPr>
                <w:b/>
                <w:sz w:val="22"/>
                <w:szCs w:val="22"/>
              </w:rPr>
              <w:t>.</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BB2446" w:rsidRDefault="00DF2041" w:rsidP="001249D3">
            <w:pPr>
              <w:widowControl w:val="0"/>
              <w:shd w:val="clear" w:color="auto" w:fill="FFFFFF"/>
              <w:autoSpaceDE w:val="0"/>
              <w:autoSpaceDN w:val="0"/>
              <w:adjustRightInd w:val="0"/>
              <w:jc w:val="both"/>
              <w:rPr>
                <w:bCs/>
                <w:i/>
                <w:sz w:val="22"/>
                <w:szCs w:val="22"/>
              </w:rPr>
            </w:pPr>
            <w:r>
              <w:rPr>
                <w:b/>
                <w:sz w:val="22"/>
                <w:szCs w:val="22"/>
              </w:rPr>
              <w:t>К</w:t>
            </w:r>
            <w:r w:rsidRPr="00FF03E7">
              <w:rPr>
                <w:b/>
                <w:sz w:val="22"/>
                <w:szCs w:val="22"/>
              </w:rPr>
              <w:t>опии договоров</w:t>
            </w:r>
            <w:r w:rsidRPr="00F05EC9">
              <w:rPr>
                <w:sz w:val="22"/>
                <w:szCs w:val="22"/>
              </w:rPr>
              <w:t xml:space="preserve">, </w:t>
            </w:r>
            <w:r w:rsidRPr="00100F35">
              <w:rPr>
                <w:sz w:val="22"/>
                <w:szCs w:val="22"/>
              </w:rPr>
              <w:t xml:space="preserve">подтверждающих </w:t>
            </w:r>
            <w:r w:rsidR="00DC6068">
              <w:rPr>
                <w:snapToGrid w:val="0"/>
                <w:sz w:val="22"/>
                <w:szCs w:val="22"/>
              </w:rPr>
              <w:t xml:space="preserve">выполнение </w:t>
            </w:r>
            <w:r w:rsidR="00DC6068" w:rsidRPr="00CC5471">
              <w:rPr>
                <w:snapToGrid w:val="0"/>
                <w:sz w:val="22"/>
                <w:szCs w:val="22"/>
              </w:rPr>
              <w:t>строительно-монтажных и пуско-наладочных работ по строительству</w:t>
            </w:r>
            <w:r w:rsidR="00DC6068">
              <w:rPr>
                <w:snapToGrid w:val="0"/>
                <w:sz w:val="22"/>
                <w:szCs w:val="22"/>
              </w:rPr>
              <w:t xml:space="preserve"> и/или</w:t>
            </w:r>
            <w:r w:rsidR="00DC6068" w:rsidRPr="00CC5471">
              <w:rPr>
                <w:snapToGrid w:val="0"/>
                <w:sz w:val="22"/>
                <w:szCs w:val="22"/>
              </w:rPr>
              <w:t xml:space="preserve"> реконструкции</w:t>
            </w:r>
            <w:r w:rsidR="00CE6209">
              <w:rPr>
                <w:snapToGrid w:val="0"/>
                <w:sz w:val="22"/>
                <w:szCs w:val="22"/>
              </w:rPr>
              <w:t xml:space="preserve"> </w:t>
            </w:r>
            <w:r w:rsidR="001249D3">
              <w:rPr>
                <w:snapToGrid w:val="0"/>
                <w:sz w:val="22"/>
                <w:szCs w:val="22"/>
              </w:rPr>
              <w:t>ПС</w:t>
            </w:r>
            <w:r w:rsidR="00DC6068">
              <w:rPr>
                <w:snapToGrid w:val="0"/>
                <w:sz w:val="22"/>
                <w:szCs w:val="22"/>
              </w:rPr>
              <w:t xml:space="preserve"> </w:t>
            </w:r>
            <w:r w:rsidR="00512B0F">
              <w:rPr>
                <w:snapToGrid w:val="0"/>
                <w:sz w:val="22"/>
                <w:szCs w:val="22"/>
              </w:rPr>
              <w:t>50</w:t>
            </w:r>
            <w:r w:rsidR="00DC6068">
              <w:rPr>
                <w:snapToGrid w:val="0"/>
                <w:sz w:val="22"/>
                <w:szCs w:val="22"/>
              </w:rPr>
              <w:t>0 кВ и выше</w:t>
            </w:r>
            <w:r>
              <w:rPr>
                <w:sz w:val="22"/>
                <w:szCs w:val="22"/>
              </w:rPr>
              <w:t>,</w:t>
            </w:r>
            <w:r w:rsidRPr="00100F35">
              <w:rPr>
                <w:sz w:val="22"/>
                <w:szCs w:val="22"/>
              </w:rPr>
              <w:t xml:space="preserve"> </w:t>
            </w:r>
            <w:r w:rsidRPr="00F05EC9">
              <w:rPr>
                <w:sz w:val="22"/>
                <w:szCs w:val="22"/>
              </w:rPr>
              <w:t>с указанием предмета договора, состава и стоимости работ с приложением последней Справки о стоимости выполненн</w:t>
            </w:r>
            <w:r w:rsidR="00F650A4">
              <w:rPr>
                <w:sz w:val="22"/>
                <w:szCs w:val="22"/>
              </w:rPr>
              <w:t>ых работ и затрат по форме КС-3</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6435AA" w:rsidRPr="009E0ADB" w:rsidRDefault="000B156D" w:rsidP="006435AA">
            <w:pPr>
              <w:jc w:val="both"/>
              <w:rPr>
                <w:color w:val="000000"/>
                <w:sz w:val="22"/>
                <w:szCs w:val="22"/>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w:rPr>
                        <w:rFonts w:ascii="Cambria Math" w:hAnsi="Cambria Math"/>
                        <w:color w:val="000000"/>
                        <w:sz w:val="22"/>
                        <w:szCs w:val="22"/>
                        <w:highlight w:val="green"/>
                        <w:lang w:val="en-US"/>
                      </w:rPr>
                      <m:t>n</m:t>
                    </m:r>
                    <m: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lang w:val="en-US"/>
                      </w:rPr>
                      <m:t>W</m:t>
                    </m:r>
                  </m:e>
                  <m:sub>
                    <m:r>
                      <w:rPr>
                        <w:rFonts w:ascii="Cambria Math" w:hAnsi="Cambria Math"/>
                        <w:color w:val="000000"/>
                        <w:sz w:val="22"/>
                        <w:szCs w:val="22"/>
                        <w:highlight w:val="green"/>
                      </w:rPr>
                      <m:t>nc</m:t>
                    </m:r>
                  </m:sub>
                </m:sSub>
                <m:f>
                  <m:fPr>
                    <m:ctrlPr>
                      <w:rPr>
                        <w:rFonts w:ascii="Cambria Math" w:hAnsi="Cambria Math"/>
                        <w:color w:val="000000"/>
                        <w:sz w:val="22"/>
                        <w:szCs w:val="22"/>
                        <w:highlight w:val="green"/>
                      </w:rPr>
                    </m:ctrlPr>
                  </m:fPr>
                  <m:num>
                    <m:r>
                      <m:rPr>
                        <m:sty m:val="p"/>
                      </m:rPr>
                      <w:rPr>
                        <w:rFonts w:ascii="Cambria Math" w:hAnsi="Cambria Math"/>
                        <w:color w:val="000000"/>
                        <w:sz w:val="22"/>
                        <w:szCs w:val="22"/>
                        <w:highlight w:val="green"/>
                      </w:rPr>
                      <m:t>Lnc-Onc</m:t>
                    </m:r>
                  </m:num>
                  <m:den>
                    <m:r>
                      <m:rPr>
                        <m:sty m:val="p"/>
                      </m:rPr>
                      <w:rPr>
                        <w:rFonts w:ascii="Cambria Math" w:hAnsi="Cambria Math"/>
                        <w:color w:val="000000"/>
                        <w:sz w:val="22"/>
                        <w:szCs w:val="22"/>
                        <w:highlight w:val="green"/>
                      </w:rPr>
                      <m:t>Lnc-Tnc</m:t>
                    </m:r>
                  </m:den>
                </m:f>
              </m:oMath>
            </m:oMathPara>
          </w:p>
          <w:p w:rsidR="00DF2041" w:rsidRPr="00081264" w:rsidRDefault="00DF2041" w:rsidP="00DF2041">
            <w:pPr>
              <w:ind w:left="142"/>
              <w:jc w:val="both"/>
              <w:rPr>
                <w:snapToGrid w:val="0"/>
                <w:sz w:val="22"/>
                <w:szCs w:val="22"/>
              </w:rPr>
            </w:pPr>
          </w:p>
          <w:p w:rsidR="00DF2041" w:rsidRPr="00081264" w:rsidRDefault="00DF2041" w:rsidP="00DF2041">
            <w:pPr>
              <w:ind w:left="142"/>
              <w:jc w:val="both"/>
              <w:rPr>
                <w:color w:val="000000"/>
                <w:sz w:val="22"/>
                <w:szCs w:val="22"/>
              </w:rPr>
            </w:pPr>
            <w:r w:rsidRPr="00081264">
              <w:rPr>
                <w:snapToGrid w:val="0"/>
                <w:sz w:val="22"/>
                <w:szCs w:val="22"/>
              </w:rPr>
              <w:t>п.4.1</w:t>
            </w:r>
            <w:r>
              <w:rPr>
                <w:snapToGrid w:val="0"/>
                <w:sz w:val="22"/>
                <w:szCs w:val="22"/>
              </w:rPr>
              <w:t>5</w:t>
            </w:r>
            <w:r w:rsidRPr="00081264">
              <w:rPr>
                <w:snapToGrid w:val="0"/>
                <w:sz w:val="22"/>
                <w:szCs w:val="22"/>
              </w:rPr>
              <w:t>.11.1. настоящей документации</w:t>
            </w:r>
          </w:p>
          <w:p w:rsidR="00DF2041" w:rsidRPr="00081264" w:rsidRDefault="00DF2041" w:rsidP="00DF2041">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Lk=2</m:t>
              </m:r>
            </m:oMath>
          </w:p>
          <w:p w:rsidR="00DF2041" w:rsidRPr="00DF2041" w:rsidRDefault="00DF2041" w:rsidP="00DF2041">
            <w:pPr>
              <w:tabs>
                <w:tab w:val="left" w:pos="0"/>
              </w:tabs>
              <w:snapToGrid w:val="0"/>
              <w:jc w:val="both"/>
              <w:rPr>
                <w:sz w:val="22"/>
                <w:szCs w:val="22"/>
                <w:lang w:eastAsia="en-US"/>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=1</m:t>
              </m:r>
            </m:oMath>
          </w:p>
          <w:p w:rsidR="00DF2041" w:rsidRPr="00DF2041" w:rsidRDefault="00DF2041" w:rsidP="00DF2041">
            <w:pPr>
              <w:tabs>
                <w:tab w:val="left" w:pos="0"/>
              </w:tabs>
              <w:snapToGrid w:val="0"/>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DE46E9" w:rsidRDefault="00714304" w:rsidP="00DF2041">
            <w:pPr>
              <w:widowControl w:val="0"/>
              <w:shd w:val="clear" w:color="auto" w:fill="FFFFFF"/>
              <w:autoSpaceDE w:val="0"/>
              <w:autoSpaceDN w:val="0"/>
              <w:adjustRightInd w:val="0"/>
              <w:jc w:val="center"/>
              <w:rPr>
                <w:spacing w:val="-11"/>
                <w:sz w:val="21"/>
                <w:szCs w:val="21"/>
              </w:rPr>
            </w:pPr>
            <w:r>
              <w:rPr>
                <w:spacing w:val="-3"/>
                <w:sz w:val="22"/>
                <w:szCs w:val="22"/>
              </w:rPr>
              <w:t>5</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DF2041" w:rsidRPr="00D814F7" w:rsidRDefault="00D814F7" w:rsidP="00CE6209">
            <w:pPr>
              <w:widowControl w:val="0"/>
              <w:shd w:val="clear" w:color="auto" w:fill="FFFFFF"/>
              <w:autoSpaceDE w:val="0"/>
              <w:autoSpaceDN w:val="0"/>
              <w:adjustRightInd w:val="0"/>
              <w:jc w:val="center"/>
              <w:rPr>
                <w:b/>
                <w:sz w:val="22"/>
                <w:szCs w:val="22"/>
                <w:lang w:val="en-US"/>
              </w:rPr>
            </w:pPr>
            <w:r>
              <w:rPr>
                <w:b/>
                <w:sz w:val="22"/>
                <w:szCs w:val="22"/>
              </w:rPr>
              <w:t>3.</w:t>
            </w:r>
            <w:r>
              <w:rPr>
                <w:b/>
                <w:sz w:val="22"/>
                <w:szCs w:val="22"/>
                <w:lang w:val="en-US"/>
              </w:rPr>
              <w:t>2</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BB2446" w:rsidRDefault="00DF2041" w:rsidP="006C653A">
            <w:pPr>
              <w:widowControl w:val="0"/>
              <w:shd w:val="clear" w:color="auto" w:fill="FFFFFF"/>
              <w:autoSpaceDE w:val="0"/>
              <w:autoSpaceDN w:val="0"/>
              <w:adjustRightInd w:val="0"/>
              <w:jc w:val="both"/>
              <w:rPr>
                <w:bCs/>
                <w:i/>
                <w:sz w:val="22"/>
                <w:szCs w:val="22"/>
              </w:rPr>
            </w:pPr>
            <w:r w:rsidRPr="00081264">
              <w:rPr>
                <w:sz w:val="22"/>
                <w:szCs w:val="22"/>
              </w:rPr>
              <w:t xml:space="preserve">суммарная цена исполненных договоров, </w:t>
            </w:r>
            <w:r w:rsidRPr="00100F35">
              <w:rPr>
                <w:sz w:val="22"/>
                <w:szCs w:val="22"/>
              </w:rPr>
              <w:t xml:space="preserve">подтверждающих </w:t>
            </w:r>
            <w:r w:rsidR="00DC6068" w:rsidRPr="00CC5471">
              <w:rPr>
                <w:snapToGrid w:val="0"/>
                <w:sz w:val="22"/>
                <w:szCs w:val="22"/>
              </w:rPr>
              <w:t>выполнение строительно-монтажных и пуско-наладочных работ по строительству</w:t>
            </w:r>
            <w:r w:rsidR="00DC6068">
              <w:rPr>
                <w:snapToGrid w:val="0"/>
                <w:sz w:val="22"/>
                <w:szCs w:val="22"/>
              </w:rPr>
              <w:t xml:space="preserve"> и/или</w:t>
            </w:r>
            <w:r w:rsidR="00DC6068" w:rsidRPr="00CC5471">
              <w:rPr>
                <w:snapToGrid w:val="0"/>
                <w:sz w:val="22"/>
                <w:szCs w:val="22"/>
              </w:rPr>
              <w:t xml:space="preserve"> реконструкции</w:t>
            </w:r>
            <w:r w:rsidR="00CE6209">
              <w:rPr>
                <w:snapToGrid w:val="0"/>
                <w:sz w:val="22"/>
                <w:szCs w:val="22"/>
              </w:rPr>
              <w:t xml:space="preserve"> </w:t>
            </w:r>
            <w:r w:rsidR="006C653A">
              <w:rPr>
                <w:snapToGrid w:val="0"/>
                <w:sz w:val="22"/>
                <w:szCs w:val="22"/>
              </w:rPr>
              <w:t>ПС</w:t>
            </w:r>
            <w:r w:rsidR="00DC6068">
              <w:rPr>
                <w:snapToGrid w:val="0"/>
                <w:sz w:val="22"/>
                <w:szCs w:val="22"/>
              </w:rPr>
              <w:t xml:space="preserve"> </w:t>
            </w:r>
            <w:r w:rsidR="000A7355">
              <w:rPr>
                <w:snapToGrid w:val="0"/>
                <w:sz w:val="22"/>
                <w:szCs w:val="22"/>
              </w:rPr>
              <w:t>50</w:t>
            </w:r>
            <w:r w:rsidR="00DC6068">
              <w:rPr>
                <w:snapToGrid w:val="0"/>
                <w:sz w:val="22"/>
                <w:szCs w:val="22"/>
              </w:rPr>
              <w:t>0 кВ и выше</w:t>
            </w:r>
            <w:r w:rsidRPr="00FF03E7">
              <w:rPr>
                <w:sz w:val="22"/>
                <w:szCs w:val="22"/>
              </w:rPr>
              <w:t xml:space="preserve">, </w:t>
            </w:r>
            <w:r w:rsidRPr="00081264">
              <w:rPr>
                <w:sz w:val="22"/>
                <w:szCs w:val="22"/>
              </w:rPr>
              <w:t>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512B0F" w:rsidRPr="009E0ADB" w:rsidRDefault="000B156D" w:rsidP="00512B0F">
            <w:pPr>
              <w:jc w:val="both"/>
              <w:rPr>
                <w:color w:val="000000"/>
                <w:sz w:val="22"/>
                <w:szCs w:val="22"/>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w:rPr>
                        <w:rFonts w:ascii="Cambria Math" w:hAnsi="Cambria Math"/>
                        <w:color w:val="000000"/>
                        <w:sz w:val="22"/>
                        <w:szCs w:val="22"/>
                        <w:highlight w:val="green"/>
                        <w:lang w:val="en-US"/>
                      </w:rPr>
                      <m:t>n</m:t>
                    </m:r>
                    <m:r>
                      <w:rPr>
                        <w:rFonts w:ascii="Cambria Math" w:hAnsi="Cambria Math"/>
                        <w:color w:val="000000"/>
                        <w:sz w:val="22"/>
                        <w:szCs w:val="22"/>
                        <w:highlight w:val="green"/>
                      </w:rPr>
                      <m:t>с</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lang w:val="en-US"/>
                      </w:rPr>
                      <m:t>W</m:t>
                    </m:r>
                  </m:e>
                  <m:sub>
                    <m:r>
                      <w:rPr>
                        <w:rFonts w:ascii="Cambria Math" w:hAnsi="Cambria Math"/>
                        <w:color w:val="000000"/>
                        <w:sz w:val="22"/>
                        <w:szCs w:val="22"/>
                        <w:highlight w:val="green"/>
                      </w:rPr>
                      <m:t>nc</m:t>
                    </m:r>
                  </m:sub>
                </m:sSub>
                <m:f>
                  <m:fPr>
                    <m:ctrlPr>
                      <w:rPr>
                        <w:rFonts w:ascii="Cambria Math" w:hAnsi="Cambria Math"/>
                        <w:color w:val="000000"/>
                        <w:sz w:val="22"/>
                        <w:szCs w:val="22"/>
                        <w:highlight w:val="green"/>
                      </w:rPr>
                    </m:ctrlPr>
                  </m:fPr>
                  <m:num>
                    <m:r>
                      <m:rPr>
                        <m:sty m:val="p"/>
                      </m:rPr>
                      <w:rPr>
                        <w:rFonts w:ascii="Cambria Math" w:hAnsi="Cambria Math"/>
                        <w:color w:val="000000"/>
                        <w:sz w:val="22"/>
                        <w:szCs w:val="22"/>
                        <w:highlight w:val="green"/>
                      </w:rPr>
                      <m:t>Lnc-Onc</m:t>
                    </m:r>
                  </m:num>
                  <m:den>
                    <m:r>
                      <m:rPr>
                        <m:sty m:val="p"/>
                      </m:rPr>
                      <w:rPr>
                        <w:rFonts w:ascii="Cambria Math" w:hAnsi="Cambria Math"/>
                        <w:color w:val="000000"/>
                        <w:sz w:val="22"/>
                        <w:szCs w:val="22"/>
                        <w:highlight w:val="green"/>
                      </w:rPr>
                      <m:t>Lnc-Tnc</m:t>
                    </m:r>
                  </m:den>
                </m:f>
              </m:oMath>
            </m:oMathPara>
          </w:p>
          <w:p w:rsidR="00DF2041" w:rsidRPr="00081264" w:rsidRDefault="00DF2041" w:rsidP="00DF2041">
            <w:pPr>
              <w:snapToGrid w:val="0"/>
              <w:spacing w:line="276" w:lineRule="auto"/>
              <w:rPr>
                <w:rFonts w:eastAsia="Calibri"/>
                <w:sz w:val="22"/>
                <w:szCs w:val="24"/>
                <w:lang w:eastAsia="en-US"/>
              </w:rPr>
            </w:pPr>
          </w:p>
          <w:p w:rsidR="00DF2041" w:rsidRPr="00081264" w:rsidRDefault="00DF2041" w:rsidP="00DF2041">
            <w:pPr>
              <w:snapToGrid w:val="0"/>
              <w:spacing w:line="276" w:lineRule="auto"/>
              <w:rPr>
                <w:rFonts w:eastAsia="Calibri"/>
                <w:sz w:val="22"/>
                <w:szCs w:val="24"/>
                <w:lang w:eastAsia="en-US"/>
              </w:rPr>
            </w:pPr>
            <w:r w:rsidRPr="00081264">
              <w:rPr>
                <w:rFonts w:eastAsia="Calibri"/>
                <w:sz w:val="22"/>
                <w:szCs w:val="24"/>
                <w:lang w:eastAsia="en-US"/>
              </w:rPr>
              <w:t>п.4.1</w:t>
            </w:r>
            <w:r>
              <w:rPr>
                <w:rFonts w:eastAsia="Calibri"/>
                <w:sz w:val="22"/>
                <w:szCs w:val="24"/>
                <w:lang w:eastAsia="en-US"/>
              </w:rPr>
              <w:t>5</w:t>
            </w:r>
            <w:r w:rsidRPr="00081264">
              <w:rPr>
                <w:rFonts w:eastAsia="Calibri"/>
                <w:sz w:val="22"/>
                <w:szCs w:val="24"/>
                <w:lang w:eastAsia="en-US"/>
              </w:rPr>
              <w:t>.11.2. настоящей документации</w:t>
            </w:r>
          </w:p>
          <w:p w:rsidR="00DF2041" w:rsidRDefault="00DF2041" w:rsidP="00DF2041">
            <w:pPr>
              <w:ind w:left="142"/>
              <w:jc w:val="both"/>
              <w:rPr>
                <w:sz w:val="22"/>
                <w:szCs w:val="22"/>
                <w:lang w:eastAsia="en-US"/>
              </w:rPr>
            </w:pPr>
            <w:r w:rsidRPr="00081264">
              <w:rPr>
                <w:rFonts w:eastAsia="Calibri"/>
                <w:color w:val="000000"/>
                <w:sz w:val="22"/>
                <w:szCs w:val="22"/>
              </w:rPr>
              <w:t xml:space="preserve">Предел  - </w:t>
            </w:r>
            <w:r w:rsidR="00CE6209">
              <w:rPr>
                <w:rFonts w:eastAsia="Calibri"/>
                <w:color w:val="000000"/>
                <w:sz w:val="22"/>
                <w:szCs w:val="22"/>
              </w:rPr>
              <w:t>2</w:t>
            </w:r>
            <w:r>
              <w:rPr>
                <w:rFonts w:eastAsia="Calibri"/>
                <w:color w:val="000000"/>
                <w:sz w:val="22"/>
                <w:szCs w:val="22"/>
              </w:rPr>
              <w:t xml:space="preserve"> договор</w:t>
            </w:r>
            <w:r w:rsidR="00CE6209">
              <w:rPr>
                <w:rFonts w:eastAsia="Calibri"/>
                <w:color w:val="000000"/>
                <w:sz w:val="22"/>
                <w:szCs w:val="22"/>
              </w:rPr>
              <w:t>а</w:t>
            </w:r>
            <w:r>
              <w:rPr>
                <w:rFonts w:eastAsia="Calibri"/>
                <w:color w:val="000000"/>
                <w:sz w:val="22"/>
                <w:szCs w:val="22"/>
              </w:rPr>
              <w:t xml:space="preserve"> за последние 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w:t>
            </w:r>
            <m:oMath>
              <m:r>
                <w:rPr>
                  <w:rFonts w:ascii="Cambria Math" w:hAnsi="Cambria Math"/>
                  <w:sz w:val="22"/>
                  <w:szCs w:val="22"/>
                  <w:lang w:eastAsia="en-US"/>
                </w:rPr>
                <m:t xml:space="preserve"> </m:t>
              </m:r>
            </m:oMath>
            <w:r w:rsidRPr="00081264">
              <w:rPr>
                <w:sz w:val="22"/>
                <w:szCs w:val="22"/>
                <w:lang w:eastAsia="en-US"/>
              </w:rPr>
              <w:t xml:space="preserve">           </w:t>
            </w:r>
          </w:p>
          <w:p w:rsidR="00DF2041" w:rsidRPr="00723D39" w:rsidRDefault="00DF2041" w:rsidP="00CE6209">
            <w:pPr>
              <w:tabs>
                <w:tab w:val="left" w:pos="0"/>
              </w:tabs>
              <w:snapToGrid w:val="0"/>
              <w:jc w:val="both"/>
              <w:rPr>
                <w:i/>
                <w:sz w:val="21"/>
                <w:szCs w:val="21"/>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=НМЦД*2</m:t>
              </m:r>
            </m:oMath>
            <w:r w:rsidRPr="00081264">
              <w:rPr>
                <w:sz w:val="22"/>
                <w:szCs w:val="22"/>
                <w:lang w:eastAsia="en-US"/>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DE46E9" w:rsidRDefault="00714304" w:rsidP="00DF2041">
            <w:pPr>
              <w:widowControl w:val="0"/>
              <w:shd w:val="clear" w:color="auto" w:fill="FFFFFF"/>
              <w:autoSpaceDE w:val="0"/>
              <w:autoSpaceDN w:val="0"/>
              <w:adjustRightInd w:val="0"/>
              <w:jc w:val="center"/>
              <w:rPr>
                <w:spacing w:val="-11"/>
                <w:sz w:val="21"/>
                <w:szCs w:val="21"/>
              </w:rPr>
            </w:pPr>
            <w:r>
              <w:rPr>
                <w:spacing w:val="-3"/>
                <w:sz w:val="22"/>
                <w:szCs w:val="22"/>
              </w:rPr>
              <w:t>2</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vAlign w:val="center"/>
          </w:tcPr>
          <w:p w:rsidR="00DF2041" w:rsidRPr="00D82E7D" w:rsidRDefault="00DF2041" w:rsidP="00DF2041">
            <w:pPr>
              <w:widowControl w:val="0"/>
              <w:shd w:val="clear" w:color="auto" w:fill="FFFFFF"/>
              <w:autoSpaceDE w:val="0"/>
              <w:autoSpaceDN w:val="0"/>
              <w:adjustRightInd w:val="0"/>
              <w:jc w:val="center"/>
              <w:rPr>
                <w:sz w:val="21"/>
                <w:szCs w:val="21"/>
              </w:rPr>
            </w:pPr>
            <w:r>
              <w:rPr>
                <w:b/>
                <w:sz w:val="22"/>
                <w:szCs w:val="22"/>
              </w:rPr>
              <w:t>4</w:t>
            </w:r>
            <w:r w:rsidRPr="00C35D14">
              <w:rPr>
                <w:b/>
                <w:sz w:val="22"/>
                <w:szCs w:val="22"/>
              </w:rPr>
              <w:t>.</w:t>
            </w:r>
          </w:p>
        </w:tc>
        <w:tc>
          <w:tcPr>
            <w:tcW w:w="4302" w:type="dxa"/>
            <w:tcBorders>
              <w:top w:val="single" w:sz="4" w:space="0" w:color="auto"/>
              <w:left w:val="single" w:sz="6" w:space="0" w:color="auto"/>
              <w:bottom w:val="single" w:sz="4" w:space="0" w:color="auto"/>
              <w:right w:val="single" w:sz="6" w:space="0" w:color="auto"/>
            </w:tcBorders>
            <w:shd w:val="clear" w:color="auto" w:fill="FFFFFF"/>
            <w:vAlign w:val="center"/>
          </w:tcPr>
          <w:p w:rsidR="00DF2041" w:rsidRPr="00D66A0C" w:rsidRDefault="00DF2041" w:rsidP="00DF2041">
            <w:pPr>
              <w:widowControl w:val="0"/>
              <w:shd w:val="clear" w:color="auto" w:fill="FFFFFF"/>
              <w:autoSpaceDE w:val="0"/>
              <w:autoSpaceDN w:val="0"/>
              <w:adjustRightInd w:val="0"/>
              <w:rPr>
                <w:b/>
                <w:snapToGrid w:val="0"/>
                <w:sz w:val="22"/>
                <w:szCs w:val="22"/>
              </w:rPr>
            </w:pPr>
            <w:r w:rsidRPr="00D66A0C">
              <w:rPr>
                <w:b/>
                <w:snapToGrid w:val="0"/>
                <w:sz w:val="22"/>
                <w:szCs w:val="22"/>
              </w:rPr>
              <w:t>Квалификация участника закупки</w:t>
            </w:r>
          </w:p>
        </w:tc>
        <w:tc>
          <w:tcPr>
            <w:tcW w:w="3778" w:type="dxa"/>
            <w:tcBorders>
              <w:top w:val="single" w:sz="4" w:space="0" w:color="auto"/>
              <w:left w:val="single" w:sz="6" w:space="0" w:color="auto"/>
              <w:bottom w:val="single" w:sz="4" w:space="0" w:color="auto"/>
              <w:right w:val="single" w:sz="6" w:space="0" w:color="auto"/>
            </w:tcBorders>
            <w:shd w:val="clear" w:color="auto" w:fill="FFFFFF"/>
            <w:vAlign w:val="center"/>
          </w:tcPr>
          <w:p w:rsidR="00512B0F" w:rsidRPr="003152B5" w:rsidRDefault="000B156D" w:rsidP="00512B0F">
            <w:pPr>
              <w:jc w:val="both"/>
              <w:rPr>
                <w:color w:val="000000"/>
                <w:sz w:val="22"/>
                <w:szCs w:val="22"/>
                <w:highlight w:val="green"/>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K</m:t>
                    </m:r>
                  </m:e>
                  <m:sub>
                    <m:r>
                      <w:rPr>
                        <w:rFonts w:ascii="Cambria Math" w:hAnsi="Cambria Math"/>
                        <w:color w:val="000000"/>
                        <w:sz w:val="22"/>
                        <w:szCs w:val="22"/>
                        <w:highlight w:val="green"/>
                      </w:rPr>
                      <m:t>i</m:t>
                    </m:r>
                  </m:sub>
                </m:sSub>
                <m:r>
                  <m:rPr>
                    <m:sty m:val="p"/>
                  </m:rPr>
                  <w:rPr>
                    <w:rFonts w:ascii="Cambria Math" w:hAnsi="Cambria Math"/>
                    <w:color w:val="000000"/>
                    <w:sz w:val="22"/>
                    <w:szCs w:val="22"/>
                    <w:highlight w:val="green"/>
                  </w:rPr>
                  <m:t xml:space="preserve"> =</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K</m:t>
                    </m:r>
                  </m:e>
                  <m:sub>
                    <m:r>
                      <w:rPr>
                        <w:rFonts w:ascii="Cambria Math" w:hAnsi="Cambria Math"/>
                        <w:color w:val="000000"/>
                        <w:sz w:val="22"/>
                        <w:szCs w:val="22"/>
                        <w:highlight w:val="green"/>
                      </w:rPr>
                      <m:t>pre</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w:rPr>
                        <w:rFonts w:ascii="Cambria Math" w:hAnsi="Cambria Math"/>
                        <w:color w:val="000000"/>
                        <w:sz w:val="22"/>
                        <w:szCs w:val="22"/>
                        <w:highlight w:val="green"/>
                      </w:rPr>
                      <m:t>k</m:t>
                    </m:r>
                  </m:sub>
                </m:sSub>
                <m:r>
                  <m:rPr>
                    <m:sty m:val="p"/>
                  </m:rPr>
                  <w:rPr>
                    <w:rFonts w:ascii="Cambria Math" w:hAnsi="Cambria Math"/>
                    <w:color w:val="000000"/>
                    <w:sz w:val="22"/>
                    <w:szCs w:val="22"/>
                    <w:highlight w:val="green"/>
                  </w:rPr>
                  <m:t>=</m:t>
                </m:r>
                <m:sSub>
                  <m:sSubPr>
                    <m:ctrlPr>
                      <w:rPr>
                        <w:rFonts w:ascii="Cambria Math" w:hAnsi="Cambria Math"/>
                        <w:i/>
                        <w:sz w:val="22"/>
                        <w:szCs w:val="22"/>
                        <w:highlight w:val="green"/>
                        <w:lang w:eastAsia="en-US"/>
                      </w:rPr>
                    </m:ctrlPr>
                  </m:sSubPr>
                  <m:e>
                    <m:r>
                      <w:rPr>
                        <w:rFonts w:ascii="Cambria Math" w:hAnsi="Cambria Math"/>
                        <w:sz w:val="22"/>
                        <w:szCs w:val="22"/>
                        <w:highlight w:val="green"/>
                        <w:lang w:eastAsia="en-US"/>
                      </w:rPr>
                      <m:t>B</m:t>
                    </m:r>
                  </m:e>
                  <m:sub>
                    <m:r>
                      <w:rPr>
                        <w:rFonts w:ascii="Cambria Math" w:hAnsi="Cambria Math"/>
                        <w:sz w:val="22"/>
                        <w:szCs w:val="22"/>
                        <w:highlight w:val="green"/>
                        <w:lang w:eastAsia="en-US"/>
                      </w:rPr>
                      <m:t>k</m:t>
                    </m:r>
                  </m:sub>
                </m:sSub>
              </m:oMath>
            </m:oMathPara>
          </w:p>
          <w:p w:rsidR="00512B0F" w:rsidRPr="003152B5" w:rsidRDefault="00512B0F" w:rsidP="00512B0F">
            <w:pPr>
              <w:jc w:val="both"/>
              <w:rPr>
                <w:color w:val="000000"/>
                <w:sz w:val="22"/>
                <w:szCs w:val="22"/>
                <w:highlight w:val="green"/>
              </w:rPr>
            </w:pPr>
            <w:r w:rsidRPr="003152B5">
              <w:rPr>
                <w:color w:val="000000"/>
                <w:sz w:val="22"/>
                <w:szCs w:val="22"/>
                <w:highlight w:val="green"/>
              </w:rPr>
              <w:t>или</w:t>
            </w:r>
          </w:p>
          <w:p w:rsidR="00512B0F" w:rsidRPr="009E0ADB" w:rsidRDefault="000B156D" w:rsidP="00512B0F">
            <w:pPr>
              <w:jc w:val="both"/>
              <w:rPr>
                <w:color w:val="000000"/>
                <w:sz w:val="22"/>
                <w:szCs w:val="22"/>
              </w:rPr>
            </w:pPr>
            <m:oMathPara>
              <m:oMath>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K</m:t>
                    </m:r>
                  </m:e>
                  <m:sub>
                    <m:r>
                      <w:rPr>
                        <w:rFonts w:ascii="Cambria Math" w:hAnsi="Cambria Math"/>
                        <w:color w:val="000000"/>
                        <w:sz w:val="22"/>
                        <w:szCs w:val="22"/>
                        <w:highlight w:val="green"/>
                      </w:rPr>
                      <m:t>i</m:t>
                    </m:r>
                  </m:sub>
                </m:sSub>
                <m:r>
                  <m:rPr>
                    <m:sty m:val="p"/>
                  </m:rPr>
                  <w:rPr>
                    <w:rFonts w:ascii="Cambria Math" w:hAnsi="Cambria Math"/>
                    <w:color w:val="000000"/>
                    <w:sz w:val="22"/>
                    <w:szCs w:val="22"/>
                    <w:highlight w:val="green"/>
                  </w:rPr>
                  <m:t xml:space="preserve"> ≥</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K</m:t>
                    </m:r>
                  </m:e>
                  <m:sub>
                    <m:r>
                      <w:rPr>
                        <w:rFonts w:ascii="Cambria Math" w:hAnsi="Cambria Math"/>
                        <w:color w:val="000000"/>
                        <w:sz w:val="22"/>
                        <w:szCs w:val="22"/>
                        <w:highlight w:val="green"/>
                      </w:rPr>
                      <m:t>pre</m:t>
                    </m:r>
                  </m:sub>
                </m:sSub>
                <m:r>
                  <m:rPr>
                    <m:sty m:val="p"/>
                  </m:rPr>
                  <w:rPr>
                    <w:rFonts w:ascii="Cambria Math" w:hAnsi="Cambria Math"/>
                    <w:color w:val="000000"/>
                    <w:sz w:val="22"/>
                    <w:szCs w:val="22"/>
                    <w:highlight w:val="green"/>
                  </w:rPr>
                  <m:t>→</m:t>
                </m:r>
                <m:sSub>
                  <m:sSubPr>
                    <m:ctrlPr>
                      <w:rPr>
                        <w:rFonts w:ascii="Cambria Math" w:hAnsi="Cambria Math"/>
                        <w:color w:val="000000"/>
                        <w:sz w:val="22"/>
                        <w:szCs w:val="22"/>
                        <w:highlight w:val="green"/>
                      </w:rPr>
                    </m:ctrlPr>
                  </m:sSubPr>
                  <m:e>
                    <m:r>
                      <w:rPr>
                        <w:rFonts w:ascii="Cambria Math" w:hAnsi="Cambria Math"/>
                        <w:color w:val="000000"/>
                        <w:sz w:val="22"/>
                        <w:szCs w:val="22"/>
                        <w:highlight w:val="green"/>
                      </w:rPr>
                      <m:t>R</m:t>
                    </m:r>
                  </m:e>
                  <m:sub>
                    <m:r>
                      <w:rPr>
                        <w:rFonts w:ascii="Cambria Math" w:hAnsi="Cambria Math"/>
                        <w:color w:val="000000"/>
                        <w:sz w:val="22"/>
                        <w:szCs w:val="22"/>
                        <w:highlight w:val="green"/>
                      </w:rPr>
                      <m:t>k</m:t>
                    </m:r>
                  </m:sub>
                </m:sSub>
                <m:r>
                  <m:rPr>
                    <m:sty m:val="p"/>
                  </m:rPr>
                  <w:rPr>
                    <w:rFonts w:ascii="Cambria Math" w:hAnsi="Cambria Math"/>
                    <w:color w:val="000000"/>
                    <w:sz w:val="22"/>
                    <w:szCs w:val="22"/>
                    <w:highlight w:val="green"/>
                  </w:rPr>
                  <m:t>=</m:t>
                </m:r>
                <m:sSub>
                  <m:sSubPr>
                    <m:ctrlPr>
                      <w:rPr>
                        <w:rFonts w:ascii="Cambria Math" w:hAnsi="Cambria Math"/>
                        <w:i/>
                        <w:sz w:val="22"/>
                        <w:szCs w:val="22"/>
                        <w:highlight w:val="green"/>
                        <w:lang w:eastAsia="en-US"/>
                      </w:rPr>
                    </m:ctrlPr>
                  </m:sSubPr>
                  <m:e>
                    <m:r>
                      <w:rPr>
                        <w:rFonts w:ascii="Cambria Math" w:hAnsi="Cambria Math"/>
                        <w:sz w:val="22"/>
                        <w:szCs w:val="22"/>
                        <w:highlight w:val="green"/>
                        <w:lang w:eastAsia="en-US"/>
                      </w:rPr>
                      <m:t>B</m:t>
                    </m:r>
                  </m:e>
                  <m:sub>
                    <m:r>
                      <w:rPr>
                        <w:rFonts w:ascii="Cambria Math" w:hAnsi="Cambria Math"/>
                        <w:sz w:val="22"/>
                        <w:szCs w:val="22"/>
                        <w:highlight w:val="green"/>
                        <w:lang w:eastAsia="en-US"/>
                      </w:rPr>
                      <m:t>k</m:t>
                    </m:r>
                  </m:sub>
                </m:sSub>
              </m:oMath>
            </m:oMathPara>
          </w:p>
          <w:p w:rsidR="00DF2041" w:rsidRPr="00F05EC9" w:rsidRDefault="00DF2041" w:rsidP="00DF2041">
            <w:pPr>
              <w:widowControl w:val="0"/>
              <w:shd w:val="clear" w:color="auto" w:fill="FFFFFF"/>
              <w:autoSpaceDE w:val="0"/>
              <w:autoSpaceDN w:val="0"/>
              <w:adjustRightInd w:val="0"/>
              <w:rPr>
                <w:spacing w:val="-2"/>
                <w:sz w:val="22"/>
                <w:szCs w:val="22"/>
              </w:rPr>
            </w:pPr>
          </w:p>
          <w:p w:rsidR="00DF2041" w:rsidRDefault="00DF2041" w:rsidP="00DF2041">
            <w:pPr>
              <w:pStyle w:val="ae"/>
              <w:ind w:left="0"/>
              <w:jc w:val="both"/>
              <w:rPr>
                <w:i/>
                <w:sz w:val="21"/>
                <w:szCs w:val="21"/>
                <w:lang w:eastAsia="en-US"/>
              </w:rPr>
            </w:pPr>
            <w:r>
              <w:rPr>
                <w:spacing w:val="-2"/>
                <w:sz w:val="22"/>
                <w:szCs w:val="22"/>
              </w:rPr>
              <w:t>п. 4.15</w:t>
            </w:r>
            <w:r w:rsidRPr="004136CE">
              <w:rPr>
                <w:spacing w:val="-2"/>
                <w:sz w:val="22"/>
                <w:szCs w:val="22"/>
              </w:rPr>
              <w:t>.</w:t>
            </w:r>
            <w:r>
              <w:rPr>
                <w:spacing w:val="-2"/>
                <w:sz w:val="22"/>
                <w:szCs w:val="22"/>
              </w:rPr>
              <w:t>12</w:t>
            </w:r>
            <w:r w:rsidRPr="004136CE">
              <w:rPr>
                <w:spacing w:val="-2"/>
                <w:sz w:val="22"/>
                <w:szCs w:val="22"/>
              </w:rPr>
              <w:t xml:space="preserve">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DE46E9" w:rsidRDefault="00714304" w:rsidP="00DF2041">
            <w:pPr>
              <w:widowControl w:val="0"/>
              <w:shd w:val="clear" w:color="auto" w:fill="FFFFFF"/>
              <w:autoSpaceDE w:val="0"/>
              <w:autoSpaceDN w:val="0"/>
              <w:adjustRightInd w:val="0"/>
              <w:jc w:val="center"/>
              <w:rPr>
                <w:spacing w:val="-11"/>
                <w:sz w:val="21"/>
                <w:szCs w:val="21"/>
              </w:rPr>
            </w:pPr>
            <w:r>
              <w:rPr>
                <w:b/>
                <w:spacing w:val="-3"/>
                <w:sz w:val="22"/>
                <w:szCs w:val="22"/>
              </w:rPr>
              <w:t>10</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D82E7D" w:rsidRDefault="00DF2041" w:rsidP="00DF2041">
            <w:pPr>
              <w:widowControl w:val="0"/>
              <w:shd w:val="clear" w:color="auto" w:fill="FFFFFF"/>
              <w:autoSpaceDE w:val="0"/>
              <w:autoSpaceDN w:val="0"/>
              <w:adjustRightInd w:val="0"/>
              <w:jc w:val="center"/>
              <w:rPr>
                <w:sz w:val="21"/>
                <w:szCs w:val="21"/>
              </w:rPr>
            </w:pPr>
            <w:r w:rsidRPr="00FF332D">
              <w:rPr>
                <w:b/>
                <w:sz w:val="22"/>
                <w:szCs w:val="22"/>
              </w:rPr>
              <w:t>4.</w:t>
            </w:r>
            <w:r w:rsidR="00803FD6">
              <w:rPr>
                <w:b/>
                <w:sz w:val="22"/>
                <w:szCs w:val="22"/>
              </w:rPr>
              <w:t>1</w:t>
            </w:r>
            <w:r w:rsidRPr="00FF332D">
              <w:rPr>
                <w:b/>
                <w:sz w:val="22"/>
                <w:szCs w:val="22"/>
              </w:rPr>
              <w:t>.</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BB2446" w:rsidRDefault="00DF2041" w:rsidP="005A3286">
            <w:pPr>
              <w:tabs>
                <w:tab w:val="left" w:pos="0"/>
              </w:tabs>
              <w:contextualSpacing/>
              <w:rPr>
                <w:i/>
                <w:snapToGrid w:val="0"/>
                <w:sz w:val="22"/>
                <w:szCs w:val="22"/>
              </w:rPr>
            </w:pPr>
            <w:r w:rsidRPr="00C35D14">
              <w:rPr>
                <w:b/>
                <w:spacing w:val="3"/>
                <w:sz w:val="22"/>
                <w:szCs w:val="22"/>
              </w:rPr>
              <w:t>Кадровые ресурсы</w:t>
            </w:r>
            <w:r w:rsidR="005A3286">
              <w:rPr>
                <w:b/>
                <w:spacing w:val="3"/>
                <w:sz w:val="22"/>
                <w:szCs w:val="22"/>
              </w:rPr>
              <w:t xml:space="preserve"> </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723D39" w:rsidRDefault="00DF2041" w:rsidP="00660A48">
            <w:pPr>
              <w:tabs>
                <w:tab w:val="left" w:pos="0"/>
              </w:tabs>
              <w:snapToGrid w:val="0"/>
              <w:jc w:val="both"/>
              <w:rPr>
                <w:i/>
                <w:sz w:val="21"/>
                <w:szCs w:val="21"/>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F650A4" w:rsidRDefault="00714304" w:rsidP="00DF2041">
            <w:pPr>
              <w:widowControl w:val="0"/>
              <w:shd w:val="clear" w:color="auto" w:fill="FFFFFF"/>
              <w:autoSpaceDE w:val="0"/>
              <w:autoSpaceDN w:val="0"/>
              <w:adjustRightInd w:val="0"/>
              <w:jc w:val="center"/>
              <w:rPr>
                <w:b/>
                <w:spacing w:val="-11"/>
                <w:sz w:val="21"/>
                <w:szCs w:val="21"/>
              </w:rPr>
            </w:pPr>
            <w:r>
              <w:rPr>
                <w:b/>
                <w:spacing w:val="-11"/>
                <w:sz w:val="21"/>
                <w:szCs w:val="21"/>
              </w:rPr>
              <w:t>6</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FF332D" w:rsidRDefault="00803FD6" w:rsidP="00DF2041">
            <w:pPr>
              <w:widowControl w:val="0"/>
              <w:shd w:val="clear" w:color="auto" w:fill="FFFFFF"/>
              <w:autoSpaceDE w:val="0"/>
              <w:autoSpaceDN w:val="0"/>
              <w:adjustRightInd w:val="0"/>
              <w:jc w:val="center"/>
              <w:rPr>
                <w:b/>
                <w:sz w:val="22"/>
                <w:szCs w:val="22"/>
              </w:rPr>
            </w:pPr>
            <w:r>
              <w:rPr>
                <w:b/>
                <w:sz w:val="22"/>
                <w:szCs w:val="22"/>
              </w:rPr>
              <w:t>4.1</w:t>
            </w:r>
            <w:r w:rsidR="00DF2041">
              <w:rPr>
                <w:b/>
                <w:sz w:val="22"/>
                <w:szCs w:val="22"/>
              </w:rPr>
              <w:t>.1</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Default="00DF2041" w:rsidP="00DF2041">
            <w:pPr>
              <w:widowControl w:val="0"/>
              <w:shd w:val="clear" w:color="auto" w:fill="FFFFFF"/>
              <w:autoSpaceDE w:val="0"/>
              <w:autoSpaceDN w:val="0"/>
              <w:adjustRightInd w:val="0"/>
              <w:jc w:val="both"/>
              <w:rPr>
                <w:i/>
                <w:kern w:val="1"/>
                <w:sz w:val="22"/>
                <w:szCs w:val="22"/>
              </w:rPr>
            </w:pPr>
            <w:r>
              <w:rPr>
                <w:i/>
                <w:kern w:val="1"/>
                <w:sz w:val="22"/>
                <w:szCs w:val="22"/>
              </w:rPr>
              <w:t xml:space="preserve">Наличие </w:t>
            </w:r>
            <w:r w:rsidRPr="003B63F9">
              <w:rPr>
                <w:i/>
                <w:kern w:val="1"/>
                <w:sz w:val="22"/>
                <w:szCs w:val="22"/>
              </w:rPr>
              <w:t>инженерно-техническ</w:t>
            </w:r>
            <w:r w:rsidR="004F32B7">
              <w:rPr>
                <w:i/>
                <w:kern w:val="1"/>
                <w:sz w:val="22"/>
                <w:szCs w:val="22"/>
              </w:rPr>
              <w:t>ого</w:t>
            </w:r>
            <w:r w:rsidRPr="003B63F9">
              <w:rPr>
                <w:i/>
                <w:kern w:val="1"/>
                <w:sz w:val="22"/>
                <w:szCs w:val="22"/>
              </w:rPr>
              <w:t xml:space="preserve"> персонал</w:t>
            </w:r>
            <w:r>
              <w:rPr>
                <w:i/>
                <w:kern w:val="1"/>
                <w:sz w:val="22"/>
                <w:szCs w:val="22"/>
              </w:rPr>
              <w:t xml:space="preserve">а с </w:t>
            </w:r>
            <w:r w:rsidRPr="0068068F">
              <w:rPr>
                <w:i/>
                <w:kern w:val="1"/>
                <w:sz w:val="22"/>
                <w:szCs w:val="22"/>
              </w:rPr>
              <w:t>приложением копий удостоверений: с группой допуска по электробезопасности не ниже 5-ой</w:t>
            </w:r>
            <w:r w:rsidRPr="004716F0">
              <w:rPr>
                <w:i/>
                <w:kern w:val="1"/>
                <w:sz w:val="22"/>
                <w:szCs w:val="22"/>
              </w:rPr>
              <w:t xml:space="preserve"> (в отношении лиц, которые будут осуществлять работы на указанном в настоящей документации объекте),</w:t>
            </w:r>
            <w:r w:rsidRPr="004716F0">
              <w:rPr>
                <w:sz w:val="22"/>
                <w:szCs w:val="22"/>
              </w:rPr>
              <w:t xml:space="preserve"> </w:t>
            </w:r>
            <w:r w:rsidRPr="004716F0">
              <w:rPr>
                <w:i/>
                <w:sz w:val="22"/>
                <w:szCs w:val="22"/>
              </w:rPr>
              <w:t xml:space="preserve">установленного образца в соответствии с </w:t>
            </w:r>
            <w:r w:rsidR="00F650A4" w:rsidRPr="004716F0">
              <w:rPr>
                <w:i/>
                <w:sz w:val="22"/>
                <w:szCs w:val="22"/>
              </w:rPr>
              <w:t>Правилами по</w:t>
            </w:r>
            <w:r w:rsidRPr="004716F0">
              <w:rPr>
                <w:i/>
                <w:sz w:val="22"/>
                <w:szCs w:val="22"/>
              </w:rPr>
              <w:t xml:space="preserve"> охране труда при эксплуатации электроустановок утвержденные приказом Министерства труда и социальной защиты РФ от 15.12.2020г. № 903н.</w:t>
            </w:r>
            <w:r w:rsidRPr="0068068F">
              <w:rPr>
                <w:i/>
                <w:kern w:val="1"/>
                <w:sz w:val="22"/>
                <w:szCs w:val="22"/>
              </w:rPr>
              <w:t xml:space="preserve"> </w:t>
            </w:r>
          </w:p>
          <w:p w:rsidR="00DF2041" w:rsidRDefault="00DF2041" w:rsidP="00DF2041">
            <w:pPr>
              <w:widowControl w:val="0"/>
              <w:shd w:val="clear" w:color="auto" w:fill="FFFFFF"/>
              <w:autoSpaceDE w:val="0"/>
              <w:autoSpaceDN w:val="0"/>
              <w:adjustRightInd w:val="0"/>
              <w:jc w:val="both"/>
              <w:rPr>
                <w:i/>
                <w:kern w:val="1"/>
                <w:sz w:val="22"/>
                <w:szCs w:val="22"/>
              </w:rPr>
            </w:pPr>
            <w:r w:rsidRPr="0068068F">
              <w:rPr>
                <w:i/>
                <w:kern w:val="1"/>
                <w:sz w:val="22"/>
                <w:szCs w:val="22"/>
              </w:rPr>
              <w:t xml:space="preserve">в том числе: </w:t>
            </w:r>
          </w:p>
          <w:p w:rsidR="00DF2041" w:rsidRDefault="00DF2041" w:rsidP="00DF2041">
            <w:pPr>
              <w:widowControl w:val="0"/>
              <w:shd w:val="clear" w:color="auto" w:fill="FFFFFF"/>
              <w:autoSpaceDE w:val="0"/>
              <w:autoSpaceDN w:val="0"/>
              <w:adjustRightInd w:val="0"/>
              <w:jc w:val="both"/>
              <w:rPr>
                <w:i/>
                <w:kern w:val="1"/>
                <w:sz w:val="22"/>
                <w:szCs w:val="22"/>
              </w:rPr>
            </w:pPr>
            <w:r w:rsidRPr="0068068F">
              <w:rPr>
                <w:i/>
                <w:kern w:val="1"/>
                <w:sz w:val="22"/>
                <w:szCs w:val="22"/>
              </w:rPr>
              <w:t xml:space="preserve">- ответственных за безопасное производство работ на высоте, </w:t>
            </w:r>
          </w:p>
          <w:p w:rsidR="00DF2041" w:rsidRPr="004716F0" w:rsidRDefault="00DF2041" w:rsidP="00DF2041">
            <w:pPr>
              <w:rPr>
                <w:bCs/>
                <w:i/>
                <w:sz w:val="22"/>
                <w:szCs w:val="22"/>
              </w:rPr>
            </w:pPr>
            <w:r w:rsidRPr="0068068F">
              <w:rPr>
                <w:i/>
                <w:kern w:val="1"/>
                <w:sz w:val="22"/>
                <w:szCs w:val="22"/>
              </w:rPr>
              <w:t>- ответственных за безопасное производство работ с подъемными сооружениями прошедшие аттестацию</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DF2041" w:rsidP="005C3A94">
            <w:pPr>
              <w:widowControl w:val="0"/>
              <w:shd w:val="clear" w:color="auto" w:fill="FFFFFF"/>
              <w:autoSpaceDE w:val="0"/>
              <w:autoSpaceDN w:val="0"/>
              <w:adjustRightInd w:val="0"/>
              <w:rPr>
                <w:bCs/>
                <w:sz w:val="22"/>
                <w:szCs w:val="22"/>
              </w:rPr>
            </w:pPr>
            <w:r w:rsidRPr="004716F0">
              <w:rPr>
                <w:bCs/>
                <w:sz w:val="22"/>
                <w:szCs w:val="22"/>
              </w:rPr>
              <w:t xml:space="preserve">Предпочитаемое предложение - </w:t>
            </w:r>
            <w:r w:rsidR="005C3A94">
              <w:rPr>
                <w:bCs/>
                <w:sz w:val="22"/>
                <w:szCs w:val="22"/>
              </w:rPr>
              <w:t>2</w:t>
            </w:r>
            <w:r w:rsidRPr="004716F0">
              <w:rPr>
                <w:bCs/>
                <w:sz w:val="22"/>
                <w:szCs w:val="22"/>
              </w:rPr>
              <w:t xml:space="preserve"> человека</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714304" w:rsidRDefault="00714304" w:rsidP="00DF2041">
            <w:pPr>
              <w:widowControl w:val="0"/>
              <w:shd w:val="clear" w:color="auto" w:fill="FFFFFF"/>
              <w:autoSpaceDE w:val="0"/>
              <w:autoSpaceDN w:val="0"/>
              <w:adjustRightInd w:val="0"/>
              <w:jc w:val="center"/>
              <w:rPr>
                <w:spacing w:val="-11"/>
                <w:sz w:val="22"/>
                <w:szCs w:val="22"/>
              </w:rPr>
            </w:pPr>
            <w:r>
              <w:rPr>
                <w:spacing w:val="-11"/>
                <w:sz w:val="22"/>
                <w:szCs w:val="22"/>
              </w:rPr>
              <w:t>2</w:t>
            </w:r>
          </w:p>
          <w:p w:rsidR="00A27515" w:rsidRPr="00A27515" w:rsidRDefault="00A27515" w:rsidP="00DF2041">
            <w:pPr>
              <w:widowControl w:val="0"/>
              <w:shd w:val="clear" w:color="auto" w:fill="FFFFFF"/>
              <w:autoSpaceDE w:val="0"/>
              <w:autoSpaceDN w:val="0"/>
              <w:adjustRightInd w:val="0"/>
              <w:jc w:val="center"/>
              <w:rPr>
                <w:spacing w:val="-11"/>
                <w:sz w:val="22"/>
                <w:szCs w:val="22"/>
                <w:lang w:val="en-US"/>
              </w:rPr>
            </w:pPr>
          </w:p>
        </w:tc>
      </w:tr>
      <w:tr w:rsidR="005C3A94"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5C3A94" w:rsidRDefault="005C3A94" w:rsidP="00DF2041">
            <w:pPr>
              <w:widowControl w:val="0"/>
              <w:shd w:val="clear" w:color="auto" w:fill="FFFFFF"/>
              <w:autoSpaceDE w:val="0"/>
              <w:autoSpaceDN w:val="0"/>
              <w:adjustRightInd w:val="0"/>
              <w:jc w:val="center"/>
              <w:rPr>
                <w:b/>
                <w:sz w:val="22"/>
                <w:szCs w:val="22"/>
              </w:rPr>
            </w:pPr>
            <w:r>
              <w:rPr>
                <w:b/>
                <w:sz w:val="22"/>
                <w:szCs w:val="22"/>
              </w:rPr>
              <w:t>4.1.2</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5C3A94" w:rsidRDefault="00F31726" w:rsidP="00F31726">
            <w:pPr>
              <w:widowControl w:val="0"/>
              <w:shd w:val="clear" w:color="auto" w:fill="FFFFFF"/>
              <w:autoSpaceDE w:val="0"/>
              <w:autoSpaceDN w:val="0"/>
              <w:adjustRightInd w:val="0"/>
              <w:jc w:val="both"/>
              <w:rPr>
                <w:i/>
                <w:kern w:val="1"/>
                <w:sz w:val="22"/>
                <w:szCs w:val="22"/>
              </w:rPr>
            </w:pPr>
            <w:r>
              <w:rPr>
                <w:i/>
                <w:kern w:val="1"/>
                <w:sz w:val="22"/>
                <w:szCs w:val="22"/>
              </w:rPr>
              <w:t>Наличие электротехнического пер</w:t>
            </w:r>
            <w:r w:rsidRPr="00F31726">
              <w:rPr>
                <w:i/>
                <w:kern w:val="1"/>
                <w:sz w:val="22"/>
                <w:szCs w:val="22"/>
              </w:rPr>
              <w:t>сонала (производители работ), имеющие 4 (чет-вертую) или вы</w:t>
            </w:r>
            <w:r>
              <w:rPr>
                <w:i/>
                <w:kern w:val="1"/>
                <w:sz w:val="22"/>
                <w:szCs w:val="22"/>
              </w:rPr>
              <w:t>ше группу допуска по электробез</w:t>
            </w:r>
            <w:r w:rsidRPr="00F31726">
              <w:rPr>
                <w:i/>
                <w:kern w:val="1"/>
                <w:sz w:val="22"/>
                <w:szCs w:val="22"/>
              </w:rPr>
              <w:t>опасности, у</w:t>
            </w:r>
            <w:r>
              <w:rPr>
                <w:i/>
                <w:kern w:val="1"/>
                <w:sz w:val="22"/>
                <w:szCs w:val="22"/>
              </w:rPr>
              <w:t>становленного образца в соответ</w:t>
            </w:r>
            <w:r w:rsidRPr="00F31726">
              <w:rPr>
                <w:i/>
                <w:kern w:val="1"/>
                <w:sz w:val="22"/>
                <w:szCs w:val="22"/>
              </w:rPr>
              <w:t>ствии с Правилами по</w:t>
            </w:r>
            <w:r>
              <w:rPr>
                <w:i/>
                <w:kern w:val="1"/>
                <w:sz w:val="22"/>
                <w:szCs w:val="22"/>
              </w:rPr>
              <w:t xml:space="preserve"> охране труда при эксплуа</w:t>
            </w:r>
            <w:r w:rsidRPr="00F31726">
              <w:rPr>
                <w:i/>
                <w:kern w:val="1"/>
                <w:sz w:val="22"/>
                <w:szCs w:val="22"/>
              </w:rPr>
              <w:t xml:space="preserve">тации электроустановок утвержденные приказом Министерства труда и социальной защиты РФ от 15.12.2020г. № 903н, имеющие допуск к работам на высоте </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5C3A94" w:rsidRPr="004716F0" w:rsidRDefault="005C3A94" w:rsidP="00F31726">
            <w:pPr>
              <w:widowControl w:val="0"/>
              <w:shd w:val="clear" w:color="auto" w:fill="FFFFFF"/>
              <w:autoSpaceDE w:val="0"/>
              <w:autoSpaceDN w:val="0"/>
              <w:adjustRightInd w:val="0"/>
              <w:rPr>
                <w:bCs/>
                <w:sz w:val="22"/>
                <w:szCs w:val="22"/>
              </w:rPr>
            </w:pPr>
            <w:r w:rsidRPr="005C3A94">
              <w:rPr>
                <w:bCs/>
                <w:sz w:val="22"/>
                <w:szCs w:val="22"/>
              </w:rPr>
              <w:t xml:space="preserve">Предпочитаемое предложение - </w:t>
            </w:r>
            <w:r w:rsidR="00F31726">
              <w:rPr>
                <w:bCs/>
                <w:sz w:val="22"/>
                <w:szCs w:val="22"/>
              </w:rPr>
              <w:t>1</w:t>
            </w:r>
            <w:r w:rsidRPr="005C3A94">
              <w:rPr>
                <w:bCs/>
                <w:sz w:val="22"/>
                <w:szCs w:val="22"/>
              </w:rPr>
              <w:t xml:space="preserve"> человека</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C3A94" w:rsidRPr="005C3A94" w:rsidRDefault="00714304" w:rsidP="006F40C6">
            <w:pPr>
              <w:widowControl w:val="0"/>
              <w:shd w:val="clear" w:color="auto" w:fill="FFFFFF"/>
              <w:autoSpaceDE w:val="0"/>
              <w:autoSpaceDN w:val="0"/>
              <w:adjustRightInd w:val="0"/>
              <w:jc w:val="center"/>
              <w:rPr>
                <w:spacing w:val="-11"/>
                <w:sz w:val="22"/>
                <w:szCs w:val="22"/>
              </w:rPr>
            </w:pPr>
            <w:r>
              <w:rPr>
                <w:spacing w:val="-11"/>
                <w:sz w:val="22"/>
                <w:szCs w:val="22"/>
              </w:rPr>
              <w:t>2</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D05E17" w:rsidRDefault="00DF2041" w:rsidP="005C3A94">
            <w:pPr>
              <w:widowControl w:val="0"/>
              <w:shd w:val="clear" w:color="auto" w:fill="FFFFFF"/>
              <w:autoSpaceDE w:val="0"/>
              <w:autoSpaceDN w:val="0"/>
              <w:adjustRightInd w:val="0"/>
              <w:jc w:val="center"/>
              <w:rPr>
                <w:b/>
                <w:sz w:val="22"/>
                <w:szCs w:val="22"/>
              </w:rPr>
            </w:pPr>
            <w:r>
              <w:rPr>
                <w:b/>
                <w:sz w:val="22"/>
                <w:szCs w:val="22"/>
                <w:lang w:val="en-US"/>
              </w:rPr>
              <w:t>4</w:t>
            </w:r>
            <w:r w:rsidR="00803FD6">
              <w:rPr>
                <w:b/>
                <w:sz w:val="22"/>
                <w:szCs w:val="22"/>
              </w:rPr>
              <w:t>.1</w:t>
            </w:r>
            <w:r>
              <w:rPr>
                <w:b/>
                <w:sz w:val="22"/>
                <w:szCs w:val="22"/>
              </w:rPr>
              <w:t>.</w:t>
            </w:r>
            <w:r w:rsidR="005C3A94">
              <w:rPr>
                <w:b/>
                <w:sz w:val="22"/>
                <w:szCs w:val="22"/>
              </w:rPr>
              <w:t>3</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DF2041" w:rsidP="00DF2041">
            <w:pPr>
              <w:widowControl w:val="0"/>
              <w:shd w:val="clear" w:color="auto" w:fill="FFFFFF"/>
              <w:autoSpaceDE w:val="0"/>
              <w:autoSpaceDN w:val="0"/>
              <w:adjustRightInd w:val="0"/>
              <w:jc w:val="both"/>
              <w:rPr>
                <w:i/>
                <w:kern w:val="1"/>
                <w:sz w:val="22"/>
                <w:szCs w:val="22"/>
              </w:rPr>
            </w:pPr>
            <w:r w:rsidRPr="004716F0">
              <w:rPr>
                <w:i/>
                <w:kern w:val="1"/>
                <w:sz w:val="22"/>
                <w:szCs w:val="22"/>
              </w:rPr>
              <w:t xml:space="preserve">Наличие  </w:t>
            </w:r>
            <w:r w:rsidRPr="004716F0">
              <w:rPr>
                <w:i/>
                <w:snapToGrid w:val="0"/>
                <w:sz w:val="22"/>
                <w:szCs w:val="22"/>
              </w:rPr>
              <w:t>электротехнического персонала (электромонтеры, электролинейщики, элек</w:t>
            </w:r>
            <w:r w:rsidRPr="004716F0">
              <w:rPr>
                <w:i/>
                <w:snapToGrid w:val="0"/>
                <w:sz w:val="22"/>
                <w:szCs w:val="22"/>
              </w:rPr>
              <w:lastRenderedPageBreak/>
              <w:t xml:space="preserve">тромонтажники) </w:t>
            </w:r>
            <w:r w:rsidRPr="004716F0">
              <w:rPr>
                <w:i/>
                <w:kern w:val="1"/>
                <w:sz w:val="22"/>
                <w:szCs w:val="22"/>
              </w:rPr>
              <w:t>с приложением копий удостоверений с группой допуска по электробезопасности не ниже 3-ой (в отношении лиц, которые будут осуществлять работы на указанном в настоящей документации объекте),</w:t>
            </w:r>
            <w:r w:rsidRPr="004716F0">
              <w:rPr>
                <w:i/>
                <w:sz w:val="22"/>
                <w:szCs w:val="22"/>
              </w:rPr>
              <w:t xml:space="preserve">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15.12.2020г. № 903н., имеющие допуск к работам на высоте  </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660A48" w:rsidP="005C3A94">
            <w:pPr>
              <w:widowControl w:val="0"/>
              <w:shd w:val="clear" w:color="auto" w:fill="FFFFFF"/>
              <w:autoSpaceDE w:val="0"/>
              <w:autoSpaceDN w:val="0"/>
              <w:adjustRightInd w:val="0"/>
              <w:rPr>
                <w:kern w:val="1"/>
                <w:sz w:val="22"/>
                <w:szCs w:val="22"/>
              </w:rPr>
            </w:pPr>
            <w:r>
              <w:rPr>
                <w:kern w:val="1"/>
                <w:sz w:val="22"/>
                <w:szCs w:val="22"/>
              </w:rPr>
              <w:lastRenderedPageBreak/>
              <w:t xml:space="preserve">Предпочитаемое предложение – </w:t>
            </w:r>
            <w:r w:rsidR="005C3A94">
              <w:rPr>
                <w:kern w:val="1"/>
                <w:sz w:val="22"/>
                <w:szCs w:val="22"/>
              </w:rPr>
              <w:t>10</w:t>
            </w:r>
            <w:r w:rsidR="00DF2041" w:rsidRPr="004716F0">
              <w:rPr>
                <w:kern w:val="1"/>
                <w:sz w:val="22"/>
                <w:szCs w:val="22"/>
              </w:rPr>
              <w:t xml:space="preserve"> человек</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714304" w:rsidRDefault="00714304" w:rsidP="00DF2041">
            <w:pPr>
              <w:widowControl w:val="0"/>
              <w:shd w:val="clear" w:color="auto" w:fill="FFFFFF"/>
              <w:autoSpaceDE w:val="0"/>
              <w:autoSpaceDN w:val="0"/>
              <w:adjustRightInd w:val="0"/>
              <w:jc w:val="center"/>
              <w:rPr>
                <w:spacing w:val="-11"/>
                <w:sz w:val="22"/>
                <w:szCs w:val="22"/>
              </w:rPr>
            </w:pPr>
            <w:r>
              <w:rPr>
                <w:spacing w:val="-11"/>
                <w:sz w:val="22"/>
                <w:szCs w:val="22"/>
              </w:rPr>
              <w:t>2</w:t>
            </w:r>
          </w:p>
          <w:p w:rsidR="00DF2041" w:rsidRDefault="00DF2041" w:rsidP="00DF2041">
            <w:pPr>
              <w:widowControl w:val="0"/>
              <w:shd w:val="clear" w:color="auto" w:fill="FFFFFF"/>
              <w:autoSpaceDE w:val="0"/>
              <w:autoSpaceDN w:val="0"/>
              <w:adjustRightInd w:val="0"/>
              <w:jc w:val="center"/>
              <w:rPr>
                <w:spacing w:val="-11"/>
                <w:sz w:val="22"/>
                <w:szCs w:val="22"/>
              </w:rPr>
            </w:pP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803FD6" w:rsidP="00DF2041">
            <w:pPr>
              <w:widowControl w:val="0"/>
              <w:shd w:val="clear" w:color="auto" w:fill="FFFFFF"/>
              <w:autoSpaceDE w:val="0"/>
              <w:autoSpaceDN w:val="0"/>
              <w:adjustRightInd w:val="0"/>
              <w:jc w:val="center"/>
              <w:rPr>
                <w:b/>
                <w:sz w:val="22"/>
                <w:szCs w:val="22"/>
              </w:rPr>
            </w:pPr>
            <w:r>
              <w:rPr>
                <w:b/>
                <w:sz w:val="22"/>
                <w:szCs w:val="22"/>
              </w:rPr>
              <w:t>4.2</w:t>
            </w:r>
            <w:r w:rsidR="00DF2041" w:rsidRPr="004716F0">
              <w:rPr>
                <w:b/>
                <w:sz w:val="22"/>
                <w:szCs w:val="22"/>
              </w:rPr>
              <w:t>.</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DF2041" w:rsidP="00DF2041">
            <w:pPr>
              <w:widowControl w:val="0"/>
              <w:shd w:val="clear" w:color="auto" w:fill="FFFFFF"/>
              <w:autoSpaceDE w:val="0"/>
              <w:autoSpaceDN w:val="0"/>
              <w:adjustRightInd w:val="0"/>
              <w:rPr>
                <w:b/>
                <w:bCs/>
                <w:sz w:val="22"/>
                <w:szCs w:val="22"/>
              </w:rPr>
            </w:pPr>
            <w:r w:rsidRPr="004716F0">
              <w:rPr>
                <w:b/>
                <w:bCs/>
                <w:sz w:val="22"/>
                <w:szCs w:val="22"/>
              </w:rPr>
              <w:t>Материально-технические ресурсы</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0B156D" w:rsidP="00DF2041">
            <w:pPr>
              <w:widowControl w:val="0"/>
              <w:shd w:val="clear" w:color="auto" w:fill="FFFFFF"/>
              <w:autoSpaceDE w:val="0"/>
              <w:autoSpaceDN w:val="0"/>
              <w:adjustRightInd w:val="0"/>
              <w:rPr>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rsidR="00DF2041" w:rsidRPr="004716F0" w:rsidRDefault="00DF2041" w:rsidP="00DF2041">
            <w:pPr>
              <w:widowControl w:val="0"/>
              <w:shd w:val="clear" w:color="auto" w:fill="FFFFFF"/>
              <w:autoSpaceDE w:val="0"/>
              <w:autoSpaceDN w:val="0"/>
              <w:adjustRightInd w:val="0"/>
              <w:rPr>
                <w:spacing w:val="-2"/>
                <w:sz w:val="22"/>
                <w:szCs w:val="22"/>
              </w:rPr>
            </w:pPr>
          </w:p>
          <w:p w:rsidR="00DF2041" w:rsidRPr="004716F0" w:rsidRDefault="00DF2041" w:rsidP="00DF2041">
            <w:pPr>
              <w:widowControl w:val="0"/>
              <w:shd w:val="clear" w:color="auto" w:fill="FFFFFF"/>
              <w:autoSpaceDE w:val="0"/>
              <w:autoSpaceDN w:val="0"/>
              <w:adjustRightInd w:val="0"/>
              <w:rPr>
                <w:sz w:val="22"/>
                <w:szCs w:val="22"/>
              </w:rPr>
            </w:pPr>
            <w:r w:rsidRPr="004716F0">
              <w:rPr>
                <w:spacing w:val="-2"/>
                <w:sz w:val="22"/>
                <w:szCs w:val="22"/>
              </w:rPr>
              <w:t>п. 4.15.13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4716F0" w:rsidRDefault="00714304" w:rsidP="00DF2041">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DF2041"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DF2041" w:rsidRPr="004716F0" w:rsidRDefault="00803FD6" w:rsidP="00F31726">
            <w:pPr>
              <w:widowControl w:val="0"/>
              <w:shd w:val="clear" w:color="auto" w:fill="FFFFFF"/>
              <w:autoSpaceDE w:val="0"/>
              <w:autoSpaceDN w:val="0"/>
              <w:adjustRightInd w:val="0"/>
              <w:jc w:val="center"/>
              <w:rPr>
                <w:sz w:val="22"/>
                <w:szCs w:val="22"/>
              </w:rPr>
            </w:pPr>
            <w:r>
              <w:rPr>
                <w:sz w:val="22"/>
                <w:szCs w:val="22"/>
              </w:rPr>
              <w:t>4.2</w:t>
            </w:r>
            <w:r w:rsidR="00DF2041" w:rsidRPr="004716F0">
              <w:rPr>
                <w:sz w:val="22"/>
                <w:szCs w:val="22"/>
              </w:rPr>
              <w:t>.</w:t>
            </w:r>
            <w:r w:rsidR="00F31726">
              <w:rPr>
                <w:sz w:val="22"/>
                <w:szCs w:val="22"/>
              </w:rPr>
              <w:t>1</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DF2041" w:rsidRPr="004F32B7" w:rsidRDefault="00653EE3" w:rsidP="00DF2041">
            <w:pPr>
              <w:spacing w:line="276" w:lineRule="auto"/>
              <w:rPr>
                <w:i/>
                <w:sz w:val="22"/>
                <w:szCs w:val="22"/>
              </w:rPr>
            </w:pPr>
            <w:r>
              <w:rPr>
                <w:i/>
                <w:sz w:val="22"/>
                <w:szCs w:val="22"/>
              </w:rPr>
              <w:t>Кран</w:t>
            </w:r>
            <w:r w:rsidR="00803FD6">
              <w:rPr>
                <w:i/>
                <w:sz w:val="22"/>
                <w:szCs w:val="22"/>
              </w:rPr>
              <w:t xml:space="preserve"> на автомобильном ходу</w:t>
            </w:r>
            <w:r w:rsidR="004F32B7" w:rsidRPr="004F32B7">
              <w:rPr>
                <w:i/>
                <w:sz w:val="22"/>
                <w:szCs w:val="22"/>
              </w:rPr>
              <w:t xml:space="preserve"> грузоподъемность</w:t>
            </w:r>
            <w:r w:rsidR="00803FD6">
              <w:rPr>
                <w:i/>
                <w:sz w:val="22"/>
                <w:szCs w:val="22"/>
              </w:rPr>
              <w:t>ю</w:t>
            </w:r>
            <w:r w:rsidR="004F32B7" w:rsidRPr="004F32B7">
              <w:rPr>
                <w:i/>
                <w:sz w:val="22"/>
                <w:szCs w:val="22"/>
              </w:rPr>
              <w:t xml:space="preserve"> 6,3 т и выше</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DF2041" w:rsidRPr="008563CF" w:rsidRDefault="00DF2041" w:rsidP="00DF2041">
            <w:pPr>
              <w:widowControl w:val="0"/>
              <w:autoSpaceDE w:val="0"/>
              <w:autoSpaceDN w:val="0"/>
              <w:adjustRightInd w:val="0"/>
              <w:ind w:left="1332"/>
              <w:contextualSpacing/>
              <w:jc w:val="both"/>
              <w:rPr>
                <w:sz w:val="22"/>
                <w:szCs w:val="22"/>
              </w:rPr>
            </w:pPr>
            <w:r w:rsidRPr="008563CF">
              <w:rPr>
                <w:sz w:val="22"/>
                <w:szCs w:val="22"/>
              </w:rPr>
              <w:t xml:space="preserve">    </w:t>
            </w:r>
            <m:oMath>
              <m:sSub>
                <m:sSubPr>
                  <m:ctrlPr>
                    <w:rPr>
                      <w:rFonts w:ascii="Cambria Math" w:hAnsi="Cambria Math"/>
                      <w:sz w:val="22"/>
                      <w:szCs w:val="22"/>
                    </w:rPr>
                  </m:ctrlPr>
                </m:sSubPr>
                <m:e>
                  <m:r>
                    <w:rPr>
                      <w:rFonts w:ascii="Cambria Math" w:hAnsi="Cambria Math"/>
                      <w:sz w:val="22"/>
                      <w:szCs w:val="22"/>
                      <w:lang w:eastAsia="en-US"/>
                    </w:rPr>
                    <m:t>K</m:t>
                  </m:r>
                </m:e>
                <m:sub>
                  <m:r>
                    <w:rPr>
                      <w:rFonts w:ascii="Cambria Math" w:hAnsi="Cambria Math"/>
                      <w:sz w:val="22"/>
                      <w:szCs w:val="22"/>
                      <w:lang w:eastAsia="en-US"/>
                    </w:rPr>
                    <m:t>pre</m:t>
                  </m:r>
                </m:sub>
              </m:sSub>
              <m:r>
                <w:rPr>
                  <w:rFonts w:ascii="Cambria Math" w:hAnsi="Cambria Math"/>
                  <w:sz w:val="22"/>
                  <w:szCs w:val="22"/>
                  <w:lang w:eastAsia="en-US"/>
                </w:rPr>
                <m:t>=1</m:t>
              </m:r>
            </m:oMath>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F2041" w:rsidRPr="008563CF" w:rsidRDefault="00714304" w:rsidP="00DF2041">
            <w:pPr>
              <w:widowControl w:val="0"/>
              <w:shd w:val="clear" w:color="auto" w:fill="FFFFFF"/>
              <w:autoSpaceDE w:val="0"/>
              <w:autoSpaceDN w:val="0"/>
              <w:adjustRightInd w:val="0"/>
              <w:jc w:val="center"/>
              <w:rPr>
                <w:spacing w:val="-11"/>
                <w:sz w:val="22"/>
                <w:szCs w:val="22"/>
              </w:rPr>
            </w:pPr>
            <w:r>
              <w:rPr>
                <w:spacing w:val="-11"/>
                <w:sz w:val="22"/>
                <w:szCs w:val="22"/>
              </w:rPr>
              <w:t>2</w:t>
            </w:r>
          </w:p>
        </w:tc>
      </w:tr>
      <w:tr w:rsidR="00660A48" w:rsidTr="00F650A4">
        <w:trPr>
          <w:trHeight w:val="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660A48" w:rsidRPr="004716F0" w:rsidRDefault="00803FD6" w:rsidP="00F31726">
            <w:pPr>
              <w:widowControl w:val="0"/>
              <w:shd w:val="clear" w:color="auto" w:fill="FFFFFF"/>
              <w:autoSpaceDE w:val="0"/>
              <w:autoSpaceDN w:val="0"/>
              <w:adjustRightInd w:val="0"/>
              <w:jc w:val="center"/>
              <w:rPr>
                <w:sz w:val="22"/>
                <w:szCs w:val="22"/>
              </w:rPr>
            </w:pPr>
            <w:r>
              <w:rPr>
                <w:sz w:val="22"/>
                <w:szCs w:val="22"/>
              </w:rPr>
              <w:t>4.2</w:t>
            </w:r>
            <w:r w:rsidR="00660A48" w:rsidRPr="004716F0">
              <w:rPr>
                <w:sz w:val="22"/>
                <w:szCs w:val="22"/>
              </w:rPr>
              <w:t>.</w:t>
            </w:r>
            <w:r w:rsidR="00F31726">
              <w:rPr>
                <w:sz w:val="22"/>
                <w:szCs w:val="22"/>
              </w:rPr>
              <w:t>2</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rsidR="00660A48" w:rsidRPr="004F32B7" w:rsidRDefault="00043D94" w:rsidP="00653EE3">
            <w:pPr>
              <w:spacing w:line="276" w:lineRule="auto"/>
              <w:rPr>
                <w:i/>
                <w:sz w:val="22"/>
                <w:szCs w:val="22"/>
              </w:rPr>
            </w:pPr>
            <w:r w:rsidRPr="00043D94">
              <w:rPr>
                <w:i/>
                <w:sz w:val="22"/>
                <w:szCs w:val="22"/>
              </w:rPr>
              <w:t>Автомобиль бортовой</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rsidR="00660A48" w:rsidRPr="008563CF" w:rsidRDefault="002C4EF6" w:rsidP="00DF2041">
            <w:pPr>
              <w:widowControl w:val="0"/>
              <w:autoSpaceDE w:val="0"/>
              <w:autoSpaceDN w:val="0"/>
              <w:adjustRightInd w:val="0"/>
              <w:ind w:left="1332"/>
              <w:contextualSpacing/>
              <w:jc w:val="both"/>
              <w:rPr>
                <w:sz w:val="22"/>
                <w:szCs w:val="22"/>
              </w:rPr>
            </w:pPr>
            <w:r w:rsidRPr="008563CF">
              <w:rPr>
                <w:sz w:val="22"/>
                <w:szCs w:val="22"/>
              </w:rPr>
              <w:t xml:space="preserve">    </w:t>
            </w:r>
            <m:oMath>
              <m:sSub>
                <m:sSubPr>
                  <m:ctrlPr>
                    <w:rPr>
                      <w:rFonts w:ascii="Cambria Math" w:hAnsi="Cambria Math"/>
                      <w:sz w:val="22"/>
                      <w:szCs w:val="22"/>
                    </w:rPr>
                  </m:ctrlPr>
                </m:sSubPr>
                <m:e>
                  <m:r>
                    <w:rPr>
                      <w:rFonts w:ascii="Cambria Math" w:hAnsi="Cambria Math"/>
                      <w:sz w:val="22"/>
                      <w:szCs w:val="22"/>
                      <w:lang w:eastAsia="en-US"/>
                    </w:rPr>
                    <m:t>K</m:t>
                  </m:r>
                </m:e>
                <m:sub>
                  <m:r>
                    <w:rPr>
                      <w:rFonts w:ascii="Cambria Math" w:hAnsi="Cambria Math"/>
                      <w:sz w:val="22"/>
                      <w:szCs w:val="22"/>
                      <w:lang w:eastAsia="en-US"/>
                    </w:rPr>
                    <m:t>pre</m:t>
                  </m:r>
                </m:sub>
              </m:sSub>
              <m:r>
                <w:rPr>
                  <w:rFonts w:ascii="Cambria Math" w:hAnsi="Cambria Math"/>
                  <w:sz w:val="22"/>
                  <w:szCs w:val="22"/>
                  <w:lang w:eastAsia="en-US"/>
                </w:rPr>
                <m:t>=2</m:t>
              </m:r>
            </m:oMath>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60A48" w:rsidRPr="008563CF" w:rsidRDefault="006F40C6" w:rsidP="00DF2041">
            <w:pPr>
              <w:widowControl w:val="0"/>
              <w:shd w:val="clear" w:color="auto" w:fill="FFFFFF"/>
              <w:autoSpaceDE w:val="0"/>
              <w:autoSpaceDN w:val="0"/>
              <w:adjustRightInd w:val="0"/>
              <w:jc w:val="center"/>
              <w:rPr>
                <w:spacing w:val="-11"/>
                <w:sz w:val="22"/>
                <w:szCs w:val="22"/>
              </w:rPr>
            </w:pPr>
            <w:r>
              <w:rPr>
                <w:spacing w:val="-11"/>
                <w:sz w:val="22"/>
                <w:szCs w:val="22"/>
              </w:rPr>
              <w:t>2</w:t>
            </w:r>
          </w:p>
        </w:tc>
      </w:tr>
    </w:tbl>
    <w:p w:rsidR="005725D0" w:rsidRPr="00701CE7" w:rsidRDefault="005725D0" w:rsidP="005725D0">
      <w:pPr>
        <w:pStyle w:val="ae"/>
        <w:widowControl w:val="0"/>
        <w:numPr>
          <w:ilvl w:val="1"/>
          <w:numId w:val="20"/>
        </w:numPr>
        <w:autoSpaceDE w:val="0"/>
        <w:autoSpaceDN w:val="0"/>
        <w:adjustRightInd w:val="0"/>
        <w:jc w:val="both"/>
        <w:rPr>
          <w:b/>
          <w:snapToGrid w:val="0"/>
          <w:sz w:val="22"/>
          <w:szCs w:val="22"/>
        </w:rPr>
      </w:pPr>
      <w:bookmarkStart w:id="3633" w:name="_Ref55280461"/>
      <w:bookmarkStart w:id="3634" w:name="_Toc55285354"/>
      <w:bookmarkStart w:id="3635" w:name="_Toc55305386"/>
      <w:bookmarkStart w:id="3636" w:name="_Toc57314657"/>
      <w:bookmarkStart w:id="3637" w:name="_Toc69728971"/>
      <w:bookmarkEnd w:id="3609"/>
      <w:bookmarkEnd w:id="3610"/>
      <w:bookmarkEnd w:id="3611"/>
      <w:bookmarkEnd w:id="3612"/>
      <w:bookmarkEnd w:id="3613"/>
      <w:bookmarkEnd w:id="3614"/>
      <w:bookmarkEnd w:id="3615"/>
      <w:bookmarkEnd w:id="3616"/>
      <w:bookmarkEnd w:id="3617"/>
      <w:bookmarkEnd w:id="3629"/>
      <w:bookmarkEnd w:id="3630"/>
      <w:bookmarkEnd w:id="3631"/>
      <w:bookmarkEnd w:id="3632"/>
      <w:r w:rsidRPr="00691F4A">
        <w:rPr>
          <w:b/>
          <w:snapToGrid w:val="0"/>
          <w:sz w:val="22"/>
          <w:szCs w:val="22"/>
        </w:rPr>
        <w:t xml:space="preserve">Переторжка </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5725D0" w:rsidRPr="000709B3" w:rsidRDefault="005725D0" w:rsidP="005725D0">
      <w:pPr>
        <w:pStyle w:val="ae"/>
        <w:numPr>
          <w:ilvl w:val="2"/>
          <w:numId w:val="20"/>
        </w:numPr>
        <w:ind w:left="0" w:firstLine="0"/>
        <w:jc w:val="both"/>
        <w:rPr>
          <w:color w:val="000000"/>
          <w:sz w:val="22"/>
          <w:szCs w:val="22"/>
        </w:rPr>
      </w:pPr>
      <w:bookmarkStart w:id="3638"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3638"/>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5725D0" w:rsidRDefault="005725D0" w:rsidP="005725D0">
      <w:pPr>
        <w:pStyle w:val="ae"/>
        <w:numPr>
          <w:ilvl w:val="2"/>
          <w:numId w:val="20"/>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5725D0" w:rsidRDefault="005725D0" w:rsidP="005725D0">
      <w:pPr>
        <w:pStyle w:val="ae"/>
        <w:ind w:left="0"/>
        <w:jc w:val="both"/>
        <w:rPr>
          <w:color w:val="000000"/>
          <w:sz w:val="22"/>
          <w:szCs w:val="22"/>
        </w:rPr>
      </w:pPr>
    </w:p>
    <w:p w:rsidR="005725D0" w:rsidRPr="00701CE7" w:rsidRDefault="005725D0" w:rsidP="005725D0">
      <w:pPr>
        <w:pStyle w:val="ae"/>
        <w:widowControl w:val="0"/>
        <w:numPr>
          <w:ilvl w:val="1"/>
          <w:numId w:val="20"/>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5725D0" w:rsidRDefault="005725D0" w:rsidP="005725D0">
      <w:pPr>
        <w:pStyle w:val="ae"/>
        <w:numPr>
          <w:ilvl w:val="2"/>
          <w:numId w:val="20"/>
        </w:numPr>
        <w:ind w:left="0" w:firstLine="0"/>
        <w:jc w:val="both"/>
        <w:rPr>
          <w:color w:val="000000"/>
          <w:sz w:val="22"/>
          <w:szCs w:val="22"/>
        </w:rPr>
      </w:pPr>
      <w:r w:rsidRPr="00487D43">
        <w:rPr>
          <w:color w:val="000000"/>
          <w:sz w:val="22"/>
          <w:szCs w:val="22"/>
        </w:rPr>
        <w:lastRenderedPageBreak/>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5725D0" w:rsidRPr="00487D43" w:rsidRDefault="005725D0" w:rsidP="005725D0">
      <w:pPr>
        <w:pStyle w:val="ae"/>
        <w:ind w:left="0"/>
        <w:jc w:val="both"/>
        <w:rPr>
          <w:color w:val="000000"/>
          <w:sz w:val="22"/>
          <w:szCs w:val="22"/>
        </w:rPr>
      </w:pPr>
    </w:p>
    <w:p w:rsidR="005725D0" w:rsidRPr="00701CE7" w:rsidRDefault="005725D0" w:rsidP="005725D0">
      <w:pPr>
        <w:pStyle w:val="ae"/>
        <w:widowControl w:val="0"/>
        <w:numPr>
          <w:ilvl w:val="1"/>
          <w:numId w:val="20"/>
        </w:numPr>
        <w:autoSpaceDE w:val="0"/>
        <w:autoSpaceDN w:val="0"/>
        <w:adjustRightInd w:val="0"/>
        <w:jc w:val="both"/>
        <w:rPr>
          <w:b/>
          <w:snapToGrid w:val="0"/>
          <w:sz w:val="22"/>
          <w:szCs w:val="22"/>
        </w:rPr>
      </w:pPr>
      <w:r w:rsidRPr="003A23B7">
        <w:rPr>
          <w:color w:val="000000"/>
          <w:sz w:val="22"/>
          <w:szCs w:val="22"/>
        </w:rPr>
        <w:t xml:space="preserve"> </w:t>
      </w:r>
      <w:r w:rsidRPr="003B76E9">
        <w:rPr>
          <w:b/>
          <w:snapToGrid w:val="0"/>
          <w:sz w:val="22"/>
          <w:szCs w:val="22"/>
        </w:rPr>
        <w:t>Подписание договора</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5725D0" w:rsidRDefault="005725D0" w:rsidP="005725D0">
      <w:pPr>
        <w:pStyle w:val="ae"/>
        <w:numPr>
          <w:ilvl w:val="2"/>
          <w:numId w:val="20"/>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3639" w:name="_Toc338166924"/>
      <w:bookmarkStart w:id="3640" w:name="_Toc338167042"/>
      <w:bookmarkStart w:id="3641" w:name="_Toc338167160"/>
      <w:bookmarkStart w:id="3642" w:name="_Toc338167279"/>
      <w:bookmarkStart w:id="3643" w:name="_Toc338167401"/>
      <w:bookmarkStart w:id="3644" w:name="_Toc338167524"/>
      <w:bookmarkStart w:id="3645" w:name="_Toc338167648"/>
      <w:bookmarkStart w:id="3646" w:name="_Toc338168027"/>
      <w:bookmarkStart w:id="3647" w:name="_Toc338168150"/>
      <w:bookmarkStart w:id="3648" w:name="_Toc338168273"/>
      <w:bookmarkStart w:id="3649" w:name="_Toc338168398"/>
      <w:bookmarkStart w:id="3650" w:name="_Toc338168523"/>
      <w:bookmarkStart w:id="3651" w:name="_Toc338168649"/>
      <w:bookmarkStart w:id="3652" w:name="_Toc338168774"/>
      <w:bookmarkStart w:id="3653" w:name="_Toc338168900"/>
      <w:bookmarkStart w:id="3654" w:name="_Toc338169025"/>
      <w:bookmarkStart w:id="3655" w:name="_Toc338169155"/>
      <w:bookmarkStart w:id="3656" w:name="_Toc338169285"/>
      <w:bookmarkStart w:id="3657" w:name="_Toc338169414"/>
      <w:bookmarkStart w:id="3658" w:name="_Toc338169544"/>
      <w:bookmarkStart w:id="3659" w:name="_Toc338169674"/>
      <w:bookmarkStart w:id="3660" w:name="_Toc338169803"/>
      <w:bookmarkStart w:id="3661" w:name="_Toc338169933"/>
      <w:bookmarkStart w:id="3662" w:name="_Toc338170063"/>
      <w:bookmarkStart w:id="3663" w:name="_Toc338170193"/>
      <w:bookmarkStart w:id="3664" w:name="_Toc338170324"/>
      <w:bookmarkStart w:id="3665" w:name="_Toc338170453"/>
      <w:bookmarkStart w:id="3666" w:name="_Toc338170582"/>
      <w:bookmarkStart w:id="3667" w:name="_Toc338170712"/>
      <w:bookmarkStart w:id="3668" w:name="_Toc338170841"/>
      <w:bookmarkStart w:id="3669" w:name="_Toc338170969"/>
      <w:bookmarkStart w:id="3670" w:name="_Toc338171096"/>
      <w:bookmarkStart w:id="3671" w:name="_Toc338171225"/>
      <w:bookmarkStart w:id="3672" w:name="_Toc338171355"/>
      <w:bookmarkStart w:id="3673" w:name="_Toc338171484"/>
      <w:bookmarkStart w:id="3674" w:name="_Toc338171614"/>
      <w:bookmarkStart w:id="3675" w:name="_Toc338171746"/>
      <w:bookmarkStart w:id="3676" w:name="_Toc338241119"/>
      <w:bookmarkStart w:id="3677" w:name="_Toc338241517"/>
      <w:bookmarkStart w:id="3678" w:name="_Toc338241849"/>
      <w:bookmarkStart w:id="3679" w:name="_Toc338242005"/>
      <w:bookmarkStart w:id="3680" w:name="_Toc339458254"/>
      <w:bookmarkStart w:id="3681" w:name="_Toc339628769"/>
      <w:bookmarkStart w:id="3682" w:name="_Toc338166925"/>
      <w:bookmarkStart w:id="3683" w:name="_Toc338167043"/>
      <w:bookmarkStart w:id="3684" w:name="_Toc338167161"/>
      <w:bookmarkStart w:id="3685" w:name="_Toc338167280"/>
      <w:bookmarkStart w:id="3686" w:name="_Toc338167402"/>
      <w:bookmarkStart w:id="3687" w:name="_Toc338167525"/>
      <w:bookmarkStart w:id="3688" w:name="_Toc338167649"/>
      <w:bookmarkStart w:id="3689" w:name="_Toc338168028"/>
      <w:bookmarkStart w:id="3690" w:name="_Toc338168151"/>
      <w:bookmarkStart w:id="3691" w:name="_Toc338168274"/>
      <w:bookmarkStart w:id="3692" w:name="_Toc338168399"/>
      <w:bookmarkStart w:id="3693" w:name="_Toc338168524"/>
      <w:bookmarkStart w:id="3694" w:name="_Toc338168650"/>
      <w:bookmarkStart w:id="3695" w:name="_Toc338168775"/>
      <w:bookmarkStart w:id="3696" w:name="_Toc338168901"/>
      <w:bookmarkStart w:id="3697" w:name="_Toc338169026"/>
      <w:bookmarkStart w:id="3698" w:name="_Toc338169156"/>
      <w:bookmarkStart w:id="3699" w:name="_Toc338169286"/>
      <w:bookmarkStart w:id="3700" w:name="_Toc338169415"/>
      <w:bookmarkStart w:id="3701" w:name="_Toc338169545"/>
      <w:bookmarkStart w:id="3702" w:name="_Toc338169675"/>
      <w:bookmarkStart w:id="3703" w:name="_Toc338169804"/>
      <w:bookmarkStart w:id="3704" w:name="_Toc338169934"/>
      <w:bookmarkStart w:id="3705" w:name="_Toc338170064"/>
      <w:bookmarkStart w:id="3706" w:name="_Toc338170194"/>
      <w:bookmarkStart w:id="3707" w:name="_Toc338170325"/>
      <w:bookmarkStart w:id="3708" w:name="_Toc338170454"/>
      <w:bookmarkStart w:id="3709" w:name="_Toc338170583"/>
      <w:bookmarkStart w:id="3710" w:name="_Toc338170713"/>
      <w:bookmarkStart w:id="3711" w:name="_Toc338170842"/>
      <w:bookmarkStart w:id="3712" w:name="_Toc338170970"/>
      <w:bookmarkStart w:id="3713" w:name="_Toc338171097"/>
      <w:bookmarkStart w:id="3714" w:name="_Toc338171226"/>
      <w:bookmarkStart w:id="3715" w:name="_Toc338171356"/>
      <w:bookmarkStart w:id="3716" w:name="_Toc338171485"/>
      <w:bookmarkStart w:id="3717" w:name="_Toc338171615"/>
      <w:bookmarkStart w:id="3718" w:name="_Toc338171747"/>
      <w:bookmarkStart w:id="3719" w:name="_Toc338241120"/>
      <w:bookmarkStart w:id="3720" w:name="_Toc338241518"/>
      <w:bookmarkStart w:id="3721" w:name="_Toc338241850"/>
      <w:bookmarkStart w:id="3722" w:name="_Toc338242006"/>
      <w:bookmarkStart w:id="3723" w:name="_Toc339458255"/>
      <w:bookmarkStart w:id="3724" w:name="_Toc339628770"/>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r w:rsidRPr="000709B3">
        <w:rPr>
          <w:color w:val="000000"/>
          <w:sz w:val="22"/>
          <w:szCs w:val="22"/>
        </w:rPr>
        <w:t>.</w:t>
      </w:r>
    </w:p>
    <w:p w:rsidR="005725D0" w:rsidRDefault="005725D0" w:rsidP="005725D0">
      <w:pPr>
        <w:pStyle w:val="ae"/>
        <w:ind w:left="0"/>
        <w:jc w:val="both"/>
        <w:rPr>
          <w:color w:val="000000"/>
          <w:sz w:val="22"/>
          <w:szCs w:val="22"/>
        </w:rPr>
      </w:pPr>
    </w:p>
    <w:p w:rsidR="005725D0" w:rsidRPr="00701CE7" w:rsidRDefault="005725D0" w:rsidP="005725D0">
      <w:pPr>
        <w:pStyle w:val="ae"/>
        <w:widowControl w:val="0"/>
        <w:numPr>
          <w:ilvl w:val="1"/>
          <w:numId w:val="20"/>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5725D0" w:rsidRPr="000709B3" w:rsidRDefault="005725D0" w:rsidP="005725D0">
      <w:pPr>
        <w:pStyle w:val="ae"/>
        <w:numPr>
          <w:ilvl w:val="2"/>
          <w:numId w:val="20"/>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5725D0" w:rsidRPr="00EA4D9A" w:rsidRDefault="005725D0" w:rsidP="005725D0">
      <w:pPr>
        <w:pStyle w:val="ae"/>
        <w:numPr>
          <w:ilvl w:val="2"/>
          <w:numId w:val="20"/>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5725D0" w:rsidRDefault="005725D0" w:rsidP="005725D0">
      <w:bookmarkStart w:id="3725" w:name="_Toc377632394"/>
      <w:bookmarkEnd w:id="3633"/>
      <w:bookmarkEnd w:id="3634"/>
      <w:bookmarkEnd w:id="3635"/>
      <w:bookmarkEnd w:id="3636"/>
      <w:bookmarkEnd w:id="3637"/>
    </w:p>
    <w:p w:rsidR="00AD0546" w:rsidRPr="00AD0546" w:rsidRDefault="00AD0546" w:rsidP="00AD0546">
      <w:pPr>
        <w:keepNext/>
        <w:suppressAutoHyphens/>
        <w:jc w:val="both"/>
        <w:rPr>
          <w:b/>
          <w:sz w:val="22"/>
          <w:szCs w:val="22"/>
          <w:highlight w:val="yellow"/>
        </w:rPr>
      </w:pPr>
      <w:bookmarkStart w:id="3726" w:name="_Ref93136493"/>
      <w:bookmarkStart w:id="3727" w:name="_Toc98253913"/>
      <w:bookmarkStart w:id="3728" w:name="_Toc132006345"/>
      <w:bookmarkStart w:id="3729" w:name="_Toc247602868"/>
      <w:bookmarkStart w:id="3730" w:name="_Toc247603519"/>
      <w:bookmarkStart w:id="3731" w:name="_Toc325025186"/>
      <w:bookmarkStart w:id="3732" w:name="_Ref359324752"/>
      <w:bookmarkStart w:id="3733" w:name="_Toc359325585"/>
      <w:bookmarkStart w:id="3734" w:name="_Toc387061014"/>
      <w:bookmarkStart w:id="3735" w:name="_Toc410221404"/>
      <w:bookmarkStart w:id="3736" w:name="_Toc410221691"/>
      <w:bookmarkStart w:id="3737" w:name="_Toc414005597"/>
      <w:bookmarkStart w:id="3738" w:name="_Toc426371360"/>
      <w:bookmarkStart w:id="3739" w:name="_Toc443036216"/>
      <w:r w:rsidRPr="00AD0546">
        <w:rPr>
          <w:b/>
          <w:sz w:val="22"/>
          <w:szCs w:val="22"/>
          <w:highlight w:val="yellow"/>
        </w:rPr>
        <w:t xml:space="preserve">4.20. Обеспечение </w:t>
      </w:r>
      <w:bookmarkEnd w:id="3726"/>
      <w:bookmarkEnd w:id="3727"/>
      <w:bookmarkEnd w:id="3728"/>
      <w:bookmarkEnd w:id="3729"/>
      <w:bookmarkEnd w:id="3730"/>
      <w:r w:rsidRPr="00AD0546">
        <w:rPr>
          <w:b/>
          <w:sz w:val="22"/>
          <w:szCs w:val="22"/>
          <w:highlight w:val="yellow"/>
        </w:rPr>
        <w:t>заявки на участие в запросе предложений</w:t>
      </w:r>
      <w:bookmarkEnd w:id="3731"/>
      <w:bookmarkEnd w:id="3732"/>
      <w:bookmarkEnd w:id="3733"/>
      <w:bookmarkEnd w:id="3734"/>
      <w:bookmarkEnd w:id="3735"/>
      <w:bookmarkEnd w:id="3736"/>
      <w:bookmarkEnd w:id="3737"/>
      <w:bookmarkEnd w:id="3738"/>
      <w:bookmarkEnd w:id="3739"/>
    </w:p>
    <w:p w:rsidR="00AD0546" w:rsidRPr="00AD0546" w:rsidRDefault="00AD0546" w:rsidP="00AD0546">
      <w:pPr>
        <w:widowControl w:val="0"/>
        <w:tabs>
          <w:tab w:val="num" w:pos="900"/>
        </w:tabs>
        <w:adjustRightInd w:val="0"/>
        <w:jc w:val="both"/>
        <w:textAlignment w:val="baseline"/>
        <w:rPr>
          <w:sz w:val="22"/>
          <w:szCs w:val="22"/>
          <w:highlight w:val="yellow"/>
        </w:rPr>
      </w:pPr>
      <w:r w:rsidRPr="00AD0546">
        <w:rPr>
          <w:sz w:val="22"/>
          <w:szCs w:val="22"/>
          <w:highlight w:val="yellow"/>
        </w:rPr>
        <w:t>4.20.1 Обеспечение Заявки должно отвечать следующим требованиям:</w:t>
      </w:r>
    </w:p>
    <w:p w:rsidR="00AD0546" w:rsidRPr="00AD0546" w:rsidRDefault="00AD0546" w:rsidP="00AD0546">
      <w:pPr>
        <w:widowControl w:val="0"/>
        <w:tabs>
          <w:tab w:val="num" w:pos="1800"/>
        </w:tabs>
        <w:adjustRightInd w:val="0"/>
        <w:jc w:val="both"/>
        <w:textAlignment w:val="baseline"/>
        <w:rPr>
          <w:sz w:val="22"/>
          <w:szCs w:val="22"/>
          <w:highlight w:val="yellow"/>
        </w:rPr>
      </w:pPr>
      <w:r w:rsidRPr="00AD0546">
        <w:rPr>
          <w:sz w:val="22"/>
          <w:szCs w:val="22"/>
          <w:highlight w:val="yellow"/>
        </w:rPr>
        <w:t>должно быть представлено в виде передачи Заказчику в залог денежных средств либо векселя (ей) ООО «Иркутскэнерго», ООО «Иркутская Энергосбытовая компания», ООО ТД Евросибэнерго», Банков;</w:t>
      </w:r>
    </w:p>
    <w:p w:rsidR="00AD0546" w:rsidRPr="00AD0546" w:rsidRDefault="00AD0546" w:rsidP="00AD0546">
      <w:pPr>
        <w:widowControl w:val="0"/>
        <w:tabs>
          <w:tab w:val="num" w:pos="1800"/>
        </w:tabs>
        <w:adjustRightInd w:val="0"/>
        <w:jc w:val="both"/>
        <w:textAlignment w:val="baseline"/>
        <w:rPr>
          <w:sz w:val="22"/>
          <w:szCs w:val="22"/>
          <w:highlight w:val="yellow"/>
        </w:rPr>
      </w:pPr>
      <w:r w:rsidRPr="00AD0546">
        <w:rPr>
          <w:sz w:val="22"/>
          <w:szCs w:val="22"/>
          <w:highlight w:val="yellow"/>
        </w:rPr>
        <w:t xml:space="preserve">в качестве документа, подтверждающего внесение денежных средств в качестве обеспечения заявки, должен быть оригинал или копия платежного поручения, с отметкой банка о списании денежных средств со счета или копия акта приема-передачи векселя (ей) ПАО «Иркутскэнерго», ООО «Иркутская Энергосбытовая компания», ООО «ТД «Евросибэнерго». </w:t>
      </w:r>
    </w:p>
    <w:p w:rsidR="00AD0546" w:rsidRPr="00AD0546" w:rsidRDefault="00AD0546" w:rsidP="00AD0546">
      <w:pPr>
        <w:widowControl w:val="0"/>
        <w:tabs>
          <w:tab w:val="num" w:pos="1800"/>
        </w:tabs>
        <w:adjustRightInd w:val="0"/>
        <w:jc w:val="both"/>
        <w:textAlignment w:val="baseline"/>
        <w:rPr>
          <w:sz w:val="22"/>
          <w:szCs w:val="22"/>
          <w:highlight w:val="yellow"/>
        </w:rPr>
      </w:pPr>
      <w:r w:rsidRPr="00AD0546">
        <w:rPr>
          <w:sz w:val="22"/>
          <w:szCs w:val="22"/>
          <w:highlight w:val="yellow"/>
        </w:rPr>
        <w:t>В том случае, если перевод денежных средств осуществляется Участником при помощи системы «Банк-клиент», то должна быть представлена выписка из банка (оригинал или копия), подтверждающая факт перевода денежных средств. Обеспечение заявки на участие в запросе предложений должно быть перечислено до момента окончания подачи заявок по реквизитам, указанным в пункте 4.21.2. настоящей Документации;</w:t>
      </w:r>
    </w:p>
    <w:p w:rsidR="00AD0546" w:rsidRPr="00AD0546" w:rsidRDefault="00AD0546" w:rsidP="00AD0546">
      <w:pPr>
        <w:widowControl w:val="0"/>
        <w:tabs>
          <w:tab w:val="num" w:pos="1800"/>
        </w:tabs>
        <w:adjustRightInd w:val="0"/>
        <w:jc w:val="both"/>
        <w:textAlignment w:val="baseline"/>
        <w:rPr>
          <w:sz w:val="22"/>
          <w:szCs w:val="22"/>
          <w:highlight w:val="yellow"/>
        </w:rPr>
      </w:pPr>
      <w:r w:rsidRPr="00AD0546">
        <w:rPr>
          <w:sz w:val="22"/>
          <w:szCs w:val="22"/>
          <w:highlight w:val="yellow"/>
        </w:rPr>
        <w:t>Передача векселя(ей) в счет обеспечения заявки на участие в запросе предложений осуществляется до момента окончания подачи заявок по адресу: 664033, г. Иркутск, ул. Лермонтова 257, оф. 409</w:t>
      </w:r>
    </w:p>
    <w:p w:rsidR="00AD0546" w:rsidRPr="00AD0546" w:rsidRDefault="00AD0546" w:rsidP="00AD0546">
      <w:pPr>
        <w:widowControl w:val="0"/>
        <w:tabs>
          <w:tab w:val="num" w:pos="1800"/>
        </w:tabs>
        <w:adjustRightInd w:val="0"/>
        <w:jc w:val="both"/>
        <w:textAlignment w:val="baseline"/>
        <w:rPr>
          <w:sz w:val="22"/>
          <w:szCs w:val="22"/>
          <w:highlight w:val="yellow"/>
        </w:rPr>
      </w:pPr>
      <w:r w:rsidRPr="00AD0546">
        <w:rPr>
          <w:sz w:val="22"/>
          <w:szCs w:val="22"/>
          <w:highlight w:val="yellow"/>
        </w:rPr>
        <w:t>Сумма Денежных средств, или номинал векселя (ей) вносимые в качестве обеспечения заявки должны быть переданы, в размере, установленном в пункте 4.21.1. настоящей Документации;</w:t>
      </w:r>
    </w:p>
    <w:p w:rsidR="00AD0546" w:rsidRPr="00AD0546" w:rsidRDefault="00AD0546" w:rsidP="00AD0546">
      <w:pPr>
        <w:autoSpaceDE w:val="0"/>
        <w:autoSpaceDN w:val="0"/>
        <w:adjustRightInd w:val="0"/>
        <w:jc w:val="both"/>
        <w:rPr>
          <w:i/>
          <w:sz w:val="22"/>
          <w:szCs w:val="22"/>
          <w:highlight w:val="yellow"/>
        </w:rPr>
      </w:pPr>
      <w:r w:rsidRPr="00AD0546">
        <w:rPr>
          <w:iCs/>
          <w:sz w:val="22"/>
          <w:szCs w:val="22"/>
          <w:highlight w:val="yellow"/>
        </w:rPr>
        <w:t>4.20.2</w:t>
      </w:r>
      <w:r w:rsidRPr="00AD0546">
        <w:rPr>
          <w:i/>
          <w:sz w:val="22"/>
          <w:szCs w:val="22"/>
          <w:highlight w:val="yellow"/>
        </w:rPr>
        <w:t xml:space="preserve"> </w:t>
      </w:r>
      <w:r w:rsidRPr="00AD0546">
        <w:rPr>
          <w:iCs/>
          <w:sz w:val="22"/>
          <w:szCs w:val="22"/>
          <w:highlight w:val="yellow"/>
        </w:rPr>
        <w:t>Н</w:t>
      </w:r>
      <w:r w:rsidRPr="00AD0546">
        <w:rPr>
          <w:sz w:val="22"/>
          <w:szCs w:val="22"/>
          <w:highlight w:val="yellow"/>
        </w:rPr>
        <w:t>епредставление документа или копии документа, подтверждающего предоставление обеспечения Заявки на участие в запросе предложений, будет являться основанием для отказа в допуске к участию в запросе предложений.</w:t>
      </w:r>
    </w:p>
    <w:p w:rsidR="00AD0546" w:rsidRPr="00AD0546" w:rsidRDefault="00AD0546" w:rsidP="00AD0546">
      <w:pPr>
        <w:widowControl w:val="0"/>
        <w:tabs>
          <w:tab w:val="num" w:pos="540"/>
        </w:tabs>
        <w:adjustRightInd w:val="0"/>
        <w:jc w:val="both"/>
        <w:textAlignment w:val="baseline"/>
        <w:rPr>
          <w:sz w:val="22"/>
          <w:szCs w:val="22"/>
          <w:highlight w:val="yellow"/>
        </w:rPr>
      </w:pPr>
      <w:r w:rsidRPr="00AD0546">
        <w:rPr>
          <w:sz w:val="22"/>
          <w:szCs w:val="22"/>
          <w:highlight w:val="yellow"/>
        </w:rPr>
        <w:t>4.20.3</w:t>
      </w:r>
      <w:r w:rsidRPr="00AD0546">
        <w:rPr>
          <w:sz w:val="22"/>
          <w:szCs w:val="22"/>
          <w:highlight w:val="yellow"/>
        </w:rPr>
        <w:tab/>
        <w:t>Денежные средства, векселя, внесенные в качестве обеспечения заявки возвращаются:</w:t>
      </w:r>
    </w:p>
    <w:p w:rsidR="00AD0546" w:rsidRPr="00AD0546" w:rsidRDefault="00AD0546" w:rsidP="00AD0546">
      <w:pPr>
        <w:widowControl w:val="0"/>
        <w:tabs>
          <w:tab w:val="num" w:pos="2220"/>
        </w:tabs>
        <w:adjustRightInd w:val="0"/>
        <w:jc w:val="both"/>
        <w:textAlignment w:val="baseline"/>
        <w:rPr>
          <w:sz w:val="22"/>
          <w:szCs w:val="22"/>
          <w:highlight w:val="yellow"/>
        </w:rPr>
      </w:pPr>
      <w:r w:rsidRPr="00AD0546">
        <w:rPr>
          <w:sz w:val="22"/>
          <w:szCs w:val="22"/>
          <w:highlight w:val="yellow"/>
        </w:rPr>
        <w:t>в течение 10 (десяти) дней со дня принятия решения об отказе от проведения запроса предложений;</w:t>
      </w:r>
    </w:p>
    <w:p w:rsidR="00AD0546" w:rsidRPr="00AD0546" w:rsidRDefault="00AD0546" w:rsidP="00AD0546">
      <w:pPr>
        <w:widowControl w:val="0"/>
        <w:adjustRightInd w:val="0"/>
        <w:jc w:val="both"/>
        <w:textAlignment w:val="baseline"/>
        <w:rPr>
          <w:sz w:val="22"/>
          <w:szCs w:val="22"/>
          <w:highlight w:val="yellow"/>
        </w:rPr>
      </w:pPr>
      <w:r w:rsidRPr="00AD0546">
        <w:rPr>
          <w:sz w:val="22"/>
          <w:szCs w:val="22"/>
          <w:highlight w:val="yellow"/>
        </w:rPr>
        <w:t>в течение 10 (десять) дней со дня подписания протокола закупки.</w:t>
      </w:r>
    </w:p>
    <w:p w:rsidR="00AD0546" w:rsidRPr="00AD0546" w:rsidRDefault="00AD0546" w:rsidP="00AD0546">
      <w:pPr>
        <w:widowControl w:val="0"/>
        <w:tabs>
          <w:tab w:val="num" w:pos="2220"/>
        </w:tabs>
        <w:adjustRightInd w:val="0"/>
        <w:jc w:val="both"/>
        <w:textAlignment w:val="baseline"/>
        <w:rPr>
          <w:sz w:val="22"/>
          <w:szCs w:val="22"/>
          <w:highlight w:val="yellow"/>
        </w:rPr>
      </w:pPr>
      <w:r w:rsidRPr="00AD0546">
        <w:rPr>
          <w:sz w:val="22"/>
          <w:szCs w:val="22"/>
          <w:highlight w:val="yellow"/>
        </w:rPr>
        <w:t>Победителю запроса предложений в течение 10 (десяти) дней со дня заключения договора.</w:t>
      </w:r>
    </w:p>
    <w:p w:rsidR="00AD0546" w:rsidRPr="00AD0546" w:rsidRDefault="00AD0546" w:rsidP="00AD0546">
      <w:pPr>
        <w:widowControl w:val="0"/>
        <w:tabs>
          <w:tab w:val="num" w:pos="900"/>
        </w:tabs>
        <w:adjustRightInd w:val="0"/>
        <w:jc w:val="both"/>
        <w:textAlignment w:val="baseline"/>
        <w:rPr>
          <w:sz w:val="22"/>
          <w:szCs w:val="22"/>
          <w:highlight w:val="yellow"/>
        </w:rPr>
      </w:pPr>
      <w:r w:rsidRPr="00AD0546">
        <w:rPr>
          <w:sz w:val="22"/>
          <w:szCs w:val="22"/>
          <w:highlight w:val="yellow"/>
        </w:rPr>
        <w:lastRenderedPageBreak/>
        <w:t>4.20.4</w:t>
      </w:r>
      <w:r w:rsidRPr="00AD0546">
        <w:rPr>
          <w:sz w:val="22"/>
          <w:szCs w:val="22"/>
          <w:highlight w:val="yellow"/>
        </w:rPr>
        <w:tab/>
        <w:t>Обеспечение заявки может быть удержано (вексель предъявлен к исполнению) в следующем случае:</w:t>
      </w:r>
    </w:p>
    <w:p w:rsidR="00AD0546" w:rsidRPr="00AD0546" w:rsidRDefault="00AD0546" w:rsidP="00AD0546">
      <w:pPr>
        <w:widowControl w:val="0"/>
        <w:tabs>
          <w:tab w:val="left" w:pos="1260"/>
        </w:tabs>
        <w:jc w:val="both"/>
        <w:rPr>
          <w:sz w:val="22"/>
          <w:szCs w:val="22"/>
          <w:highlight w:val="yellow"/>
        </w:rPr>
      </w:pPr>
      <w:r w:rsidRPr="00AD0546">
        <w:rPr>
          <w:sz w:val="22"/>
          <w:szCs w:val="22"/>
          <w:highlight w:val="yellow"/>
        </w:rPr>
        <w:t>4.20.4.1.</w:t>
      </w:r>
      <w:r w:rsidRPr="00AD0546">
        <w:rPr>
          <w:sz w:val="22"/>
          <w:szCs w:val="22"/>
          <w:highlight w:val="yellow"/>
        </w:rPr>
        <w:tab/>
        <w:t xml:space="preserve"> </w:t>
      </w:r>
      <w:r w:rsidRPr="00AD0546">
        <w:rPr>
          <w:bCs/>
          <w:snapToGrid w:val="0"/>
          <w:color w:val="000000"/>
          <w:spacing w:val="-1"/>
          <w:sz w:val="22"/>
          <w:szCs w:val="22"/>
          <w:highlight w:val="yellow"/>
        </w:rPr>
        <w:t>предоставления заведомо ложных сведений или намеренного искажения информации или документов, приведенных в составе заявки;</w:t>
      </w:r>
      <w:r w:rsidRPr="00AD0546">
        <w:rPr>
          <w:sz w:val="22"/>
          <w:szCs w:val="22"/>
          <w:highlight w:val="yellow"/>
        </w:rPr>
        <w:t xml:space="preserve"> </w:t>
      </w:r>
    </w:p>
    <w:p w:rsidR="00AD0546" w:rsidRPr="00AD0546" w:rsidRDefault="00AD0546" w:rsidP="00AD0546">
      <w:pPr>
        <w:shd w:val="clear" w:color="auto" w:fill="FFFFFF"/>
        <w:tabs>
          <w:tab w:val="left" w:pos="0"/>
        </w:tabs>
        <w:jc w:val="both"/>
        <w:rPr>
          <w:bCs/>
          <w:snapToGrid w:val="0"/>
          <w:color w:val="000000"/>
          <w:spacing w:val="-1"/>
          <w:sz w:val="22"/>
          <w:szCs w:val="22"/>
          <w:highlight w:val="yellow"/>
        </w:rPr>
      </w:pPr>
      <w:r w:rsidRPr="00AD0546">
        <w:rPr>
          <w:sz w:val="22"/>
          <w:szCs w:val="22"/>
          <w:highlight w:val="yellow"/>
        </w:rPr>
        <w:t xml:space="preserve">4.20.4.2. </w:t>
      </w:r>
      <w:r w:rsidRPr="00AD0546">
        <w:rPr>
          <w:bCs/>
          <w:snapToGrid w:val="0"/>
          <w:color w:val="000000"/>
          <w:spacing w:val="10"/>
          <w:sz w:val="22"/>
          <w:szCs w:val="22"/>
          <w:highlight w:val="yellow"/>
        </w:rPr>
        <w:t xml:space="preserve">изменения или отзыва заявки в течение срока ее действия после </w:t>
      </w:r>
      <w:r w:rsidRPr="00AD0546">
        <w:rPr>
          <w:bCs/>
          <w:snapToGrid w:val="0"/>
          <w:color w:val="000000"/>
          <w:spacing w:val="-1"/>
          <w:sz w:val="22"/>
          <w:szCs w:val="22"/>
          <w:highlight w:val="yellow"/>
        </w:rPr>
        <w:t>истечения срока окончания приема заявок;</w:t>
      </w:r>
    </w:p>
    <w:p w:rsidR="00AD0546" w:rsidRPr="00AD0546" w:rsidRDefault="00AD0546" w:rsidP="00AD0546">
      <w:pPr>
        <w:widowControl w:val="0"/>
        <w:jc w:val="both"/>
        <w:rPr>
          <w:bCs/>
          <w:snapToGrid w:val="0"/>
          <w:color w:val="000000"/>
          <w:spacing w:val="-2"/>
          <w:sz w:val="22"/>
          <w:szCs w:val="22"/>
          <w:highlight w:val="yellow"/>
        </w:rPr>
      </w:pPr>
      <w:r w:rsidRPr="00AD0546">
        <w:rPr>
          <w:sz w:val="22"/>
          <w:szCs w:val="22"/>
          <w:highlight w:val="yellow"/>
        </w:rPr>
        <w:t xml:space="preserve">4.20.4.3. отказа или уклонения </w:t>
      </w:r>
      <w:r w:rsidRPr="00AD0546">
        <w:rPr>
          <w:bCs/>
          <w:snapToGrid w:val="0"/>
          <w:color w:val="000000"/>
          <w:sz w:val="22"/>
          <w:szCs w:val="22"/>
          <w:highlight w:val="yellow"/>
        </w:rPr>
        <w:t xml:space="preserve">победителя запроса предложений заключить Договор в порядке, установленном настоящей </w:t>
      </w:r>
      <w:r w:rsidRPr="00AD0546">
        <w:rPr>
          <w:bCs/>
          <w:snapToGrid w:val="0"/>
          <w:color w:val="000000"/>
          <w:spacing w:val="-2"/>
          <w:sz w:val="22"/>
          <w:szCs w:val="22"/>
          <w:highlight w:val="yellow"/>
        </w:rPr>
        <w:t>документацией.</w:t>
      </w:r>
    </w:p>
    <w:p w:rsidR="00AD0546" w:rsidRPr="00AD0546" w:rsidRDefault="00AD0546" w:rsidP="00AD0546">
      <w:pPr>
        <w:widowControl w:val="0"/>
        <w:jc w:val="both"/>
        <w:rPr>
          <w:sz w:val="22"/>
          <w:szCs w:val="22"/>
          <w:highlight w:val="yellow"/>
        </w:rPr>
      </w:pPr>
    </w:p>
    <w:p w:rsidR="00AD0546" w:rsidRPr="00AD0546" w:rsidRDefault="00AD0546" w:rsidP="00AD0546">
      <w:pPr>
        <w:widowControl w:val="0"/>
        <w:jc w:val="both"/>
        <w:rPr>
          <w:b/>
          <w:snapToGrid w:val="0"/>
          <w:sz w:val="22"/>
          <w:szCs w:val="22"/>
          <w:highlight w:val="yellow"/>
        </w:rPr>
      </w:pPr>
      <w:bookmarkStart w:id="3740" w:name="_Toc359325586"/>
      <w:bookmarkStart w:id="3741" w:name="_Toc387061015"/>
      <w:bookmarkStart w:id="3742" w:name="_Toc410221405"/>
      <w:bookmarkStart w:id="3743" w:name="_Toc410221692"/>
      <w:bookmarkStart w:id="3744" w:name="_Toc414005598"/>
      <w:bookmarkStart w:id="3745" w:name="_Toc417466795"/>
      <w:bookmarkStart w:id="3746" w:name="_Toc426371361"/>
      <w:bookmarkStart w:id="3747" w:name="_Toc443036217"/>
      <w:r w:rsidRPr="00AD0546">
        <w:rPr>
          <w:b/>
          <w:snapToGrid w:val="0"/>
          <w:sz w:val="22"/>
          <w:szCs w:val="22"/>
          <w:highlight w:val="yellow"/>
        </w:rPr>
        <w:t>4.21. Размер обеспечения заявки на участие в запросе предложений</w:t>
      </w:r>
      <w:bookmarkEnd w:id="3740"/>
      <w:bookmarkEnd w:id="3741"/>
      <w:bookmarkEnd w:id="3742"/>
      <w:bookmarkEnd w:id="3743"/>
      <w:bookmarkEnd w:id="3744"/>
      <w:bookmarkEnd w:id="3745"/>
      <w:bookmarkEnd w:id="3746"/>
      <w:bookmarkEnd w:id="3747"/>
    </w:p>
    <w:p w:rsidR="00AD0546" w:rsidRPr="00AD0546" w:rsidRDefault="00AD0546" w:rsidP="00AD0546">
      <w:pPr>
        <w:jc w:val="both"/>
        <w:rPr>
          <w:sz w:val="22"/>
          <w:szCs w:val="22"/>
          <w:highlight w:val="yellow"/>
        </w:rPr>
      </w:pPr>
      <w:r w:rsidRPr="00AD0546">
        <w:rPr>
          <w:sz w:val="22"/>
          <w:szCs w:val="22"/>
          <w:highlight w:val="yellow"/>
        </w:rPr>
        <w:t>4.21.1 Сумма обеспечения заявки на участие в запросе предложений – 5% от начально-максимальной цены договора, указанной в пункте 6 Информационной карты, с учетом НДС 20%.</w:t>
      </w:r>
    </w:p>
    <w:p w:rsidR="00AD0546" w:rsidRPr="00AD0546" w:rsidRDefault="00AD0546" w:rsidP="00AD0546">
      <w:pPr>
        <w:jc w:val="both"/>
        <w:rPr>
          <w:sz w:val="22"/>
          <w:szCs w:val="22"/>
          <w:highlight w:val="yellow"/>
        </w:rPr>
      </w:pPr>
      <w:r w:rsidRPr="00AD0546">
        <w:rPr>
          <w:sz w:val="22"/>
          <w:szCs w:val="22"/>
          <w:highlight w:val="yellow"/>
        </w:rPr>
        <w:t>4.21.2. Реквизиты для перечисления денежных средств в качестве обеспечения заявки на участие в запросе предложений:</w:t>
      </w:r>
    </w:p>
    <w:p w:rsidR="00AD0546" w:rsidRPr="00AD0546" w:rsidRDefault="00AD0546" w:rsidP="00AD0546">
      <w:pPr>
        <w:jc w:val="both"/>
        <w:rPr>
          <w:sz w:val="22"/>
          <w:szCs w:val="22"/>
          <w:highlight w:val="yellow"/>
        </w:rPr>
      </w:pPr>
      <w:r w:rsidRPr="00AD0546">
        <w:rPr>
          <w:bCs/>
          <w:sz w:val="22"/>
          <w:szCs w:val="22"/>
          <w:highlight w:val="yellow"/>
        </w:rPr>
        <w:t xml:space="preserve">Получатель платежа – ОАО «ИЭСК», ИНН </w:t>
      </w:r>
      <w:r w:rsidRPr="00AD0546">
        <w:rPr>
          <w:sz w:val="22"/>
          <w:szCs w:val="22"/>
          <w:highlight w:val="yellow"/>
        </w:rPr>
        <w:t>3812122706</w:t>
      </w:r>
      <w:r w:rsidRPr="00AD0546">
        <w:rPr>
          <w:bCs/>
          <w:sz w:val="22"/>
          <w:szCs w:val="22"/>
          <w:highlight w:val="yellow"/>
        </w:rPr>
        <w:t>,</w:t>
      </w:r>
      <w:r w:rsidRPr="00AD0546">
        <w:rPr>
          <w:sz w:val="22"/>
          <w:szCs w:val="22"/>
          <w:highlight w:val="yellow"/>
        </w:rPr>
        <w:t xml:space="preserve"> </w:t>
      </w:r>
      <w:r w:rsidRPr="00AD0546">
        <w:rPr>
          <w:bCs/>
          <w:sz w:val="22"/>
          <w:szCs w:val="22"/>
          <w:highlight w:val="yellow"/>
        </w:rPr>
        <w:t xml:space="preserve">КПП </w:t>
      </w:r>
      <w:r w:rsidRPr="00AD0546">
        <w:rPr>
          <w:sz w:val="22"/>
          <w:szCs w:val="22"/>
          <w:highlight w:val="yellow"/>
        </w:rPr>
        <w:t>997450001</w:t>
      </w:r>
    </w:p>
    <w:p w:rsidR="00AD0546" w:rsidRPr="00AD0546" w:rsidRDefault="00AD0546" w:rsidP="00AD0546">
      <w:pPr>
        <w:jc w:val="both"/>
        <w:rPr>
          <w:sz w:val="22"/>
          <w:szCs w:val="22"/>
          <w:highlight w:val="yellow"/>
        </w:rPr>
      </w:pPr>
      <w:r w:rsidRPr="00AD0546">
        <w:rPr>
          <w:bCs/>
          <w:sz w:val="22"/>
          <w:szCs w:val="22"/>
          <w:highlight w:val="yellow"/>
        </w:rPr>
        <w:t xml:space="preserve">расчетный счет № </w:t>
      </w:r>
      <w:r w:rsidRPr="00AD0546">
        <w:rPr>
          <w:sz w:val="22"/>
          <w:szCs w:val="22"/>
          <w:highlight w:val="yellow"/>
        </w:rPr>
        <w:t>40702810690040001333</w:t>
      </w:r>
    </w:p>
    <w:p w:rsidR="00AD0546" w:rsidRPr="00AD0546" w:rsidRDefault="00AD0546" w:rsidP="00AD0546">
      <w:pPr>
        <w:jc w:val="both"/>
        <w:rPr>
          <w:sz w:val="22"/>
          <w:szCs w:val="22"/>
          <w:highlight w:val="yellow"/>
        </w:rPr>
      </w:pPr>
      <w:r w:rsidRPr="00AD0546">
        <w:rPr>
          <w:bCs/>
          <w:sz w:val="22"/>
          <w:szCs w:val="22"/>
          <w:highlight w:val="yellow"/>
        </w:rPr>
        <w:t xml:space="preserve">в </w:t>
      </w:r>
      <w:r w:rsidRPr="00AD0546">
        <w:rPr>
          <w:sz w:val="22"/>
          <w:szCs w:val="22"/>
          <w:highlight w:val="yellow"/>
        </w:rPr>
        <w:t>Иркутском филиале Банка «Союз» (АО).</w:t>
      </w:r>
    </w:p>
    <w:p w:rsidR="00AD0546" w:rsidRPr="00AD0546" w:rsidRDefault="00AD0546" w:rsidP="00AD0546">
      <w:pPr>
        <w:jc w:val="both"/>
        <w:rPr>
          <w:sz w:val="22"/>
          <w:szCs w:val="22"/>
          <w:highlight w:val="yellow"/>
        </w:rPr>
      </w:pPr>
      <w:r w:rsidRPr="00AD0546">
        <w:rPr>
          <w:bCs/>
          <w:sz w:val="22"/>
          <w:szCs w:val="22"/>
          <w:highlight w:val="yellow"/>
        </w:rPr>
        <w:t xml:space="preserve">корреспондентский счет № </w:t>
      </w:r>
      <w:r w:rsidRPr="00AD0546">
        <w:rPr>
          <w:sz w:val="22"/>
          <w:szCs w:val="22"/>
          <w:highlight w:val="yellow"/>
        </w:rPr>
        <w:t>30101810300000000728</w:t>
      </w:r>
      <w:r w:rsidRPr="00AD0546">
        <w:rPr>
          <w:bCs/>
          <w:sz w:val="22"/>
          <w:szCs w:val="22"/>
          <w:highlight w:val="yellow"/>
        </w:rPr>
        <w:t xml:space="preserve">, БИК </w:t>
      </w:r>
      <w:r w:rsidRPr="00AD0546">
        <w:rPr>
          <w:sz w:val="22"/>
          <w:szCs w:val="22"/>
          <w:highlight w:val="yellow"/>
        </w:rPr>
        <w:t>042520728.</w:t>
      </w:r>
    </w:p>
    <w:p w:rsidR="00AD0546" w:rsidRPr="00AD0546" w:rsidRDefault="00AD0546" w:rsidP="00AD0546">
      <w:pPr>
        <w:jc w:val="both"/>
        <w:rPr>
          <w:sz w:val="22"/>
          <w:szCs w:val="22"/>
          <w:highlight w:val="yellow"/>
        </w:rPr>
      </w:pPr>
    </w:p>
    <w:p w:rsidR="00BC03D2" w:rsidRDefault="00AD0546" w:rsidP="00AD0546">
      <w:r w:rsidRPr="00AD0546">
        <w:rPr>
          <w:i/>
          <w:sz w:val="22"/>
          <w:szCs w:val="22"/>
          <w:highlight w:val="yellow"/>
        </w:rPr>
        <w:t>В платежном поручении в графе «наименование платежа» необходимо указать «Обеспечение заявки на участие в запросе предложений на право заключения договора (наименование).</w:t>
      </w:r>
    </w:p>
    <w:p w:rsidR="00BC03D2" w:rsidRDefault="00BC03D2" w:rsidP="005725D0"/>
    <w:p w:rsidR="00BC03D2" w:rsidRDefault="00BC03D2"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653EE3" w:rsidRDefault="00653EE3" w:rsidP="005725D0"/>
    <w:p w:rsidR="000B49FB" w:rsidRDefault="000B49FB" w:rsidP="00795A52"/>
    <w:p w:rsidR="00AD0546" w:rsidRDefault="00AD0546" w:rsidP="00795A52">
      <w:pPr>
        <w:rPr>
          <w:sz w:val="22"/>
          <w:szCs w:val="22"/>
        </w:rPr>
      </w:pPr>
      <w:bookmarkStart w:id="3748" w:name="_Toc79152863"/>
    </w:p>
    <w:p w:rsidR="00AD0546" w:rsidRDefault="00AD0546" w:rsidP="00795A52">
      <w:pPr>
        <w:rPr>
          <w:sz w:val="22"/>
          <w:szCs w:val="22"/>
        </w:rPr>
      </w:pPr>
    </w:p>
    <w:p w:rsidR="00AD0546" w:rsidRDefault="00AD0546" w:rsidP="00795A52">
      <w:pPr>
        <w:rPr>
          <w:sz w:val="22"/>
          <w:szCs w:val="22"/>
        </w:rPr>
      </w:pPr>
    </w:p>
    <w:p w:rsidR="00AD0546" w:rsidRDefault="00AD0546" w:rsidP="00795A52"/>
    <w:p w:rsidR="00795A52" w:rsidRDefault="00795A52" w:rsidP="00795A52"/>
    <w:p w:rsidR="00714304" w:rsidRDefault="00714304" w:rsidP="00795A52"/>
    <w:p w:rsidR="00714304" w:rsidRDefault="00714304" w:rsidP="00795A52"/>
    <w:p w:rsidR="00714304" w:rsidRDefault="00714304" w:rsidP="00795A52"/>
    <w:p w:rsidR="00714304" w:rsidRDefault="00714304" w:rsidP="00795A52"/>
    <w:p w:rsidR="00714304" w:rsidRDefault="00714304" w:rsidP="00795A52"/>
    <w:p w:rsidR="00714304" w:rsidRDefault="00714304" w:rsidP="00795A52"/>
    <w:p w:rsidR="00714304" w:rsidRDefault="00714304" w:rsidP="00795A52"/>
    <w:p w:rsidR="00714304" w:rsidRDefault="00714304" w:rsidP="00795A52"/>
    <w:p w:rsidR="00795A52" w:rsidRDefault="00795A52" w:rsidP="00795A52"/>
    <w:p w:rsidR="00795A52" w:rsidRDefault="00795A52" w:rsidP="00795A52"/>
    <w:p w:rsidR="00795A52" w:rsidRDefault="00795A52" w:rsidP="00795A52"/>
    <w:p w:rsidR="00795A52" w:rsidRDefault="00795A52" w:rsidP="00795A52"/>
    <w:p w:rsidR="00795A52" w:rsidRDefault="00795A52" w:rsidP="00795A52"/>
    <w:p w:rsidR="00795A52" w:rsidRDefault="00795A52" w:rsidP="00795A52"/>
    <w:p w:rsidR="005725D0" w:rsidRPr="009554B7" w:rsidRDefault="005725D0" w:rsidP="005725D0">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r w:rsidRPr="00487D43">
        <w:rPr>
          <w:rFonts w:ascii="Times New Roman" w:hAnsi="Times New Roman"/>
          <w:sz w:val="22"/>
          <w:szCs w:val="22"/>
        </w:rPr>
        <w:lastRenderedPageBreak/>
        <w:t>5</w:t>
      </w:r>
      <w:r>
        <w:rPr>
          <w:rFonts w:ascii="Times New Roman" w:hAnsi="Times New Roman"/>
          <w:sz w:val="22"/>
          <w:szCs w:val="22"/>
        </w:rPr>
        <w:t xml:space="preserve">. </w:t>
      </w:r>
      <w:bookmarkStart w:id="3749" w:name="_Ref55280368"/>
      <w:bookmarkStart w:id="3750" w:name="_Toc55285361"/>
      <w:bookmarkStart w:id="3751" w:name="_Toc55305390"/>
      <w:bookmarkStart w:id="3752" w:name="_Toc57314671"/>
      <w:bookmarkStart w:id="3753" w:name="_Toc69728985"/>
      <w:bookmarkStart w:id="3754" w:name="_Toc141095960"/>
      <w:bookmarkStart w:id="3755" w:name="_Toc141096601"/>
      <w:bookmarkStart w:id="3756" w:name="_Ref185233121"/>
      <w:bookmarkStart w:id="3757" w:name="_Ref185233188"/>
      <w:bookmarkStart w:id="3758" w:name="_Ref185233266"/>
      <w:bookmarkStart w:id="3759" w:name="_Toc337481295"/>
      <w:bookmarkStart w:id="3760" w:name="_Toc353538235"/>
      <w:bookmarkStart w:id="3761"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3725"/>
      <w:bookmarkEnd w:id="3748"/>
      <w:bookmarkEnd w:id="3749"/>
      <w:bookmarkEnd w:id="3750"/>
      <w:bookmarkEnd w:id="3751"/>
      <w:bookmarkEnd w:id="3752"/>
      <w:bookmarkEnd w:id="3753"/>
      <w:bookmarkEnd w:id="3754"/>
      <w:bookmarkEnd w:id="3755"/>
      <w:bookmarkEnd w:id="3756"/>
      <w:bookmarkEnd w:id="3757"/>
      <w:bookmarkEnd w:id="3758"/>
      <w:bookmarkEnd w:id="3759"/>
      <w:bookmarkEnd w:id="3760"/>
    </w:p>
    <w:p w:rsidR="005725D0" w:rsidRDefault="005725D0" w:rsidP="005725D0">
      <w:pPr>
        <w:pStyle w:val="21"/>
        <w:numPr>
          <w:ilvl w:val="0"/>
          <w:numId w:val="0"/>
        </w:numPr>
        <w:spacing w:before="0" w:after="0"/>
        <w:rPr>
          <w:sz w:val="22"/>
          <w:szCs w:val="22"/>
        </w:rPr>
      </w:pPr>
      <w:bookmarkStart w:id="3762" w:name="_Ref55336310"/>
      <w:bookmarkStart w:id="3763" w:name="_Toc57314672"/>
      <w:bookmarkStart w:id="3764" w:name="_Toc69728986"/>
      <w:bookmarkStart w:id="3765" w:name="_Toc337481296"/>
      <w:bookmarkStart w:id="3766" w:name="_Toc353538236"/>
      <w:bookmarkStart w:id="3767" w:name="_Toc377632395"/>
      <w:bookmarkStart w:id="3768" w:name="_Toc79152864"/>
      <w:bookmarkEnd w:id="3761"/>
      <w:r w:rsidRPr="00F6371D">
        <w:rPr>
          <w:sz w:val="22"/>
          <w:szCs w:val="22"/>
        </w:rPr>
        <w:t>5.1</w:t>
      </w:r>
      <w:r w:rsidRPr="00F6371D">
        <w:rPr>
          <w:sz w:val="22"/>
          <w:szCs w:val="22"/>
        </w:rPr>
        <w:tab/>
        <w:t xml:space="preserve">Письмо о подаче оферты </w:t>
      </w:r>
      <w:bookmarkStart w:id="3769" w:name="_Ref22846535"/>
      <w:r w:rsidRPr="00F6371D">
        <w:rPr>
          <w:sz w:val="22"/>
          <w:szCs w:val="22"/>
        </w:rPr>
        <w:t>(</w:t>
      </w:r>
      <w:bookmarkEnd w:id="3769"/>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EA6DDD">
        <w:rPr>
          <w:noProof/>
          <w:sz w:val="22"/>
          <w:szCs w:val="22"/>
        </w:rPr>
        <w:t>1</w:t>
      </w:r>
      <w:r w:rsidRPr="00F6371D">
        <w:rPr>
          <w:sz w:val="22"/>
          <w:szCs w:val="22"/>
        </w:rPr>
        <w:fldChar w:fldCharType="end"/>
      </w:r>
      <w:r w:rsidRPr="00F6371D">
        <w:rPr>
          <w:sz w:val="22"/>
          <w:szCs w:val="22"/>
        </w:rPr>
        <w:t>)</w:t>
      </w:r>
      <w:bookmarkEnd w:id="3762"/>
      <w:bookmarkEnd w:id="3763"/>
      <w:bookmarkEnd w:id="3764"/>
      <w:bookmarkEnd w:id="3765"/>
      <w:bookmarkEnd w:id="3766"/>
      <w:bookmarkEnd w:id="3767"/>
      <w:bookmarkEnd w:id="3768"/>
    </w:p>
    <w:p w:rsidR="005725D0" w:rsidRPr="00A26FBB" w:rsidRDefault="005725D0" w:rsidP="005725D0"/>
    <w:p w:rsidR="005725D0" w:rsidRPr="003079B3" w:rsidRDefault="005725D0" w:rsidP="005725D0">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5725D0" w:rsidRPr="003079B3" w:rsidRDefault="005725D0" w:rsidP="005725D0">
      <w:pPr>
        <w:widowControl w:val="0"/>
        <w:ind w:right="5243" w:firstLine="680"/>
        <w:jc w:val="both"/>
        <w:rPr>
          <w:sz w:val="22"/>
          <w:szCs w:val="22"/>
        </w:rPr>
      </w:pPr>
      <w:bookmarkStart w:id="3770" w:name="_Toc351617343"/>
      <w:bookmarkStart w:id="3771" w:name="_Toc351636038"/>
      <w:bookmarkStart w:id="3772" w:name="_Toc377632396"/>
      <w:bookmarkStart w:id="3773" w:name="_Toc257989602"/>
      <w:bookmarkStart w:id="3774" w:name="_Toc335046517"/>
      <w:bookmarkStart w:id="3775" w:name="_Ref70131640"/>
      <w:bookmarkStart w:id="3776" w:name="_Toc77970259"/>
      <w:bookmarkStart w:id="3777" w:name="_Toc90385118"/>
      <w:bookmarkStart w:id="3778" w:name="_Toc337481299"/>
      <w:bookmarkStart w:id="3779" w:name="_Ref63957390"/>
      <w:bookmarkStart w:id="3780" w:name="_Toc64719476"/>
      <w:bookmarkStart w:id="3781" w:name="_Toc69112532"/>
      <w:r w:rsidRPr="003079B3">
        <w:rPr>
          <w:sz w:val="22"/>
          <w:szCs w:val="22"/>
        </w:rPr>
        <w:t>«_____» _______________ года</w:t>
      </w:r>
    </w:p>
    <w:p w:rsidR="005725D0" w:rsidRPr="003079B3" w:rsidRDefault="005725D0" w:rsidP="005725D0">
      <w:pPr>
        <w:widowControl w:val="0"/>
        <w:ind w:right="5243" w:firstLine="680"/>
        <w:jc w:val="both"/>
        <w:rPr>
          <w:sz w:val="22"/>
          <w:szCs w:val="22"/>
        </w:rPr>
      </w:pPr>
      <w:r w:rsidRPr="003079B3">
        <w:rPr>
          <w:sz w:val="22"/>
          <w:szCs w:val="22"/>
        </w:rPr>
        <w:t>№________________________</w:t>
      </w:r>
    </w:p>
    <w:p w:rsidR="005725D0" w:rsidRPr="003079B3" w:rsidRDefault="005725D0" w:rsidP="005725D0">
      <w:pPr>
        <w:widowControl w:val="0"/>
        <w:ind w:firstLine="567"/>
        <w:jc w:val="both"/>
        <w:rPr>
          <w:bCs/>
          <w:sz w:val="22"/>
          <w:szCs w:val="22"/>
        </w:rPr>
      </w:pPr>
      <w:bookmarkStart w:id="3782"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5725D0" w:rsidRPr="003079B3" w:rsidRDefault="005725D0" w:rsidP="005725D0">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5725D0" w:rsidRPr="003079B3" w:rsidRDefault="005725D0" w:rsidP="005725D0">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5725D0" w:rsidRPr="003079B3" w:rsidRDefault="005725D0" w:rsidP="005725D0">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5725D0" w:rsidRPr="003079B3" w:rsidRDefault="005725D0" w:rsidP="005725D0">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5725D0" w:rsidRPr="003079B3" w:rsidRDefault="005725D0" w:rsidP="005725D0">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5725D0" w:rsidRPr="003079B3" w:rsidRDefault="005725D0" w:rsidP="005725D0">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5725D0" w:rsidRPr="003079B3" w:rsidRDefault="005725D0" w:rsidP="005725D0">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rsidR="005725D0" w:rsidRPr="003079B3" w:rsidRDefault="005725D0" w:rsidP="005725D0">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88415C" w:rsidTr="005725D0">
        <w:trPr>
          <w:cantSplit/>
        </w:trPr>
        <w:tc>
          <w:tcPr>
            <w:tcW w:w="4788"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5725D0" w:rsidRPr="003079B3" w:rsidRDefault="005725D0" w:rsidP="005725D0">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88415C" w:rsidTr="005725D0">
        <w:trPr>
          <w:cantSplit/>
        </w:trPr>
        <w:tc>
          <w:tcPr>
            <w:tcW w:w="4788"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5725D0" w:rsidRPr="003079B3" w:rsidRDefault="005725D0" w:rsidP="005725D0">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88415C" w:rsidTr="005725D0">
        <w:trPr>
          <w:cantSplit/>
        </w:trPr>
        <w:tc>
          <w:tcPr>
            <w:tcW w:w="4788" w:type="dxa"/>
            <w:hideMark/>
          </w:tcPr>
          <w:p w:rsidR="005725D0" w:rsidRPr="003079B3" w:rsidRDefault="005725D0" w:rsidP="005725D0">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5725D0" w:rsidRPr="003079B3" w:rsidRDefault="005725D0" w:rsidP="005725D0">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rsidR="005725D0" w:rsidRPr="003079B3" w:rsidRDefault="005725D0" w:rsidP="005725D0">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5725D0" w:rsidRPr="003079B3" w:rsidRDefault="005725D0" w:rsidP="005725D0">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975346" w:rsidRPr="00975346" w:rsidRDefault="00975346" w:rsidP="005725D0">
      <w:pPr>
        <w:widowControl w:val="0"/>
        <w:ind w:firstLine="680"/>
        <w:jc w:val="both"/>
        <w:rPr>
          <w:color w:val="FF0000"/>
          <w:sz w:val="22"/>
          <w:szCs w:val="22"/>
        </w:rPr>
      </w:pPr>
      <w:r w:rsidRPr="00975346">
        <w:rPr>
          <w:color w:val="FF0000"/>
          <w:sz w:val="22"/>
          <w:szCs w:val="22"/>
        </w:rPr>
        <w:t xml:space="preserve">Участник также прилагает ценовое предложение, оформленное по форме в формате </w:t>
      </w:r>
      <w:r w:rsidRPr="00975346">
        <w:rPr>
          <w:color w:val="FF0000"/>
          <w:sz w:val="22"/>
          <w:szCs w:val="22"/>
          <w:lang w:val="en-US"/>
        </w:rPr>
        <w:t>Exce</w:t>
      </w:r>
      <w:bookmarkStart w:id="3783" w:name="_GoBack"/>
      <w:bookmarkEnd w:id="3783"/>
      <w:r w:rsidRPr="00975346">
        <w:rPr>
          <w:color w:val="FF0000"/>
          <w:sz w:val="22"/>
          <w:szCs w:val="22"/>
          <w:lang w:val="en-US"/>
        </w:rPr>
        <w:t>l</w:t>
      </w:r>
      <w:r w:rsidRPr="00975346">
        <w:rPr>
          <w:color w:val="FF0000"/>
          <w:sz w:val="22"/>
          <w:szCs w:val="22"/>
        </w:rPr>
        <w:t xml:space="preserve">, форма которого прилагается к настоящей закупочной документации. </w:t>
      </w:r>
    </w:p>
    <w:p w:rsidR="005725D0" w:rsidRPr="003079B3" w:rsidRDefault="005725D0" w:rsidP="005725D0">
      <w:pPr>
        <w:widowControl w:val="0"/>
        <w:ind w:firstLine="680"/>
        <w:jc w:val="both"/>
        <w:rPr>
          <w:sz w:val="22"/>
          <w:szCs w:val="22"/>
        </w:rPr>
      </w:pPr>
      <w:r w:rsidRPr="003079B3">
        <w:rPr>
          <w:sz w:val="22"/>
          <w:szCs w:val="22"/>
        </w:rPr>
        <w:t>Сроки выполнения работ: _______________.</w:t>
      </w:r>
    </w:p>
    <w:p w:rsidR="005725D0" w:rsidRPr="003079B3" w:rsidRDefault="005725D0" w:rsidP="005725D0">
      <w:pPr>
        <w:widowControl w:val="0"/>
        <w:ind w:firstLine="680"/>
        <w:jc w:val="both"/>
        <w:rPr>
          <w:sz w:val="22"/>
          <w:szCs w:val="22"/>
        </w:rPr>
      </w:pPr>
      <w:r w:rsidRPr="003079B3">
        <w:rPr>
          <w:sz w:val="22"/>
          <w:szCs w:val="22"/>
        </w:rPr>
        <w:t>Срок гарантии на выполненные работы ______года.</w:t>
      </w:r>
    </w:p>
    <w:p w:rsidR="005725D0" w:rsidRPr="003079B3" w:rsidRDefault="005725D0" w:rsidP="005725D0">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5725D0" w:rsidRPr="003079B3" w:rsidRDefault="005725D0" w:rsidP="005725D0">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5725D0" w:rsidRPr="003079B3" w:rsidRDefault="005725D0" w:rsidP="005725D0">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5725D0" w:rsidRPr="003079B3" w:rsidRDefault="005725D0" w:rsidP="005725D0">
      <w:pPr>
        <w:widowControl w:val="0"/>
        <w:ind w:firstLine="680"/>
        <w:jc w:val="both"/>
        <w:rPr>
          <w:sz w:val="22"/>
          <w:szCs w:val="22"/>
        </w:rPr>
      </w:pPr>
      <w:r w:rsidRPr="003079B3">
        <w:rPr>
          <w:sz w:val="22"/>
          <w:szCs w:val="22"/>
        </w:rPr>
        <w:t>Условия оплаты_____________________________.</w:t>
      </w:r>
    </w:p>
    <w:p w:rsidR="005725D0" w:rsidRPr="003079B3" w:rsidRDefault="005725D0" w:rsidP="005725D0">
      <w:pPr>
        <w:widowControl w:val="0"/>
        <w:ind w:firstLine="680"/>
        <w:jc w:val="both"/>
        <w:rPr>
          <w:sz w:val="22"/>
          <w:szCs w:val="22"/>
        </w:rPr>
      </w:pPr>
      <w:r w:rsidRPr="003079B3">
        <w:rPr>
          <w:sz w:val="22"/>
          <w:szCs w:val="22"/>
        </w:rPr>
        <w:t xml:space="preserve">Настоящее Предложение имеет правовой статус оферты и действует </w:t>
      </w:r>
      <w:r>
        <w:rPr>
          <w:sz w:val="22"/>
          <w:szCs w:val="22"/>
        </w:rPr>
        <w:t>в течение ___ календарных дней со дня, следующего за днем окончания приема Заявки</w:t>
      </w:r>
      <w:r w:rsidRPr="003079B3">
        <w:rPr>
          <w:sz w:val="22"/>
          <w:szCs w:val="22"/>
        </w:rPr>
        <w:t>.</w:t>
      </w:r>
      <w:bookmarkStart w:id="3784" w:name="_Hlt440565644"/>
      <w:bookmarkEnd w:id="3784"/>
    </w:p>
    <w:p w:rsidR="005725D0" w:rsidRPr="003079B3" w:rsidRDefault="005725D0" w:rsidP="005725D0">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5725D0" w:rsidRPr="003079B3" w:rsidRDefault="005725D0" w:rsidP="005725D0">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5725D0" w:rsidRPr="003079B3" w:rsidRDefault="005725D0" w:rsidP="005725D0">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5725D0" w:rsidRPr="003079B3" w:rsidRDefault="005725D0" w:rsidP="005725D0">
      <w:pPr>
        <w:jc w:val="both"/>
        <w:rPr>
          <w:sz w:val="22"/>
          <w:szCs w:val="22"/>
        </w:rPr>
      </w:pPr>
      <w:r w:rsidRPr="003079B3">
        <w:rPr>
          <w:sz w:val="22"/>
          <w:szCs w:val="22"/>
        </w:rPr>
        <w:t>-обладает гражданской правоспособностью для заключения договора;</w:t>
      </w:r>
    </w:p>
    <w:p w:rsidR="005725D0" w:rsidRPr="003079B3" w:rsidRDefault="005725D0" w:rsidP="005725D0">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5725D0" w:rsidRPr="003079B3" w:rsidRDefault="005725D0" w:rsidP="005725D0">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w:t>
      </w:r>
      <w:r w:rsidRPr="003079B3">
        <w:rPr>
          <w:sz w:val="22"/>
          <w:szCs w:val="22"/>
        </w:rPr>
        <w:lastRenderedPageBreak/>
        <w:t>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5725D0" w:rsidRPr="00CB508F" w:rsidRDefault="005725D0" w:rsidP="005725D0">
      <w:pPr>
        <w:widowControl w:val="0"/>
        <w:tabs>
          <w:tab w:val="left" w:pos="0"/>
          <w:tab w:val="num" w:pos="851"/>
          <w:tab w:val="num" w:pos="1620"/>
        </w:tabs>
        <w:autoSpaceDE w:val="0"/>
        <w:autoSpaceDN w:val="0"/>
        <w:jc w:val="both"/>
        <w:rPr>
          <w:sz w:val="22"/>
          <w:szCs w:val="22"/>
        </w:rPr>
      </w:pPr>
      <w:r w:rsidRPr="00660662">
        <w:rPr>
          <w:sz w:val="22"/>
        </w:rPr>
        <w:t xml:space="preserve">-не имеет превышения предельного размера обязательств, указанного в п. </w:t>
      </w:r>
      <w:r>
        <w:rPr>
          <w:sz w:val="22"/>
        </w:rPr>
        <w:t xml:space="preserve">3.3 </w:t>
      </w:r>
      <w:r w:rsidRPr="00660662">
        <w:rPr>
          <w:sz w:val="22"/>
        </w:rPr>
        <w:t>Выписки из Реестра членов СРО по договорам строительного подряда, заключённым с использованием конкурентных способов</w:t>
      </w:r>
      <w:r w:rsidRPr="00660662">
        <w:rPr>
          <w:sz w:val="22"/>
          <w:szCs w:val="22"/>
        </w:rPr>
        <w:t>.</w:t>
      </w:r>
    </w:p>
    <w:p w:rsidR="005725D0" w:rsidRPr="003079B3" w:rsidRDefault="005725D0" w:rsidP="005725D0">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5725D0" w:rsidRPr="003079B3" w:rsidRDefault="005725D0" w:rsidP="005725D0">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5725D0" w:rsidRPr="003079B3" w:rsidRDefault="005725D0" w:rsidP="005725D0">
      <w:pPr>
        <w:widowControl w:val="0"/>
        <w:ind w:firstLine="680"/>
        <w:jc w:val="both"/>
        <w:rPr>
          <w:sz w:val="22"/>
          <w:szCs w:val="22"/>
        </w:rPr>
      </w:pPr>
      <w:r w:rsidRPr="003079B3">
        <w:rPr>
          <w:sz w:val="22"/>
          <w:szCs w:val="22"/>
        </w:rPr>
        <w:t xml:space="preserve">(М.П.)                 </w:t>
      </w:r>
    </w:p>
    <w:p w:rsidR="005725D0" w:rsidRPr="003079B3" w:rsidRDefault="005725D0" w:rsidP="005725D0">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5725D0" w:rsidRPr="00862241" w:rsidRDefault="005725D0" w:rsidP="005725D0">
      <w:pPr>
        <w:widowControl w:val="0"/>
        <w:ind w:firstLine="680"/>
        <w:jc w:val="both"/>
        <w:rPr>
          <w:b/>
          <w:sz w:val="24"/>
          <w:szCs w:val="24"/>
        </w:rPr>
      </w:pPr>
      <w:bookmarkStart w:id="3785" w:name="_Toc353538238"/>
      <w:bookmarkStart w:id="3786" w:name="_Toc337481298"/>
    </w:p>
    <w:p w:rsidR="005725D0" w:rsidRPr="00862241" w:rsidRDefault="005725D0" w:rsidP="005725D0">
      <w:pPr>
        <w:widowControl w:val="0"/>
        <w:ind w:firstLine="680"/>
        <w:jc w:val="both"/>
        <w:rPr>
          <w:b/>
          <w:sz w:val="24"/>
          <w:szCs w:val="24"/>
        </w:rPr>
      </w:pPr>
      <w:r w:rsidRPr="00862241">
        <w:rPr>
          <w:b/>
          <w:sz w:val="24"/>
          <w:szCs w:val="24"/>
        </w:rPr>
        <w:t>Инструкции по заполнению</w:t>
      </w:r>
      <w:bookmarkEnd w:id="3785"/>
      <w:bookmarkEnd w:id="3786"/>
      <w:r w:rsidRPr="00862241">
        <w:rPr>
          <w:b/>
          <w:sz w:val="24"/>
          <w:szCs w:val="24"/>
        </w:rPr>
        <w:t>:</w:t>
      </w:r>
    </w:p>
    <w:p w:rsidR="005725D0" w:rsidRPr="00862241" w:rsidRDefault="005725D0" w:rsidP="005725D0">
      <w:pPr>
        <w:widowControl w:val="0"/>
        <w:numPr>
          <w:ilvl w:val="0"/>
          <w:numId w:val="21"/>
        </w:numPr>
        <w:tabs>
          <w:tab w:val="left" w:pos="426"/>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725D0" w:rsidRPr="00862241" w:rsidRDefault="005725D0" w:rsidP="005725D0">
      <w:pPr>
        <w:widowControl w:val="0"/>
        <w:numPr>
          <w:ilvl w:val="0"/>
          <w:numId w:val="21"/>
        </w:numPr>
        <w:tabs>
          <w:tab w:val="left" w:pos="426"/>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5725D0" w:rsidRPr="00862241" w:rsidRDefault="005725D0" w:rsidP="005725D0">
      <w:pPr>
        <w:widowControl w:val="0"/>
        <w:numPr>
          <w:ilvl w:val="0"/>
          <w:numId w:val="21"/>
        </w:numPr>
        <w:tabs>
          <w:tab w:val="left" w:pos="426"/>
          <w:tab w:val="num" w:pos="1701"/>
          <w:tab w:val="num" w:pos="2880"/>
        </w:tabs>
        <w:ind w:left="0" w:firstLine="0"/>
        <w:jc w:val="both"/>
      </w:pPr>
      <w:r w:rsidRPr="00862241">
        <w:t>Участник должен указать срок действия Предложения.</w:t>
      </w:r>
    </w:p>
    <w:p w:rsidR="005725D0" w:rsidRPr="00862241" w:rsidRDefault="005725D0" w:rsidP="005725D0">
      <w:pPr>
        <w:widowControl w:val="0"/>
        <w:numPr>
          <w:ilvl w:val="0"/>
          <w:numId w:val="21"/>
        </w:numPr>
        <w:tabs>
          <w:tab w:val="left" w:pos="426"/>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725D0" w:rsidRDefault="005725D0" w:rsidP="005725D0">
      <w:pPr>
        <w:widowControl w:val="0"/>
        <w:numPr>
          <w:ilvl w:val="0"/>
          <w:numId w:val="21"/>
        </w:numPr>
        <w:tabs>
          <w:tab w:val="left" w:pos="426"/>
          <w:tab w:val="num" w:pos="1701"/>
          <w:tab w:val="num" w:pos="2880"/>
        </w:tabs>
        <w:ind w:left="0" w:firstLine="0"/>
        <w:jc w:val="both"/>
      </w:pPr>
      <w:r w:rsidRPr="00862241">
        <w:t>Письмо должно быть подписано и скреплено печатью</w:t>
      </w:r>
      <w:bookmarkEnd w:id="3782"/>
      <w:r>
        <w:t xml:space="preserve"> </w:t>
      </w:r>
      <w:r w:rsidRPr="009E67F0">
        <w:t>Участника.</w:t>
      </w: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Default="005725D0" w:rsidP="005725D0">
      <w:pPr>
        <w:widowControl w:val="0"/>
        <w:tabs>
          <w:tab w:val="left" w:pos="708"/>
        </w:tabs>
        <w:jc w:val="both"/>
      </w:pPr>
    </w:p>
    <w:p w:rsidR="005725D0" w:rsidRPr="00100DA8" w:rsidRDefault="005725D0" w:rsidP="005725D0">
      <w:pPr>
        <w:pStyle w:val="21"/>
        <w:numPr>
          <w:ilvl w:val="0"/>
          <w:numId w:val="0"/>
        </w:numPr>
        <w:rPr>
          <w:b w:val="0"/>
          <w:sz w:val="22"/>
          <w:szCs w:val="22"/>
        </w:rPr>
      </w:pPr>
      <w:bookmarkStart w:id="3787" w:name="_Toc79152865"/>
      <w:r w:rsidRPr="00100DA8">
        <w:rPr>
          <w:sz w:val="22"/>
          <w:szCs w:val="22"/>
        </w:rPr>
        <w:t>5.2.</w:t>
      </w:r>
      <w:r>
        <w:rPr>
          <w:sz w:val="22"/>
          <w:szCs w:val="22"/>
        </w:rPr>
        <w:tab/>
      </w:r>
      <w:r w:rsidRPr="00100DA8">
        <w:rPr>
          <w:sz w:val="22"/>
          <w:szCs w:val="22"/>
        </w:rPr>
        <w:t>Анкета Участника запроса предложений (форма 2)</w:t>
      </w:r>
      <w:bookmarkEnd w:id="3770"/>
      <w:bookmarkEnd w:id="3771"/>
      <w:bookmarkEnd w:id="3772"/>
      <w:bookmarkEnd w:id="3787"/>
    </w:p>
    <w:bookmarkEnd w:id="3773"/>
    <w:bookmarkEnd w:id="3774"/>
    <w:p w:rsidR="005725D0" w:rsidRPr="002D745C" w:rsidRDefault="005725D0" w:rsidP="005725D0"/>
    <w:p w:rsidR="005725D0" w:rsidRPr="002F7DCE" w:rsidRDefault="005725D0" w:rsidP="005725D0">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5725D0" w:rsidRPr="002F7DCE" w:rsidRDefault="005725D0" w:rsidP="005725D0">
      <w:pPr>
        <w:widowControl w:val="0"/>
        <w:spacing w:line="360" w:lineRule="auto"/>
        <w:ind w:firstLine="680"/>
        <w:jc w:val="center"/>
        <w:rPr>
          <w:b/>
          <w:snapToGrid w:val="0"/>
          <w:sz w:val="22"/>
          <w:szCs w:val="22"/>
        </w:rPr>
      </w:pPr>
      <w:bookmarkStart w:id="3788" w:name="_Toc351617346"/>
      <w:bookmarkStart w:id="3789" w:name="_Toc351636041"/>
      <w:bookmarkStart w:id="3790" w:name="_Toc353538241"/>
      <w:bookmarkStart w:id="3791" w:name="_Toc377632397"/>
      <w:bookmarkStart w:id="3792" w:name="_Toc257989605"/>
      <w:bookmarkStart w:id="3793" w:name="_Toc335046520"/>
      <w:bookmarkStart w:id="3794" w:name="_Ref90381523"/>
      <w:bookmarkStart w:id="3795" w:name="_Toc90385124"/>
      <w:bookmarkEnd w:id="3775"/>
      <w:bookmarkEnd w:id="3776"/>
      <w:bookmarkEnd w:id="3777"/>
      <w:bookmarkEnd w:id="3778"/>
      <w:bookmarkEnd w:id="3779"/>
      <w:bookmarkEnd w:id="3780"/>
      <w:bookmarkEnd w:id="3781"/>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88415C" w:rsidTr="005725D0">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88415C" w:rsidTr="005725D0">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ind w:left="57" w:right="57" w:firstLine="85"/>
              <w:jc w:val="both"/>
              <w:rPr>
                <w:snapToGrid w:val="0"/>
                <w:sz w:val="22"/>
                <w:szCs w:val="22"/>
                <w:lang w:eastAsia="en-US"/>
              </w:rPr>
            </w:pPr>
          </w:p>
        </w:tc>
      </w:tr>
      <w:tr w:rsidR="0088415C" w:rsidTr="005725D0">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line="276" w:lineRule="auto"/>
              <w:ind w:left="57" w:right="57" w:firstLine="85"/>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line="276" w:lineRule="auto"/>
              <w:ind w:left="57" w:right="57" w:firstLine="680"/>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5725D0" w:rsidRPr="002F7DCE" w:rsidRDefault="005725D0" w:rsidP="005725D0">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5725D0" w:rsidRPr="002F7DCE" w:rsidRDefault="005725D0" w:rsidP="005725D0">
            <w:pPr>
              <w:widowControl w:val="0"/>
              <w:spacing w:before="40" w:after="40" w:line="276" w:lineRule="auto"/>
              <w:ind w:left="57" w:right="57" w:firstLine="680"/>
              <w:jc w:val="both"/>
              <w:rPr>
                <w:snapToGrid w:val="0"/>
                <w:sz w:val="22"/>
                <w:szCs w:val="22"/>
                <w:lang w:eastAsia="en-US"/>
              </w:rPr>
            </w:pPr>
          </w:p>
        </w:tc>
      </w:tr>
      <w:tr w:rsidR="0088415C" w:rsidTr="005725D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5725D0" w:rsidRDefault="005725D0" w:rsidP="005725D0">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rsidR="005725D0" w:rsidRPr="00C001E9" w:rsidRDefault="00C36FE0" w:rsidP="005725D0">
            <w:pPr>
              <w:widowControl w:val="0"/>
              <w:spacing w:line="276" w:lineRule="auto"/>
              <w:jc w:val="both"/>
              <w:rPr>
                <w:sz w:val="22"/>
                <w:szCs w:val="22"/>
                <w:highlight w:val="yellow"/>
                <w:lang w:eastAsia="en-US"/>
              </w:rPr>
            </w:pPr>
            <w:r>
              <w:rPr>
                <w:sz w:val="22"/>
                <w:szCs w:val="22"/>
              </w:rPr>
              <w:t>О</w:t>
            </w:r>
            <w:r w:rsidRPr="005F689F">
              <w:rPr>
                <w:sz w:val="22"/>
                <w:szCs w:val="22"/>
              </w:rPr>
              <w:t>тсутствие судебных решений</w:t>
            </w:r>
            <w:r>
              <w:rPr>
                <w:sz w:val="22"/>
                <w:szCs w:val="22"/>
              </w:rPr>
              <w:t>, связанных</w:t>
            </w:r>
            <w:r w:rsidRPr="00C95BB2">
              <w:rPr>
                <w:color w:val="000000" w:themeColor="text1"/>
                <w:sz w:val="22"/>
                <w:szCs w:val="22"/>
              </w:rPr>
              <w:t xml:space="preserve"> с участием лиц, указанных в приложении №1 к положению о закупке товаров, работ, услуг Заказчика, ПАО «Иркутскэнерго»</w:t>
            </w:r>
            <w:r>
              <w:rPr>
                <w:color w:val="000000" w:themeColor="text1"/>
                <w:sz w:val="22"/>
                <w:szCs w:val="22"/>
              </w:rPr>
              <w:t xml:space="preserve">, </w:t>
            </w:r>
            <w:r>
              <w:rPr>
                <w:sz w:val="22"/>
                <w:szCs w:val="22"/>
              </w:rPr>
              <w:t>ОАО «ИЭСК»</w:t>
            </w:r>
            <w:r w:rsidRPr="00C95BB2">
              <w:rPr>
                <w:color w:val="000000" w:themeColor="text1"/>
                <w:sz w:val="22"/>
                <w:szCs w:val="22"/>
              </w:rPr>
              <w:t xml:space="preserve">,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w:t>
            </w:r>
            <w:r>
              <w:rPr>
                <w:sz w:val="22"/>
                <w:szCs w:val="22"/>
              </w:rPr>
              <w:t>ОАО «ИЭСК»</w:t>
            </w:r>
            <w:r w:rsidRPr="00C95BB2">
              <w:rPr>
                <w:color w:val="000000" w:themeColor="text1"/>
                <w:sz w:val="22"/>
                <w:szCs w:val="22"/>
              </w:rPr>
              <w:t xml:space="preserve">, ООО «Байкальская энергетическая компания» — </w:t>
            </w:r>
            <w:r w:rsidRPr="00C95BB2">
              <w:rPr>
                <w:b/>
                <w:bCs/>
                <w:color w:val="000000" w:themeColor="text1"/>
                <w:sz w:val="22"/>
                <w:szCs w:val="22"/>
              </w:rPr>
              <w:t>за последние 36 месяцев до дня рассмотрения заявок участников</w:t>
            </w:r>
            <w:r w:rsidRPr="00C95BB2">
              <w:rPr>
                <w:color w:val="000000" w:themeColor="text1"/>
                <w:sz w:val="22"/>
                <w:szCs w:val="22"/>
              </w:rPr>
              <w:t xml:space="preserve"> и признающих участника закупки не исполнившим или ненадлежаще исполни</w:t>
            </w:r>
            <w:r>
              <w:rPr>
                <w:color w:val="000000" w:themeColor="text1"/>
                <w:sz w:val="22"/>
                <w:szCs w:val="22"/>
              </w:rPr>
              <w:t>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5725D0" w:rsidRPr="00C001E9" w:rsidRDefault="005725D0" w:rsidP="005725D0">
            <w:pPr>
              <w:widowControl w:val="0"/>
              <w:spacing w:before="40" w:after="40" w:line="276" w:lineRule="auto"/>
              <w:ind w:left="57" w:right="57" w:firstLine="680"/>
              <w:jc w:val="both"/>
              <w:rPr>
                <w:snapToGrid w:val="0"/>
                <w:sz w:val="22"/>
                <w:szCs w:val="22"/>
                <w:highlight w:val="yellow"/>
                <w:lang w:eastAsia="en-US"/>
              </w:rPr>
            </w:pPr>
          </w:p>
        </w:tc>
      </w:tr>
    </w:tbl>
    <w:p w:rsidR="005725D0" w:rsidRPr="002F7DCE" w:rsidRDefault="005725D0" w:rsidP="005725D0">
      <w:pPr>
        <w:widowControl w:val="0"/>
        <w:ind w:firstLine="567"/>
        <w:jc w:val="both"/>
        <w:rPr>
          <w:snapToGrid w:val="0"/>
          <w:sz w:val="22"/>
          <w:szCs w:val="22"/>
        </w:rPr>
      </w:pPr>
      <w:r w:rsidRPr="002F7DCE">
        <w:rPr>
          <w:snapToGrid w:val="0"/>
          <w:sz w:val="22"/>
          <w:szCs w:val="22"/>
        </w:rPr>
        <w:t>___________________________________</w:t>
      </w:r>
    </w:p>
    <w:p w:rsidR="005725D0" w:rsidRPr="002F7DCE" w:rsidRDefault="005725D0" w:rsidP="005725D0">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5725D0" w:rsidRPr="002F7DCE" w:rsidRDefault="005725D0" w:rsidP="005725D0">
      <w:pPr>
        <w:widowControl w:val="0"/>
        <w:ind w:firstLine="567"/>
        <w:jc w:val="both"/>
        <w:rPr>
          <w:snapToGrid w:val="0"/>
          <w:sz w:val="22"/>
          <w:szCs w:val="22"/>
        </w:rPr>
      </w:pPr>
      <w:r w:rsidRPr="002F7DCE">
        <w:rPr>
          <w:snapToGrid w:val="0"/>
          <w:sz w:val="22"/>
          <w:szCs w:val="22"/>
        </w:rPr>
        <w:t>___________________________________</w:t>
      </w:r>
    </w:p>
    <w:p w:rsidR="005725D0" w:rsidRPr="002F7DCE" w:rsidRDefault="005725D0" w:rsidP="005725D0">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5725D0" w:rsidRPr="002F7DCE" w:rsidRDefault="005725D0" w:rsidP="005725D0">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5725D0" w:rsidRPr="002F7DCE" w:rsidRDefault="005725D0" w:rsidP="005725D0">
      <w:pPr>
        <w:widowControl w:val="0"/>
        <w:ind w:firstLine="680"/>
        <w:jc w:val="both"/>
        <w:rPr>
          <w:b/>
          <w:sz w:val="22"/>
          <w:szCs w:val="22"/>
        </w:rPr>
      </w:pPr>
      <w:bookmarkStart w:id="3796" w:name="_Toc353538240"/>
      <w:bookmarkStart w:id="3797" w:name="_Toc351636040"/>
      <w:bookmarkStart w:id="3798" w:name="_Toc351617345"/>
      <w:r w:rsidRPr="002F7DCE">
        <w:rPr>
          <w:b/>
          <w:sz w:val="22"/>
          <w:szCs w:val="22"/>
        </w:rPr>
        <w:t>Инструкции по заполнению</w:t>
      </w:r>
      <w:bookmarkEnd w:id="3796"/>
      <w:bookmarkEnd w:id="3797"/>
      <w:bookmarkEnd w:id="3798"/>
      <w:r w:rsidRPr="002F7DCE">
        <w:rPr>
          <w:b/>
          <w:sz w:val="22"/>
          <w:szCs w:val="22"/>
        </w:rPr>
        <w:t>:</w:t>
      </w:r>
    </w:p>
    <w:p w:rsidR="005725D0" w:rsidRPr="00E07883" w:rsidRDefault="005725D0" w:rsidP="005725D0">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5725D0" w:rsidRPr="00E07883" w:rsidRDefault="005725D0" w:rsidP="005725D0">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5725D0" w:rsidRPr="00E07883" w:rsidRDefault="005725D0" w:rsidP="005725D0">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5725D0" w:rsidRDefault="005725D0" w:rsidP="005725D0">
      <w:pPr>
        <w:widowControl w:val="0"/>
        <w:contextualSpacing/>
        <w:jc w:val="both"/>
        <w:rPr>
          <w:sz w:val="22"/>
          <w:szCs w:val="22"/>
        </w:rPr>
      </w:pPr>
    </w:p>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Default="005725D0" w:rsidP="005725D0"/>
    <w:p w:rsidR="005725D0" w:rsidRPr="00F6371D" w:rsidRDefault="005725D0" w:rsidP="005725D0">
      <w:pPr>
        <w:pStyle w:val="21"/>
        <w:numPr>
          <w:ilvl w:val="0"/>
          <w:numId w:val="0"/>
        </w:numPr>
        <w:rPr>
          <w:b w:val="0"/>
          <w:sz w:val="22"/>
          <w:szCs w:val="22"/>
        </w:rPr>
      </w:pPr>
      <w:bookmarkStart w:id="3799" w:name="_Toc79152866"/>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3788"/>
      <w:bookmarkEnd w:id="3789"/>
      <w:bookmarkEnd w:id="3790"/>
      <w:bookmarkEnd w:id="3791"/>
      <w:bookmarkEnd w:id="3799"/>
    </w:p>
    <w:p w:rsidR="005725D0" w:rsidRPr="00165A5B" w:rsidRDefault="005725D0" w:rsidP="005725D0"/>
    <w:bookmarkEnd w:id="3792"/>
    <w:bookmarkEnd w:id="3793"/>
    <w:p w:rsidR="005725D0" w:rsidRPr="003079B3" w:rsidRDefault="005725D0" w:rsidP="005725D0">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5725D0" w:rsidRPr="003079B3" w:rsidRDefault="005725D0" w:rsidP="005725D0">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5725D0" w:rsidRPr="003079B3" w:rsidRDefault="005725D0" w:rsidP="005725D0">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88415C" w:rsidTr="005725D0">
        <w:trPr>
          <w:cantSplit/>
          <w:tblHeader/>
        </w:trPr>
        <w:tc>
          <w:tcPr>
            <w:tcW w:w="720" w:type="dxa"/>
            <w:gridSpan w:val="2"/>
          </w:tcPr>
          <w:p w:rsidR="005725D0" w:rsidRPr="003079B3" w:rsidRDefault="005725D0" w:rsidP="005725D0">
            <w:pPr>
              <w:keepNext/>
              <w:spacing w:before="40" w:after="40" w:line="360" w:lineRule="auto"/>
              <w:ind w:left="1588" w:right="57"/>
              <w:jc w:val="center"/>
              <w:rPr>
                <w:snapToGrid w:val="0"/>
                <w:sz w:val="22"/>
                <w:szCs w:val="22"/>
              </w:rPr>
            </w:pPr>
            <w:r w:rsidRPr="003079B3">
              <w:rPr>
                <w:snapToGrid w:val="0"/>
                <w:sz w:val="22"/>
                <w:szCs w:val="22"/>
              </w:rPr>
              <w:t>№</w:t>
            </w:r>
          </w:p>
          <w:p w:rsidR="005725D0" w:rsidRPr="003079B3" w:rsidRDefault="005725D0" w:rsidP="005725D0">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5725D0" w:rsidRPr="003079B3" w:rsidRDefault="005725D0" w:rsidP="005725D0">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5725D0" w:rsidRPr="003079B3" w:rsidRDefault="005725D0" w:rsidP="005725D0">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5725D0" w:rsidRPr="003079B3" w:rsidRDefault="005725D0" w:rsidP="005725D0">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5725D0" w:rsidRPr="003079B3" w:rsidRDefault="005725D0" w:rsidP="005725D0">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5725D0" w:rsidRPr="003079B3" w:rsidRDefault="005725D0" w:rsidP="005725D0">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88415C" w:rsidTr="005725D0">
        <w:trPr>
          <w:cantSplit/>
          <w:trHeight w:val="379"/>
        </w:trPr>
        <w:tc>
          <w:tcPr>
            <w:tcW w:w="720" w:type="dxa"/>
            <w:gridSpan w:val="2"/>
          </w:tcPr>
          <w:p w:rsidR="005725D0" w:rsidRPr="003079B3" w:rsidRDefault="005725D0" w:rsidP="005725D0">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5725D0" w:rsidRPr="003079B3" w:rsidRDefault="005725D0" w:rsidP="005725D0">
            <w:pPr>
              <w:spacing w:before="40" w:after="40"/>
              <w:ind w:left="57" w:right="57"/>
              <w:rPr>
                <w:snapToGrid w:val="0"/>
                <w:sz w:val="22"/>
                <w:szCs w:val="22"/>
              </w:rPr>
            </w:pPr>
          </w:p>
        </w:tc>
        <w:tc>
          <w:tcPr>
            <w:tcW w:w="1980" w:type="dxa"/>
          </w:tcPr>
          <w:p w:rsidR="005725D0" w:rsidRPr="003079B3" w:rsidRDefault="005725D0" w:rsidP="005725D0">
            <w:pPr>
              <w:spacing w:before="40" w:after="40"/>
              <w:ind w:left="57" w:right="57"/>
              <w:rPr>
                <w:snapToGrid w:val="0"/>
                <w:sz w:val="22"/>
                <w:szCs w:val="22"/>
              </w:rPr>
            </w:pPr>
          </w:p>
        </w:tc>
        <w:tc>
          <w:tcPr>
            <w:tcW w:w="1440" w:type="dxa"/>
            <w:gridSpan w:val="2"/>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snapToGrid w:val="0"/>
                <w:sz w:val="22"/>
                <w:szCs w:val="22"/>
              </w:rPr>
            </w:pPr>
          </w:p>
        </w:tc>
        <w:tc>
          <w:tcPr>
            <w:tcW w:w="1985" w:type="dxa"/>
          </w:tcPr>
          <w:p w:rsidR="005725D0" w:rsidRPr="003079B3" w:rsidRDefault="005725D0" w:rsidP="005725D0">
            <w:pPr>
              <w:spacing w:before="40" w:after="40"/>
              <w:ind w:left="57" w:right="57"/>
              <w:rPr>
                <w:snapToGrid w:val="0"/>
                <w:sz w:val="22"/>
                <w:szCs w:val="22"/>
              </w:rPr>
            </w:pPr>
          </w:p>
        </w:tc>
      </w:tr>
      <w:tr w:rsidR="0088415C" w:rsidTr="005725D0">
        <w:trPr>
          <w:cantSplit/>
          <w:trHeight w:val="379"/>
        </w:trPr>
        <w:tc>
          <w:tcPr>
            <w:tcW w:w="720" w:type="dxa"/>
            <w:gridSpan w:val="2"/>
          </w:tcPr>
          <w:p w:rsidR="005725D0" w:rsidRPr="003079B3" w:rsidRDefault="005725D0" w:rsidP="005725D0">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5725D0" w:rsidRPr="003079B3" w:rsidRDefault="005725D0" w:rsidP="005725D0">
            <w:pPr>
              <w:spacing w:before="40" w:after="40"/>
              <w:ind w:left="57" w:right="57"/>
              <w:rPr>
                <w:snapToGrid w:val="0"/>
                <w:sz w:val="22"/>
                <w:szCs w:val="22"/>
              </w:rPr>
            </w:pPr>
          </w:p>
        </w:tc>
        <w:tc>
          <w:tcPr>
            <w:tcW w:w="1980" w:type="dxa"/>
          </w:tcPr>
          <w:p w:rsidR="005725D0" w:rsidRPr="003079B3" w:rsidRDefault="005725D0" w:rsidP="005725D0">
            <w:pPr>
              <w:spacing w:before="40" w:after="40"/>
              <w:ind w:left="57" w:right="57"/>
              <w:rPr>
                <w:snapToGrid w:val="0"/>
                <w:sz w:val="22"/>
                <w:szCs w:val="22"/>
              </w:rPr>
            </w:pPr>
          </w:p>
        </w:tc>
        <w:tc>
          <w:tcPr>
            <w:tcW w:w="1440" w:type="dxa"/>
            <w:gridSpan w:val="2"/>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snapToGrid w:val="0"/>
                <w:sz w:val="22"/>
                <w:szCs w:val="22"/>
              </w:rPr>
            </w:pPr>
          </w:p>
        </w:tc>
        <w:tc>
          <w:tcPr>
            <w:tcW w:w="1985" w:type="dxa"/>
          </w:tcPr>
          <w:p w:rsidR="005725D0" w:rsidRPr="003079B3" w:rsidRDefault="005725D0" w:rsidP="005725D0">
            <w:pPr>
              <w:spacing w:before="40" w:after="40"/>
              <w:ind w:left="57" w:right="57"/>
              <w:rPr>
                <w:snapToGrid w:val="0"/>
                <w:sz w:val="22"/>
                <w:szCs w:val="22"/>
              </w:rPr>
            </w:pPr>
          </w:p>
        </w:tc>
      </w:tr>
      <w:tr w:rsidR="0088415C" w:rsidTr="005725D0">
        <w:trPr>
          <w:cantSplit/>
          <w:trHeight w:val="379"/>
        </w:trPr>
        <w:tc>
          <w:tcPr>
            <w:tcW w:w="6660" w:type="dxa"/>
            <w:gridSpan w:val="7"/>
          </w:tcPr>
          <w:p w:rsidR="005725D0" w:rsidRPr="003079B3" w:rsidRDefault="005725D0" w:rsidP="00DA0883">
            <w:pPr>
              <w:spacing w:before="40" w:after="40"/>
              <w:ind w:left="57" w:right="57"/>
              <w:rPr>
                <w:b/>
                <w:snapToGrid w:val="0"/>
                <w:sz w:val="22"/>
                <w:szCs w:val="22"/>
              </w:rPr>
            </w:pPr>
            <w:r>
              <w:rPr>
                <w:b/>
                <w:snapToGrid w:val="0"/>
                <w:sz w:val="22"/>
                <w:szCs w:val="22"/>
              </w:rPr>
              <w:t>ИТОГО за полный 201</w:t>
            </w:r>
            <w:r w:rsidR="00DA0883">
              <w:rPr>
                <w:b/>
                <w:snapToGrid w:val="0"/>
                <w:sz w:val="22"/>
                <w:szCs w:val="22"/>
              </w:rPr>
              <w:t>9</w:t>
            </w:r>
            <w:r w:rsidRPr="003079B3">
              <w:rPr>
                <w:b/>
                <w:snapToGrid w:val="0"/>
                <w:sz w:val="22"/>
                <w:szCs w:val="22"/>
              </w:rPr>
              <w:t xml:space="preserve"> год </w:t>
            </w:r>
          </w:p>
        </w:tc>
        <w:tc>
          <w:tcPr>
            <w:tcW w:w="1420" w:type="dxa"/>
          </w:tcPr>
          <w:p w:rsidR="005725D0" w:rsidRPr="003079B3" w:rsidRDefault="005725D0" w:rsidP="005725D0">
            <w:pPr>
              <w:spacing w:before="40" w:after="40"/>
              <w:ind w:left="57" w:right="57"/>
              <w:rPr>
                <w:b/>
                <w:snapToGrid w:val="0"/>
                <w:sz w:val="22"/>
                <w:szCs w:val="22"/>
              </w:rPr>
            </w:pPr>
          </w:p>
        </w:tc>
        <w:tc>
          <w:tcPr>
            <w:tcW w:w="1985" w:type="dxa"/>
          </w:tcPr>
          <w:p w:rsidR="005725D0" w:rsidRPr="003079B3" w:rsidRDefault="005725D0" w:rsidP="005725D0">
            <w:pPr>
              <w:spacing w:before="40" w:after="40"/>
              <w:ind w:left="57" w:right="57"/>
              <w:jc w:val="center"/>
              <w:rPr>
                <w:b/>
                <w:snapToGrid w:val="0"/>
                <w:sz w:val="22"/>
                <w:szCs w:val="22"/>
              </w:rPr>
            </w:pPr>
            <w:r w:rsidRPr="003079B3">
              <w:rPr>
                <w:b/>
                <w:snapToGrid w:val="0"/>
                <w:sz w:val="22"/>
                <w:szCs w:val="22"/>
              </w:rPr>
              <w:t>х</w:t>
            </w:r>
          </w:p>
        </w:tc>
      </w:tr>
      <w:tr w:rsidR="0088415C" w:rsidTr="005725D0">
        <w:trPr>
          <w:cantSplit/>
          <w:trHeight w:val="379"/>
        </w:trPr>
        <w:tc>
          <w:tcPr>
            <w:tcW w:w="720" w:type="dxa"/>
            <w:gridSpan w:val="2"/>
          </w:tcPr>
          <w:p w:rsidR="005725D0" w:rsidRPr="003079B3" w:rsidRDefault="005725D0" w:rsidP="005725D0">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5725D0" w:rsidRPr="003079B3" w:rsidRDefault="005725D0" w:rsidP="005725D0">
            <w:pPr>
              <w:spacing w:before="40" w:after="40"/>
              <w:ind w:left="57" w:right="57"/>
              <w:rPr>
                <w:snapToGrid w:val="0"/>
                <w:sz w:val="22"/>
                <w:szCs w:val="22"/>
              </w:rPr>
            </w:pPr>
          </w:p>
        </w:tc>
        <w:tc>
          <w:tcPr>
            <w:tcW w:w="1980" w:type="dxa"/>
          </w:tcPr>
          <w:p w:rsidR="005725D0" w:rsidRPr="003079B3" w:rsidRDefault="005725D0" w:rsidP="005725D0">
            <w:pPr>
              <w:spacing w:before="40" w:after="40"/>
              <w:ind w:left="57" w:right="57"/>
              <w:rPr>
                <w:snapToGrid w:val="0"/>
                <w:sz w:val="22"/>
                <w:szCs w:val="22"/>
              </w:rPr>
            </w:pPr>
          </w:p>
        </w:tc>
        <w:tc>
          <w:tcPr>
            <w:tcW w:w="1440" w:type="dxa"/>
            <w:gridSpan w:val="2"/>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snapToGrid w:val="0"/>
                <w:sz w:val="22"/>
                <w:szCs w:val="22"/>
              </w:rPr>
            </w:pPr>
          </w:p>
        </w:tc>
        <w:tc>
          <w:tcPr>
            <w:tcW w:w="1985" w:type="dxa"/>
          </w:tcPr>
          <w:p w:rsidR="005725D0" w:rsidRPr="003079B3" w:rsidRDefault="005725D0" w:rsidP="005725D0">
            <w:pPr>
              <w:spacing w:before="40" w:after="40"/>
              <w:ind w:left="57" w:right="57"/>
              <w:jc w:val="center"/>
              <w:rPr>
                <w:snapToGrid w:val="0"/>
                <w:sz w:val="22"/>
                <w:szCs w:val="22"/>
              </w:rPr>
            </w:pPr>
          </w:p>
        </w:tc>
      </w:tr>
      <w:tr w:rsidR="0088415C" w:rsidTr="005725D0">
        <w:trPr>
          <w:cantSplit/>
          <w:trHeight w:val="380"/>
        </w:trPr>
        <w:tc>
          <w:tcPr>
            <w:tcW w:w="720" w:type="dxa"/>
            <w:gridSpan w:val="2"/>
          </w:tcPr>
          <w:p w:rsidR="005725D0" w:rsidRPr="003079B3" w:rsidRDefault="005725D0" w:rsidP="005725D0">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5725D0" w:rsidRPr="003079B3" w:rsidRDefault="005725D0" w:rsidP="005725D0">
            <w:pPr>
              <w:spacing w:before="40" w:after="40"/>
              <w:ind w:left="57" w:right="57"/>
              <w:rPr>
                <w:snapToGrid w:val="0"/>
                <w:sz w:val="22"/>
                <w:szCs w:val="22"/>
              </w:rPr>
            </w:pPr>
          </w:p>
        </w:tc>
        <w:tc>
          <w:tcPr>
            <w:tcW w:w="1980" w:type="dxa"/>
          </w:tcPr>
          <w:p w:rsidR="005725D0" w:rsidRPr="003079B3" w:rsidRDefault="005725D0" w:rsidP="005725D0">
            <w:pPr>
              <w:spacing w:before="40" w:after="40"/>
              <w:ind w:left="57" w:right="57"/>
              <w:rPr>
                <w:snapToGrid w:val="0"/>
                <w:sz w:val="22"/>
                <w:szCs w:val="22"/>
              </w:rPr>
            </w:pPr>
          </w:p>
        </w:tc>
        <w:tc>
          <w:tcPr>
            <w:tcW w:w="1440" w:type="dxa"/>
            <w:gridSpan w:val="2"/>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snapToGrid w:val="0"/>
                <w:sz w:val="22"/>
                <w:szCs w:val="22"/>
              </w:rPr>
            </w:pPr>
          </w:p>
        </w:tc>
        <w:tc>
          <w:tcPr>
            <w:tcW w:w="1985" w:type="dxa"/>
          </w:tcPr>
          <w:p w:rsidR="005725D0" w:rsidRPr="003079B3" w:rsidRDefault="005725D0" w:rsidP="005725D0">
            <w:pPr>
              <w:spacing w:before="40" w:after="40"/>
              <w:ind w:left="57" w:right="57"/>
              <w:jc w:val="center"/>
              <w:rPr>
                <w:snapToGrid w:val="0"/>
                <w:sz w:val="22"/>
                <w:szCs w:val="22"/>
              </w:rPr>
            </w:pPr>
          </w:p>
        </w:tc>
      </w:tr>
      <w:tr w:rsidR="0088415C" w:rsidTr="005725D0">
        <w:trPr>
          <w:cantSplit/>
          <w:trHeight w:val="379"/>
        </w:trPr>
        <w:tc>
          <w:tcPr>
            <w:tcW w:w="6660" w:type="dxa"/>
            <w:gridSpan w:val="7"/>
          </w:tcPr>
          <w:p w:rsidR="005725D0" w:rsidRPr="003079B3" w:rsidRDefault="005725D0" w:rsidP="00DA0883">
            <w:pPr>
              <w:spacing w:before="40" w:after="40"/>
              <w:ind w:left="57" w:right="57"/>
              <w:rPr>
                <w:b/>
                <w:snapToGrid w:val="0"/>
                <w:sz w:val="22"/>
                <w:szCs w:val="22"/>
              </w:rPr>
            </w:pPr>
            <w:r w:rsidRPr="003079B3">
              <w:rPr>
                <w:b/>
                <w:snapToGrid w:val="0"/>
                <w:sz w:val="22"/>
                <w:szCs w:val="22"/>
              </w:rPr>
              <w:t>ИТОГО за полный 20</w:t>
            </w:r>
            <w:r w:rsidR="00DA0883">
              <w:rPr>
                <w:b/>
                <w:snapToGrid w:val="0"/>
                <w:sz w:val="22"/>
                <w:szCs w:val="22"/>
              </w:rPr>
              <w:t>20</w:t>
            </w:r>
            <w:r w:rsidRPr="003079B3">
              <w:rPr>
                <w:b/>
                <w:snapToGrid w:val="0"/>
                <w:sz w:val="22"/>
                <w:szCs w:val="22"/>
              </w:rPr>
              <w:t xml:space="preserve"> год </w:t>
            </w:r>
          </w:p>
        </w:tc>
        <w:tc>
          <w:tcPr>
            <w:tcW w:w="1420" w:type="dxa"/>
          </w:tcPr>
          <w:p w:rsidR="005725D0" w:rsidRPr="003079B3" w:rsidRDefault="005725D0" w:rsidP="005725D0">
            <w:pPr>
              <w:spacing w:before="40" w:after="40"/>
              <w:ind w:left="57" w:right="57"/>
              <w:rPr>
                <w:b/>
                <w:snapToGrid w:val="0"/>
                <w:sz w:val="22"/>
                <w:szCs w:val="22"/>
              </w:rPr>
            </w:pPr>
          </w:p>
        </w:tc>
        <w:tc>
          <w:tcPr>
            <w:tcW w:w="1985" w:type="dxa"/>
          </w:tcPr>
          <w:p w:rsidR="005725D0" w:rsidRPr="003079B3" w:rsidRDefault="005725D0" w:rsidP="005725D0">
            <w:pPr>
              <w:spacing w:before="40" w:after="40"/>
              <w:ind w:left="57" w:right="57"/>
              <w:jc w:val="center"/>
              <w:rPr>
                <w:b/>
                <w:snapToGrid w:val="0"/>
                <w:sz w:val="22"/>
                <w:szCs w:val="22"/>
              </w:rPr>
            </w:pPr>
            <w:r w:rsidRPr="003079B3">
              <w:rPr>
                <w:b/>
                <w:snapToGrid w:val="0"/>
                <w:sz w:val="22"/>
                <w:szCs w:val="22"/>
              </w:rPr>
              <w:t>х</w:t>
            </w:r>
          </w:p>
        </w:tc>
      </w:tr>
      <w:tr w:rsidR="0088415C" w:rsidTr="005725D0">
        <w:trPr>
          <w:cantSplit/>
          <w:trHeight w:val="379"/>
        </w:trPr>
        <w:tc>
          <w:tcPr>
            <w:tcW w:w="687" w:type="dxa"/>
          </w:tcPr>
          <w:p w:rsidR="005725D0" w:rsidRPr="003079B3" w:rsidRDefault="005725D0" w:rsidP="005725D0">
            <w:pPr>
              <w:numPr>
                <w:ilvl w:val="0"/>
                <w:numId w:val="14"/>
              </w:numPr>
              <w:spacing w:line="360" w:lineRule="auto"/>
              <w:jc w:val="both"/>
              <w:rPr>
                <w:snapToGrid w:val="0"/>
                <w:sz w:val="22"/>
                <w:szCs w:val="22"/>
              </w:rPr>
            </w:pPr>
          </w:p>
        </w:tc>
        <w:tc>
          <w:tcPr>
            <w:tcW w:w="2540" w:type="dxa"/>
            <w:gridSpan w:val="2"/>
          </w:tcPr>
          <w:p w:rsidR="005725D0" w:rsidRPr="003079B3" w:rsidRDefault="005725D0" w:rsidP="005725D0">
            <w:pPr>
              <w:spacing w:before="40" w:after="40"/>
              <w:ind w:left="57" w:right="57"/>
              <w:rPr>
                <w:snapToGrid w:val="0"/>
                <w:sz w:val="22"/>
                <w:szCs w:val="22"/>
              </w:rPr>
            </w:pPr>
          </w:p>
        </w:tc>
        <w:tc>
          <w:tcPr>
            <w:tcW w:w="2007" w:type="dxa"/>
            <w:gridSpan w:val="3"/>
          </w:tcPr>
          <w:p w:rsidR="005725D0" w:rsidRPr="003079B3" w:rsidRDefault="005725D0" w:rsidP="005725D0">
            <w:pPr>
              <w:spacing w:before="40" w:after="40"/>
              <w:ind w:left="57" w:right="57"/>
              <w:rPr>
                <w:snapToGrid w:val="0"/>
                <w:sz w:val="22"/>
                <w:szCs w:val="22"/>
              </w:rPr>
            </w:pPr>
          </w:p>
        </w:tc>
        <w:tc>
          <w:tcPr>
            <w:tcW w:w="1426" w:type="dxa"/>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b/>
                <w:snapToGrid w:val="0"/>
                <w:sz w:val="22"/>
                <w:szCs w:val="22"/>
              </w:rPr>
            </w:pPr>
          </w:p>
        </w:tc>
        <w:tc>
          <w:tcPr>
            <w:tcW w:w="1985" w:type="dxa"/>
          </w:tcPr>
          <w:p w:rsidR="005725D0" w:rsidRPr="003079B3" w:rsidRDefault="005725D0" w:rsidP="005725D0">
            <w:pPr>
              <w:spacing w:before="40" w:after="40"/>
              <w:ind w:left="57" w:right="57"/>
              <w:jc w:val="center"/>
              <w:rPr>
                <w:b/>
                <w:snapToGrid w:val="0"/>
                <w:sz w:val="22"/>
                <w:szCs w:val="22"/>
              </w:rPr>
            </w:pPr>
          </w:p>
        </w:tc>
      </w:tr>
      <w:tr w:rsidR="0088415C" w:rsidTr="005725D0">
        <w:trPr>
          <w:cantSplit/>
          <w:trHeight w:val="379"/>
        </w:trPr>
        <w:tc>
          <w:tcPr>
            <w:tcW w:w="687" w:type="dxa"/>
          </w:tcPr>
          <w:p w:rsidR="005725D0" w:rsidRPr="003079B3" w:rsidRDefault="005725D0" w:rsidP="005725D0">
            <w:pPr>
              <w:numPr>
                <w:ilvl w:val="0"/>
                <w:numId w:val="14"/>
              </w:numPr>
              <w:spacing w:line="360" w:lineRule="auto"/>
              <w:jc w:val="both"/>
              <w:rPr>
                <w:snapToGrid w:val="0"/>
                <w:sz w:val="22"/>
                <w:szCs w:val="22"/>
              </w:rPr>
            </w:pPr>
          </w:p>
        </w:tc>
        <w:tc>
          <w:tcPr>
            <w:tcW w:w="2540" w:type="dxa"/>
            <w:gridSpan w:val="2"/>
          </w:tcPr>
          <w:p w:rsidR="005725D0" w:rsidRPr="003079B3" w:rsidRDefault="005725D0" w:rsidP="005725D0">
            <w:pPr>
              <w:spacing w:before="40" w:after="40"/>
              <w:ind w:left="57" w:right="57"/>
              <w:rPr>
                <w:snapToGrid w:val="0"/>
                <w:sz w:val="22"/>
                <w:szCs w:val="22"/>
              </w:rPr>
            </w:pPr>
          </w:p>
        </w:tc>
        <w:tc>
          <w:tcPr>
            <w:tcW w:w="2007" w:type="dxa"/>
            <w:gridSpan w:val="3"/>
          </w:tcPr>
          <w:p w:rsidR="005725D0" w:rsidRPr="003079B3" w:rsidRDefault="005725D0" w:rsidP="005725D0">
            <w:pPr>
              <w:spacing w:before="40" w:after="40"/>
              <w:ind w:left="57" w:right="57"/>
              <w:rPr>
                <w:snapToGrid w:val="0"/>
                <w:sz w:val="22"/>
                <w:szCs w:val="22"/>
              </w:rPr>
            </w:pPr>
          </w:p>
        </w:tc>
        <w:tc>
          <w:tcPr>
            <w:tcW w:w="1426" w:type="dxa"/>
          </w:tcPr>
          <w:p w:rsidR="005725D0" w:rsidRPr="003079B3" w:rsidRDefault="005725D0" w:rsidP="005725D0">
            <w:pPr>
              <w:spacing w:before="40" w:after="40"/>
              <w:ind w:left="57" w:right="57"/>
              <w:rPr>
                <w:snapToGrid w:val="0"/>
                <w:sz w:val="22"/>
                <w:szCs w:val="22"/>
              </w:rPr>
            </w:pPr>
          </w:p>
        </w:tc>
        <w:tc>
          <w:tcPr>
            <w:tcW w:w="1420" w:type="dxa"/>
          </w:tcPr>
          <w:p w:rsidR="005725D0" w:rsidRPr="003079B3" w:rsidRDefault="005725D0" w:rsidP="005725D0">
            <w:pPr>
              <w:spacing w:before="40" w:after="40"/>
              <w:ind w:left="57" w:right="57"/>
              <w:rPr>
                <w:b/>
                <w:snapToGrid w:val="0"/>
                <w:sz w:val="22"/>
                <w:szCs w:val="22"/>
              </w:rPr>
            </w:pPr>
          </w:p>
        </w:tc>
        <w:tc>
          <w:tcPr>
            <w:tcW w:w="1985" w:type="dxa"/>
          </w:tcPr>
          <w:p w:rsidR="005725D0" w:rsidRPr="003079B3" w:rsidRDefault="005725D0" w:rsidP="005725D0">
            <w:pPr>
              <w:spacing w:before="40" w:after="40"/>
              <w:ind w:left="57" w:right="57"/>
              <w:jc w:val="center"/>
              <w:rPr>
                <w:b/>
                <w:snapToGrid w:val="0"/>
                <w:sz w:val="22"/>
                <w:szCs w:val="22"/>
              </w:rPr>
            </w:pPr>
          </w:p>
        </w:tc>
      </w:tr>
      <w:tr w:rsidR="0088415C" w:rsidTr="005725D0">
        <w:trPr>
          <w:cantSplit/>
          <w:trHeight w:val="380"/>
        </w:trPr>
        <w:tc>
          <w:tcPr>
            <w:tcW w:w="8080" w:type="dxa"/>
            <w:gridSpan w:val="8"/>
          </w:tcPr>
          <w:p w:rsidR="005725D0" w:rsidRPr="003079B3" w:rsidRDefault="005725D0" w:rsidP="00DA0883">
            <w:pPr>
              <w:spacing w:before="40" w:after="40"/>
              <w:ind w:left="57" w:right="57"/>
              <w:rPr>
                <w:b/>
                <w:snapToGrid w:val="0"/>
                <w:sz w:val="22"/>
                <w:szCs w:val="22"/>
              </w:rPr>
            </w:pPr>
            <w:r w:rsidRPr="003079B3">
              <w:rPr>
                <w:b/>
                <w:snapToGrid w:val="0"/>
                <w:sz w:val="22"/>
                <w:szCs w:val="22"/>
              </w:rPr>
              <w:t xml:space="preserve">ИТОГО за </w:t>
            </w:r>
            <w:r w:rsidR="00DA0883">
              <w:rPr>
                <w:b/>
                <w:snapToGrid w:val="0"/>
                <w:sz w:val="22"/>
                <w:szCs w:val="22"/>
              </w:rPr>
              <w:t>2021</w:t>
            </w:r>
            <w:r w:rsidRPr="003079B3">
              <w:rPr>
                <w:b/>
                <w:snapToGrid w:val="0"/>
                <w:sz w:val="22"/>
                <w:szCs w:val="22"/>
              </w:rPr>
              <w:t xml:space="preserve"> год</w:t>
            </w:r>
          </w:p>
        </w:tc>
        <w:tc>
          <w:tcPr>
            <w:tcW w:w="1985" w:type="dxa"/>
          </w:tcPr>
          <w:p w:rsidR="005725D0" w:rsidRPr="003079B3" w:rsidRDefault="005725D0" w:rsidP="005725D0">
            <w:pPr>
              <w:spacing w:before="40" w:after="40"/>
              <w:ind w:left="57" w:right="57"/>
              <w:jc w:val="center"/>
              <w:rPr>
                <w:b/>
                <w:snapToGrid w:val="0"/>
                <w:sz w:val="22"/>
                <w:szCs w:val="22"/>
              </w:rPr>
            </w:pPr>
            <w:r w:rsidRPr="003079B3">
              <w:rPr>
                <w:b/>
                <w:snapToGrid w:val="0"/>
                <w:sz w:val="22"/>
                <w:szCs w:val="22"/>
              </w:rPr>
              <w:t>х</w:t>
            </w:r>
          </w:p>
        </w:tc>
      </w:tr>
    </w:tbl>
    <w:p w:rsidR="005725D0" w:rsidRPr="003079B3" w:rsidRDefault="005725D0" w:rsidP="005725D0">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5725D0" w:rsidRPr="003079B3" w:rsidRDefault="005725D0" w:rsidP="005725D0">
      <w:pPr>
        <w:ind w:firstLine="567"/>
        <w:rPr>
          <w:snapToGrid w:val="0"/>
          <w:sz w:val="22"/>
          <w:szCs w:val="22"/>
        </w:rPr>
      </w:pPr>
      <w:r w:rsidRPr="003079B3">
        <w:rPr>
          <w:snapToGrid w:val="0"/>
          <w:sz w:val="22"/>
          <w:szCs w:val="22"/>
        </w:rPr>
        <w:t>____________________________________</w:t>
      </w:r>
    </w:p>
    <w:p w:rsidR="005725D0" w:rsidRPr="003079B3" w:rsidRDefault="005725D0" w:rsidP="005725D0">
      <w:pPr>
        <w:ind w:right="3684" w:firstLine="567"/>
        <w:rPr>
          <w:snapToGrid w:val="0"/>
          <w:sz w:val="22"/>
          <w:szCs w:val="22"/>
        </w:rPr>
      </w:pPr>
      <w:r w:rsidRPr="003079B3">
        <w:rPr>
          <w:snapToGrid w:val="0"/>
          <w:sz w:val="22"/>
          <w:szCs w:val="22"/>
          <w:vertAlign w:val="superscript"/>
        </w:rPr>
        <w:t>(подпись, М.П.)</w:t>
      </w:r>
    </w:p>
    <w:p w:rsidR="005725D0" w:rsidRPr="003079B3" w:rsidRDefault="005725D0" w:rsidP="005725D0">
      <w:pPr>
        <w:ind w:right="3684" w:firstLine="567"/>
        <w:rPr>
          <w:snapToGrid w:val="0"/>
          <w:sz w:val="22"/>
          <w:szCs w:val="22"/>
        </w:rPr>
      </w:pPr>
      <w:r w:rsidRPr="003079B3">
        <w:rPr>
          <w:snapToGrid w:val="0"/>
          <w:sz w:val="22"/>
          <w:szCs w:val="22"/>
        </w:rPr>
        <w:t>___________________________________</w:t>
      </w:r>
    </w:p>
    <w:p w:rsidR="005725D0" w:rsidRPr="003079B3" w:rsidRDefault="005725D0" w:rsidP="005725D0">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5725D0" w:rsidRPr="003079B3" w:rsidRDefault="005725D0" w:rsidP="005725D0">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5725D0" w:rsidRPr="003079B3" w:rsidRDefault="005725D0" w:rsidP="005725D0">
      <w:pPr>
        <w:widowControl w:val="0"/>
        <w:ind w:firstLine="680"/>
        <w:jc w:val="both"/>
        <w:rPr>
          <w:b/>
          <w:sz w:val="22"/>
          <w:szCs w:val="22"/>
        </w:rPr>
      </w:pPr>
      <w:bookmarkStart w:id="3800" w:name="_Toc353538243"/>
      <w:bookmarkStart w:id="3801" w:name="_Toc351636043"/>
      <w:bookmarkStart w:id="3802" w:name="_Toc351617348"/>
      <w:r w:rsidRPr="003079B3">
        <w:rPr>
          <w:b/>
          <w:sz w:val="22"/>
          <w:szCs w:val="22"/>
        </w:rPr>
        <w:t>Инструкции по заполнению</w:t>
      </w:r>
      <w:bookmarkEnd w:id="3800"/>
      <w:bookmarkEnd w:id="3801"/>
      <w:bookmarkEnd w:id="3802"/>
      <w:r w:rsidRPr="003079B3">
        <w:rPr>
          <w:b/>
          <w:sz w:val="22"/>
          <w:szCs w:val="22"/>
        </w:rPr>
        <w:t>:</w:t>
      </w:r>
    </w:p>
    <w:p w:rsidR="005725D0" w:rsidRPr="003079B3" w:rsidRDefault="005725D0" w:rsidP="005725D0">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5725D0" w:rsidRPr="003079B3" w:rsidRDefault="005725D0" w:rsidP="005725D0">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5725D0" w:rsidRPr="003079B3" w:rsidRDefault="005725D0" w:rsidP="005725D0">
      <w:pPr>
        <w:widowControl w:val="0"/>
        <w:numPr>
          <w:ilvl w:val="0"/>
          <w:numId w:val="22"/>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5725D0" w:rsidRPr="003079B3" w:rsidRDefault="005725D0" w:rsidP="005725D0">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5725D0" w:rsidRPr="003079B3" w:rsidRDefault="005725D0" w:rsidP="005725D0">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Default="005725D0" w:rsidP="005725D0">
      <w:pPr>
        <w:tabs>
          <w:tab w:val="num" w:pos="1134"/>
        </w:tabs>
        <w:jc w:val="both"/>
        <w:rPr>
          <w:color w:val="000000"/>
          <w:sz w:val="22"/>
          <w:szCs w:val="22"/>
        </w:rPr>
      </w:pPr>
    </w:p>
    <w:p w:rsidR="005725D0" w:rsidRPr="00F6371D" w:rsidRDefault="005725D0" w:rsidP="005725D0">
      <w:pPr>
        <w:pStyle w:val="21"/>
        <w:numPr>
          <w:ilvl w:val="0"/>
          <w:numId w:val="0"/>
        </w:numPr>
        <w:rPr>
          <w:b w:val="0"/>
          <w:sz w:val="22"/>
          <w:szCs w:val="22"/>
        </w:rPr>
      </w:pPr>
      <w:bookmarkStart w:id="3803" w:name="_Toc351617349"/>
      <w:bookmarkStart w:id="3804" w:name="_Toc351636044"/>
      <w:bookmarkStart w:id="3805" w:name="_Toc353538244"/>
      <w:bookmarkStart w:id="3806" w:name="_Toc79152867"/>
      <w:r>
        <w:rPr>
          <w:sz w:val="22"/>
          <w:szCs w:val="22"/>
        </w:rPr>
        <w:lastRenderedPageBreak/>
        <w:t>5</w:t>
      </w:r>
      <w:r w:rsidRPr="00F6371D">
        <w:rPr>
          <w:sz w:val="22"/>
          <w:szCs w:val="22"/>
        </w:rPr>
        <w:t>.4.</w:t>
      </w:r>
      <w:r>
        <w:rPr>
          <w:sz w:val="22"/>
          <w:szCs w:val="22"/>
        </w:rPr>
        <w:t xml:space="preserve"> </w:t>
      </w:r>
      <w:r w:rsidRPr="00F6371D">
        <w:rPr>
          <w:sz w:val="22"/>
          <w:szCs w:val="22"/>
        </w:rPr>
        <w:t xml:space="preserve"> Справка о материально-технических ресурсах (форма 4)</w:t>
      </w:r>
      <w:bookmarkEnd w:id="3803"/>
      <w:bookmarkEnd w:id="3804"/>
      <w:bookmarkEnd w:id="3805"/>
      <w:bookmarkEnd w:id="3806"/>
    </w:p>
    <w:p w:rsidR="005725D0" w:rsidRPr="002D745C" w:rsidRDefault="005725D0" w:rsidP="005725D0"/>
    <w:p w:rsidR="005725D0" w:rsidRPr="008758B2" w:rsidRDefault="005725D0" w:rsidP="005725D0">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5725D0" w:rsidRPr="008758B2" w:rsidRDefault="005725D0" w:rsidP="005725D0">
      <w:pPr>
        <w:suppressAutoHyphens/>
        <w:jc w:val="center"/>
        <w:rPr>
          <w:b/>
          <w:snapToGrid w:val="0"/>
          <w:sz w:val="22"/>
          <w:szCs w:val="22"/>
        </w:rPr>
      </w:pPr>
    </w:p>
    <w:p w:rsidR="005725D0" w:rsidRPr="008758B2" w:rsidRDefault="005725D0" w:rsidP="005725D0">
      <w:pPr>
        <w:suppressAutoHyphens/>
        <w:jc w:val="center"/>
        <w:rPr>
          <w:b/>
          <w:snapToGrid w:val="0"/>
          <w:sz w:val="22"/>
          <w:szCs w:val="22"/>
        </w:rPr>
      </w:pPr>
      <w:r w:rsidRPr="008758B2">
        <w:rPr>
          <w:b/>
          <w:snapToGrid w:val="0"/>
          <w:sz w:val="22"/>
          <w:szCs w:val="22"/>
        </w:rPr>
        <w:t>Справка о материально-технических ресурсах</w:t>
      </w:r>
    </w:p>
    <w:p w:rsidR="005725D0" w:rsidRPr="008758B2" w:rsidRDefault="005725D0" w:rsidP="005725D0">
      <w:pPr>
        <w:ind w:firstLine="567"/>
        <w:jc w:val="both"/>
        <w:rPr>
          <w:snapToGrid w:val="0"/>
          <w:sz w:val="22"/>
          <w:szCs w:val="22"/>
        </w:rPr>
      </w:pPr>
    </w:p>
    <w:p w:rsidR="005725D0" w:rsidRPr="008758B2" w:rsidRDefault="005725D0" w:rsidP="005725D0">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5725D0" w:rsidRPr="008758B2" w:rsidRDefault="005725D0" w:rsidP="005725D0">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88415C" w:rsidRPr="00653EE3" w:rsidTr="005725D0">
        <w:trPr>
          <w:cantSplit/>
          <w:trHeight w:val="530"/>
        </w:trPr>
        <w:tc>
          <w:tcPr>
            <w:tcW w:w="720" w:type="dxa"/>
          </w:tcPr>
          <w:p w:rsidR="005725D0" w:rsidRPr="00653EE3" w:rsidRDefault="005725D0" w:rsidP="005725D0">
            <w:pPr>
              <w:keepNext/>
              <w:spacing w:before="40" w:after="40" w:line="360" w:lineRule="auto"/>
              <w:ind w:right="57"/>
              <w:jc w:val="center"/>
              <w:rPr>
                <w:snapToGrid w:val="0"/>
              </w:rPr>
            </w:pPr>
            <w:r w:rsidRPr="00653EE3">
              <w:rPr>
                <w:snapToGrid w:val="0"/>
              </w:rPr>
              <w:t>№</w:t>
            </w:r>
          </w:p>
          <w:p w:rsidR="005725D0" w:rsidRPr="00653EE3" w:rsidRDefault="005725D0" w:rsidP="005725D0">
            <w:pPr>
              <w:keepNext/>
              <w:spacing w:before="40" w:after="40" w:line="360" w:lineRule="auto"/>
              <w:ind w:left="57" w:right="57"/>
              <w:jc w:val="center"/>
              <w:rPr>
                <w:snapToGrid w:val="0"/>
              </w:rPr>
            </w:pPr>
            <w:r w:rsidRPr="00653EE3">
              <w:rPr>
                <w:snapToGrid w:val="0"/>
              </w:rPr>
              <w:t>п/п</w:t>
            </w:r>
          </w:p>
        </w:tc>
        <w:tc>
          <w:tcPr>
            <w:tcW w:w="1690" w:type="dxa"/>
          </w:tcPr>
          <w:p w:rsidR="005725D0" w:rsidRPr="00653EE3" w:rsidRDefault="005725D0" w:rsidP="005725D0">
            <w:pPr>
              <w:keepNext/>
              <w:spacing w:before="40" w:after="40"/>
              <w:ind w:right="57"/>
              <w:jc w:val="center"/>
              <w:rPr>
                <w:snapToGrid w:val="0"/>
              </w:rPr>
            </w:pPr>
            <w:r w:rsidRPr="00653EE3">
              <w:rPr>
                <w:snapToGrid w:val="0"/>
              </w:rPr>
              <w:t>Наименование</w:t>
            </w:r>
          </w:p>
        </w:tc>
        <w:tc>
          <w:tcPr>
            <w:tcW w:w="1417" w:type="dxa"/>
          </w:tcPr>
          <w:p w:rsidR="005725D0" w:rsidRPr="00653EE3" w:rsidRDefault="005725D0" w:rsidP="005725D0">
            <w:pPr>
              <w:keepNext/>
              <w:spacing w:before="40" w:after="40"/>
              <w:ind w:left="57" w:right="57"/>
              <w:jc w:val="center"/>
              <w:rPr>
                <w:snapToGrid w:val="0"/>
              </w:rPr>
            </w:pPr>
            <w:r w:rsidRPr="00653EE3">
              <w:rPr>
                <w:snapToGrid w:val="0"/>
              </w:rPr>
              <w:t>Местонахождение</w:t>
            </w:r>
          </w:p>
        </w:tc>
        <w:tc>
          <w:tcPr>
            <w:tcW w:w="1702" w:type="dxa"/>
          </w:tcPr>
          <w:p w:rsidR="005725D0" w:rsidRPr="00653EE3" w:rsidRDefault="005725D0" w:rsidP="005725D0">
            <w:pPr>
              <w:keepNext/>
              <w:spacing w:before="40" w:after="40"/>
              <w:ind w:left="57" w:right="57"/>
              <w:jc w:val="center"/>
              <w:rPr>
                <w:snapToGrid w:val="0"/>
              </w:rPr>
            </w:pPr>
            <w:r w:rsidRPr="00653EE3">
              <w:rPr>
                <w:snapToGrid w:val="0"/>
              </w:rPr>
              <w:t>Право собственности или иное право (хозяйственного ведения, оперативного управления), аренда</w:t>
            </w:r>
          </w:p>
        </w:tc>
        <w:tc>
          <w:tcPr>
            <w:tcW w:w="1478" w:type="dxa"/>
          </w:tcPr>
          <w:p w:rsidR="005725D0" w:rsidRPr="00653EE3" w:rsidRDefault="005725D0" w:rsidP="005725D0">
            <w:pPr>
              <w:keepNext/>
              <w:spacing w:before="40" w:after="40"/>
              <w:ind w:left="57" w:right="57"/>
              <w:jc w:val="center"/>
              <w:rPr>
                <w:snapToGrid w:val="0"/>
              </w:rPr>
            </w:pPr>
            <w:r w:rsidRPr="00653EE3">
              <w:rPr>
                <w:snapToGrid w:val="0"/>
              </w:rPr>
              <w:t>Предназначение (с точки зрения выполнения Договора)</w:t>
            </w:r>
          </w:p>
        </w:tc>
        <w:tc>
          <w:tcPr>
            <w:tcW w:w="1357" w:type="dxa"/>
          </w:tcPr>
          <w:p w:rsidR="005725D0" w:rsidRPr="00653EE3" w:rsidRDefault="005725D0" w:rsidP="005725D0">
            <w:pPr>
              <w:keepNext/>
              <w:tabs>
                <w:tab w:val="left" w:pos="1390"/>
              </w:tabs>
              <w:spacing w:before="40" w:after="40"/>
              <w:ind w:left="57" w:right="-108"/>
              <w:jc w:val="center"/>
              <w:rPr>
                <w:snapToGrid w:val="0"/>
              </w:rPr>
            </w:pPr>
            <w:r w:rsidRPr="00653EE3">
              <w:rPr>
                <w:snapToGrid w:val="0"/>
              </w:rPr>
              <w:t>Состояние</w:t>
            </w:r>
          </w:p>
        </w:tc>
        <w:tc>
          <w:tcPr>
            <w:tcW w:w="1559" w:type="dxa"/>
          </w:tcPr>
          <w:p w:rsidR="005725D0" w:rsidRPr="00653EE3" w:rsidRDefault="005725D0" w:rsidP="005725D0">
            <w:pPr>
              <w:keepNext/>
              <w:spacing w:before="40" w:after="40"/>
              <w:ind w:left="57" w:right="57"/>
              <w:jc w:val="center"/>
              <w:rPr>
                <w:snapToGrid w:val="0"/>
              </w:rPr>
            </w:pPr>
            <w:r w:rsidRPr="00653EE3">
              <w:rPr>
                <w:snapToGrid w:val="0"/>
              </w:rPr>
              <w:t>Примечания</w:t>
            </w:r>
          </w:p>
        </w:tc>
      </w:tr>
      <w:tr w:rsidR="0088415C" w:rsidRPr="00653EE3" w:rsidTr="005725D0">
        <w:trPr>
          <w:cantSplit/>
        </w:trPr>
        <w:tc>
          <w:tcPr>
            <w:tcW w:w="720" w:type="dxa"/>
          </w:tcPr>
          <w:p w:rsidR="005725D0" w:rsidRPr="00653EE3" w:rsidRDefault="005725D0" w:rsidP="005725D0">
            <w:pPr>
              <w:numPr>
                <w:ilvl w:val="0"/>
                <w:numId w:val="7"/>
              </w:numPr>
              <w:jc w:val="both"/>
              <w:rPr>
                <w:snapToGrid w:val="0"/>
              </w:rPr>
            </w:pPr>
          </w:p>
        </w:tc>
        <w:tc>
          <w:tcPr>
            <w:tcW w:w="1690" w:type="dxa"/>
          </w:tcPr>
          <w:p w:rsidR="005725D0" w:rsidRPr="00653EE3" w:rsidRDefault="00803FD6" w:rsidP="005725D0">
            <w:pPr>
              <w:spacing w:before="40" w:after="40"/>
              <w:ind w:left="57" w:right="57"/>
              <w:rPr>
                <w:snapToGrid w:val="0"/>
              </w:rPr>
            </w:pPr>
            <w:r>
              <w:rPr>
                <w:snapToGrid w:val="0"/>
              </w:rPr>
              <w:t>Кран на автомобильном ходу</w:t>
            </w:r>
            <w:r w:rsidR="00653EE3" w:rsidRPr="00653EE3">
              <w:rPr>
                <w:snapToGrid w:val="0"/>
              </w:rPr>
              <w:t xml:space="preserve"> грузоподъемность</w:t>
            </w:r>
            <w:r>
              <w:rPr>
                <w:snapToGrid w:val="0"/>
              </w:rPr>
              <w:t>ю</w:t>
            </w:r>
            <w:r w:rsidR="00653EE3" w:rsidRPr="00653EE3">
              <w:rPr>
                <w:snapToGrid w:val="0"/>
              </w:rPr>
              <w:t xml:space="preserve"> 6,3 т и выше</w:t>
            </w:r>
          </w:p>
        </w:tc>
        <w:tc>
          <w:tcPr>
            <w:tcW w:w="1417" w:type="dxa"/>
          </w:tcPr>
          <w:p w:rsidR="005725D0" w:rsidRPr="00653EE3" w:rsidRDefault="005725D0" w:rsidP="005725D0">
            <w:pPr>
              <w:spacing w:before="40" w:after="40"/>
              <w:ind w:left="57" w:right="57"/>
              <w:rPr>
                <w:snapToGrid w:val="0"/>
              </w:rPr>
            </w:pPr>
          </w:p>
        </w:tc>
        <w:tc>
          <w:tcPr>
            <w:tcW w:w="1702" w:type="dxa"/>
          </w:tcPr>
          <w:p w:rsidR="005725D0" w:rsidRPr="00653EE3" w:rsidRDefault="005725D0" w:rsidP="005725D0">
            <w:pPr>
              <w:spacing w:before="40" w:after="40"/>
              <w:ind w:left="57" w:right="57"/>
              <w:rPr>
                <w:snapToGrid w:val="0"/>
              </w:rPr>
            </w:pPr>
          </w:p>
        </w:tc>
        <w:tc>
          <w:tcPr>
            <w:tcW w:w="1478" w:type="dxa"/>
          </w:tcPr>
          <w:p w:rsidR="005725D0" w:rsidRPr="00653EE3" w:rsidRDefault="005725D0" w:rsidP="005725D0">
            <w:pPr>
              <w:spacing w:before="40" w:after="40"/>
              <w:ind w:left="57" w:right="57"/>
              <w:rPr>
                <w:snapToGrid w:val="0"/>
              </w:rPr>
            </w:pPr>
          </w:p>
        </w:tc>
        <w:tc>
          <w:tcPr>
            <w:tcW w:w="1357" w:type="dxa"/>
          </w:tcPr>
          <w:p w:rsidR="005725D0" w:rsidRPr="00653EE3" w:rsidRDefault="005725D0" w:rsidP="005725D0">
            <w:pPr>
              <w:spacing w:before="40" w:after="40"/>
              <w:ind w:left="57" w:right="57"/>
              <w:rPr>
                <w:snapToGrid w:val="0"/>
              </w:rPr>
            </w:pPr>
          </w:p>
        </w:tc>
        <w:tc>
          <w:tcPr>
            <w:tcW w:w="1559" w:type="dxa"/>
          </w:tcPr>
          <w:p w:rsidR="005725D0" w:rsidRPr="00653EE3" w:rsidRDefault="005725D0" w:rsidP="005725D0">
            <w:pPr>
              <w:spacing w:before="40" w:after="40"/>
              <w:ind w:left="57" w:right="57"/>
              <w:rPr>
                <w:snapToGrid w:val="0"/>
              </w:rPr>
            </w:pPr>
          </w:p>
        </w:tc>
      </w:tr>
      <w:tr w:rsidR="0088415C" w:rsidRPr="00653EE3" w:rsidTr="005725D0">
        <w:trPr>
          <w:cantSplit/>
        </w:trPr>
        <w:tc>
          <w:tcPr>
            <w:tcW w:w="720" w:type="dxa"/>
          </w:tcPr>
          <w:p w:rsidR="005725D0" w:rsidRPr="00653EE3" w:rsidRDefault="005725D0" w:rsidP="005725D0">
            <w:pPr>
              <w:numPr>
                <w:ilvl w:val="0"/>
                <w:numId w:val="7"/>
              </w:numPr>
              <w:jc w:val="both"/>
              <w:rPr>
                <w:snapToGrid w:val="0"/>
              </w:rPr>
            </w:pPr>
          </w:p>
        </w:tc>
        <w:tc>
          <w:tcPr>
            <w:tcW w:w="1690" w:type="dxa"/>
          </w:tcPr>
          <w:p w:rsidR="005725D0" w:rsidRPr="00653EE3" w:rsidRDefault="00714304" w:rsidP="005725D0">
            <w:pPr>
              <w:spacing w:before="40" w:after="40"/>
              <w:ind w:left="57" w:right="57"/>
              <w:rPr>
                <w:snapToGrid w:val="0"/>
              </w:rPr>
            </w:pPr>
            <w:r>
              <w:rPr>
                <w:snapToGrid w:val="0"/>
              </w:rPr>
              <w:t>Автомобиль бортовой</w:t>
            </w:r>
          </w:p>
        </w:tc>
        <w:tc>
          <w:tcPr>
            <w:tcW w:w="1417" w:type="dxa"/>
          </w:tcPr>
          <w:p w:rsidR="005725D0" w:rsidRPr="00653EE3" w:rsidRDefault="005725D0" w:rsidP="005725D0">
            <w:pPr>
              <w:spacing w:before="40" w:after="40"/>
              <w:ind w:left="57" w:right="57"/>
              <w:rPr>
                <w:snapToGrid w:val="0"/>
              </w:rPr>
            </w:pPr>
          </w:p>
        </w:tc>
        <w:tc>
          <w:tcPr>
            <w:tcW w:w="1702" w:type="dxa"/>
          </w:tcPr>
          <w:p w:rsidR="005725D0" w:rsidRPr="00653EE3" w:rsidRDefault="005725D0" w:rsidP="005725D0">
            <w:pPr>
              <w:spacing w:before="40" w:after="40"/>
              <w:ind w:left="57" w:right="57"/>
              <w:rPr>
                <w:snapToGrid w:val="0"/>
              </w:rPr>
            </w:pPr>
          </w:p>
        </w:tc>
        <w:tc>
          <w:tcPr>
            <w:tcW w:w="1478" w:type="dxa"/>
          </w:tcPr>
          <w:p w:rsidR="005725D0" w:rsidRPr="00653EE3" w:rsidRDefault="005725D0" w:rsidP="005725D0">
            <w:pPr>
              <w:spacing w:before="40" w:after="40"/>
              <w:ind w:left="57" w:right="57"/>
              <w:rPr>
                <w:snapToGrid w:val="0"/>
              </w:rPr>
            </w:pPr>
          </w:p>
        </w:tc>
        <w:tc>
          <w:tcPr>
            <w:tcW w:w="1357" w:type="dxa"/>
          </w:tcPr>
          <w:p w:rsidR="005725D0" w:rsidRPr="00653EE3" w:rsidRDefault="005725D0" w:rsidP="005725D0">
            <w:pPr>
              <w:spacing w:before="40" w:after="40"/>
              <w:ind w:left="57" w:right="57"/>
              <w:rPr>
                <w:snapToGrid w:val="0"/>
              </w:rPr>
            </w:pPr>
          </w:p>
        </w:tc>
        <w:tc>
          <w:tcPr>
            <w:tcW w:w="1559" w:type="dxa"/>
          </w:tcPr>
          <w:p w:rsidR="005725D0" w:rsidRPr="00653EE3" w:rsidRDefault="005725D0" w:rsidP="005725D0">
            <w:pPr>
              <w:spacing w:before="40" w:after="40"/>
              <w:ind w:left="57" w:right="57"/>
              <w:rPr>
                <w:snapToGrid w:val="0"/>
              </w:rPr>
            </w:pPr>
          </w:p>
        </w:tc>
      </w:tr>
      <w:tr w:rsidR="0088415C" w:rsidRPr="00653EE3" w:rsidTr="005725D0">
        <w:trPr>
          <w:cantSplit/>
        </w:trPr>
        <w:tc>
          <w:tcPr>
            <w:tcW w:w="720" w:type="dxa"/>
          </w:tcPr>
          <w:p w:rsidR="005725D0" w:rsidRPr="00653EE3" w:rsidRDefault="005725D0" w:rsidP="005725D0">
            <w:pPr>
              <w:numPr>
                <w:ilvl w:val="0"/>
                <w:numId w:val="7"/>
              </w:numPr>
              <w:jc w:val="both"/>
              <w:rPr>
                <w:snapToGrid w:val="0"/>
              </w:rPr>
            </w:pPr>
          </w:p>
        </w:tc>
        <w:tc>
          <w:tcPr>
            <w:tcW w:w="1690" w:type="dxa"/>
          </w:tcPr>
          <w:p w:rsidR="005725D0" w:rsidRPr="00653EE3" w:rsidRDefault="005725D0" w:rsidP="005725D0">
            <w:pPr>
              <w:spacing w:before="40" w:after="40"/>
              <w:ind w:left="57" w:right="57"/>
            </w:pPr>
          </w:p>
        </w:tc>
        <w:tc>
          <w:tcPr>
            <w:tcW w:w="1417" w:type="dxa"/>
          </w:tcPr>
          <w:p w:rsidR="005725D0" w:rsidRPr="00653EE3" w:rsidRDefault="005725D0" w:rsidP="005725D0">
            <w:pPr>
              <w:spacing w:before="40" w:after="40"/>
              <w:ind w:left="57" w:right="57"/>
              <w:rPr>
                <w:snapToGrid w:val="0"/>
              </w:rPr>
            </w:pPr>
          </w:p>
        </w:tc>
        <w:tc>
          <w:tcPr>
            <w:tcW w:w="1702" w:type="dxa"/>
          </w:tcPr>
          <w:p w:rsidR="005725D0" w:rsidRPr="00653EE3" w:rsidRDefault="005725D0" w:rsidP="005725D0">
            <w:pPr>
              <w:spacing w:before="40" w:after="40"/>
              <w:ind w:left="57" w:right="57"/>
              <w:rPr>
                <w:snapToGrid w:val="0"/>
              </w:rPr>
            </w:pPr>
          </w:p>
        </w:tc>
        <w:tc>
          <w:tcPr>
            <w:tcW w:w="1478" w:type="dxa"/>
          </w:tcPr>
          <w:p w:rsidR="005725D0" w:rsidRPr="00653EE3" w:rsidRDefault="005725D0" w:rsidP="005725D0">
            <w:pPr>
              <w:spacing w:before="40" w:after="40"/>
              <w:ind w:left="57" w:right="57"/>
              <w:rPr>
                <w:snapToGrid w:val="0"/>
              </w:rPr>
            </w:pPr>
          </w:p>
        </w:tc>
        <w:tc>
          <w:tcPr>
            <w:tcW w:w="1357" w:type="dxa"/>
          </w:tcPr>
          <w:p w:rsidR="005725D0" w:rsidRPr="00653EE3" w:rsidRDefault="005725D0" w:rsidP="005725D0">
            <w:pPr>
              <w:spacing w:before="40" w:after="40"/>
              <w:ind w:left="57" w:right="57"/>
              <w:rPr>
                <w:snapToGrid w:val="0"/>
              </w:rPr>
            </w:pPr>
          </w:p>
        </w:tc>
        <w:tc>
          <w:tcPr>
            <w:tcW w:w="1559" w:type="dxa"/>
          </w:tcPr>
          <w:p w:rsidR="005725D0" w:rsidRPr="00653EE3" w:rsidRDefault="005725D0" w:rsidP="005725D0">
            <w:pPr>
              <w:spacing w:before="40" w:after="40"/>
              <w:ind w:left="57" w:right="57"/>
              <w:rPr>
                <w:snapToGrid w:val="0"/>
              </w:rPr>
            </w:pPr>
          </w:p>
        </w:tc>
      </w:tr>
      <w:tr w:rsidR="00653EE3" w:rsidRPr="00653EE3" w:rsidTr="005725D0">
        <w:trPr>
          <w:cantSplit/>
        </w:trPr>
        <w:tc>
          <w:tcPr>
            <w:tcW w:w="720" w:type="dxa"/>
          </w:tcPr>
          <w:p w:rsidR="00653EE3" w:rsidRPr="00653EE3" w:rsidRDefault="00653EE3" w:rsidP="005725D0">
            <w:pPr>
              <w:numPr>
                <w:ilvl w:val="0"/>
                <w:numId w:val="7"/>
              </w:numPr>
              <w:jc w:val="both"/>
              <w:rPr>
                <w:snapToGrid w:val="0"/>
              </w:rPr>
            </w:pPr>
          </w:p>
        </w:tc>
        <w:tc>
          <w:tcPr>
            <w:tcW w:w="1690" w:type="dxa"/>
          </w:tcPr>
          <w:p w:rsidR="00653EE3" w:rsidRPr="00653EE3" w:rsidRDefault="00653EE3" w:rsidP="00653EE3">
            <w:pPr>
              <w:spacing w:before="40" w:after="40"/>
              <w:ind w:left="57" w:right="57"/>
            </w:pPr>
          </w:p>
        </w:tc>
        <w:tc>
          <w:tcPr>
            <w:tcW w:w="1417" w:type="dxa"/>
          </w:tcPr>
          <w:p w:rsidR="00653EE3" w:rsidRPr="00653EE3" w:rsidRDefault="00653EE3" w:rsidP="005725D0">
            <w:pPr>
              <w:spacing w:before="40" w:after="40"/>
              <w:ind w:left="57" w:right="57"/>
              <w:rPr>
                <w:snapToGrid w:val="0"/>
              </w:rPr>
            </w:pPr>
          </w:p>
        </w:tc>
        <w:tc>
          <w:tcPr>
            <w:tcW w:w="1702" w:type="dxa"/>
          </w:tcPr>
          <w:p w:rsidR="00653EE3" w:rsidRPr="00653EE3" w:rsidRDefault="00653EE3" w:rsidP="005725D0">
            <w:pPr>
              <w:spacing w:before="40" w:after="40"/>
              <w:ind w:left="57" w:right="57"/>
              <w:rPr>
                <w:snapToGrid w:val="0"/>
              </w:rPr>
            </w:pPr>
          </w:p>
        </w:tc>
        <w:tc>
          <w:tcPr>
            <w:tcW w:w="1478" w:type="dxa"/>
          </w:tcPr>
          <w:p w:rsidR="00653EE3" w:rsidRPr="00653EE3" w:rsidRDefault="00653EE3" w:rsidP="005725D0">
            <w:pPr>
              <w:spacing w:before="40" w:after="40"/>
              <w:ind w:left="57" w:right="57"/>
              <w:rPr>
                <w:snapToGrid w:val="0"/>
              </w:rPr>
            </w:pPr>
          </w:p>
        </w:tc>
        <w:tc>
          <w:tcPr>
            <w:tcW w:w="1357" w:type="dxa"/>
          </w:tcPr>
          <w:p w:rsidR="00653EE3" w:rsidRPr="00653EE3" w:rsidRDefault="00653EE3" w:rsidP="005725D0">
            <w:pPr>
              <w:spacing w:before="40" w:after="40"/>
              <w:ind w:left="57" w:right="57"/>
              <w:rPr>
                <w:snapToGrid w:val="0"/>
              </w:rPr>
            </w:pPr>
          </w:p>
        </w:tc>
        <w:tc>
          <w:tcPr>
            <w:tcW w:w="1559" w:type="dxa"/>
          </w:tcPr>
          <w:p w:rsidR="00653EE3" w:rsidRPr="00653EE3" w:rsidRDefault="00653EE3" w:rsidP="005725D0">
            <w:pPr>
              <w:spacing w:before="40" w:after="40"/>
              <w:ind w:left="57" w:right="57"/>
              <w:rPr>
                <w:snapToGrid w:val="0"/>
              </w:rPr>
            </w:pPr>
          </w:p>
        </w:tc>
      </w:tr>
      <w:tr w:rsidR="00653EE3" w:rsidRPr="00653EE3" w:rsidTr="005725D0">
        <w:trPr>
          <w:cantSplit/>
        </w:trPr>
        <w:tc>
          <w:tcPr>
            <w:tcW w:w="720" w:type="dxa"/>
          </w:tcPr>
          <w:p w:rsidR="00653EE3" w:rsidRPr="00653EE3" w:rsidRDefault="00653EE3" w:rsidP="005725D0">
            <w:pPr>
              <w:numPr>
                <w:ilvl w:val="0"/>
                <w:numId w:val="7"/>
              </w:numPr>
              <w:jc w:val="both"/>
              <w:rPr>
                <w:snapToGrid w:val="0"/>
              </w:rPr>
            </w:pPr>
          </w:p>
        </w:tc>
        <w:tc>
          <w:tcPr>
            <w:tcW w:w="1690" w:type="dxa"/>
          </w:tcPr>
          <w:p w:rsidR="00653EE3" w:rsidRPr="00653EE3" w:rsidRDefault="00653EE3" w:rsidP="005725D0">
            <w:pPr>
              <w:spacing w:before="40" w:after="40"/>
              <w:ind w:left="57" w:right="57"/>
            </w:pPr>
          </w:p>
        </w:tc>
        <w:tc>
          <w:tcPr>
            <w:tcW w:w="1417" w:type="dxa"/>
          </w:tcPr>
          <w:p w:rsidR="00653EE3" w:rsidRPr="00653EE3" w:rsidRDefault="00653EE3" w:rsidP="005725D0">
            <w:pPr>
              <w:spacing w:before="40" w:after="40"/>
              <w:ind w:left="57" w:right="57"/>
              <w:rPr>
                <w:snapToGrid w:val="0"/>
              </w:rPr>
            </w:pPr>
          </w:p>
        </w:tc>
        <w:tc>
          <w:tcPr>
            <w:tcW w:w="1702" w:type="dxa"/>
          </w:tcPr>
          <w:p w:rsidR="00653EE3" w:rsidRPr="00653EE3" w:rsidRDefault="00653EE3" w:rsidP="005725D0">
            <w:pPr>
              <w:spacing w:before="40" w:after="40"/>
              <w:ind w:left="57" w:right="57"/>
              <w:rPr>
                <w:snapToGrid w:val="0"/>
              </w:rPr>
            </w:pPr>
          </w:p>
        </w:tc>
        <w:tc>
          <w:tcPr>
            <w:tcW w:w="1478" w:type="dxa"/>
          </w:tcPr>
          <w:p w:rsidR="00653EE3" w:rsidRPr="00653EE3" w:rsidRDefault="00653EE3" w:rsidP="005725D0">
            <w:pPr>
              <w:spacing w:before="40" w:after="40"/>
              <w:ind w:left="57" w:right="57"/>
              <w:rPr>
                <w:snapToGrid w:val="0"/>
              </w:rPr>
            </w:pPr>
          </w:p>
        </w:tc>
        <w:tc>
          <w:tcPr>
            <w:tcW w:w="1357" w:type="dxa"/>
          </w:tcPr>
          <w:p w:rsidR="00653EE3" w:rsidRPr="00653EE3" w:rsidRDefault="00653EE3" w:rsidP="005725D0">
            <w:pPr>
              <w:spacing w:before="40" w:after="40"/>
              <w:ind w:left="57" w:right="57"/>
              <w:rPr>
                <w:snapToGrid w:val="0"/>
              </w:rPr>
            </w:pPr>
          </w:p>
        </w:tc>
        <w:tc>
          <w:tcPr>
            <w:tcW w:w="1559" w:type="dxa"/>
          </w:tcPr>
          <w:p w:rsidR="00653EE3" w:rsidRPr="00653EE3" w:rsidRDefault="00653EE3" w:rsidP="005725D0">
            <w:pPr>
              <w:spacing w:before="40" w:after="40"/>
              <w:ind w:left="57" w:right="57"/>
              <w:rPr>
                <w:snapToGrid w:val="0"/>
              </w:rPr>
            </w:pPr>
          </w:p>
        </w:tc>
      </w:tr>
    </w:tbl>
    <w:p w:rsidR="005725D0" w:rsidRPr="008758B2" w:rsidRDefault="005725D0" w:rsidP="005725D0">
      <w:pPr>
        <w:ind w:firstLine="567"/>
        <w:jc w:val="both"/>
        <w:rPr>
          <w:snapToGrid w:val="0"/>
          <w:sz w:val="22"/>
          <w:szCs w:val="22"/>
        </w:rPr>
      </w:pPr>
    </w:p>
    <w:p w:rsidR="005725D0" w:rsidRPr="008758B2" w:rsidRDefault="005725D0" w:rsidP="005725D0">
      <w:pPr>
        <w:ind w:firstLine="567"/>
        <w:jc w:val="both"/>
        <w:rPr>
          <w:snapToGrid w:val="0"/>
          <w:sz w:val="22"/>
          <w:szCs w:val="22"/>
        </w:rPr>
      </w:pPr>
      <w:r w:rsidRPr="008758B2">
        <w:rPr>
          <w:snapToGrid w:val="0"/>
          <w:sz w:val="22"/>
          <w:szCs w:val="22"/>
        </w:rPr>
        <w:t>____________________________________</w:t>
      </w:r>
    </w:p>
    <w:p w:rsidR="005725D0" w:rsidRPr="008758B2" w:rsidRDefault="005725D0" w:rsidP="005725D0">
      <w:pPr>
        <w:ind w:right="3684" w:firstLine="567"/>
        <w:jc w:val="center"/>
        <w:rPr>
          <w:snapToGrid w:val="0"/>
          <w:sz w:val="22"/>
          <w:szCs w:val="22"/>
          <w:vertAlign w:val="superscript"/>
        </w:rPr>
      </w:pPr>
      <w:r w:rsidRPr="008758B2">
        <w:rPr>
          <w:snapToGrid w:val="0"/>
          <w:sz w:val="22"/>
          <w:szCs w:val="22"/>
          <w:vertAlign w:val="superscript"/>
        </w:rPr>
        <w:t>(подпись, М.П.)</w:t>
      </w:r>
    </w:p>
    <w:p w:rsidR="005725D0" w:rsidRPr="008758B2" w:rsidRDefault="005725D0" w:rsidP="005725D0">
      <w:pPr>
        <w:ind w:firstLine="567"/>
        <w:jc w:val="both"/>
        <w:rPr>
          <w:snapToGrid w:val="0"/>
          <w:sz w:val="22"/>
          <w:szCs w:val="22"/>
        </w:rPr>
      </w:pPr>
      <w:r w:rsidRPr="008758B2">
        <w:rPr>
          <w:snapToGrid w:val="0"/>
          <w:sz w:val="22"/>
          <w:szCs w:val="22"/>
        </w:rPr>
        <w:t>____________________________________</w:t>
      </w:r>
    </w:p>
    <w:p w:rsidR="005725D0" w:rsidRPr="008758B2" w:rsidRDefault="005725D0" w:rsidP="005725D0">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5725D0" w:rsidRPr="008758B2" w:rsidRDefault="005725D0" w:rsidP="005725D0">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5725D0" w:rsidRPr="008758B2" w:rsidRDefault="005725D0" w:rsidP="005725D0">
      <w:pPr>
        <w:widowControl w:val="0"/>
        <w:ind w:firstLine="680"/>
        <w:jc w:val="both"/>
        <w:rPr>
          <w:b/>
          <w:sz w:val="22"/>
          <w:szCs w:val="22"/>
        </w:rPr>
      </w:pPr>
      <w:bookmarkStart w:id="3807" w:name="_Toc353538246"/>
      <w:bookmarkStart w:id="3808" w:name="_Toc351636046"/>
      <w:bookmarkStart w:id="3809" w:name="_Toc351617351"/>
      <w:r w:rsidRPr="008758B2">
        <w:rPr>
          <w:b/>
          <w:sz w:val="22"/>
          <w:szCs w:val="22"/>
        </w:rPr>
        <w:t>Инструкции по заполнению</w:t>
      </w:r>
      <w:bookmarkEnd w:id="3807"/>
      <w:bookmarkEnd w:id="3808"/>
      <w:bookmarkEnd w:id="3809"/>
      <w:r w:rsidRPr="008758B2">
        <w:rPr>
          <w:b/>
          <w:sz w:val="22"/>
          <w:szCs w:val="22"/>
        </w:rPr>
        <w:t>:</w:t>
      </w:r>
    </w:p>
    <w:p w:rsidR="005725D0" w:rsidRPr="007D2D39" w:rsidRDefault="005725D0" w:rsidP="005725D0">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5725D0" w:rsidRPr="007D2D39" w:rsidRDefault="005725D0" w:rsidP="005725D0">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5725D0" w:rsidRPr="007D2D39" w:rsidRDefault="005725D0" w:rsidP="005725D0">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5725D0" w:rsidRDefault="005725D0" w:rsidP="005725D0">
      <w:pPr>
        <w:widowControl w:val="0"/>
        <w:spacing w:before="60" w:after="120"/>
        <w:jc w:val="both"/>
        <w:outlineLvl w:val="1"/>
        <w:rPr>
          <w:b/>
          <w:bCs/>
          <w:iCs/>
          <w:sz w:val="24"/>
          <w:szCs w:val="24"/>
        </w:rPr>
        <w:sectPr w:rsidR="005725D0" w:rsidSect="005725D0">
          <w:footerReference w:type="default" r:id="rId18"/>
          <w:footerReference w:type="first" r:id="rId19"/>
          <w:pgSz w:w="11906" w:h="16838" w:code="9"/>
          <w:pgMar w:top="567" w:right="567" w:bottom="851" w:left="1418" w:header="284" w:footer="596" w:gutter="0"/>
          <w:cols w:space="708"/>
          <w:titlePg/>
          <w:rtlGutter/>
          <w:docGrid w:linePitch="360"/>
        </w:sectPr>
      </w:pPr>
      <w:bookmarkStart w:id="3815" w:name="_Toc532551159"/>
      <w:bookmarkStart w:id="3816" w:name="_Toc351617355"/>
      <w:bookmarkStart w:id="3817" w:name="_Toc351636050"/>
      <w:bookmarkEnd w:id="3794"/>
      <w:bookmarkEnd w:id="3795"/>
    </w:p>
    <w:p w:rsidR="005725D0" w:rsidRPr="009E67F0" w:rsidRDefault="005725D0" w:rsidP="005725D0">
      <w:pPr>
        <w:widowControl w:val="0"/>
        <w:spacing w:before="60" w:after="120"/>
        <w:jc w:val="both"/>
        <w:outlineLvl w:val="1"/>
        <w:rPr>
          <w:b/>
          <w:bCs/>
          <w:iCs/>
          <w:sz w:val="24"/>
          <w:szCs w:val="24"/>
        </w:rPr>
      </w:pPr>
      <w:bookmarkStart w:id="3818" w:name="_Toc79152868"/>
      <w:r w:rsidRPr="009E67F0">
        <w:rPr>
          <w:b/>
          <w:bCs/>
          <w:iCs/>
          <w:sz w:val="24"/>
          <w:szCs w:val="24"/>
        </w:rPr>
        <w:lastRenderedPageBreak/>
        <w:t>5.5. Справка о кадровых ресурсах (форма 5)</w:t>
      </w:r>
      <w:bookmarkEnd w:id="3815"/>
      <w:bookmarkEnd w:id="3818"/>
    </w:p>
    <w:p w:rsidR="005725D0" w:rsidRPr="009E67F0" w:rsidRDefault="005725D0" w:rsidP="005725D0"/>
    <w:p w:rsidR="005725D0" w:rsidRPr="008758B2" w:rsidRDefault="005725D0" w:rsidP="005725D0">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5725D0" w:rsidRPr="008758B2" w:rsidRDefault="005725D0" w:rsidP="005725D0">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5725D0" w:rsidRPr="008758B2" w:rsidRDefault="005725D0" w:rsidP="005725D0">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5725D0" w:rsidRPr="008758B2" w:rsidRDefault="005725D0" w:rsidP="005725D0">
      <w:pPr>
        <w:widowControl w:val="0"/>
        <w:ind w:firstLine="680"/>
        <w:jc w:val="both"/>
        <w:rPr>
          <w:snapToGrid w:val="0"/>
          <w:color w:val="000000"/>
          <w:sz w:val="22"/>
          <w:szCs w:val="22"/>
        </w:rPr>
      </w:pPr>
    </w:p>
    <w:p w:rsidR="005725D0" w:rsidRPr="008758B2" w:rsidRDefault="005725D0" w:rsidP="005725D0">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5725D0" w:rsidRDefault="005725D0" w:rsidP="005725D0">
      <w:pPr>
        <w:keepNext/>
        <w:suppressAutoHyphens/>
        <w:rPr>
          <w:b/>
          <w:snapToGrid w:val="0"/>
          <w:sz w:val="22"/>
          <w:szCs w:val="22"/>
        </w:rPr>
      </w:pPr>
    </w:p>
    <w:p w:rsidR="005725D0" w:rsidRDefault="005725D0" w:rsidP="005725D0">
      <w:pPr>
        <w:keepNext/>
        <w:suppressAutoHyphens/>
        <w:rPr>
          <w:b/>
          <w:snapToGrid w:val="0"/>
          <w:sz w:val="22"/>
          <w:szCs w:val="22"/>
        </w:rPr>
      </w:pPr>
      <w:r w:rsidRPr="001347E6">
        <w:rPr>
          <w:b/>
          <w:snapToGrid w:val="0"/>
          <w:sz w:val="22"/>
          <w:szCs w:val="22"/>
        </w:rPr>
        <w:t>Таблица-1. Основные кадровые ресурсы</w:t>
      </w:r>
    </w:p>
    <w:tbl>
      <w:tblPr>
        <w:tblW w:w="1543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4111"/>
        <w:gridCol w:w="1701"/>
        <w:gridCol w:w="7229"/>
      </w:tblGrid>
      <w:tr w:rsidR="0088415C" w:rsidTr="005725D0">
        <w:trPr>
          <w:trHeight w:val="551"/>
        </w:trPr>
        <w:tc>
          <w:tcPr>
            <w:tcW w:w="695"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 п/п</w:t>
            </w:r>
          </w:p>
        </w:tc>
        <w:tc>
          <w:tcPr>
            <w:tcW w:w="1701"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Фамилия, имя, отчество специалиста</w:t>
            </w:r>
          </w:p>
        </w:tc>
        <w:tc>
          <w:tcPr>
            <w:tcW w:w="4111"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701"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Должность</w:t>
            </w:r>
          </w:p>
        </w:tc>
        <w:tc>
          <w:tcPr>
            <w:tcW w:w="7229" w:type="dxa"/>
          </w:tcPr>
          <w:p w:rsidR="005725D0" w:rsidRPr="001347E6" w:rsidRDefault="005725D0" w:rsidP="005725D0">
            <w:pPr>
              <w:keepNext/>
              <w:spacing w:before="40" w:after="40"/>
              <w:ind w:left="57" w:right="57"/>
              <w:jc w:val="both"/>
              <w:rPr>
                <w:snapToGrid w:val="0"/>
                <w:sz w:val="22"/>
                <w:szCs w:val="22"/>
              </w:rPr>
            </w:pPr>
            <w:r w:rsidRPr="001347E6">
              <w:rPr>
                <w:snapToGrid w:val="0"/>
                <w:sz w:val="22"/>
                <w:szCs w:val="22"/>
              </w:rPr>
              <w:t>Стаж работы в данной или аналогичной должности, лет</w:t>
            </w:r>
          </w:p>
        </w:tc>
      </w:tr>
      <w:tr w:rsidR="0088415C" w:rsidTr="005725D0">
        <w:trPr>
          <w:cantSplit/>
        </w:trPr>
        <w:tc>
          <w:tcPr>
            <w:tcW w:w="15437" w:type="dxa"/>
            <w:gridSpan w:val="5"/>
          </w:tcPr>
          <w:p w:rsidR="005725D0" w:rsidRPr="001347E6" w:rsidRDefault="005725D0" w:rsidP="005725D0">
            <w:pPr>
              <w:spacing w:before="40" w:after="40"/>
              <w:ind w:right="57"/>
              <w:rPr>
                <w:snapToGrid w:val="0"/>
                <w:sz w:val="22"/>
                <w:szCs w:val="22"/>
              </w:rPr>
            </w:pPr>
            <w:r w:rsidRPr="001347E6">
              <w:rPr>
                <w:snapToGrid w:val="0"/>
                <w:sz w:val="22"/>
                <w:szCs w:val="22"/>
              </w:rPr>
              <w:t>Руководящее звено (руководитель и его заместители, главный бухгалтер, главный экономист, главный юрист)</w:t>
            </w:r>
          </w:p>
        </w:tc>
      </w:tr>
      <w:tr w:rsidR="0088415C" w:rsidTr="005725D0">
        <w:tc>
          <w:tcPr>
            <w:tcW w:w="695" w:type="dxa"/>
          </w:tcPr>
          <w:p w:rsidR="005725D0" w:rsidRPr="001347E6" w:rsidRDefault="005725D0" w:rsidP="005725D0">
            <w:pPr>
              <w:numPr>
                <w:ilvl w:val="0"/>
                <w:numId w:val="8"/>
              </w:numPr>
              <w:jc w:val="both"/>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695" w:type="dxa"/>
          </w:tcPr>
          <w:p w:rsidR="005725D0" w:rsidRPr="001347E6" w:rsidRDefault="005725D0" w:rsidP="005725D0">
            <w:pPr>
              <w:numPr>
                <w:ilvl w:val="0"/>
                <w:numId w:val="8"/>
              </w:numPr>
              <w:jc w:val="both"/>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15437" w:type="dxa"/>
            <w:gridSpan w:val="5"/>
            <w:shd w:val="clear" w:color="auto" w:fill="auto"/>
          </w:tcPr>
          <w:p w:rsidR="005725D0" w:rsidRPr="001F24ED" w:rsidRDefault="005725D0" w:rsidP="00653EE3">
            <w:pPr>
              <w:tabs>
                <w:tab w:val="left" w:pos="12522"/>
              </w:tabs>
              <w:spacing w:before="40" w:after="40"/>
              <w:ind w:left="57" w:right="57"/>
              <w:rPr>
                <w:snapToGrid w:val="0"/>
                <w:sz w:val="22"/>
                <w:szCs w:val="22"/>
              </w:rPr>
            </w:pPr>
            <w:r>
              <w:rPr>
                <w:kern w:val="1"/>
                <w:sz w:val="22"/>
                <w:szCs w:val="24"/>
              </w:rPr>
              <w:t xml:space="preserve">Инженерно-технический персонал </w:t>
            </w:r>
            <w:r w:rsidRPr="00187A17">
              <w:rPr>
                <w:kern w:val="1"/>
                <w:sz w:val="22"/>
                <w:szCs w:val="24"/>
              </w:rPr>
              <w:t xml:space="preserve">с приложением копий удостоверений с группой допуска по электробезопасности </w:t>
            </w:r>
            <w:r w:rsidR="00653EE3">
              <w:rPr>
                <w:kern w:val="1"/>
                <w:sz w:val="22"/>
                <w:szCs w:val="24"/>
              </w:rPr>
              <w:t>не ниже 5-ой</w:t>
            </w:r>
            <w:r w:rsidRPr="00187A17">
              <w:rPr>
                <w:kern w:val="1"/>
                <w:sz w:val="22"/>
                <w:szCs w:val="24"/>
              </w:rPr>
              <w:t xml:space="preserve"> (в отношении лиц, которые будут осуществлять работы на указанном в настоящей док</w:t>
            </w:r>
            <w:r>
              <w:rPr>
                <w:kern w:val="1"/>
                <w:sz w:val="22"/>
                <w:szCs w:val="24"/>
              </w:rPr>
              <w:t>у</w:t>
            </w:r>
            <w:r w:rsidRPr="00187A17">
              <w:rPr>
                <w:kern w:val="1"/>
                <w:sz w:val="22"/>
                <w:szCs w:val="24"/>
              </w:rPr>
              <w:t>ментации объекте)</w:t>
            </w:r>
          </w:p>
        </w:tc>
      </w:tr>
      <w:tr w:rsidR="0088415C" w:rsidTr="005725D0">
        <w:tc>
          <w:tcPr>
            <w:tcW w:w="695" w:type="dxa"/>
            <w:shd w:val="clear" w:color="auto" w:fill="auto"/>
          </w:tcPr>
          <w:p w:rsidR="005725D0" w:rsidRPr="001F24ED" w:rsidRDefault="005725D0" w:rsidP="005725D0">
            <w:pPr>
              <w:spacing w:before="40" w:after="40"/>
              <w:ind w:left="57" w:right="57"/>
              <w:rPr>
                <w:snapToGrid w:val="0"/>
                <w:sz w:val="22"/>
                <w:szCs w:val="22"/>
              </w:rPr>
            </w:pPr>
            <w:r w:rsidRPr="001F24ED">
              <w:rPr>
                <w:snapToGrid w:val="0"/>
                <w:sz w:val="22"/>
                <w:szCs w:val="22"/>
              </w:rPr>
              <w:t>1.</w:t>
            </w:r>
          </w:p>
        </w:tc>
        <w:tc>
          <w:tcPr>
            <w:tcW w:w="1701" w:type="dxa"/>
            <w:shd w:val="clear" w:color="auto" w:fill="auto"/>
          </w:tcPr>
          <w:p w:rsidR="005725D0" w:rsidRPr="001F24ED" w:rsidRDefault="005725D0" w:rsidP="005725D0">
            <w:pPr>
              <w:spacing w:before="40" w:after="40"/>
              <w:ind w:left="57" w:right="57"/>
              <w:rPr>
                <w:snapToGrid w:val="0"/>
                <w:sz w:val="22"/>
                <w:szCs w:val="22"/>
              </w:rPr>
            </w:pPr>
          </w:p>
        </w:tc>
        <w:tc>
          <w:tcPr>
            <w:tcW w:w="4111" w:type="dxa"/>
            <w:shd w:val="clear" w:color="auto" w:fill="auto"/>
          </w:tcPr>
          <w:p w:rsidR="005725D0" w:rsidRPr="001F24ED" w:rsidRDefault="005725D0" w:rsidP="005725D0">
            <w:pPr>
              <w:spacing w:before="40" w:after="40"/>
              <w:ind w:left="57" w:right="57"/>
              <w:rPr>
                <w:snapToGrid w:val="0"/>
                <w:sz w:val="22"/>
                <w:szCs w:val="22"/>
              </w:rPr>
            </w:pPr>
          </w:p>
        </w:tc>
        <w:tc>
          <w:tcPr>
            <w:tcW w:w="1701" w:type="dxa"/>
            <w:shd w:val="clear" w:color="auto" w:fill="auto"/>
          </w:tcPr>
          <w:p w:rsidR="005725D0" w:rsidRPr="001F24ED" w:rsidRDefault="005725D0" w:rsidP="005725D0">
            <w:pPr>
              <w:spacing w:before="40" w:after="40"/>
              <w:ind w:left="57" w:right="57"/>
              <w:rPr>
                <w:snapToGrid w:val="0"/>
                <w:sz w:val="22"/>
                <w:szCs w:val="22"/>
              </w:rPr>
            </w:pPr>
          </w:p>
        </w:tc>
        <w:tc>
          <w:tcPr>
            <w:tcW w:w="7229" w:type="dxa"/>
            <w:shd w:val="clear" w:color="auto" w:fill="auto"/>
          </w:tcPr>
          <w:p w:rsidR="005725D0" w:rsidRPr="001F24ED" w:rsidRDefault="005725D0" w:rsidP="005725D0">
            <w:pPr>
              <w:spacing w:before="40" w:after="40"/>
              <w:ind w:left="57" w:right="57"/>
              <w:rPr>
                <w:snapToGrid w:val="0"/>
                <w:sz w:val="22"/>
                <w:szCs w:val="22"/>
              </w:rPr>
            </w:pPr>
          </w:p>
        </w:tc>
      </w:tr>
      <w:tr w:rsidR="0088415C" w:rsidTr="005725D0">
        <w:tc>
          <w:tcPr>
            <w:tcW w:w="695" w:type="dxa"/>
            <w:shd w:val="clear" w:color="auto" w:fill="auto"/>
          </w:tcPr>
          <w:p w:rsidR="005725D0" w:rsidRPr="001F24ED" w:rsidRDefault="005725D0" w:rsidP="005725D0">
            <w:pPr>
              <w:spacing w:before="40" w:after="40"/>
              <w:ind w:left="57" w:right="57"/>
              <w:rPr>
                <w:snapToGrid w:val="0"/>
                <w:sz w:val="22"/>
                <w:szCs w:val="22"/>
              </w:rPr>
            </w:pPr>
            <w:r w:rsidRPr="001F24ED">
              <w:rPr>
                <w:snapToGrid w:val="0"/>
                <w:sz w:val="22"/>
                <w:szCs w:val="22"/>
              </w:rPr>
              <w:t>2.</w:t>
            </w:r>
          </w:p>
        </w:tc>
        <w:tc>
          <w:tcPr>
            <w:tcW w:w="1701" w:type="dxa"/>
            <w:shd w:val="clear" w:color="auto" w:fill="auto"/>
          </w:tcPr>
          <w:p w:rsidR="005725D0" w:rsidRPr="001F24ED" w:rsidRDefault="005725D0" w:rsidP="005725D0">
            <w:pPr>
              <w:spacing w:before="40" w:after="40"/>
              <w:ind w:left="57" w:right="57"/>
              <w:rPr>
                <w:snapToGrid w:val="0"/>
                <w:sz w:val="22"/>
                <w:szCs w:val="22"/>
              </w:rPr>
            </w:pPr>
          </w:p>
        </w:tc>
        <w:tc>
          <w:tcPr>
            <w:tcW w:w="4111" w:type="dxa"/>
            <w:shd w:val="clear" w:color="auto" w:fill="auto"/>
          </w:tcPr>
          <w:p w:rsidR="005725D0" w:rsidRPr="001F24ED" w:rsidRDefault="005725D0" w:rsidP="005725D0">
            <w:pPr>
              <w:spacing w:before="40" w:after="40"/>
              <w:ind w:left="57" w:right="57"/>
              <w:rPr>
                <w:snapToGrid w:val="0"/>
                <w:sz w:val="22"/>
                <w:szCs w:val="22"/>
              </w:rPr>
            </w:pPr>
          </w:p>
        </w:tc>
        <w:tc>
          <w:tcPr>
            <w:tcW w:w="1701" w:type="dxa"/>
            <w:shd w:val="clear" w:color="auto" w:fill="auto"/>
          </w:tcPr>
          <w:p w:rsidR="005725D0" w:rsidRPr="001F24ED" w:rsidRDefault="005725D0" w:rsidP="005725D0">
            <w:pPr>
              <w:spacing w:before="40" w:after="40"/>
              <w:ind w:left="57" w:right="57"/>
              <w:rPr>
                <w:snapToGrid w:val="0"/>
                <w:sz w:val="22"/>
                <w:szCs w:val="22"/>
              </w:rPr>
            </w:pPr>
          </w:p>
        </w:tc>
        <w:tc>
          <w:tcPr>
            <w:tcW w:w="7229" w:type="dxa"/>
            <w:shd w:val="clear" w:color="auto" w:fill="auto"/>
          </w:tcPr>
          <w:p w:rsidR="005725D0" w:rsidRPr="001F24ED" w:rsidRDefault="005725D0" w:rsidP="005725D0">
            <w:pPr>
              <w:spacing w:before="40" w:after="40"/>
              <w:ind w:left="57" w:right="57"/>
              <w:rPr>
                <w:snapToGrid w:val="0"/>
                <w:sz w:val="22"/>
                <w:szCs w:val="22"/>
              </w:rPr>
            </w:pPr>
          </w:p>
        </w:tc>
      </w:tr>
      <w:tr w:rsidR="0088415C" w:rsidTr="005725D0">
        <w:tc>
          <w:tcPr>
            <w:tcW w:w="15437" w:type="dxa"/>
            <w:gridSpan w:val="5"/>
            <w:shd w:val="clear" w:color="auto" w:fill="auto"/>
          </w:tcPr>
          <w:p w:rsidR="005725D0" w:rsidRPr="001347E6" w:rsidRDefault="005725D0" w:rsidP="005725D0">
            <w:pPr>
              <w:spacing w:before="40" w:after="40"/>
              <w:ind w:left="57" w:right="57"/>
              <w:rPr>
                <w:snapToGrid w:val="0"/>
                <w:sz w:val="22"/>
                <w:szCs w:val="22"/>
              </w:rPr>
            </w:pPr>
            <w:r w:rsidRPr="00D560AA">
              <w:rPr>
                <w:snapToGrid w:val="0"/>
                <w:sz w:val="22"/>
                <w:szCs w:val="24"/>
                <w:lang w:eastAsia="en-US"/>
              </w:rPr>
              <w:t>Электротехнический персонал (электромонтеры, электро</w:t>
            </w:r>
            <w:r>
              <w:rPr>
                <w:snapToGrid w:val="0"/>
                <w:sz w:val="22"/>
                <w:szCs w:val="24"/>
                <w:lang w:eastAsia="en-US"/>
              </w:rPr>
              <w:t>монтажники</w:t>
            </w:r>
            <w:r w:rsidRPr="001F24ED">
              <w:rPr>
                <w:snapToGrid w:val="0"/>
                <w:sz w:val="24"/>
                <w:szCs w:val="24"/>
                <w:lang w:eastAsia="en-US"/>
              </w:rPr>
              <w:t>)</w:t>
            </w:r>
            <w:r>
              <w:rPr>
                <w:snapToGrid w:val="0"/>
                <w:sz w:val="24"/>
                <w:szCs w:val="24"/>
                <w:lang w:eastAsia="en-US"/>
              </w:rPr>
              <w:t xml:space="preserve"> </w:t>
            </w:r>
            <w:r w:rsidRPr="00187A17">
              <w:rPr>
                <w:kern w:val="1"/>
                <w:sz w:val="22"/>
                <w:szCs w:val="24"/>
              </w:rPr>
              <w:t xml:space="preserve">с приложением копий удостоверений с группой допуска по электробезопасности не ниже </w:t>
            </w:r>
            <w:r>
              <w:rPr>
                <w:kern w:val="1"/>
                <w:sz w:val="22"/>
                <w:szCs w:val="24"/>
              </w:rPr>
              <w:t>3-е</w:t>
            </w:r>
            <w:r w:rsidRPr="00187A17">
              <w:rPr>
                <w:kern w:val="1"/>
                <w:sz w:val="22"/>
                <w:szCs w:val="24"/>
              </w:rPr>
              <w:t>й (в отношении лиц, которые будут осуществлять работы на указанном в настоящей док</w:t>
            </w:r>
            <w:r>
              <w:rPr>
                <w:kern w:val="1"/>
                <w:sz w:val="22"/>
                <w:szCs w:val="24"/>
              </w:rPr>
              <w:t>у</w:t>
            </w:r>
            <w:r w:rsidRPr="00187A17">
              <w:rPr>
                <w:kern w:val="1"/>
                <w:sz w:val="22"/>
                <w:szCs w:val="24"/>
              </w:rPr>
              <w:t>ментации объекте)</w:t>
            </w:r>
          </w:p>
        </w:tc>
      </w:tr>
      <w:tr w:rsidR="0088415C" w:rsidTr="005725D0">
        <w:tc>
          <w:tcPr>
            <w:tcW w:w="695" w:type="dxa"/>
          </w:tcPr>
          <w:p w:rsidR="005725D0" w:rsidRPr="001347E6" w:rsidRDefault="005725D0" w:rsidP="005725D0">
            <w:pPr>
              <w:spacing w:before="40" w:after="40"/>
              <w:ind w:left="57" w:right="57"/>
              <w:rPr>
                <w:snapToGrid w:val="0"/>
                <w:sz w:val="22"/>
                <w:szCs w:val="22"/>
              </w:rPr>
            </w:pPr>
            <w:r>
              <w:rPr>
                <w:snapToGrid w:val="0"/>
                <w:sz w:val="22"/>
                <w:szCs w:val="22"/>
              </w:rPr>
              <w:t>1.</w:t>
            </w: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695" w:type="dxa"/>
          </w:tcPr>
          <w:p w:rsidR="005725D0" w:rsidRPr="001347E6" w:rsidRDefault="005725D0" w:rsidP="005725D0">
            <w:pPr>
              <w:spacing w:before="40" w:after="40"/>
              <w:ind w:left="57" w:right="57"/>
              <w:rPr>
                <w:snapToGrid w:val="0"/>
                <w:sz w:val="22"/>
                <w:szCs w:val="22"/>
              </w:rPr>
            </w:pPr>
            <w:r>
              <w:rPr>
                <w:snapToGrid w:val="0"/>
                <w:sz w:val="22"/>
                <w:szCs w:val="22"/>
              </w:rPr>
              <w:t>2.</w:t>
            </w: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15437" w:type="dxa"/>
            <w:gridSpan w:val="5"/>
          </w:tcPr>
          <w:p w:rsidR="005725D0" w:rsidRPr="001347E6" w:rsidRDefault="005725D0" w:rsidP="005725D0">
            <w:pPr>
              <w:spacing w:before="40" w:after="40"/>
              <w:ind w:left="57" w:right="57"/>
              <w:rPr>
                <w:snapToGrid w:val="0"/>
                <w:sz w:val="22"/>
                <w:szCs w:val="22"/>
              </w:rPr>
            </w:pPr>
            <w:r w:rsidRPr="00187A17">
              <w:rPr>
                <w:snapToGrid w:val="0"/>
                <w:sz w:val="22"/>
                <w:szCs w:val="22"/>
              </w:rPr>
              <w:t>Рабочий персонал (водители</w:t>
            </w:r>
            <w:r>
              <w:rPr>
                <w:snapToGrid w:val="0"/>
                <w:sz w:val="22"/>
                <w:szCs w:val="22"/>
              </w:rPr>
              <w:t xml:space="preserve"> и т.д.</w:t>
            </w:r>
            <w:r w:rsidRPr="00187A17">
              <w:rPr>
                <w:snapToGrid w:val="0"/>
                <w:sz w:val="22"/>
                <w:szCs w:val="22"/>
              </w:rPr>
              <w:t>)</w:t>
            </w:r>
          </w:p>
        </w:tc>
      </w:tr>
      <w:tr w:rsidR="0088415C" w:rsidTr="005725D0">
        <w:tc>
          <w:tcPr>
            <w:tcW w:w="695" w:type="dxa"/>
          </w:tcPr>
          <w:p w:rsidR="005725D0" w:rsidRPr="001347E6" w:rsidRDefault="005725D0" w:rsidP="005725D0">
            <w:pPr>
              <w:jc w:val="both"/>
              <w:rPr>
                <w:snapToGrid w:val="0"/>
                <w:sz w:val="22"/>
                <w:szCs w:val="22"/>
              </w:rPr>
            </w:pPr>
            <w:r w:rsidRPr="001347E6">
              <w:rPr>
                <w:snapToGrid w:val="0"/>
                <w:sz w:val="22"/>
                <w:szCs w:val="22"/>
              </w:rPr>
              <w:t>1.</w:t>
            </w: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r w:rsidR="0088415C" w:rsidTr="005725D0">
        <w:tc>
          <w:tcPr>
            <w:tcW w:w="695" w:type="dxa"/>
          </w:tcPr>
          <w:p w:rsidR="005725D0" w:rsidRPr="001347E6" w:rsidRDefault="005725D0" w:rsidP="005725D0">
            <w:pPr>
              <w:jc w:val="both"/>
              <w:rPr>
                <w:snapToGrid w:val="0"/>
                <w:sz w:val="22"/>
                <w:szCs w:val="22"/>
              </w:rPr>
            </w:pPr>
            <w:r w:rsidRPr="001347E6">
              <w:rPr>
                <w:snapToGrid w:val="0"/>
                <w:sz w:val="22"/>
                <w:szCs w:val="22"/>
              </w:rPr>
              <w:t>2.</w:t>
            </w:r>
          </w:p>
        </w:tc>
        <w:tc>
          <w:tcPr>
            <w:tcW w:w="1701" w:type="dxa"/>
          </w:tcPr>
          <w:p w:rsidR="005725D0" w:rsidRPr="001347E6" w:rsidRDefault="005725D0" w:rsidP="005725D0">
            <w:pPr>
              <w:spacing w:before="40" w:after="40"/>
              <w:ind w:left="57" w:right="57"/>
              <w:rPr>
                <w:snapToGrid w:val="0"/>
                <w:sz w:val="22"/>
                <w:szCs w:val="22"/>
              </w:rPr>
            </w:pPr>
          </w:p>
        </w:tc>
        <w:tc>
          <w:tcPr>
            <w:tcW w:w="4111" w:type="dxa"/>
          </w:tcPr>
          <w:p w:rsidR="005725D0" w:rsidRPr="001347E6" w:rsidRDefault="005725D0" w:rsidP="005725D0">
            <w:pPr>
              <w:spacing w:before="40" w:after="40"/>
              <w:ind w:left="57" w:right="57"/>
              <w:rPr>
                <w:snapToGrid w:val="0"/>
                <w:sz w:val="22"/>
                <w:szCs w:val="22"/>
              </w:rPr>
            </w:pPr>
          </w:p>
        </w:tc>
        <w:tc>
          <w:tcPr>
            <w:tcW w:w="1701" w:type="dxa"/>
          </w:tcPr>
          <w:p w:rsidR="005725D0" w:rsidRPr="001347E6" w:rsidRDefault="005725D0" w:rsidP="005725D0">
            <w:pPr>
              <w:spacing w:before="40" w:after="40"/>
              <w:ind w:left="57" w:right="57"/>
              <w:rPr>
                <w:snapToGrid w:val="0"/>
                <w:sz w:val="22"/>
                <w:szCs w:val="22"/>
              </w:rPr>
            </w:pPr>
          </w:p>
        </w:tc>
        <w:tc>
          <w:tcPr>
            <w:tcW w:w="7229" w:type="dxa"/>
          </w:tcPr>
          <w:p w:rsidR="005725D0" w:rsidRPr="001347E6" w:rsidRDefault="005725D0" w:rsidP="005725D0">
            <w:pPr>
              <w:spacing w:before="40" w:after="40"/>
              <w:ind w:left="57" w:right="57"/>
              <w:rPr>
                <w:snapToGrid w:val="0"/>
                <w:sz w:val="22"/>
                <w:szCs w:val="22"/>
              </w:rPr>
            </w:pPr>
          </w:p>
        </w:tc>
      </w:tr>
    </w:tbl>
    <w:p w:rsidR="005725D0" w:rsidRDefault="005725D0" w:rsidP="005725D0">
      <w:pPr>
        <w:keepNext/>
        <w:suppressAutoHyphens/>
        <w:rPr>
          <w:b/>
          <w:snapToGrid w:val="0"/>
          <w:sz w:val="22"/>
          <w:szCs w:val="22"/>
        </w:rPr>
      </w:pPr>
    </w:p>
    <w:p w:rsidR="005725D0" w:rsidRPr="001347E6" w:rsidRDefault="005725D0" w:rsidP="005725D0">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88415C" w:rsidTr="005725D0">
        <w:trPr>
          <w:trHeight w:val="211"/>
        </w:trPr>
        <w:tc>
          <w:tcPr>
            <w:tcW w:w="4961" w:type="dxa"/>
          </w:tcPr>
          <w:p w:rsidR="005725D0" w:rsidRPr="001347E6" w:rsidRDefault="005725D0" w:rsidP="005725D0">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5725D0" w:rsidRPr="001347E6" w:rsidRDefault="005725D0" w:rsidP="005725D0">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88415C" w:rsidTr="005725D0">
        <w:tc>
          <w:tcPr>
            <w:tcW w:w="4961" w:type="dxa"/>
          </w:tcPr>
          <w:p w:rsidR="005725D0" w:rsidRPr="001347E6" w:rsidRDefault="005725D0" w:rsidP="005725D0">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5725D0" w:rsidRPr="001347E6" w:rsidRDefault="005725D0" w:rsidP="005725D0">
            <w:pPr>
              <w:spacing w:before="40" w:after="40"/>
              <w:ind w:left="57" w:right="57"/>
              <w:rPr>
                <w:snapToGrid w:val="0"/>
                <w:color w:val="000000"/>
                <w:sz w:val="22"/>
                <w:szCs w:val="22"/>
              </w:rPr>
            </w:pPr>
          </w:p>
        </w:tc>
      </w:tr>
      <w:tr w:rsidR="0088415C" w:rsidTr="005725D0">
        <w:trPr>
          <w:trHeight w:val="282"/>
        </w:trPr>
        <w:tc>
          <w:tcPr>
            <w:tcW w:w="4961" w:type="dxa"/>
          </w:tcPr>
          <w:p w:rsidR="005725D0" w:rsidRPr="001347E6" w:rsidRDefault="005725D0" w:rsidP="005725D0">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5725D0" w:rsidRPr="001347E6" w:rsidRDefault="005725D0" w:rsidP="005725D0">
            <w:pPr>
              <w:spacing w:before="40" w:after="40"/>
              <w:ind w:left="57" w:right="57"/>
              <w:rPr>
                <w:snapToGrid w:val="0"/>
                <w:color w:val="000000"/>
                <w:sz w:val="22"/>
                <w:szCs w:val="22"/>
              </w:rPr>
            </w:pPr>
          </w:p>
        </w:tc>
      </w:tr>
      <w:tr w:rsidR="0088415C" w:rsidTr="005725D0">
        <w:trPr>
          <w:trHeight w:val="281"/>
        </w:trPr>
        <w:tc>
          <w:tcPr>
            <w:tcW w:w="4961" w:type="dxa"/>
          </w:tcPr>
          <w:p w:rsidR="005725D0" w:rsidRPr="001347E6" w:rsidRDefault="005725D0" w:rsidP="005725D0">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5725D0" w:rsidRPr="001347E6" w:rsidRDefault="005725D0" w:rsidP="005725D0">
            <w:pPr>
              <w:spacing w:before="40" w:after="40"/>
              <w:ind w:left="57" w:right="57"/>
              <w:rPr>
                <w:snapToGrid w:val="0"/>
                <w:color w:val="000000"/>
                <w:sz w:val="22"/>
                <w:szCs w:val="22"/>
              </w:rPr>
            </w:pPr>
          </w:p>
        </w:tc>
      </w:tr>
    </w:tbl>
    <w:p w:rsidR="005725D0" w:rsidRPr="001347E6" w:rsidRDefault="005725D0" w:rsidP="005725D0">
      <w:pPr>
        <w:keepNext/>
        <w:suppressAutoHyphens/>
        <w:rPr>
          <w:b/>
          <w:snapToGrid w:val="0"/>
          <w:sz w:val="22"/>
          <w:szCs w:val="22"/>
        </w:rPr>
      </w:pPr>
    </w:p>
    <w:p w:rsidR="005725D0" w:rsidRPr="001347E6" w:rsidRDefault="005725D0" w:rsidP="005725D0">
      <w:pPr>
        <w:ind w:firstLine="567"/>
        <w:jc w:val="both"/>
        <w:rPr>
          <w:snapToGrid w:val="0"/>
          <w:sz w:val="22"/>
          <w:szCs w:val="22"/>
        </w:rPr>
      </w:pPr>
      <w:r w:rsidRPr="001347E6">
        <w:rPr>
          <w:snapToGrid w:val="0"/>
          <w:sz w:val="22"/>
          <w:szCs w:val="22"/>
        </w:rPr>
        <w:t>____________________________________</w:t>
      </w:r>
    </w:p>
    <w:p w:rsidR="005725D0" w:rsidRPr="001347E6" w:rsidRDefault="005725D0" w:rsidP="005725D0">
      <w:pPr>
        <w:ind w:right="3684" w:firstLine="567"/>
        <w:jc w:val="center"/>
        <w:rPr>
          <w:snapToGrid w:val="0"/>
          <w:sz w:val="24"/>
          <w:szCs w:val="24"/>
          <w:vertAlign w:val="superscript"/>
        </w:rPr>
      </w:pPr>
      <w:r w:rsidRPr="001347E6">
        <w:rPr>
          <w:snapToGrid w:val="0"/>
          <w:sz w:val="24"/>
          <w:szCs w:val="24"/>
          <w:vertAlign w:val="superscript"/>
        </w:rPr>
        <w:t>(подпись, М.П.)</w:t>
      </w:r>
    </w:p>
    <w:p w:rsidR="005725D0" w:rsidRPr="001347E6" w:rsidRDefault="005725D0" w:rsidP="005725D0">
      <w:pPr>
        <w:ind w:firstLine="567"/>
        <w:jc w:val="both"/>
        <w:rPr>
          <w:snapToGrid w:val="0"/>
          <w:sz w:val="24"/>
          <w:szCs w:val="24"/>
        </w:rPr>
      </w:pPr>
      <w:r w:rsidRPr="001347E6">
        <w:rPr>
          <w:snapToGrid w:val="0"/>
          <w:sz w:val="24"/>
          <w:szCs w:val="24"/>
        </w:rPr>
        <w:t>____________________________________</w:t>
      </w:r>
    </w:p>
    <w:p w:rsidR="005725D0" w:rsidRPr="001347E6" w:rsidRDefault="005725D0" w:rsidP="005725D0">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5725D0" w:rsidRPr="008758B2" w:rsidRDefault="005725D0" w:rsidP="005725D0">
      <w:pPr>
        <w:widowControl w:val="0"/>
        <w:ind w:firstLine="567"/>
        <w:jc w:val="both"/>
        <w:rPr>
          <w:snapToGrid w:val="0"/>
          <w:sz w:val="22"/>
          <w:szCs w:val="22"/>
        </w:rPr>
      </w:pPr>
    </w:p>
    <w:p w:rsidR="005725D0" w:rsidRPr="008758B2" w:rsidRDefault="005725D0" w:rsidP="005725D0">
      <w:pPr>
        <w:tabs>
          <w:tab w:val="left" w:pos="2625"/>
        </w:tabs>
        <w:rPr>
          <w:i/>
          <w:sz w:val="22"/>
          <w:szCs w:val="22"/>
        </w:rPr>
      </w:pPr>
      <w:r w:rsidRPr="008758B2">
        <w:rPr>
          <w:i/>
          <w:sz w:val="22"/>
          <w:szCs w:val="22"/>
        </w:rPr>
        <w:t xml:space="preserve">Приложение: </w:t>
      </w:r>
    </w:p>
    <w:p w:rsidR="005725D0" w:rsidRPr="008758B2" w:rsidRDefault="005725D0" w:rsidP="005725D0">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rsidR="005725D0" w:rsidRPr="008758B2" w:rsidRDefault="005725D0" w:rsidP="005725D0">
      <w:pPr>
        <w:widowControl w:val="0"/>
        <w:ind w:firstLine="567"/>
        <w:jc w:val="both"/>
        <w:rPr>
          <w:snapToGrid w:val="0"/>
          <w:sz w:val="22"/>
          <w:szCs w:val="22"/>
        </w:rPr>
      </w:pPr>
    </w:p>
    <w:p w:rsidR="005725D0" w:rsidRPr="008758B2" w:rsidRDefault="005725D0" w:rsidP="005725D0">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5725D0" w:rsidRPr="008758B2" w:rsidRDefault="005725D0" w:rsidP="005725D0">
      <w:pPr>
        <w:widowControl w:val="0"/>
        <w:ind w:right="3684" w:firstLine="567"/>
        <w:rPr>
          <w:snapToGrid w:val="0"/>
          <w:sz w:val="22"/>
          <w:szCs w:val="22"/>
          <w:vertAlign w:val="superscript"/>
        </w:rPr>
      </w:pPr>
      <w:r w:rsidRPr="008758B2">
        <w:rPr>
          <w:snapToGrid w:val="0"/>
          <w:sz w:val="22"/>
          <w:szCs w:val="22"/>
          <w:vertAlign w:val="superscript"/>
        </w:rPr>
        <w:t>(подпись, М.П.)</w:t>
      </w:r>
    </w:p>
    <w:p w:rsidR="005725D0" w:rsidRPr="008758B2" w:rsidRDefault="005725D0" w:rsidP="005725D0">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5725D0" w:rsidRPr="008758B2" w:rsidRDefault="005725D0" w:rsidP="005725D0">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5725D0" w:rsidRPr="008758B2" w:rsidRDefault="005725D0" w:rsidP="005725D0">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5725D0" w:rsidRPr="008758B2" w:rsidRDefault="005725D0" w:rsidP="005725D0">
      <w:pPr>
        <w:widowControl w:val="0"/>
        <w:ind w:firstLine="680"/>
        <w:jc w:val="both"/>
        <w:rPr>
          <w:b/>
          <w:sz w:val="22"/>
          <w:szCs w:val="22"/>
        </w:rPr>
      </w:pPr>
      <w:r w:rsidRPr="008758B2">
        <w:rPr>
          <w:b/>
          <w:sz w:val="22"/>
          <w:szCs w:val="22"/>
        </w:rPr>
        <w:t>Инструкции по заполнению:</w:t>
      </w:r>
    </w:p>
    <w:p w:rsidR="005725D0" w:rsidRPr="009E67F0" w:rsidRDefault="005725D0" w:rsidP="005725D0">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5725D0" w:rsidRPr="009E67F0" w:rsidRDefault="005725D0" w:rsidP="005725D0">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5725D0" w:rsidRPr="00A4741C" w:rsidRDefault="005725D0" w:rsidP="005725D0">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5725D0" w:rsidRPr="00A4741C" w:rsidRDefault="005725D0" w:rsidP="005725D0">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5725D0" w:rsidRPr="009E67F0" w:rsidRDefault="005725D0" w:rsidP="005725D0">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5725D0" w:rsidRDefault="005725D0" w:rsidP="005725D0">
      <w:pPr>
        <w:tabs>
          <w:tab w:val="num" w:pos="0"/>
        </w:tabs>
        <w:rPr>
          <w:sz w:val="22"/>
          <w:szCs w:val="22"/>
        </w:rPr>
        <w:sectPr w:rsidR="005725D0" w:rsidSect="005725D0">
          <w:pgSz w:w="16838" w:h="11906" w:orient="landscape" w:code="9"/>
          <w:pgMar w:top="1418" w:right="567" w:bottom="567" w:left="851" w:header="284" w:footer="596" w:gutter="0"/>
          <w:cols w:space="708"/>
          <w:titlePg/>
          <w:docGrid w:linePitch="360"/>
        </w:sectPr>
      </w:pPr>
    </w:p>
    <w:p w:rsidR="005725D0" w:rsidRPr="00670B75" w:rsidRDefault="005725D0" w:rsidP="005725D0">
      <w:pPr>
        <w:pStyle w:val="21"/>
        <w:numPr>
          <w:ilvl w:val="0"/>
          <w:numId w:val="0"/>
        </w:numPr>
        <w:rPr>
          <w:sz w:val="22"/>
          <w:szCs w:val="22"/>
        </w:rPr>
      </w:pPr>
      <w:bookmarkStart w:id="3819" w:name="_Toc351642306"/>
      <w:bookmarkStart w:id="3820" w:name="_Toc353538250"/>
      <w:bookmarkStart w:id="3821" w:name="_Toc79152869"/>
      <w:bookmarkEnd w:id="3816"/>
      <w:bookmarkEnd w:id="3817"/>
      <w:r w:rsidRPr="00670B75">
        <w:rPr>
          <w:sz w:val="22"/>
          <w:szCs w:val="22"/>
        </w:rPr>
        <w:lastRenderedPageBreak/>
        <w:t>5.6. Справка о наличии кредиторской задолженности и поручительств (форма 6)</w:t>
      </w:r>
      <w:bookmarkEnd w:id="3819"/>
      <w:bookmarkEnd w:id="3820"/>
      <w:bookmarkEnd w:id="3821"/>
    </w:p>
    <w:p w:rsidR="005725D0" w:rsidRPr="00ED4EE4" w:rsidRDefault="005725D0" w:rsidP="005725D0">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5725D0" w:rsidRPr="002D745C" w:rsidRDefault="005725D0" w:rsidP="005725D0">
      <w:pPr>
        <w:rPr>
          <w:snapToGrid w:val="0"/>
          <w:sz w:val="22"/>
          <w:szCs w:val="22"/>
        </w:rPr>
      </w:pPr>
    </w:p>
    <w:p w:rsidR="005725D0" w:rsidRDefault="005725D0" w:rsidP="005725D0">
      <w:pPr>
        <w:pStyle w:val="affe"/>
        <w:pageBreakBefore w:val="0"/>
        <w:rPr>
          <w:rFonts w:ascii="Times New Roman" w:hAnsi="Times New Roman"/>
          <w:b/>
          <w:color w:val="auto"/>
        </w:rPr>
      </w:pPr>
    </w:p>
    <w:p w:rsidR="005725D0" w:rsidRPr="00202DE6" w:rsidRDefault="005725D0" w:rsidP="005725D0">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5725D0" w:rsidRPr="00202DE6" w:rsidRDefault="005725D0" w:rsidP="005725D0">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5725D0" w:rsidRDefault="005725D0" w:rsidP="005725D0">
      <w:pPr>
        <w:pStyle w:val="affe"/>
        <w:pageBreakBefore w:val="0"/>
        <w:rPr>
          <w:rFonts w:ascii="Times New Roman" w:hAnsi="Times New Roman"/>
          <w:b/>
          <w:color w:val="auto"/>
        </w:rPr>
      </w:pPr>
    </w:p>
    <w:p w:rsidR="005725D0" w:rsidRPr="004C266A" w:rsidRDefault="005725D0" w:rsidP="005725D0">
      <w:pPr>
        <w:pStyle w:val="affe"/>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5725D0" w:rsidRPr="00844488" w:rsidRDefault="005725D0" w:rsidP="005725D0">
      <w:pPr>
        <w:pStyle w:val="affe"/>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88415C" w:rsidTr="005725D0">
        <w:trPr>
          <w:jc w:val="center"/>
        </w:trPr>
        <w:tc>
          <w:tcPr>
            <w:tcW w:w="444" w:type="dxa"/>
          </w:tcPr>
          <w:p w:rsidR="005725D0" w:rsidRPr="00F6748E" w:rsidRDefault="005725D0" w:rsidP="005725D0">
            <w:pPr>
              <w:ind w:left="-85" w:right="-85"/>
              <w:jc w:val="center"/>
              <w:rPr>
                <w:b/>
              </w:rPr>
            </w:pPr>
            <w:r w:rsidRPr="00F6748E">
              <w:rPr>
                <w:b/>
              </w:rPr>
              <w:t>№</w:t>
            </w:r>
          </w:p>
          <w:p w:rsidR="005725D0" w:rsidRPr="00F6748E" w:rsidRDefault="005725D0" w:rsidP="005725D0">
            <w:pPr>
              <w:ind w:left="-85" w:right="-85"/>
              <w:jc w:val="center"/>
              <w:rPr>
                <w:b/>
              </w:rPr>
            </w:pPr>
            <w:r w:rsidRPr="00F6748E">
              <w:rPr>
                <w:b/>
              </w:rPr>
              <w:t>п/п</w:t>
            </w:r>
          </w:p>
        </w:tc>
        <w:tc>
          <w:tcPr>
            <w:tcW w:w="2249"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5725D0" w:rsidRPr="00F6748E" w:rsidRDefault="005725D0" w:rsidP="005725D0">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d"/>
                <w:bCs w:val="0"/>
              </w:rPr>
              <w:footnoteReference w:id="1"/>
            </w:r>
            <w:r w:rsidRPr="00F6748E">
              <w:rPr>
                <w:rFonts w:ascii="Times New Roman" w:hAnsi="Times New Roman"/>
                <w:bCs w:val="0"/>
                <w:sz w:val="20"/>
                <w:szCs w:val="20"/>
              </w:rPr>
              <w:t xml:space="preserve">/ </w:t>
            </w:r>
          </w:p>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d"/>
                <w:bCs w:val="0"/>
              </w:rPr>
              <w:footnoteReference w:id="2"/>
            </w:r>
          </w:p>
        </w:tc>
        <w:tc>
          <w:tcPr>
            <w:tcW w:w="2239"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d"/>
                <w:bCs w:val="0"/>
              </w:rPr>
              <w:footnoteReference w:id="3"/>
            </w:r>
          </w:p>
        </w:tc>
        <w:tc>
          <w:tcPr>
            <w:tcW w:w="1746" w:type="dxa"/>
          </w:tcPr>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5725D0" w:rsidRPr="00F6748E" w:rsidRDefault="005725D0" w:rsidP="005725D0">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5725D0" w:rsidRPr="00F6748E" w:rsidRDefault="005725D0" w:rsidP="005725D0">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88415C" w:rsidTr="005725D0">
        <w:trPr>
          <w:trHeight w:val="62"/>
          <w:jc w:val="center"/>
        </w:trPr>
        <w:tc>
          <w:tcPr>
            <w:tcW w:w="444" w:type="dxa"/>
          </w:tcPr>
          <w:p w:rsidR="005725D0" w:rsidRPr="00F6748E" w:rsidRDefault="005725D0" w:rsidP="005725D0">
            <w:pPr>
              <w:numPr>
                <w:ilvl w:val="0"/>
                <w:numId w:val="15"/>
              </w:numPr>
              <w:ind w:left="-85" w:right="-85"/>
            </w:pPr>
            <w:r>
              <w:t>1</w:t>
            </w:r>
          </w:p>
        </w:tc>
        <w:tc>
          <w:tcPr>
            <w:tcW w:w="2249" w:type="dxa"/>
          </w:tcPr>
          <w:p w:rsidR="005725D0" w:rsidRPr="00F6748E" w:rsidRDefault="005725D0" w:rsidP="005725D0">
            <w:pPr>
              <w:ind w:left="-85" w:right="-85"/>
            </w:pPr>
          </w:p>
        </w:tc>
        <w:tc>
          <w:tcPr>
            <w:tcW w:w="2268" w:type="dxa"/>
          </w:tcPr>
          <w:p w:rsidR="005725D0" w:rsidRPr="00F6748E" w:rsidRDefault="005725D0" w:rsidP="005725D0">
            <w:pPr>
              <w:ind w:left="-85" w:right="-85"/>
            </w:pPr>
          </w:p>
        </w:tc>
        <w:tc>
          <w:tcPr>
            <w:tcW w:w="2511" w:type="dxa"/>
          </w:tcPr>
          <w:p w:rsidR="005725D0" w:rsidRPr="00F6748E" w:rsidRDefault="005725D0" w:rsidP="005725D0">
            <w:pPr>
              <w:ind w:left="-85" w:right="-85"/>
            </w:pPr>
          </w:p>
        </w:tc>
        <w:tc>
          <w:tcPr>
            <w:tcW w:w="1304" w:type="dxa"/>
          </w:tcPr>
          <w:p w:rsidR="005725D0" w:rsidRPr="00F6748E" w:rsidRDefault="005725D0" w:rsidP="005725D0">
            <w:pPr>
              <w:ind w:left="-85" w:right="-85"/>
            </w:pPr>
          </w:p>
        </w:tc>
        <w:tc>
          <w:tcPr>
            <w:tcW w:w="2239" w:type="dxa"/>
          </w:tcPr>
          <w:p w:rsidR="005725D0" w:rsidRPr="00F6748E" w:rsidRDefault="005725D0" w:rsidP="005725D0">
            <w:pPr>
              <w:ind w:left="-85" w:right="-85"/>
            </w:pPr>
          </w:p>
        </w:tc>
        <w:tc>
          <w:tcPr>
            <w:tcW w:w="1746" w:type="dxa"/>
          </w:tcPr>
          <w:p w:rsidR="005725D0" w:rsidRPr="00F6748E" w:rsidRDefault="005725D0" w:rsidP="005725D0">
            <w:pPr>
              <w:ind w:left="-85" w:right="-85"/>
            </w:pPr>
          </w:p>
        </w:tc>
        <w:tc>
          <w:tcPr>
            <w:tcW w:w="1684" w:type="dxa"/>
          </w:tcPr>
          <w:p w:rsidR="005725D0" w:rsidRPr="00F6748E" w:rsidRDefault="005725D0" w:rsidP="005725D0">
            <w:pPr>
              <w:ind w:left="-85" w:right="-85"/>
            </w:pPr>
          </w:p>
        </w:tc>
      </w:tr>
      <w:tr w:rsidR="0088415C" w:rsidTr="005725D0">
        <w:trPr>
          <w:jc w:val="center"/>
        </w:trPr>
        <w:tc>
          <w:tcPr>
            <w:tcW w:w="444" w:type="dxa"/>
          </w:tcPr>
          <w:p w:rsidR="005725D0" w:rsidRPr="00F6748E" w:rsidRDefault="005725D0" w:rsidP="005725D0">
            <w:pPr>
              <w:numPr>
                <w:ilvl w:val="0"/>
                <w:numId w:val="15"/>
              </w:numPr>
              <w:ind w:left="-85" w:right="-85"/>
            </w:pPr>
            <w:r>
              <w:t>.</w:t>
            </w:r>
          </w:p>
        </w:tc>
        <w:tc>
          <w:tcPr>
            <w:tcW w:w="2249" w:type="dxa"/>
          </w:tcPr>
          <w:p w:rsidR="005725D0" w:rsidRPr="00F6748E" w:rsidRDefault="005725D0" w:rsidP="005725D0">
            <w:pPr>
              <w:ind w:left="-85" w:right="-85"/>
            </w:pPr>
          </w:p>
        </w:tc>
        <w:tc>
          <w:tcPr>
            <w:tcW w:w="2268" w:type="dxa"/>
          </w:tcPr>
          <w:p w:rsidR="005725D0" w:rsidRPr="00F6748E" w:rsidRDefault="005725D0" w:rsidP="005725D0">
            <w:pPr>
              <w:ind w:left="-85" w:right="-85"/>
            </w:pPr>
          </w:p>
        </w:tc>
        <w:tc>
          <w:tcPr>
            <w:tcW w:w="2511" w:type="dxa"/>
          </w:tcPr>
          <w:p w:rsidR="005725D0" w:rsidRPr="00F6748E" w:rsidRDefault="005725D0" w:rsidP="005725D0">
            <w:pPr>
              <w:ind w:left="-85" w:right="-85"/>
            </w:pPr>
          </w:p>
        </w:tc>
        <w:tc>
          <w:tcPr>
            <w:tcW w:w="1304" w:type="dxa"/>
          </w:tcPr>
          <w:p w:rsidR="005725D0" w:rsidRPr="00F6748E" w:rsidRDefault="005725D0" w:rsidP="005725D0">
            <w:pPr>
              <w:ind w:left="-85" w:right="-85"/>
            </w:pPr>
          </w:p>
        </w:tc>
        <w:tc>
          <w:tcPr>
            <w:tcW w:w="2239" w:type="dxa"/>
          </w:tcPr>
          <w:p w:rsidR="005725D0" w:rsidRPr="00F6748E" w:rsidRDefault="005725D0" w:rsidP="005725D0">
            <w:pPr>
              <w:ind w:left="-85" w:right="-85"/>
            </w:pPr>
          </w:p>
        </w:tc>
        <w:tc>
          <w:tcPr>
            <w:tcW w:w="1746" w:type="dxa"/>
          </w:tcPr>
          <w:p w:rsidR="005725D0" w:rsidRPr="00F6748E" w:rsidRDefault="005725D0" w:rsidP="005725D0">
            <w:pPr>
              <w:ind w:left="-85" w:right="-85"/>
            </w:pPr>
          </w:p>
        </w:tc>
        <w:tc>
          <w:tcPr>
            <w:tcW w:w="1684" w:type="dxa"/>
          </w:tcPr>
          <w:p w:rsidR="005725D0" w:rsidRPr="00F6748E" w:rsidRDefault="005725D0" w:rsidP="005725D0">
            <w:pPr>
              <w:ind w:left="-85" w:right="-85"/>
            </w:pPr>
          </w:p>
        </w:tc>
      </w:tr>
    </w:tbl>
    <w:p w:rsidR="005725D0" w:rsidRDefault="005725D0" w:rsidP="005725D0">
      <w:pPr>
        <w:shd w:val="clear" w:color="auto" w:fill="FFFFFF"/>
        <w:tabs>
          <w:tab w:val="left" w:pos="3562"/>
          <w:tab w:val="left" w:leader="underscore" w:pos="5774"/>
          <w:tab w:val="left" w:leader="underscore" w:pos="8218"/>
        </w:tabs>
        <w:ind w:firstLine="709"/>
        <w:jc w:val="both"/>
        <w:rPr>
          <w:sz w:val="24"/>
        </w:rPr>
      </w:pPr>
    </w:p>
    <w:p w:rsidR="005725D0" w:rsidRPr="00444EB5" w:rsidRDefault="005725D0" w:rsidP="005725D0">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5725D0" w:rsidRDefault="005725D0" w:rsidP="005725D0">
      <w:pPr>
        <w:pStyle w:val="Indent1"/>
      </w:pPr>
      <w:r w:rsidRPr="00444EB5">
        <w:t>м.п.</w:t>
      </w:r>
      <w:r w:rsidRPr="00444EB5">
        <w:tab/>
        <w:t>Дата</w:t>
      </w:r>
      <w:r w:rsidRPr="00444EB5">
        <w:tab/>
      </w:r>
      <w:r w:rsidRPr="00444EB5">
        <w:tab/>
        <w:t>/</w:t>
      </w:r>
      <w:r w:rsidRPr="00444EB5">
        <w:tab/>
        <w:t>/</w:t>
      </w:r>
    </w:p>
    <w:p w:rsidR="005725D0" w:rsidRDefault="005725D0" w:rsidP="005725D0">
      <w:pPr>
        <w:rPr>
          <w:sz w:val="24"/>
          <w:szCs w:val="24"/>
        </w:rPr>
      </w:pPr>
    </w:p>
    <w:p w:rsidR="005725D0" w:rsidRDefault="005725D0" w:rsidP="005725D0">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5725D0" w:rsidRDefault="005725D0" w:rsidP="005725D0">
      <w:pPr>
        <w:pStyle w:val="21"/>
        <w:numPr>
          <w:ilvl w:val="0"/>
          <w:numId w:val="0"/>
        </w:numPr>
        <w:ind w:left="360" w:hanging="360"/>
        <w:rPr>
          <w:sz w:val="22"/>
          <w:szCs w:val="22"/>
        </w:rPr>
        <w:sectPr w:rsidR="005725D0" w:rsidSect="005725D0">
          <w:pgSz w:w="16838" w:h="11906" w:orient="landscape" w:code="9"/>
          <w:pgMar w:top="426" w:right="567" w:bottom="567" w:left="851" w:header="284" w:footer="596" w:gutter="0"/>
          <w:cols w:space="708"/>
          <w:titlePg/>
          <w:docGrid w:linePitch="360"/>
        </w:sectPr>
      </w:pPr>
      <w:bookmarkStart w:id="3822" w:name="_5.7._Декларация_о"/>
      <w:bookmarkEnd w:id="3822"/>
    </w:p>
    <w:p w:rsidR="005725D0" w:rsidRPr="00153C34" w:rsidRDefault="005725D0" w:rsidP="005725D0">
      <w:pPr>
        <w:pStyle w:val="21"/>
        <w:numPr>
          <w:ilvl w:val="0"/>
          <w:numId w:val="0"/>
        </w:numPr>
        <w:tabs>
          <w:tab w:val="left" w:pos="708"/>
        </w:tabs>
        <w:ind w:left="360" w:hanging="360"/>
        <w:rPr>
          <w:sz w:val="22"/>
          <w:szCs w:val="22"/>
        </w:rPr>
      </w:pPr>
      <w:bookmarkStart w:id="3823" w:name="_Toc414956168"/>
      <w:bookmarkStart w:id="3824" w:name="_Toc79152870"/>
      <w:r w:rsidRPr="00153C34">
        <w:rPr>
          <w:sz w:val="22"/>
          <w:szCs w:val="22"/>
        </w:rPr>
        <w:lastRenderedPageBreak/>
        <w:t xml:space="preserve">5.7. Декларация о соответствии критериям отнесения к субъектам малого и среднего предпринимательства (форма </w:t>
      </w:r>
      <w:r>
        <w:rPr>
          <w:sz w:val="22"/>
          <w:szCs w:val="22"/>
        </w:rPr>
        <w:t>7</w:t>
      </w:r>
      <w:r w:rsidRPr="00153C34">
        <w:rPr>
          <w:sz w:val="22"/>
          <w:szCs w:val="22"/>
        </w:rPr>
        <w:t>)</w:t>
      </w:r>
      <w:bookmarkEnd w:id="3823"/>
      <w:bookmarkEnd w:id="3824"/>
    </w:p>
    <w:p w:rsidR="005725D0" w:rsidRPr="00153C34" w:rsidRDefault="005725D0" w:rsidP="005725D0">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rsidR="005725D0" w:rsidRPr="00153C34" w:rsidRDefault="005725D0" w:rsidP="005725D0">
      <w:pPr>
        <w:jc w:val="right"/>
        <w:rPr>
          <w:snapToGrid w:val="0"/>
        </w:rPr>
      </w:pPr>
    </w:p>
    <w:p w:rsidR="005725D0" w:rsidRPr="00CB0AF5" w:rsidRDefault="005725D0" w:rsidP="005725D0">
      <w:pPr>
        <w:jc w:val="center"/>
        <w:rPr>
          <w:b/>
          <w:sz w:val="24"/>
          <w:szCs w:val="24"/>
          <w:u w:val="single"/>
        </w:rPr>
      </w:pPr>
      <w:r w:rsidRPr="00CB0AF5">
        <w:rPr>
          <w:b/>
          <w:sz w:val="24"/>
          <w:szCs w:val="24"/>
          <w:u w:val="single"/>
        </w:rPr>
        <w:t>Декларация</w:t>
      </w:r>
    </w:p>
    <w:p w:rsidR="005725D0" w:rsidRPr="00CB0AF5" w:rsidRDefault="005725D0" w:rsidP="005725D0">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rsidR="005725D0" w:rsidRPr="00153C34" w:rsidRDefault="005725D0" w:rsidP="005725D0">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5725D0" w:rsidRPr="00153C34" w:rsidRDefault="005725D0" w:rsidP="005725D0">
      <w:pPr>
        <w:jc w:val="center"/>
        <w:rPr>
          <w:b/>
          <w:sz w:val="24"/>
          <w:szCs w:val="24"/>
          <w:u w:val="single"/>
        </w:rPr>
      </w:pPr>
    </w:p>
    <w:p w:rsidR="005725D0" w:rsidRPr="003F4017" w:rsidRDefault="005725D0" w:rsidP="005725D0">
      <w:pPr>
        <w:autoSpaceDE w:val="0"/>
        <w:autoSpaceDN w:val="0"/>
        <w:adjustRightInd w:val="0"/>
      </w:pPr>
      <w:r w:rsidRPr="003F4017">
        <w:t>Подтверждаем, что___________________________________________________________________________</w:t>
      </w:r>
    </w:p>
    <w:p w:rsidR="005725D0" w:rsidRPr="003F4017" w:rsidRDefault="005725D0" w:rsidP="005725D0">
      <w:pPr>
        <w:autoSpaceDE w:val="0"/>
        <w:autoSpaceDN w:val="0"/>
        <w:adjustRightInd w:val="0"/>
      </w:pPr>
      <w:r w:rsidRPr="003F4017">
        <w:t xml:space="preserve">                                                                 (указывается наименование участника закупки)</w:t>
      </w:r>
    </w:p>
    <w:p w:rsidR="005725D0" w:rsidRDefault="005725D0" w:rsidP="005725D0">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rsidR="005725D0" w:rsidRDefault="005725D0" w:rsidP="005725D0">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rsidR="005725D0" w:rsidRPr="00CB0AF5" w:rsidRDefault="005725D0" w:rsidP="005725D0">
      <w:pPr>
        <w:autoSpaceDE w:val="0"/>
        <w:autoSpaceDN w:val="0"/>
        <w:adjustRightInd w:val="0"/>
        <w:jc w:val="center"/>
      </w:pPr>
    </w:p>
    <w:p w:rsidR="005725D0" w:rsidRPr="003F4017" w:rsidRDefault="005725D0" w:rsidP="005725D0">
      <w:pPr>
        <w:autoSpaceDE w:val="0"/>
        <w:autoSpaceDN w:val="0"/>
        <w:adjustRightInd w:val="0"/>
      </w:pPr>
      <w:r w:rsidRPr="003F4017">
        <w:t>предпринимательства, и сообщаем следующую информацию:</w:t>
      </w:r>
    </w:p>
    <w:p w:rsidR="005725D0" w:rsidRPr="003F4017" w:rsidRDefault="005725D0" w:rsidP="005725D0">
      <w:pPr>
        <w:tabs>
          <w:tab w:val="left" w:pos="567"/>
        </w:tabs>
        <w:autoSpaceDE w:val="0"/>
        <w:autoSpaceDN w:val="0"/>
        <w:adjustRightInd w:val="0"/>
        <w:jc w:val="both"/>
      </w:pPr>
      <w:bookmarkStart w:id="3825" w:name="sub_10102"/>
      <w:r w:rsidRPr="003F4017">
        <w:t xml:space="preserve">     1. Адрес местонахождения (юридический адрес): __________________________________________________</w:t>
      </w:r>
      <w:r>
        <w:t>.</w:t>
      </w:r>
    </w:p>
    <w:p w:rsidR="005725D0" w:rsidRPr="003F4017" w:rsidRDefault="005725D0" w:rsidP="005725D0">
      <w:pPr>
        <w:tabs>
          <w:tab w:val="left" w:pos="567"/>
        </w:tabs>
        <w:autoSpaceDE w:val="0"/>
        <w:autoSpaceDN w:val="0"/>
        <w:adjustRightInd w:val="0"/>
        <w:jc w:val="both"/>
      </w:pPr>
      <w:bookmarkStart w:id="3826" w:name="sub_10103"/>
      <w:bookmarkEnd w:id="3825"/>
      <w:r w:rsidRPr="003F4017">
        <w:t xml:space="preserve">     2. ИНН/КПП: ________________________________________________________________________________.</w:t>
      </w:r>
    </w:p>
    <w:bookmarkEnd w:id="3826"/>
    <w:p w:rsidR="005725D0" w:rsidRPr="003F4017" w:rsidRDefault="005725D0" w:rsidP="005725D0">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rsidR="005725D0" w:rsidRPr="003F4017" w:rsidRDefault="005725D0" w:rsidP="005725D0">
      <w:pPr>
        <w:tabs>
          <w:tab w:val="left" w:pos="567"/>
        </w:tabs>
        <w:autoSpaceDE w:val="0"/>
        <w:autoSpaceDN w:val="0"/>
        <w:adjustRightInd w:val="0"/>
        <w:jc w:val="both"/>
      </w:pPr>
      <w:bookmarkStart w:id="3827" w:name="sub_10104"/>
      <w:r w:rsidRPr="003F4017">
        <w:t xml:space="preserve">     3. ОГРН: __</w:t>
      </w:r>
      <w:r>
        <w:t>_________________________</w:t>
      </w:r>
      <w:r w:rsidRPr="003F4017">
        <w:t>_________________________________________________________.</w:t>
      </w:r>
    </w:p>
    <w:bookmarkEnd w:id="3827"/>
    <w:p w:rsidR="005725D0" w:rsidRDefault="005725D0" w:rsidP="005725D0">
      <w:pPr>
        <w:tabs>
          <w:tab w:val="left" w:pos="567"/>
        </w:tabs>
        <w:autoSpaceDE w:val="0"/>
        <w:autoSpaceDN w:val="0"/>
        <w:adjustRightInd w:val="0"/>
      </w:pPr>
      <w:r w:rsidRPr="003F4017">
        <w:t xml:space="preserve">     </w:t>
      </w:r>
      <w:bookmarkStart w:id="3828" w:name="sub_10105"/>
      <w:r w:rsidRPr="003F4017">
        <w:t>4. Сведения о наличии (об отсутствии) сведений в реестре  субъектов</w:t>
      </w:r>
      <w:bookmarkEnd w:id="3828"/>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rsidR="005725D0" w:rsidRPr="003F4017" w:rsidRDefault="005725D0" w:rsidP="005725D0">
      <w:pPr>
        <w:tabs>
          <w:tab w:val="left" w:pos="284"/>
        </w:tabs>
        <w:autoSpaceDE w:val="0"/>
        <w:autoSpaceDN w:val="0"/>
        <w:adjustRightInd w:val="0"/>
        <w:jc w:val="both"/>
      </w:pPr>
      <w:bookmarkStart w:id="3829" w:name="sub_10106"/>
      <w:r w:rsidRPr="003F4017">
        <w:t xml:space="preserve">     5. Сведения о соответствии критериям отнесения к субъектам </w:t>
      </w:r>
      <w:bookmarkEnd w:id="3829"/>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rPr>
                <w:b/>
              </w:rPr>
            </w:pPr>
            <w:bookmarkStart w:id="3830" w:name="sub_10107"/>
            <w:r w:rsidRPr="00A04D8B">
              <w:rPr>
                <w:b/>
              </w:rPr>
              <w:t xml:space="preserve">№ </w:t>
            </w:r>
          </w:p>
          <w:p w:rsidR="005725D0" w:rsidRPr="00A04D8B" w:rsidRDefault="005725D0" w:rsidP="005725D0">
            <w:pPr>
              <w:autoSpaceDE w:val="0"/>
              <w:autoSpaceDN w:val="0"/>
              <w:adjustRightInd w:val="0"/>
              <w:jc w:val="center"/>
              <w:rPr>
                <w:b/>
              </w:rPr>
            </w:pPr>
            <w:r w:rsidRPr="00A04D8B">
              <w:rPr>
                <w:b/>
              </w:rPr>
              <w:t>п/п</w:t>
            </w:r>
            <w:bookmarkEnd w:id="3830"/>
          </w:p>
        </w:tc>
        <w:tc>
          <w:tcPr>
            <w:tcW w:w="4550"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rPr>
                <w:b/>
              </w:rPr>
            </w:pPr>
            <w:r w:rsidRPr="00A04D8B">
              <w:rPr>
                <w:b/>
              </w:rPr>
              <w:t>Показатель</w:t>
            </w:r>
          </w:p>
        </w:tc>
      </w:tr>
      <w:tr w:rsidR="0088415C" w:rsidTr="005725D0">
        <w:tc>
          <w:tcPr>
            <w:tcW w:w="837" w:type="dxa"/>
            <w:tcBorders>
              <w:top w:val="single" w:sz="4" w:space="0" w:color="auto"/>
              <w:bottom w:val="single" w:sz="4" w:space="0" w:color="auto"/>
              <w:right w:val="single" w:sz="4" w:space="0" w:color="auto"/>
            </w:tcBorders>
          </w:tcPr>
          <w:p w:rsidR="005725D0" w:rsidRPr="00A04D8B" w:rsidRDefault="005725D0" w:rsidP="005725D0">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rsidR="005725D0" w:rsidRPr="00A04D8B" w:rsidRDefault="005725D0" w:rsidP="005725D0">
            <w:pPr>
              <w:autoSpaceDE w:val="0"/>
              <w:autoSpaceDN w:val="0"/>
              <w:adjustRightInd w:val="0"/>
              <w:jc w:val="center"/>
            </w:pPr>
            <w:r w:rsidRPr="00A04D8B">
              <w:t>4</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31" w:name="sub_10108"/>
            <w:r w:rsidRPr="00A04D8B">
              <w:t>1.</w:t>
            </w:r>
            <w:bookmarkEnd w:id="3831"/>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32" w:name="sub_10109"/>
            <w:r w:rsidRPr="00A04D8B">
              <w:t>2.</w:t>
            </w:r>
            <w:bookmarkEnd w:id="3832"/>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rPr>
          <w:trHeight w:val="900"/>
        </w:trPr>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33" w:name="sub_10110"/>
            <w:r w:rsidRPr="00A04D8B">
              <w:t>3.</w:t>
            </w:r>
            <w:bookmarkEnd w:id="3833"/>
          </w:p>
        </w:tc>
        <w:tc>
          <w:tcPr>
            <w:tcW w:w="4550"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rPr>
          <w:trHeight w:val="2122"/>
        </w:trPr>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34" w:name="sub_10111"/>
            <w:r w:rsidRPr="00A04D8B">
              <w:t>4.</w:t>
            </w:r>
            <w:bookmarkEnd w:id="3834"/>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201_ - __ чел.</w:t>
            </w:r>
          </w:p>
          <w:p w:rsidR="005725D0" w:rsidRPr="00A04D8B" w:rsidRDefault="005725D0" w:rsidP="005725D0">
            <w:pPr>
              <w:autoSpaceDE w:val="0"/>
              <w:autoSpaceDN w:val="0"/>
              <w:adjustRightInd w:val="0"/>
              <w:jc w:val="center"/>
            </w:pPr>
            <w:r w:rsidRPr="00A04D8B">
              <w:t>201_ - __ чел.</w:t>
            </w:r>
          </w:p>
          <w:p w:rsidR="005725D0" w:rsidRPr="00A04D8B" w:rsidRDefault="005725D0" w:rsidP="005725D0">
            <w:pPr>
              <w:autoSpaceDE w:val="0"/>
              <w:autoSpaceDN w:val="0"/>
              <w:adjustRightInd w:val="0"/>
              <w:jc w:val="center"/>
            </w:pPr>
            <w:r w:rsidRPr="00A04D8B">
              <w:t>201_ - __ чел.</w:t>
            </w:r>
          </w:p>
        </w:tc>
      </w:tr>
      <w:tr w:rsidR="0088415C" w:rsidTr="005725D0">
        <w:trPr>
          <w:trHeight w:val="851"/>
        </w:trPr>
        <w:tc>
          <w:tcPr>
            <w:tcW w:w="837" w:type="dxa"/>
            <w:tcBorders>
              <w:top w:val="single" w:sz="4" w:space="0" w:color="auto"/>
              <w:bottom w:val="nil"/>
              <w:right w:val="single" w:sz="4" w:space="0" w:color="auto"/>
            </w:tcBorders>
            <w:vAlign w:val="center"/>
          </w:tcPr>
          <w:p w:rsidR="005725D0" w:rsidRPr="00A04D8B" w:rsidRDefault="005725D0" w:rsidP="005725D0">
            <w:pPr>
              <w:autoSpaceDE w:val="0"/>
              <w:autoSpaceDN w:val="0"/>
              <w:adjustRightInd w:val="0"/>
              <w:jc w:val="center"/>
            </w:pPr>
            <w:bookmarkStart w:id="3835" w:name="sub_10112"/>
            <w:r w:rsidRPr="00A04D8B">
              <w:lastRenderedPageBreak/>
              <w:t>5.</w:t>
            </w:r>
            <w:bookmarkEnd w:id="3835"/>
          </w:p>
        </w:tc>
        <w:tc>
          <w:tcPr>
            <w:tcW w:w="4550" w:type="dxa"/>
            <w:tcBorders>
              <w:top w:val="single" w:sz="4" w:space="0" w:color="auto"/>
              <w:left w:val="single" w:sz="4" w:space="0" w:color="auto"/>
              <w:bottom w:val="nil"/>
              <w:right w:val="single" w:sz="4" w:space="0" w:color="auto"/>
            </w:tcBorders>
          </w:tcPr>
          <w:p w:rsidR="005725D0" w:rsidRPr="00A04D8B" w:rsidRDefault="005725D0" w:rsidP="005725D0">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tc>
        <w:tc>
          <w:tcPr>
            <w:tcW w:w="2268" w:type="dxa"/>
            <w:tcBorders>
              <w:top w:val="single" w:sz="4" w:space="0" w:color="auto"/>
              <w:left w:val="single" w:sz="4" w:space="0" w:color="auto"/>
              <w:right w:val="single" w:sz="4" w:space="0" w:color="auto"/>
            </w:tcBorders>
            <w:vAlign w:val="center"/>
          </w:tcPr>
          <w:p w:rsidR="005725D0" w:rsidRPr="00A04D8B" w:rsidRDefault="005725D0" w:rsidP="005725D0">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rsidR="005725D0" w:rsidRPr="00A04D8B" w:rsidRDefault="005725D0" w:rsidP="005725D0">
            <w:pPr>
              <w:autoSpaceDE w:val="0"/>
              <w:autoSpaceDN w:val="0"/>
              <w:adjustRightInd w:val="0"/>
              <w:jc w:val="center"/>
            </w:pPr>
            <w:r w:rsidRPr="00A04D8B">
              <w:t>201_ - __ руб.</w:t>
            </w:r>
          </w:p>
          <w:p w:rsidR="005725D0" w:rsidRPr="00A04D8B" w:rsidRDefault="005725D0" w:rsidP="005725D0">
            <w:pPr>
              <w:autoSpaceDE w:val="0"/>
              <w:autoSpaceDN w:val="0"/>
              <w:adjustRightInd w:val="0"/>
              <w:jc w:val="center"/>
            </w:pPr>
            <w:r w:rsidRPr="00A04D8B">
              <w:t>201_ - __ руб.</w:t>
            </w:r>
          </w:p>
          <w:p w:rsidR="005725D0" w:rsidRPr="00A04D8B" w:rsidRDefault="005725D0" w:rsidP="005725D0">
            <w:pPr>
              <w:autoSpaceDE w:val="0"/>
              <w:autoSpaceDN w:val="0"/>
              <w:adjustRightInd w:val="0"/>
              <w:jc w:val="center"/>
            </w:pPr>
            <w:r w:rsidRPr="00A04D8B">
              <w:t>201_ - __ руб.</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36" w:name="sub_10113"/>
            <w:r w:rsidRPr="00A04D8B">
              <w:t>6.</w:t>
            </w:r>
            <w:bookmarkEnd w:id="3836"/>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37" w:name="sub_10114"/>
            <w:r w:rsidRPr="00A04D8B">
              <w:t>7.</w:t>
            </w:r>
            <w:bookmarkEnd w:id="3837"/>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38" w:name="sub_10115"/>
            <w:r w:rsidRPr="00A04D8B">
              <w:t>8</w:t>
            </w:r>
            <w:bookmarkEnd w:id="3838"/>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p w:rsidR="005725D0" w:rsidRPr="00A04D8B" w:rsidRDefault="005725D0" w:rsidP="005725D0">
            <w:pPr>
              <w:autoSpaceDE w:val="0"/>
              <w:autoSpaceDN w:val="0"/>
              <w:adjustRightInd w:val="0"/>
              <w:jc w:val="center"/>
            </w:pPr>
            <w:r w:rsidRPr="00A04D8B">
              <w:t>(в случае участия - наименование заказчика, реализующего программу партнерства)</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39" w:name="sub_10116"/>
            <w:r w:rsidRPr="00A04D8B">
              <w:t>9.</w:t>
            </w:r>
            <w:bookmarkEnd w:id="3839"/>
          </w:p>
        </w:tc>
        <w:tc>
          <w:tcPr>
            <w:tcW w:w="4550" w:type="dxa"/>
            <w:tcBorders>
              <w:top w:val="single" w:sz="4" w:space="0" w:color="auto"/>
              <w:left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p w:rsidR="005725D0" w:rsidRPr="00A04D8B" w:rsidRDefault="005725D0" w:rsidP="005725D0">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40" w:name="sub_10117"/>
            <w:r w:rsidRPr="00A04D8B">
              <w:t>10.</w:t>
            </w:r>
            <w:bookmarkEnd w:id="3840"/>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p w:rsidR="005725D0" w:rsidRPr="00A04D8B" w:rsidRDefault="005725D0" w:rsidP="005725D0">
            <w:pPr>
              <w:autoSpaceDE w:val="0"/>
              <w:autoSpaceDN w:val="0"/>
              <w:adjustRightInd w:val="0"/>
              <w:jc w:val="center"/>
            </w:pPr>
            <w:r w:rsidRPr="00A04D8B">
              <w:t>(при наличии - количество исполненных контрактов и общая сумма)</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41" w:name="sub_10118"/>
            <w:r w:rsidRPr="00A04D8B">
              <w:t>11.</w:t>
            </w:r>
            <w:bookmarkEnd w:id="3841"/>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42" w:name="sub_10119"/>
            <w:r w:rsidRPr="00A04D8B">
              <w:t>12.</w:t>
            </w:r>
            <w:bookmarkEnd w:id="3842"/>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43" w:name="sub_10120"/>
            <w:r w:rsidRPr="00A04D8B">
              <w:t>13.</w:t>
            </w:r>
            <w:bookmarkEnd w:id="3843"/>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tc>
      </w:tr>
      <w:tr w:rsidR="0088415C" w:rsidTr="005725D0">
        <w:tc>
          <w:tcPr>
            <w:tcW w:w="837" w:type="dxa"/>
            <w:tcBorders>
              <w:top w:val="single" w:sz="4" w:space="0" w:color="auto"/>
              <w:bottom w:val="single" w:sz="4" w:space="0" w:color="auto"/>
              <w:right w:val="single" w:sz="4" w:space="0" w:color="auto"/>
            </w:tcBorders>
            <w:vAlign w:val="center"/>
          </w:tcPr>
          <w:p w:rsidR="005725D0" w:rsidRPr="00A04D8B" w:rsidRDefault="005725D0" w:rsidP="005725D0">
            <w:pPr>
              <w:autoSpaceDE w:val="0"/>
              <w:autoSpaceDN w:val="0"/>
              <w:adjustRightInd w:val="0"/>
              <w:jc w:val="center"/>
            </w:pPr>
            <w:bookmarkStart w:id="3844" w:name="sub_10121"/>
            <w:r w:rsidRPr="00A04D8B">
              <w:t>14.</w:t>
            </w:r>
            <w:bookmarkEnd w:id="3844"/>
          </w:p>
        </w:tc>
        <w:tc>
          <w:tcPr>
            <w:tcW w:w="4550" w:type="dxa"/>
            <w:tcBorders>
              <w:top w:val="single" w:sz="4" w:space="0" w:color="auto"/>
              <w:left w:val="single" w:sz="4" w:space="0" w:color="auto"/>
              <w:bottom w:val="single" w:sz="4" w:space="0" w:color="auto"/>
              <w:right w:val="single" w:sz="4" w:space="0" w:color="auto"/>
            </w:tcBorders>
          </w:tcPr>
          <w:p w:rsidR="005725D0" w:rsidRPr="00A04D8B" w:rsidRDefault="005725D0" w:rsidP="005725D0">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5725D0" w:rsidRPr="00A04D8B" w:rsidRDefault="005725D0" w:rsidP="005725D0">
            <w:pPr>
              <w:autoSpaceDE w:val="0"/>
              <w:autoSpaceDN w:val="0"/>
              <w:adjustRightInd w:val="0"/>
              <w:jc w:val="center"/>
            </w:pPr>
            <w:r w:rsidRPr="00A04D8B">
              <w:t>да (нет)</w:t>
            </w:r>
          </w:p>
        </w:tc>
      </w:tr>
    </w:tbl>
    <w:p w:rsidR="005725D0" w:rsidRPr="003F4017" w:rsidRDefault="005725D0" w:rsidP="005725D0">
      <w:pPr>
        <w:autoSpaceDE w:val="0"/>
        <w:autoSpaceDN w:val="0"/>
        <w:adjustRightInd w:val="0"/>
        <w:ind w:firstLine="720"/>
        <w:jc w:val="both"/>
      </w:pPr>
    </w:p>
    <w:p w:rsidR="005725D0" w:rsidRPr="003F4017" w:rsidRDefault="005725D0" w:rsidP="005725D0">
      <w:pPr>
        <w:autoSpaceDE w:val="0"/>
        <w:autoSpaceDN w:val="0"/>
        <w:adjustRightInd w:val="0"/>
        <w:jc w:val="right"/>
      </w:pPr>
      <w:bookmarkStart w:id="3845" w:name="sub_10122"/>
      <w:r w:rsidRPr="003F4017">
        <w:t>_______________________________</w:t>
      </w:r>
    </w:p>
    <w:bookmarkEnd w:id="3845"/>
    <w:p w:rsidR="005725D0" w:rsidRPr="003F4017" w:rsidRDefault="005725D0" w:rsidP="005725D0">
      <w:pPr>
        <w:autoSpaceDE w:val="0"/>
        <w:autoSpaceDN w:val="0"/>
        <w:adjustRightInd w:val="0"/>
      </w:pPr>
      <w:r>
        <w:t xml:space="preserve">                                                                                                                                                       </w:t>
      </w:r>
      <w:r w:rsidRPr="003F4017">
        <w:t>(подпись)</w:t>
      </w:r>
    </w:p>
    <w:p w:rsidR="005725D0" w:rsidRPr="003F4017" w:rsidRDefault="005725D0" w:rsidP="005725D0">
      <w:pPr>
        <w:autoSpaceDE w:val="0"/>
        <w:autoSpaceDN w:val="0"/>
        <w:adjustRightInd w:val="0"/>
      </w:pPr>
      <w:r>
        <w:t xml:space="preserve">                                                                                                                                                            </w:t>
      </w:r>
      <w:r w:rsidRPr="003F4017">
        <w:t>М.П.</w:t>
      </w:r>
    </w:p>
    <w:p w:rsidR="005725D0" w:rsidRPr="003F4017" w:rsidRDefault="005725D0" w:rsidP="005725D0">
      <w:pPr>
        <w:autoSpaceDE w:val="0"/>
        <w:autoSpaceDN w:val="0"/>
        <w:adjustRightInd w:val="0"/>
      </w:pPr>
      <w:bookmarkStart w:id="3846" w:name="sub_10123"/>
      <w:r w:rsidRPr="003F4017">
        <w:t>_____________________________________________________</w:t>
      </w:r>
      <w:r>
        <w:t>______________________</w:t>
      </w:r>
      <w:r w:rsidRPr="003F4017">
        <w:t>____________________</w:t>
      </w:r>
    </w:p>
    <w:bookmarkEnd w:id="3846"/>
    <w:p w:rsidR="005725D0" w:rsidRDefault="005725D0" w:rsidP="005725D0">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rsidR="005725D0" w:rsidRPr="00153C34" w:rsidRDefault="005725D0" w:rsidP="005725D0">
      <w:pPr>
        <w:pStyle w:val="Indent1"/>
        <w:jc w:val="right"/>
      </w:pPr>
      <w:r w:rsidRPr="00153C34">
        <w:lastRenderedPageBreak/>
        <w:t>Дата</w:t>
      </w:r>
      <w:r>
        <w:rPr>
          <w:lang w:val="ru-RU"/>
        </w:rPr>
        <w:t>:</w:t>
      </w:r>
      <w:r w:rsidRPr="00153C34">
        <w:tab/>
      </w:r>
      <w:r w:rsidRPr="00153C34">
        <w:tab/>
        <w:t>/</w:t>
      </w:r>
      <w:r w:rsidRPr="00153C34">
        <w:tab/>
        <w:t>/</w:t>
      </w:r>
    </w:p>
    <w:p w:rsidR="005725D0" w:rsidRPr="00153C34" w:rsidRDefault="005725D0" w:rsidP="005725D0">
      <w:pPr>
        <w:pBdr>
          <w:bottom w:val="single" w:sz="4" w:space="1" w:color="auto"/>
        </w:pBdr>
        <w:shd w:val="clear" w:color="auto" w:fill="BFBFBF"/>
        <w:autoSpaceDE w:val="0"/>
        <w:autoSpaceDN w:val="0"/>
        <w:adjustRightInd w:val="0"/>
        <w:jc w:val="center"/>
        <w:rPr>
          <w:b/>
        </w:rPr>
      </w:pPr>
      <w:r w:rsidRPr="00153C34">
        <w:rPr>
          <w:b/>
        </w:rPr>
        <w:t>конец формы</w:t>
      </w:r>
    </w:p>
    <w:p w:rsidR="005725D0" w:rsidRPr="008758B2" w:rsidRDefault="005725D0" w:rsidP="005725D0">
      <w:pPr>
        <w:autoSpaceDE w:val="0"/>
        <w:autoSpaceDN w:val="0"/>
        <w:adjustRightInd w:val="0"/>
        <w:rPr>
          <w:b/>
          <w:sz w:val="22"/>
          <w:szCs w:val="22"/>
        </w:rPr>
      </w:pPr>
      <w:r w:rsidRPr="008758B2">
        <w:rPr>
          <w:b/>
          <w:sz w:val="22"/>
          <w:szCs w:val="22"/>
        </w:rPr>
        <w:t>Инструкция по заполнению:</w:t>
      </w:r>
    </w:p>
    <w:p w:rsidR="005725D0" w:rsidRPr="003F4017" w:rsidRDefault="005725D0" w:rsidP="005725D0">
      <w:pPr>
        <w:autoSpaceDE w:val="0"/>
        <w:autoSpaceDN w:val="0"/>
        <w:adjustRightInd w:val="0"/>
        <w:ind w:firstLine="720"/>
        <w:jc w:val="both"/>
      </w:pPr>
      <w:bookmarkStart w:id="3847"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3847"/>
    <w:p w:rsidR="005725D0" w:rsidRPr="003F4017" w:rsidRDefault="005725D0" w:rsidP="005725D0">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5725D0" w:rsidRPr="003F4017" w:rsidRDefault="005725D0" w:rsidP="005725D0">
      <w:pPr>
        <w:autoSpaceDE w:val="0"/>
        <w:autoSpaceDN w:val="0"/>
        <w:adjustRightInd w:val="0"/>
        <w:ind w:firstLine="720"/>
        <w:jc w:val="both"/>
      </w:pPr>
      <w:r w:rsidRPr="003F4017">
        <w:t>*** Пункты 1 - 7 являют</w:t>
      </w:r>
      <w:r>
        <w:t>ся обязательными для заполнения"</w:t>
      </w: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Pr="00D57C40" w:rsidRDefault="005725D0" w:rsidP="005725D0">
      <w:pPr>
        <w:widowControl w:val="0"/>
        <w:spacing w:before="60" w:after="120"/>
        <w:jc w:val="both"/>
        <w:outlineLvl w:val="1"/>
        <w:rPr>
          <w:rFonts w:cs="Arial"/>
          <w:b/>
          <w:bCs/>
          <w:iCs/>
          <w:sz w:val="22"/>
          <w:szCs w:val="22"/>
        </w:rPr>
      </w:pPr>
      <w:bookmarkStart w:id="3848" w:name="_Toc79152871"/>
      <w:r w:rsidRPr="00D57C40">
        <w:rPr>
          <w:rFonts w:cs="Arial"/>
          <w:b/>
          <w:bCs/>
          <w:iCs/>
          <w:sz w:val="22"/>
          <w:szCs w:val="22"/>
        </w:rPr>
        <w:lastRenderedPageBreak/>
        <w:t>5.8.  Согласие Участника на обработку персональных данных (форма 8)</w:t>
      </w:r>
      <w:bookmarkEnd w:id="3848"/>
    </w:p>
    <w:p w:rsidR="005725D0" w:rsidRPr="008758B2" w:rsidRDefault="005725D0" w:rsidP="005725D0">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5725D0" w:rsidRPr="008758B2" w:rsidRDefault="005725D0" w:rsidP="005725D0">
      <w:pPr>
        <w:rPr>
          <w:snapToGrid w:val="0"/>
          <w:sz w:val="22"/>
          <w:szCs w:val="22"/>
        </w:rPr>
      </w:pPr>
    </w:p>
    <w:p w:rsidR="005725D0" w:rsidRPr="008758B2" w:rsidRDefault="005725D0" w:rsidP="005725D0">
      <w:pPr>
        <w:rPr>
          <w:rFonts w:eastAsia="Calibri"/>
          <w:sz w:val="22"/>
          <w:szCs w:val="22"/>
          <w:lang w:eastAsia="en-US"/>
        </w:rPr>
      </w:pPr>
    </w:p>
    <w:p w:rsidR="005725D0" w:rsidRPr="008758B2" w:rsidRDefault="005725D0" w:rsidP="005725D0">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725D0" w:rsidRPr="008758B2" w:rsidRDefault="005725D0" w:rsidP="005725D0">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rsidR="005725D0" w:rsidRPr="008758B2" w:rsidRDefault="005725D0" w:rsidP="005725D0">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5725D0" w:rsidRPr="008758B2" w:rsidRDefault="005725D0" w:rsidP="005725D0">
      <w:pPr>
        <w:ind w:firstLine="709"/>
        <w:jc w:val="both"/>
        <w:rPr>
          <w:rFonts w:eastAsia="Calibri"/>
          <w:snapToGrid w:val="0"/>
          <w:sz w:val="22"/>
          <w:szCs w:val="22"/>
          <w:lang w:eastAsia="en-US"/>
        </w:rPr>
      </w:pPr>
    </w:p>
    <w:p w:rsidR="005725D0" w:rsidRPr="008758B2" w:rsidRDefault="005725D0" w:rsidP="005725D0">
      <w:pPr>
        <w:ind w:firstLine="709"/>
        <w:jc w:val="both"/>
        <w:rPr>
          <w:rFonts w:eastAsia="Calibri"/>
          <w:snapToGrid w:val="0"/>
          <w:sz w:val="22"/>
          <w:szCs w:val="22"/>
          <w:lang w:eastAsia="en-US"/>
        </w:rPr>
      </w:pPr>
    </w:p>
    <w:p w:rsidR="005725D0" w:rsidRPr="008758B2" w:rsidRDefault="005725D0" w:rsidP="005725D0">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5725D0" w:rsidRPr="008758B2" w:rsidRDefault="005725D0" w:rsidP="005725D0">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5725D0" w:rsidRPr="008758B2" w:rsidRDefault="005725D0" w:rsidP="005725D0">
      <w:pPr>
        <w:ind w:firstLine="709"/>
        <w:jc w:val="both"/>
        <w:rPr>
          <w:rFonts w:eastAsia="Calibri"/>
          <w:color w:val="000000"/>
          <w:sz w:val="22"/>
          <w:szCs w:val="22"/>
          <w:lang w:eastAsia="en-US"/>
        </w:rPr>
      </w:pPr>
    </w:p>
    <w:p w:rsidR="005725D0" w:rsidRPr="008758B2" w:rsidRDefault="005725D0" w:rsidP="005725D0">
      <w:pPr>
        <w:ind w:firstLine="709"/>
        <w:jc w:val="both"/>
        <w:rPr>
          <w:rFonts w:eastAsia="Calibri"/>
          <w:bCs/>
          <w:sz w:val="22"/>
          <w:szCs w:val="22"/>
          <w:lang w:eastAsia="en-US"/>
        </w:rPr>
      </w:pPr>
      <w:r w:rsidRPr="008758B2">
        <w:rPr>
          <w:rFonts w:eastAsia="Calibri"/>
          <w:bCs/>
          <w:sz w:val="22"/>
          <w:szCs w:val="22"/>
          <w:lang w:eastAsia="en-US"/>
        </w:rPr>
        <w:t>М.П.</w:t>
      </w:r>
    </w:p>
    <w:p w:rsidR="005725D0" w:rsidRPr="008758B2" w:rsidRDefault="005725D0" w:rsidP="005725D0">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5725D0" w:rsidRPr="008758B2" w:rsidRDefault="005725D0" w:rsidP="005725D0">
      <w:pPr>
        <w:widowControl w:val="0"/>
        <w:ind w:firstLine="680"/>
        <w:jc w:val="both"/>
        <w:rPr>
          <w:sz w:val="22"/>
          <w:szCs w:val="22"/>
        </w:rPr>
      </w:pPr>
    </w:p>
    <w:p w:rsidR="005725D0" w:rsidRPr="008758B2" w:rsidRDefault="005725D0" w:rsidP="005725D0">
      <w:pPr>
        <w:widowControl w:val="0"/>
        <w:ind w:firstLine="680"/>
        <w:jc w:val="both"/>
        <w:rPr>
          <w:b/>
          <w:sz w:val="22"/>
          <w:szCs w:val="22"/>
        </w:rPr>
      </w:pPr>
      <w:r>
        <w:rPr>
          <w:b/>
          <w:sz w:val="22"/>
          <w:szCs w:val="22"/>
        </w:rPr>
        <w:t>Инструкции по заполнению:</w:t>
      </w:r>
    </w:p>
    <w:p w:rsidR="005725D0" w:rsidRPr="008758B2" w:rsidRDefault="005725D0" w:rsidP="005725D0">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5725D0" w:rsidRPr="008758B2" w:rsidRDefault="005725D0" w:rsidP="005725D0">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Default="005725D0" w:rsidP="005725D0">
      <w:pPr>
        <w:widowControl w:val="0"/>
        <w:ind w:firstLine="680"/>
        <w:jc w:val="center"/>
        <w:rPr>
          <w:sz w:val="22"/>
          <w:szCs w:val="22"/>
        </w:rPr>
      </w:pPr>
    </w:p>
    <w:p w:rsidR="005725D0" w:rsidRPr="00271CAA" w:rsidRDefault="005725D0" w:rsidP="005725D0">
      <w:pPr>
        <w:pStyle w:val="ae"/>
        <w:widowControl w:val="0"/>
        <w:numPr>
          <w:ilvl w:val="0"/>
          <w:numId w:val="37"/>
        </w:numPr>
        <w:spacing w:before="60" w:after="120"/>
        <w:jc w:val="both"/>
        <w:outlineLvl w:val="1"/>
        <w:rPr>
          <w:b/>
          <w:vanish/>
        </w:rPr>
      </w:pPr>
      <w:bookmarkStart w:id="3849" w:name="_Toc63673772"/>
      <w:bookmarkStart w:id="3850" w:name="_Toc72759293"/>
      <w:bookmarkStart w:id="3851" w:name="_Toc75166098"/>
      <w:bookmarkStart w:id="3852" w:name="_Toc79152872"/>
      <w:bookmarkStart w:id="3853" w:name="_Toc532551164"/>
      <w:bookmarkEnd w:id="3849"/>
      <w:bookmarkEnd w:id="3850"/>
      <w:bookmarkEnd w:id="3851"/>
      <w:bookmarkEnd w:id="3852"/>
    </w:p>
    <w:p w:rsidR="005725D0" w:rsidRPr="00271CAA" w:rsidRDefault="005725D0" w:rsidP="005725D0">
      <w:pPr>
        <w:pStyle w:val="ae"/>
        <w:widowControl w:val="0"/>
        <w:numPr>
          <w:ilvl w:val="0"/>
          <w:numId w:val="37"/>
        </w:numPr>
        <w:spacing w:before="60" w:after="120"/>
        <w:jc w:val="both"/>
        <w:outlineLvl w:val="1"/>
        <w:rPr>
          <w:b/>
          <w:vanish/>
        </w:rPr>
      </w:pPr>
      <w:bookmarkStart w:id="3854" w:name="_Toc63673773"/>
      <w:bookmarkStart w:id="3855" w:name="_Toc72759294"/>
      <w:bookmarkStart w:id="3856" w:name="_Toc75166099"/>
      <w:bookmarkStart w:id="3857" w:name="_Toc79152873"/>
      <w:bookmarkEnd w:id="3854"/>
      <w:bookmarkEnd w:id="3855"/>
      <w:bookmarkEnd w:id="3856"/>
      <w:bookmarkEnd w:id="3857"/>
    </w:p>
    <w:p w:rsidR="005725D0" w:rsidRPr="00271CAA" w:rsidRDefault="005725D0" w:rsidP="005725D0">
      <w:pPr>
        <w:pStyle w:val="ae"/>
        <w:widowControl w:val="0"/>
        <w:numPr>
          <w:ilvl w:val="0"/>
          <w:numId w:val="37"/>
        </w:numPr>
        <w:spacing w:before="60" w:after="120"/>
        <w:jc w:val="both"/>
        <w:outlineLvl w:val="1"/>
        <w:rPr>
          <w:b/>
          <w:vanish/>
        </w:rPr>
      </w:pPr>
      <w:bookmarkStart w:id="3858" w:name="_Toc63673774"/>
      <w:bookmarkStart w:id="3859" w:name="_Toc72759295"/>
      <w:bookmarkStart w:id="3860" w:name="_Toc75166100"/>
      <w:bookmarkStart w:id="3861" w:name="_Toc79152874"/>
      <w:bookmarkEnd w:id="3858"/>
      <w:bookmarkEnd w:id="3859"/>
      <w:bookmarkEnd w:id="3860"/>
      <w:bookmarkEnd w:id="3861"/>
    </w:p>
    <w:p w:rsidR="005725D0" w:rsidRPr="00271CAA" w:rsidRDefault="005725D0" w:rsidP="005725D0">
      <w:pPr>
        <w:pStyle w:val="ae"/>
        <w:widowControl w:val="0"/>
        <w:numPr>
          <w:ilvl w:val="0"/>
          <w:numId w:val="37"/>
        </w:numPr>
        <w:spacing w:before="60" w:after="120"/>
        <w:jc w:val="both"/>
        <w:outlineLvl w:val="1"/>
        <w:rPr>
          <w:b/>
          <w:vanish/>
        </w:rPr>
      </w:pPr>
      <w:bookmarkStart w:id="3862" w:name="_Toc63673775"/>
      <w:bookmarkStart w:id="3863" w:name="_Toc72759296"/>
      <w:bookmarkStart w:id="3864" w:name="_Toc75166101"/>
      <w:bookmarkStart w:id="3865" w:name="_Toc79152875"/>
      <w:bookmarkEnd w:id="3862"/>
      <w:bookmarkEnd w:id="3863"/>
      <w:bookmarkEnd w:id="3864"/>
      <w:bookmarkEnd w:id="3865"/>
    </w:p>
    <w:p w:rsidR="005725D0" w:rsidRPr="00271CAA" w:rsidRDefault="005725D0" w:rsidP="005725D0">
      <w:pPr>
        <w:pStyle w:val="ae"/>
        <w:widowControl w:val="0"/>
        <w:numPr>
          <w:ilvl w:val="0"/>
          <w:numId w:val="37"/>
        </w:numPr>
        <w:spacing w:before="60" w:after="120"/>
        <w:jc w:val="both"/>
        <w:outlineLvl w:val="1"/>
        <w:rPr>
          <w:b/>
          <w:vanish/>
        </w:rPr>
      </w:pPr>
      <w:bookmarkStart w:id="3866" w:name="_Toc63673776"/>
      <w:bookmarkStart w:id="3867" w:name="_Toc72759297"/>
      <w:bookmarkStart w:id="3868" w:name="_Toc75166102"/>
      <w:bookmarkStart w:id="3869" w:name="_Toc79152876"/>
      <w:bookmarkEnd w:id="3866"/>
      <w:bookmarkEnd w:id="3867"/>
      <w:bookmarkEnd w:id="3868"/>
      <w:bookmarkEnd w:id="3869"/>
    </w:p>
    <w:p w:rsidR="005725D0" w:rsidRDefault="005725D0" w:rsidP="005725D0">
      <w:pPr>
        <w:pStyle w:val="ae"/>
        <w:widowControl w:val="0"/>
        <w:numPr>
          <w:ilvl w:val="1"/>
          <w:numId w:val="37"/>
        </w:numPr>
        <w:spacing w:before="60" w:after="120"/>
        <w:jc w:val="both"/>
        <w:outlineLvl w:val="1"/>
        <w:rPr>
          <w:b/>
          <w:bCs/>
          <w:iCs/>
        </w:rPr>
      </w:pPr>
      <w:bookmarkStart w:id="3870" w:name="_Toc79152877"/>
      <w:r w:rsidRPr="000E0D97">
        <w:rPr>
          <w:b/>
        </w:rPr>
        <w:t>Декларация соответствия участника запроса предложений общим требованиям к участникам закупки</w:t>
      </w:r>
      <w:r w:rsidRPr="000E0D97">
        <w:rPr>
          <w:b/>
          <w:bCs/>
          <w:iCs/>
        </w:rPr>
        <w:t xml:space="preserve"> (форма 9)</w:t>
      </w:r>
      <w:bookmarkEnd w:id="3853"/>
      <w:bookmarkEnd w:id="3870"/>
    </w:p>
    <w:p w:rsidR="005725D0" w:rsidRPr="008758B2" w:rsidRDefault="005725D0" w:rsidP="005725D0">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5725D0" w:rsidRPr="008758B2" w:rsidRDefault="005725D0" w:rsidP="005725D0">
      <w:pPr>
        <w:rPr>
          <w:sz w:val="22"/>
          <w:szCs w:val="22"/>
        </w:rPr>
      </w:pPr>
    </w:p>
    <w:tbl>
      <w:tblPr>
        <w:tblStyle w:val="aff2"/>
        <w:tblW w:w="0" w:type="auto"/>
        <w:tblLook w:val="04A0" w:firstRow="1" w:lastRow="0" w:firstColumn="1" w:lastColumn="0" w:noHBand="0" w:noVBand="1"/>
      </w:tblPr>
      <w:tblGrid>
        <w:gridCol w:w="675"/>
        <w:gridCol w:w="5245"/>
        <w:gridCol w:w="3650"/>
      </w:tblGrid>
      <w:tr w:rsidR="0088415C" w:rsidTr="005725D0">
        <w:tc>
          <w:tcPr>
            <w:tcW w:w="675" w:type="dxa"/>
            <w:vAlign w:val="center"/>
          </w:tcPr>
          <w:p w:rsidR="005725D0" w:rsidRPr="008758B2" w:rsidRDefault="005725D0" w:rsidP="005725D0">
            <w:pPr>
              <w:jc w:val="center"/>
              <w:rPr>
                <w:b/>
                <w:sz w:val="22"/>
                <w:szCs w:val="22"/>
              </w:rPr>
            </w:pPr>
            <w:r w:rsidRPr="008758B2">
              <w:rPr>
                <w:b/>
                <w:sz w:val="22"/>
                <w:szCs w:val="22"/>
              </w:rPr>
              <w:t>№</w:t>
            </w:r>
          </w:p>
          <w:p w:rsidR="005725D0" w:rsidRPr="008758B2" w:rsidRDefault="005725D0" w:rsidP="005725D0">
            <w:pPr>
              <w:jc w:val="center"/>
              <w:rPr>
                <w:b/>
                <w:sz w:val="22"/>
                <w:szCs w:val="22"/>
              </w:rPr>
            </w:pPr>
            <w:r w:rsidRPr="008758B2">
              <w:rPr>
                <w:b/>
                <w:sz w:val="22"/>
                <w:szCs w:val="22"/>
              </w:rPr>
              <w:t>п/п</w:t>
            </w:r>
          </w:p>
        </w:tc>
        <w:tc>
          <w:tcPr>
            <w:tcW w:w="5245" w:type="dxa"/>
            <w:vAlign w:val="center"/>
          </w:tcPr>
          <w:p w:rsidR="005725D0" w:rsidRPr="008758B2" w:rsidRDefault="005725D0" w:rsidP="005725D0">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5725D0" w:rsidRPr="008758B2" w:rsidRDefault="005725D0" w:rsidP="005725D0">
            <w:pPr>
              <w:jc w:val="center"/>
              <w:rPr>
                <w:b/>
                <w:sz w:val="22"/>
                <w:szCs w:val="22"/>
              </w:rPr>
            </w:pPr>
            <w:r w:rsidRPr="008758B2">
              <w:rPr>
                <w:b/>
                <w:sz w:val="22"/>
                <w:szCs w:val="22"/>
              </w:rPr>
              <w:t>Сведения о соответствии требованию</w:t>
            </w:r>
          </w:p>
          <w:p w:rsidR="005725D0" w:rsidRPr="008758B2" w:rsidRDefault="005725D0" w:rsidP="005725D0">
            <w:pPr>
              <w:jc w:val="center"/>
              <w:rPr>
                <w:b/>
                <w:sz w:val="22"/>
                <w:szCs w:val="22"/>
              </w:rPr>
            </w:pPr>
            <w:r w:rsidRPr="008758B2">
              <w:rPr>
                <w:b/>
                <w:sz w:val="22"/>
                <w:szCs w:val="22"/>
              </w:rPr>
              <w:t>(заполняется Участником запроса предложений)</w:t>
            </w:r>
          </w:p>
        </w:tc>
      </w:tr>
      <w:tr w:rsidR="0088415C" w:rsidTr="005725D0">
        <w:tc>
          <w:tcPr>
            <w:tcW w:w="675" w:type="dxa"/>
          </w:tcPr>
          <w:p w:rsidR="005725D0" w:rsidRPr="008758B2" w:rsidRDefault="005725D0" w:rsidP="005725D0">
            <w:pPr>
              <w:jc w:val="both"/>
              <w:rPr>
                <w:sz w:val="22"/>
                <w:szCs w:val="22"/>
              </w:rPr>
            </w:pPr>
            <w:r w:rsidRPr="008758B2">
              <w:rPr>
                <w:sz w:val="22"/>
                <w:szCs w:val="22"/>
              </w:rPr>
              <w:t>1</w:t>
            </w:r>
          </w:p>
        </w:tc>
        <w:tc>
          <w:tcPr>
            <w:tcW w:w="5245" w:type="dxa"/>
          </w:tcPr>
          <w:p w:rsidR="005725D0" w:rsidRPr="008758B2" w:rsidRDefault="005725D0" w:rsidP="005725D0">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2</w:t>
            </w:r>
          </w:p>
        </w:tc>
        <w:tc>
          <w:tcPr>
            <w:tcW w:w="5245" w:type="dxa"/>
          </w:tcPr>
          <w:p w:rsidR="005725D0" w:rsidRPr="008758B2" w:rsidRDefault="005725D0" w:rsidP="005725D0">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3</w:t>
            </w:r>
          </w:p>
        </w:tc>
        <w:tc>
          <w:tcPr>
            <w:tcW w:w="5245" w:type="dxa"/>
          </w:tcPr>
          <w:p w:rsidR="005725D0" w:rsidRPr="008758B2" w:rsidRDefault="005725D0" w:rsidP="005725D0">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4</w:t>
            </w:r>
          </w:p>
        </w:tc>
        <w:tc>
          <w:tcPr>
            <w:tcW w:w="5245" w:type="dxa"/>
          </w:tcPr>
          <w:p w:rsidR="005725D0" w:rsidRPr="008758B2" w:rsidRDefault="005725D0" w:rsidP="005725D0">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5</w:t>
            </w:r>
          </w:p>
        </w:tc>
        <w:tc>
          <w:tcPr>
            <w:tcW w:w="5245" w:type="dxa"/>
          </w:tcPr>
          <w:p w:rsidR="005725D0" w:rsidRPr="008758B2" w:rsidRDefault="005725D0" w:rsidP="005725D0">
            <w:pPr>
              <w:jc w:val="both"/>
              <w:rPr>
                <w:sz w:val="22"/>
                <w:szCs w:val="22"/>
              </w:rPr>
            </w:pPr>
            <w:r w:rsidRPr="008758B2">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w:t>
            </w:r>
            <w:r w:rsidRPr="008758B2">
              <w:rPr>
                <w:sz w:val="22"/>
                <w:szCs w:val="22"/>
              </w:rPr>
              <w:lastRenderedPageBreak/>
              <w:t>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6</w:t>
            </w:r>
          </w:p>
        </w:tc>
        <w:tc>
          <w:tcPr>
            <w:tcW w:w="5245" w:type="dxa"/>
          </w:tcPr>
          <w:p w:rsidR="005725D0" w:rsidRPr="008758B2" w:rsidRDefault="005725D0" w:rsidP="005725D0">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7</w:t>
            </w:r>
          </w:p>
        </w:tc>
        <w:tc>
          <w:tcPr>
            <w:tcW w:w="5245" w:type="dxa"/>
          </w:tcPr>
          <w:p w:rsidR="005725D0" w:rsidRPr="008758B2" w:rsidRDefault="005725D0" w:rsidP="005725D0">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8</w:t>
            </w:r>
          </w:p>
        </w:tc>
        <w:tc>
          <w:tcPr>
            <w:tcW w:w="5245" w:type="dxa"/>
          </w:tcPr>
          <w:p w:rsidR="005725D0" w:rsidRPr="008758B2" w:rsidRDefault="005725D0" w:rsidP="005725D0">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9</w:t>
            </w:r>
          </w:p>
        </w:tc>
        <w:tc>
          <w:tcPr>
            <w:tcW w:w="5245" w:type="dxa"/>
          </w:tcPr>
          <w:p w:rsidR="005725D0" w:rsidRPr="008758B2" w:rsidRDefault="005725D0" w:rsidP="005725D0">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5725D0" w:rsidRPr="008758B2" w:rsidRDefault="005725D0" w:rsidP="005725D0">
            <w:pPr>
              <w:jc w:val="both"/>
              <w:rPr>
                <w:sz w:val="22"/>
                <w:szCs w:val="22"/>
              </w:rPr>
            </w:pPr>
          </w:p>
        </w:tc>
      </w:tr>
      <w:tr w:rsidR="0088415C" w:rsidTr="005725D0">
        <w:tc>
          <w:tcPr>
            <w:tcW w:w="675" w:type="dxa"/>
          </w:tcPr>
          <w:p w:rsidR="005725D0" w:rsidRPr="008758B2" w:rsidRDefault="005725D0" w:rsidP="005725D0">
            <w:pPr>
              <w:jc w:val="both"/>
              <w:rPr>
                <w:sz w:val="22"/>
                <w:szCs w:val="22"/>
              </w:rPr>
            </w:pPr>
            <w:r w:rsidRPr="008758B2">
              <w:rPr>
                <w:sz w:val="22"/>
                <w:szCs w:val="22"/>
              </w:rPr>
              <w:t>10</w:t>
            </w:r>
          </w:p>
        </w:tc>
        <w:tc>
          <w:tcPr>
            <w:tcW w:w="5245" w:type="dxa"/>
          </w:tcPr>
          <w:p w:rsidR="005725D0" w:rsidRPr="008758B2" w:rsidRDefault="005725D0" w:rsidP="005725D0">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w:t>
            </w:r>
            <w:r w:rsidRPr="008758B2">
              <w:rPr>
                <w:sz w:val="22"/>
                <w:szCs w:val="22"/>
              </w:rPr>
              <w:lastRenderedPageBreak/>
              <w:t>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5725D0" w:rsidRPr="008758B2" w:rsidRDefault="005725D0" w:rsidP="005725D0">
            <w:pPr>
              <w:jc w:val="both"/>
              <w:rPr>
                <w:sz w:val="22"/>
                <w:szCs w:val="22"/>
              </w:rPr>
            </w:pPr>
          </w:p>
        </w:tc>
      </w:tr>
    </w:tbl>
    <w:p w:rsidR="005725D0" w:rsidRPr="008758B2" w:rsidRDefault="005725D0" w:rsidP="005725D0">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5725D0" w:rsidRPr="008758B2" w:rsidRDefault="005725D0" w:rsidP="005725D0">
      <w:pPr>
        <w:widowControl w:val="0"/>
        <w:ind w:firstLine="680"/>
        <w:jc w:val="both"/>
        <w:rPr>
          <w:sz w:val="22"/>
          <w:szCs w:val="22"/>
        </w:rPr>
      </w:pPr>
      <w:r w:rsidRPr="008758B2">
        <w:rPr>
          <w:sz w:val="22"/>
          <w:szCs w:val="22"/>
        </w:rPr>
        <w:t xml:space="preserve">(М.П.)                 </w:t>
      </w:r>
    </w:p>
    <w:p w:rsidR="005725D0" w:rsidRPr="008758B2" w:rsidRDefault="005725D0" w:rsidP="005725D0">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5725D0" w:rsidRPr="008758B2" w:rsidRDefault="005725D0" w:rsidP="005725D0">
      <w:pPr>
        <w:widowControl w:val="0"/>
        <w:ind w:firstLine="680"/>
        <w:jc w:val="both"/>
        <w:rPr>
          <w:b/>
          <w:sz w:val="22"/>
          <w:szCs w:val="22"/>
        </w:rPr>
      </w:pPr>
    </w:p>
    <w:p w:rsidR="005725D0" w:rsidRPr="008758B2" w:rsidRDefault="005725D0" w:rsidP="005725D0">
      <w:pPr>
        <w:widowControl w:val="0"/>
        <w:ind w:firstLine="680"/>
        <w:jc w:val="both"/>
        <w:rPr>
          <w:b/>
          <w:sz w:val="22"/>
          <w:szCs w:val="22"/>
        </w:rPr>
      </w:pPr>
      <w:r w:rsidRPr="008758B2">
        <w:rPr>
          <w:b/>
          <w:sz w:val="22"/>
          <w:szCs w:val="22"/>
        </w:rPr>
        <w:t>Инструкции по заполнению:</w:t>
      </w:r>
    </w:p>
    <w:p w:rsidR="005725D0" w:rsidRPr="001C014A" w:rsidRDefault="005725D0" w:rsidP="005725D0">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725D0" w:rsidRPr="001C014A" w:rsidRDefault="005725D0" w:rsidP="005725D0">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5725D0" w:rsidRPr="001C014A" w:rsidRDefault="005725D0" w:rsidP="005725D0">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5725D0" w:rsidRPr="001C014A" w:rsidRDefault="005725D0" w:rsidP="005725D0">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5725D0" w:rsidRPr="001C014A" w:rsidRDefault="005725D0" w:rsidP="005725D0">
      <w:r>
        <w:tab/>
      </w:r>
    </w:p>
    <w:p w:rsidR="005725D0" w:rsidRPr="001C014A" w:rsidRDefault="005725D0" w:rsidP="005725D0"/>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Default="005725D0" w:rsidP="005725D0">
      <w:pPr>
        <w:rPr>
          <w:b/>
          <w:bCs/>
          <w:iCs/>
        </w:rPr>
      </w:pPr>
    </w:p>
    <w:p w:rsidR="005725D0" w:rsidRPr="000E0D97" w:rsidRDefault="005725D0" w:rsidP="005725D0">
      <w:pPr>
        <w:pStyle w:val="ae"/>
        <w:widowControl w:val="0"/>
        <w:numPr>
          <w:ilvl w:val="1"/>
          <w:numId w:val="37"/>
        </w:numPr>
        <w:spacing w:before="60" w:after="120"/>
        <w:jc w:val="both"/>
        <w:outlineLvl w:val="1"/>
        <w:rPr>
          <w:b/>
          <w:bCs/>
          <w:iCs/>
        </w:rPr>
      </w:pPr>
      <w:bookmarkStart w:id="3871" w:name="_Toc79152878"/>
      <w:r>
        <w:rPr>
          <w:b/>
          <w:bCs/>
          <w:iCs/>
        </w:rPr>
        <w:lastRenderedPageBreak/>
        <w:t>Декларация (форма 10)</w:t>
      </w:r>
      <w:bookmarkEnd w:id="3871"/>
    </w:p>
    <w:p w:rsidR="005725D0" w:rsidRPr="00D005F7" w:rsidRDefault="005725D0" w:rsidP="005725D0">
      <w:pPr>
        <w:pBdr>
          <w:top w:val="single" w:sz="4" w:space="1" w:color="auto"/>
        </w:pBdr>
        <w:shd w:val="clear" w:color="auto" w:fill="E0E0E0"/>
        <w:ind w:right="21"/>
        <w:jc w:val="center"/>
        <w:rPr>
          <w:color w:val="000000"/>
          <w:spacing w:val="36"/>
          <w:kern w:val="32"/>
          <w:sz w:val="24"/>
          <w:szCs w:val="24"/>
        </w:rPr>
      </w:pPr>
      <w:r w:rsidRPr="00D005F7">
        <w:rPr>
          <w:color w:val="000000"/>
          <w:spacing w:val="36"/>
          <w:kern w:val="32"/>
          <w:sz w:val="24"/>
          <w:szCs w:val="24"/>
        </w:rPr>
        <w:t>начало формы</w:t>
      </w:r>
    </w:p>
    <w:p w:rsidR="005725D0" w:rsidRPr="00D005F7" w:rsidRDefault="005725D0" w:rsidP="005725D0">
      <w:pPr>
        <w:ind w:left="426"/>
        <w:rPr>
          <w:i/>
          <w:kern w:val="32"/>
        </w:rPr>
      </w:pPr>
      <w:r w:rsidRPr="00D005F7">
        <w:rPr>
          <w:i/>
          <w:kern w:val="32"/>
        </w:rPr>
        <w:t>На бланке организации</w:t>
      </w:r>
    </w:p>
    <w:p w:rsidR="005725D0" w:rsidRPr="00D005F7" w:rsidRDefault="005725D0" w:rsidP="005725D0">
      <w:pPr>
        <w:autoSpaceDE w:val="0"/>
        <w:autoSpaceDN w:val="0"/>
        <w:adjustRightInd w:val="0"/>
        <w:ind w:left="426"/>
        <w:rPr>
          <w:b/>
          <w:kern w:val="32"/>
          <w:sz w:val="24"/>
          <w:szCs w:val="24"/>
        </w:rPr>
      </w:pPr>
      <w:r w:rsidRPr="00D005F7">
        <w:rPr>
          <w:i/>
          <w:kern w:val="32"/>
        </w:rPr>
        <w:t>Дата, исх. Номер</w:t>
      </w:r>
    </w:p>
    <w:p w:rsidR="005725D0" w:rsidRPr="00D005F7" w:rsidRDefault="005725D0" w:rsidP="005725D0">
      <w:pPr>
        <w:keepNext/>
        <w:keepLines/>
        <w:spacing w:line="310" w:lineRule="exact"/>
        <w:rPr>
          <w:sz w:val="24"/>
          <w:szCs w:val="24"/>
          <w:lang w:eastAsia="en-US"/>
        </w:rPr>
      </w:pPr>
    </w:p>
    <w:p w:rsidR="005725D0" w:rsidRPr="00D005F7" w:rsidRDefault="005725D0" w:rsidP="005725D0">
      <w:pPr>
        <w:keepNext/>
        <w:keepLines/>
        <w:spacing w:line="310" w:lineRule="exact"/>
        <w:jc w:val="center"/>
        <w:rPr>
          <w:sz w:val="26"/>
          <w:szCs w:val="26"/>
          <w:lang w:eastAsia="en-US"/>
        </w:rPr>
      </w:pPr>
      <w:r w:rsidRPr="00D005F7">
        <w:rPr>
          <w:sz w:val="24"/>
          <w:szCs w:val="24"/>
          <w:lang w:eastAsia="en-US"/>
        </w:rPr>
        <w:t>ДЕКЛАРАЦИЯ</w:t>
      </w:r>
      <w:bookmarkStart w:id="3872" w:name="bookmark1"/>
    </w:p>
    <w:p w:rsidR="005725D0" w:rsidRPr="00D005F7" w:rsidRDefault="005725D0" w:rsidP="005725D0">
      <w:pPr>
        <w:jc w:val="center"/>
        <w:rPr>
          <w:b/>
          <w:kern w:val="32"/>
          <w:sz w:val="24"/>
          <w:szCs w:val="24"/>
        </w:rPr>
      </w:pPr>
      <w:r w:rsidRPr="00D005F7">
        <w:rPr>
          <w:b/>
          <w:kern w:val="32"/>
          <w:sz w:val="24"/>
          <w:szCs w:val="24"/>
        </w:rPr>
        <w:t>________________________________</w:t>
      </w:r>
    </w:p>
    <w:p w:rsidR="005725D0" w:rsidRPr="00D005F7" w:rsidRDefault="005725D0" w:rsidP="005725D0">
      <w:pPr>
        <w:keepNext/>
        <w:keepLines/>
        <w:spacing w:line="310" w:lineRule="exact"/>
        <w:jc w:val="center"/>
        <w:rPr>
          <w:sz w:val="22"/>
          <w:szCs w:val="22"/>
          <w:vertAlign w:val="superscript"/>
          <w:lang w:eastAsia="en-US"/>
        </w:rPr>
      </w:pPr>
      <w:r w:rsidRPr="00D005F7">
        <w:rPr>
          <w:sz w:val="22"/>
          <w:szCs w:val="22"/>
          <w:vertAlign w:val="superscript"/>
          <w:lang w:eastAsia="en-US"/>
        </w:rPr>
        <w:t xml:space="preserve">           (Наименование организации)</w:t>
      </w:r>
    </w:p>
    <w:p w:rsidR="005725D0" w:rsidRPr="00D005F7" w:rsidRDefault="005725D0" w:rsidP="005725D0">
      <w:pPr>
        <w:jc w:val="center"/>
        <w:rPr>
          <w:b/>
          <w:kern w:val="32"/>
          <w:sz w:val="24"/>
          <w:szCs w:val="24"/>
        </w:rPr>
      </w:pPr>
      <w:r w:rsidRPr="00D005F7">
        <w:rPr>
          <w:b/>
          <w:kern w:val="32"/>
          <w:sz w:val="24"/>
          <w:szCs w:val="24"/>
        </w:rPr>
        <w:t>________________________________</w:t>
      </w:r>
    </w:p>
    <w:p w:rsidR="005725D0" w:rsidRPr="00D005F7" w:rsidRDefault="005725D0" w:rsidP="005725D0">
      <w:pPr>
        <w:keepNext/>
        <w:keepLines/>
        <w:spacing w:line="310" w:lineRule="exact"/>
        <w:jc w:val="center"/>
        <w:rPr>
          <w:sz w:val="22"/>
          <w:szCs w:val="22"/>
          <w:vertAlign w:val="superscript"/>
          <w:lang w:eastAsia="en-US"/>
        </w:rPr>
      </w:pPr>
      <w:r w:rsidRPr="00D005F7">
        <w:rPr>
          <w:sz w:val="22"/>
          <w:szCs w:val="22"/>
          <w:vertAlign w:val="superscript"/>
          <w:lang w:eastAsia="en-US"/>
        </w:rPr>
        <w:t xml:space="preserve">           (ИНН)</w:t>
      </w:r>
    </w:p>
    <w:bookmarkEnd w:id="3872"/>
    <w:p w:rsidR="005725D0" w:rsidRPr="00D005F7" w:rsidRDefault="005725D0" w:rsidP="005725D0">
      <w:pPr>
        <w:numPr>
          <w:ilvl w:val="0"/>
          <w:numId w:val="38"/>
        </w:numPr>
        <w:tabs>
          <w:tab w:val="left" w:pos="333"/>
        </w:tabs>
        <w:spacing w:after="200" w:line="259" w:lineRule="exact"/>
        <w:ind w:right="20" w:hanging="340"/>
        <w:jc w:val="both"/>
        <w:rPr>
          <w:sz w:val="22"/>
          <w:szCs w:val="22"/>
          <w:lang w:eastAsia="en-US"/>
        </w:rPr>
      </w:pPr>
      <w:r w:rsidRPr="00D005F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5725D0" w:rsidRPr="00D005F7" w:rsidRDefault="005725D0" w:rsidP="005725D0">
      <w:pPr>
        <w:numPr>
          <w:ilvl w:val="0"/>
          <w:numId w:val="38"/>
        </w:numPr>
        <w:tabs>
          <w:tab w:val="left" w:pos="358"/>
        </w:tabs>
        <w:spacing w:after="200" w:line="259" w:lineRule="exact"/>
        <w:ind w:right="20" w:hanging="340"/>
        <w:jc w:val="both"/>
        <w:rPr>
          <w:sz w:val="22"/>
          <w:szCs w:val="22"/>
          <w:lang w:eastAsia="en-US"/>
        </w:rPr>
      </w:pPr>
      <w:r w:rsidRPr="00D005F7">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rsidR="005725D0" w:rsidRPr="00D005F7" w:rsidRDefault="005725D0" w:rsidP="005725D0">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5725D0" w:rsidRPr="00D005F7" w:rsidRDefault="005725D0" w:rsidP="005725D0">
      <w:pPr>
        <w:numPr>
          <w:ilvl w:val="0"/>
          <w:numId w:val="38"/>
        </w:numPr>
        <w:tabs>
          <w:tab w:val="left" w:pos="351"/>
        </w:tabs>
        <w:spacing w:after="200" w:line="259" w:lineRule="exact"/>
        <w:ind w:right="20" w:hanging="340"/>
        <w:jc w:val="both"/>
        <w:rPr>
          <w:sz w:val="22"/>
          <w:szCs w:val="22"/>
          <w:lang w:eastAsia="en-US"/>
        </w:rPr>
      </w:pPr>
      <w:r w:rsidRPr="00D005F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rsidR="005725D0" w:rsidRPr="00D005F7" w:rsidRDefault="005725D0" w:rsidP="005725D0">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5725D0" w:rsidRPr="00D005F7" w:rsidRDefault="005725D0" w:rsidP="005725D0">
      <w:pPr>
        <w:numPr>
          <w:ilvl w:val="0"/>
          <w:numId w:val="38"/>
        </w:numPr>
        <w:tabs>
          <w:tab w:val="left" w:pos="348"/>
        </w:tabs>
        <w:spacing w:after="200" w:line="259" w:lineRule="exact"/>
        <w:ind w:right="20" w:hanging="340"/>
        <w:jc w:val="both"/>
        <w:rPr>
          <w:sz w:val="22"/>
          <w:szCs w:val="22"/>
          <w:lang w:eastAsia="en-US"/>
        </w:rPr>
      </w:pPr>
      <w:r w:rsidRPr="00D005F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5725D0" w:rsidRPr="00D005F7" w:rsidRDefault="005725D0" w:rsidP="005725D0">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5725D0" w:rsidRPr="00D005F7" w:rsidRDefault="005725D0" w:rsidP="005725D0">
      <w:pPr>
        <w:numPr>
          <w:ilvl w:val="0"/>
          <w:numId w:val="38"/>
        </w:numPr>
        <w:tabs>
          <w:tab w:val="left" w:pos="324"/>
        </w:tabs>
        <w:spacing w:after="200" w:line="259" w:lineRule="exact"/>
        <w:ind w:left="340" w:right="20" w:hanging="340"/>
        <w:jc w:val="both"/>
        <w:rPr>
          <w:sz w:val="22"/>
          <w:szCs w:val="22"/>
          <w:lang w:eastAsia="en-US"/>
        </w:rPr>
      </w:pPr>
      <w:r w:rsidRPr="00D005F7">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5725D0" w:rsidRPr="00D005F7" w:rsidRDefault="005725D0" w:rsidP="005725D0">
      <w:pPr>
        <w:numPr>
          <w:ilvl w:val="0"/>
          <w:numId w:val="38"/>
        </w:numPr>
        <w:tabs>
          <w:tab w:val="left" w:pos="324"/>
        </w:tabs>
        <w:spacing w:after="200" w:line="259" w:lineRule="exact"/>
        <w:ind w:left="340" w:right="20" w:hanging="340"/>
        <w:jc w:val="both"/>
        <w:rPr>
          <w:sz w:val="22"/>
          <w:szCs w:val="22"/>
          <w:lang w:eastAsia="en-US"/>
        </w:rPr>
      </w:pPr>
      <w:r w:rsidRPr="00D005F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5725D0" w:rsidRPr="00D005F7" w:rsidRDefault="005725D0" w:rsidP="005725D0">
      <w:pPr>
        <w:rPr>
          <w:b/>
          <w:kern w:val="32"/>
          <w:sz w:val="22"/>
          <w:szCs w:val="22"/>
        </w:rPr>
      </w:pPr>
      <w:r w:rsidRPr="00D005F7">
        <w:rPr>
          <w:b/>
          <w:kern w:val="32"/>
          <w:sz w:val="22"/>
          <w:szCs w:val="22"/>
        </w:rPr>
        <w:t>______________________________</w:t>
      </w:r>
      <w:r w:rsidRPr="00D005F7">
        <w:rPr>
          <w:b/>
          <w:kern w:val="32"/>
          <w:sz w:val="22"/>
          <w:szCs w:val="22"/>
        </w:rPr>
        <w:tab/>
      </w:r>
      <w:r w:rsidRPr="00D005F7">
        <w:rPr>
          <w:b/>
          <w:kern w:val="32"/>
          <w:sz w:val="22"/>
          <w:szCs w:val="22"/>
        </w:rPr>
        <w:tab/>
        <w:t>__________________</w:t>
      </w:r>
      <w:r w:rsidRPr="00D005F7">
        <w:rPr>
          <w:b/>
          <w:kern w:val="32"/>
          <w:sz w:val="22"/>
          <w:szCs w:val="22"/>
        </w:rPr>
        <w:tab/>
      </w:r>
      <w:r w:rsidRPr="00D005F7">
        <w:rPr>
          <w:b/>
          <w:kern w:val="32"/>
          <w:sz w:val="22"/>
          <w:szCs w:val="22"/>
        </w:rPr>
        <w:tab/>
        <w:t>_________________</w:t>
      </w:r>
    </w:p>
    <w:p w:rsidR="005725D0" w:rsidRPr="00D005F7" w:rsidRDefault="005725D0" w:rsidP="005725D0">
      <w:pPr>
        <w:ind w:firstLine="708"/>
        <w:rPr>
          <w:kern w:val="32"/>
          <w:sz w:val="22"/>
          <w:szCs w:val="22"/>
          <w:vertAlign w:val="superscript"/>
        </w:rPr>
      </w:pPr>
      <w:r w:rsidRPr="00D005F7">
        <w:rPr>
          <w:kern w:val="32"/>
          <w:sz w:val="22"/>
          <w:szCs w:val="22"/>
          <w:vertAlign w:val="superscript"/>
        </w:rPr>
        <w:t>(Должность руководителя)</w:t>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t>(подпись)</w:t>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t xml:space="preserve">      (расшифровка подписи)</w:t>
      </w:r>
    </w:p>
    <w:p w:rsidR="005725D0" w:rsidRDefault="005725D0" w:rsidP="005725D0">
      <w:pPr>
        <w:ind w:left="2832"/>
      </w:pPr>
      <w:r w:rsidRPr="00D005F7">
        <w:rPr>
          <w:kern w:val="32"/>
          <w:sz w:val="22"/>
          <w:szCs w:val="22"/>
        </w:rPr>
        <w:t>МП</w:t>
      </w:r>
    </w:p>
    <w:sectPr w:rsidR="005725D0" w:rsidSect="005725D0">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CE6" w:rsidRDefault="000E0CE6">
      <w:r>
        <w:separator/>
      </w:r>
    </w:p>
  </w:endnote>
  <w:endnote w:type="continuationSeparator" w:id="0">
    <w:p w:rsidR="000E0CE6" w:rsidRDefault="000E0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A52" w:rsidRPr="004A4496" w:rsidRDefault="00795A52" w:rsidP="005725D0">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156D">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156D">
      <w:rPr>
        <w:noProof/>
        <w:sz w:val="17"/>
        <w:szCs w:val="17"/>
      </w:rPr>
      <w:t>43</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A52" w:rsidRPr="004A4496" w:rsidRDefault="00795A52" w:rsidP="005725D0">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156D">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156D">
      <w:rPr>
        <w:noProof/>
        <w:sz w:val="17"/>
        <w:szCs w:val="17"/>
      </w:rPr>
      <w:t>43</w:t>
    </w:r>
    <w:r w:rsidRPr="004A4496">
      <w:rPr>
        <w:sz w:val="17"/>
        <w:szCs w:val="17"/>
      </w:rPr>
      <w:fldChar w:fldCharType="end"/>
    </w:r>
    <w:bookmarkStart w:id="3810" w:name="_Hlt447028322"/>
    <w:bookmarkStart w:id="3811" w:name="_Toc517582288"/>
    <w:bookmarkStart w:id="3812" w:name="_Toc517582612"/>
    <w:bookmarkEnd w:id="3810"/>
    <w:bookmarkEnd w:id="3811"/>
    <w:bookmarkEnd w:id="3812"/>
  </w:p>
  <w:p w:rsidR="00795A52" w:rsidRDefault="00795A52">
    <w:bookmarkStart w:id="3813" w:name="_Toc141095951"/>
    <w:bookmarkStart w:id="3814" w:name="_Toc141096592"/>
    <w:bookmarkEnd w:id="3813"/>
    <w:bookmarkEnd w:id="38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CE6" w:rsidRDefault="000E0CE6" w:rsidP="005725D0">
      <w:r>
        <w:separator/>
      </w:r>
    </w:p>
  </w:footnote>
  <w:footnote w:type="continuationSeparator" w:id="0">
    <w:p w:rsidR="000E0CE6" w:rsidRDefault="000E0CE6" w:rsidP="005725D0">
      <w:r>
        <w:continuationSeparator/>
      </w:r>
    </w:p>
  </w:footnote>
  <w:footnote w:id="1">
    <w:p w:rsidR="00795A52" w:rsidRDefault="00795A52" w:rsidP="005725D0">
      <w:pPr>
        <w:pStyle w:val="affb"/>
      </w:pPr>
      <w:r>
        <w:rPr>
          <w:rStyle w:val="affd"/>
        </w:rPr>
        <w:footnoteRef/>
      </w:r>
      <w:r>
        <w:t xml:space="preserve"> Кредит, залог, поручительство и т.д.</w:t>
      </w:r>
    </w:p>
  </w:footnote>
  <w:footnote w:id="2">
    <w:p w:rsidR="00795A52" w:rsidRDefault="00795A52" w:rsidP="005725D0">
      <w:pPr>
        <w:pStyle w:val="affb"/>
      </w:pPr>
      <w:r>
        <w:rPr>
          <w:rStyle w:val="affd"/>
        </w:rPr>
        <w:footnoteRef/>
      </w:r>
      <w:r>
        <w:t xml:space="preserve"> Если применимо</w:t>
      </w:r>
    </w:p>
  </w:footnote>
  <w:footnote w:id="3">
    <w:p w:rsidR="00795A52" w:rsidRDefault="00795A52" w:rsidP="005725D0">
      <w:pPr>
        <w:pStyle w:val="affb"/>
      </w:pPr>
      <w:r>
        <w:rPr>
          <w:rStyle w:val="affd"/>
        </w:rPr>
        <w:footnoteRef/>
      </w:r>
      <w:r>
        <w:t xml:space="preserve"> Если применимо</w:t>
      </w:r>
    </w:p>
    <w:p w:rsidR="00795A52" w:rsidRDefault="00795A52" w:rsidP="005725D0">
      <w:pPr>
        <w:pStyle w:val="affb"/>
      </w:pPr>
    </w:p>
    <w:p w:rsidR="00795A52" w:rsidRDefault="00795A52" w:rsidP="005725D0">
      <w:pPr>
        <w:pStyle w:val="affb"/>
      </w:pPr>
    </w:p>
    <w:p w:rsidR="00795A52" w:rsidRDefault="00795A52" w:rsidP="005725D0">
      <w:pPr>
        <w:pStyle w:val="affb"/>
      </w:pPr>
    </w:p>
    <w:p w:rsidR="00795A52" w:rsidRDefault="00795A52" w:rsidP="005725D0">
      <w:pPr>
        <w:pStyle w:val="affb"/>
      </w:pPr>
    </w:p>
    <w:p w:rsidR="00795A52" w:rsidRDefault="00795A52" w:rsidP="005725D0">
      <w:pPr>
        <w:pStyle w:val="affb"/>
      </w:pPr>
    </w:p>
    <w:p w:rsidR="00795A52" w:rsidRDefault="00795A52" w:rsidP="005725D0">
      <w:pPr>
        <w:pStyle w:val="affb"/>
      </w:pPr>
    </w:p>
    <w:p w:rsidR="00795A52" w:rsidRDefault="00795A52" w:rsidP="005725D0">
      <w:pPr>
        <w:pStyle w:val="affb"/>
      </w:pPr>
    </w:p>
    <w:p w:rsidR="00795A52" w:rsidRDefault="00795A52" w:rsidP="005725D0">
      <w:pPr>
        <w:pStyle w:val="affb"/>
      </w:pPr>
    </w:p>
    <w:p w:rsidR="00795A52" w:rsidRDefault="00795A52" w:rsidP="005725D0">
      <w:pPr>
        <w:pStyle w:val="affb"/>
      </w:pPr>
    </w:p>
    <w:p w:rsidR="00795A52" w:rsidRDefault="00795A52" w:rsidP="005725D0">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F01D11"/>
    <w:multiLevelType w:val="hybridMultilevel"/>
    <w:tmpl w:val="BAFA86CC"/>
    <w:lvl w:ilvl="0" w:tplc="0AFA7898">
      <w:start w:val="1"/>
      <w:numFmt w:val="decimal"/>
      <w:lvlText w:val="%1."/>
      <w:lvlJc w:val="left"/>
      <w:pPr>
        <w:ind w:left="720" w:hanging="360"/>
      </w:pPr>
    </w:lvl>
    <w:lvl w:ilvl="1" w:tplc="BD004970">
      <w:start w:val="1"/>
      <w:numFmt w:val="lowerLetter"/>
      <w:lvlText w:val="%2."/>
      <w:lvlJc w:val="left"/>
      <w:pPr>
        <w:ind w:left="1440" w:hanging="360"/>
      </w:pPr>
    </w:lvl>
    <w:lvl w:ilvl="2" w:tplc="DB48DBC4">
      <w:start w:val="1"/>
      <w:numFmt w:val="lowerRoman"/>
      <w:lvlText w:val="%3."/>
      <w:lvlJc w:val="right"/>
      <w:pPr>
        <w:ind w:left="2160" w:hanging="180"/>
      </w:pPr>
    </w:lvl>
    <w:lvl w:ilvl="3" w:tplc="9516F20A">
      <w:start w:val="1"/>
      <w:numFmt w:val="decimal"/>
      <w:lvlText w:val="%4."/>
      <w:lvlJc w:val="left"/>
      <w:pPr>
        <w:ind w:left="2880" w:hanging="360"/>
      </w:pPr>
    </w:lvl>
    <w:lvl w:ilvl="4" w:tplc="2F1A3E46">
      <w:start w:val="1"/>
      <w:numFmt w:val="lowerLetter"/>
      <w:lvlText w:val="%5."/>
      <w:lvlJc w:val="left"/>
      <w:pPr>
        <w:ind w:left="3600" w:hanging="360"/>
      </w:pPr>
    </w:lvl>
    <w:lvl w:ilvl="5" w:tplc="9156FCBC">
      <w:start w:val="1"/>
      <w:numFmt w:val="lowerRoman"/>
      <w:lvlText w:val="%6."/>
      <w:lvlJc w:val="right"/>
      <w:pPr>
        <w:ind w:left="4320" w:hanging="180"/>
      </w:pPr>
    </w:lvl>
    <w:lvl w:ilvl="6" w:tplc="3F2CE434">
      <w:start w:val="1"/>
      <w:numFmt w:val="decimal"/>
      <w:lvlText w:val="%7."/>
      <w:lvlJc w:val="left"/>
      <w:pPr>
        <w:ind w:left="5040" w:hanging="360"/>
      </w:pPr>
    </w:lvl>
    <w:lvl w:ilvl="7" w:tplc="369AF9AA">
      <w:start w:val="1"/>
      <w:numFmt w:val="lowerLetter"/>
      <w:lvlText w:val="%8."/>
      <w:lvlJc w:val="left"/>
      <w:pPr>
        <w:ind w:left="5760" w:hanging="360"/>
      </w:pPr>
    </w:lvl>
    <w:lvl w:ilvl="8" w:tplc="8542AA5A">
      <w:start w:val="1"/>
      <w:numFmt w:val="lowerRoman"/>
      <w:lvlText w:val="%9."/>
      <w:lvlJc w:val="right"/>
      <w:pPr>
        <w:ind w:left="6480" w:hanging="180"/>
      </w:pPr>
    </w:lvl>
  </w:abstractNum>
  <w:abstractNum w:abstractNumId="8" w15:restartNumberingAfterBreak="0">
    <w:nsid w:val="0AF17009"/>
    <w:multiLevelType w:val="hybridMultilevel"/>
    <w:tmpl w:val="30DE34C0"/>
    <w:lvl w:ilvl="0" w:tplc="7F488674">
      <w:start w:val="1"/>
      <w:numFmt w:val="decimal"/>
      <w:pStyle w:val="30"/>
      <w:lvlText w:val="%1."/>
      <w:lvlJc w:val="left"/>
      <w:pPr>
        <w:tabs>
          <w:tab w:val="num" w:pos="1276"/>
        </w:tabs>
        <w:ind w:left="1276" w:hanging="567"/>
      </w:pPr>
      <w:rPr>
        <w:rFonts w:ascii="Times New Roman" w:eastAsia="Times New Roman" w:hAnsi="Times New Roman" w:cs="Times New Roman"/>
      </w:rPr>
    </w:lvl>
    <w:lvl w:ilvl="1" w:tplc="951AA620">
      <w:start w:val="1"/>
      <w:numFmt w:val="lowerLetter"/>
      <w:lvlText w:val="%2."/>
      <w:lvlJc w:val="left"/>
      <w:pPr>
        <w:tabs>
          <w:tab w:val="num" w:pos="1582"/>
        </w:tabs>
        <w:ind w:left="1582" w:hanging="360"/>
      </w:pPr>
      <w:rPr>
        <w:rFonts w:cs="Times New Roman"/>
      </w:rPr>
    </w:lvl>
    <w:lvl w:ilvl="2" w:tplc="A92EB954">
      <w:start w:val="1"/>
      <w:numFmt w:val="lowerRoman"/>
      <w:lvlText w:val="%3."/>
      <w:lvlJc w:val="right"/>
      <w:pPr>
        <w:tabs>
          <w:tab w:val="num" w:pos="2302"/>
        </w:tabs>
        <w:ind w:left="2302" w:hanging="180"/>
      </w:pPr>
      <w:rPr>
        <w:rFonts w:cs="Times New Roman"/>
      </w:rPr>
    </w:lvl>
    <w:lvl w:ilvl="3" w:tplc="78560AB0">
      <w:start w:val="1"/>
      <w:numFmt w:val="decimal"/>
      <w:lvlText w:val="%4."/>
      <w:lvlJc w:val="left"/>
      <w:pPr>
        <w:tabs>
          <w:tab w:val="num" w:pos="3022"/>
        </w:tabs>
        <w:ind w:left="3022" w:hanging="360"/>
      </w:pPr>
      <w:rPr>
        <w:rFonts w:cs="Times New Roman"/>
      </w:rPr>
    </w:lvl>
    <w:lvl w:ilvl="4" w:tplc="84FE928A">
      <w:start w:val="1"/>
      <w:numFmt w:val="lowerLetter"/>
      <w:lvlText w:val="%5."/>
      <w:lvlJc w:val="left"/>
      <w:pPr>
        <w:tabs>
          <w:tab w:val="num" w:pos="3742"/>
        </w:tabs>
        <w:ind w:left="3742" w:hanging="360"/>
      </w:pPr>
      <w:rPr>
        <w:rFonts w:cs="Times New Roman"/>
      </w:rPr>
    </w:lvl>
    <w:lvl w:ilvl="5" w:tplc="372AAB8A">
      <w:start w:val="1"/>
      <w:numFmt w:val="lowerRoman"/>
      <w:lvlText w:val="%6."/>
      <w:lvlJc w:val="right"/>
      <w:pPr>
        <w:tabs>
          <w:tab w:val="num" w:pos="4462"/>
        </w:tabs>
        <w:ind w:left="4462" w:hanging="180"/>
      </w:pPr>
      <w:rPr>
        <w:rFonts w:cs="Times New Roman"/>
      </w:rPr>
    </w:lvl>
    <w:lvl w:ilvl="6" w:tplc="77160794">
      <w:start w:val="1"/>
      <w:numFmt w:val="decimal"/>
      <w:lvlText w:val="%7."/>
      <w:lvlJc w:val="left"/>
      <w:pPr>
        <w:tabs>
          <w:tab w:val="num" w:pos="5182"/>
        </w:tabs>
        <w:ind w:left="5182" w:hanging="360"/>
      </w:pPr>
      <w:rPr>
        <w:rFonts w:cs="Times New Roman"/>
      </w:rPr>
    </w:lvl>
    <w:lvl w:ilvl="7" w:tplc="3DB4B48C">
      <w:start w:val="1"/>
      <w:numFmt w:val="lowerLetter"/>
      <w:lvlText w:val="%8."/>
      <w:lvlJc w:val="left"/>
      <w:pPr>
        <w:tabs>
          <w:tab w:val="num" w:pos="5902"/>
        </w:tabs>
        <w:ind w:left="5902" w:hanging="360"/>
      </w:pPr>
      <w:rPr>
        <w:rFonts w:cs="Times New Roman"/>
      </w:rPr>
    </w:lvl>
    <w:lvl w:ilvl="8" w:tplc="ED0C6686">
      <w:start w:val="1"/>
      <w:numFmt w:val="lowerRoman"/>
      <w:lvlText w:val="%9."/>
      <w:lvlJc w:val="right"/>
      <w:pPr>
        <w:tabs>
          <w:tab w:val="num" w:pos="6622"/>
        </w:tabs>
        <w:ind w:left="6622" w:hanging="180"/>
      </w:pPr>
      <w:rPr>
        <w:rFonts w:cs="Times New Roman"/>
      </w:rPr>
    </w:lvl>
  </w:abstractNum>
  <w:abstractNum w:abstractNumId="9" w15:restartNumberingAfterBreak="0">
    <w:nsid w:val="0C1F3AEC"/>
    <w:multiLevelType w:val="hybridMultilevel"/>
    <w:tmpl w:val="6BA63A9E"/>
    <w:lvl w:ilvl="0" w:tplc="E1E80546">
      <w:start w:val="1"/>
      <w:numFmt w:val="decimal"/>
      <w:lvlText w:val="%1."/>
      <w:lvlJc w:val="left"/>
      <w:pPr>
        <w:ind w:left="720" w:hanging="360"/>
      </w:pPr>
      <w:rPr>
        <w:rFonts w:cs="Times New Roman"/>
      </w:rPr>
    </w:lvl>
    <w:lvl w:ilvl="1" w:tplc="CD106FA8" w:tentative="1">
      <w:start w:val="1"/>
      <w:numFmt w:val="lowerLetter"/>
      <w:lvlText w:val="%2."/>
      <w:lvlJc w:val="left"/>
      <w:pPr>
        <w:ind w:left="1440" w:hanging="360"/>
      </w:pPr>
      <w:rPr>
        <w:rFonts w:cs="Times New Roman"/>
      </w:rPr>
    </w:lvl>
    <w:lvl w:ilvl="2" w:tplc="FD8CA2F0" w:tentative="1">
      <w:start w:val="1"/>
      <w:numFmt w:val="lowerRoman"/>
      <w:lvlText w:val="%3."/>
      <w:lvlJc w:val="right"/>
      <w:pPr>
        <w:ind w:left="2160" w:hanging="180"/>
      </w:pPr>
      <w:rPr>
        <w:rFonts w:cs="Times New Roman"/>
      </w:rPr>
    </w:lvl>
    <w:lvl w:ilvl="3" w:tplc="5A642702" w:tentative="1">
      <w:start w:val="1"/>
      <w:numFmt w:val="decimal"/>
      <w:lvlText w:val="%4."/>
      <w:lvlJc w:val="left"/>
      <w:pPr>
        <w:ind w:left="2880" w:hanging="360"/>
      </w:pPr>
      <w:rPr>
        <w:rFonts w:cs="Times New Roman"/>
      </w:rPr>
    </w:lvl>
    <w:lvl w:ilvl="4" w:tplc="BD644B18" w:tentative="1">
      <w:start w:val="1"/>
      <w:numFmt w:val="lowerLetter"/>
      <w:lvlText w:val="%5."/>
      <w:lvlJc w:val="left"/>
      <w:pPr>
        <w:ind w:left="3600" w:hanging="360"/>
      </w:pPr>
      <w:rPr>
        <w:rFonts w:cs="Times New Roman"/>
      </w:rPr>
    </w:lvl>
    <w:lvl w:ilvl="5" w:tplc="6770A8C0" w:tentative="1">
      <w:start w:val="1"/>
      <w:numFmt w:val="lowerRoman"/>
      <w:lvlText w:val="%6."/>
      <w:lvlJc w:val="right"/>
      <w:pPr>
        <w:ind w:left="4320" w:hanging="180"/>
      </w:pPr>
      <w:rPr>
        <w:rFonts w:cs="Times New Roman"/>
      </w:rPr>
    </w:lvl>
    <w:lvl w:ilvl="6" w:tplc="67E67404" w:tentative="1">
      <w:start w:val="1"/>
      <w:numFmt w:val="decimal"/>
      <w:lvlText w:val="%7."/>
      <w:lvlJc w:val="left"/>
      <w:pPr>
        <w:ind w:left="5040" w:hanging="360"/>
      </w:pPr>
      <w:rPr>
        <w:rFonts w:cs="Times New Roman"/>
      </w:rPr>
    </w:lvl>
    <w:lvl w:ilvl="7" w:tplc="5080C994" w:tentative="1">
      <w:start w:val="1"/>
      <w:numFmt w:val="lowerLetter"/>
      <w:lvlText w:val="%8."/>
      <w:lvlJc w:val="left"/>
      <w:pPr>
        <w:ind w:left="5760" w:hanging="360"/>
      </w:pPr>
      <w:rPr>
        <w:rFonts w:cs="Times New Roman"/>
      </w:rPr>
    </w:lvl>
    <w:lvl w:ilvl="8" w:tplc="B84255DE" w:tentative="1">
      <w:start w:val="1"/>
      <w:numFmt w:val="lowerRoman"/>
      <w:lvlText w:val="%9."/>
      <w:lvlJc w:val="right"/>
      <w:pPr>
        <w:ind w:left="6480" w:hanging="180"/>
      </w:pPr>
      <w:rPr>
        <w:rFonts w:cs="Times New Roman"/>
      </w:rPr>
    </w:lvl>
  </w:abstractNum>
  <w:abstractNum w:abstractNumId="10" w15:restartNumberingAfterBreak="0">
    <w:nsid w:val="0DEC562B"/>
    <w:multiLevelType w:val="multilevel"/>
    <w:tmpl w:val="09E4DB4A"/>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1"/>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32D60A7"/>
    <w:multiLevelType w:val="hybridMultilevel"/>
    <w:tmpl w:val="BAA4CAC6"/>
    <w:lvl w:ilvl="0" w:tplc="2A36D210">
      <w:start w:val="1"/>
      <w:numFmt w:val="decimal"/>
      <w:lvlText w:val="%1."/>
      <w:lvlJc w:val="left"/>
      <w:pPr>
        <w:ind w:left="720" w:hanging="360"/>
      </w:pPr>
      <w:rPr>
        <w:rFonts w:hint="default"/>
      </w:rPr>
    </w:lvl>
    <w:lvl w:ilvl="1" w:tplc="5942B180" w:tentative="1">
      <w:start w:val="1"/>
      <w:numFmt w:val="lowerLetter"/>
      <w:lvlText w:val="%2."/>
      <w:lvlJc w:val="left"/>
      <w:pPr>
        <w:ind w:left="1440" w:hanging="360"/>
      </w:pPr>
    </w:lvl>
    <w:lvl w:ilvl="2" w:tplc="09BAA4F2" w:tentative="1">
      <w:start w:val="1"/>
      <w:numFmt w:val="lowerRoman"/>
      <w:lvlText w:val="%3."/>
      <w:lvlJc w:val="right"/>
      <w:pPr>
        <w:ind w:left="2160" w:hanging="180"/>
      </w:pPr>
    </w:lvl>
    <w:lvl w:ilvl="3" w:tplc="619E7C26" w:tentative="1">
      <w:start w:val="1"/>
      <w:numFmt w:val="decimal"/>
      <w:lvlText w:val="%4."/>
      <w:lvlJc w:val="left"/>
      <w:pPr>
        <w:ind w:left="2880" w:hanging="360"/>
      </w:pPr>
    </w:lvl>
    <w:lvl w:ilvl="4" w:tplc="314CA670" w:tentative="1">
      <w:start w:val="1"/>
      <w:numFmt w:val="lowerLetter"/>
      <w:lvlText w:val="%5."/>
      <w:lvlJc w:val="left"/>
      <w:pPr>
        <w:ind w:left="3600" w:hanging="360"/>
      </w:pPr>
    </w:lvl>
    <w:lvl w:ilvl="5" w:tplc="A78A0C18" w:tentative="1">
      <w:start w:val="1"/>
      <w:numFmt w:val="lowerRoman"/>
      <w:lvlText w:val="%6."/>
      <w:lvlJc w:val="right"/>
      <w:pPr>
        <w:ind w:left="4320" w:hanging="180"/>
      </w:pPr>
    </w:lvl>
    <w:lvl w:ilvl="6" w:tplc="3F564C72" w:tentative="1">
      <w:start w:val="1"/>
      <w:numFmt w:val="decimal"/>
      <w:lvlText w:val="%7."/>
      <w:lvlJc w:val="left"/>
      <w:pPr>
        <w:ind w:left="5040" w:hanging="360"/>
      </w:pPr>
    </w:lvl>
    <w:lvl w:ilvl="7" w:tplc="1EEC8BFA" w:tentative="1">
      <w:start w:val="1"/>
      <w:numFmt w:val="lowerLetter"/>
      <w:lvlText w:val="%8."/>
      <w:lvlJc w:val="left"/>
      <w:pPr>
        <w:ind w:left="5760" w:hanging="360"/>
      </w:pPr>
    </w:lvl>
    <w:lvl w:ilvl="8" w:tplc="57B8B996"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102035B"/>
    <w:multiLevelType w:val="multilevel"/>
    <w:tmpl w:val="F11672FE"/>
    <w:lvl w:ilvl="0">
      <w:start w:val="4"/>
      <w:numFmt w:val="decimal"/>
      <w:lvlText w:val="%1."/>
      <w:lvlJc w:val="left"/>
      <w:pPr>
        <w:ind w:left="930" w:hanging="930"/>
      </w:pPr>
      <w:rPr>
        <w:rFonts w:hint="default"/>
      </w:rPr>
    </w:lvl>
    <w:lvl w:ilvl="1">
      <w:start w:val="15"/>
      <w:numFmt w:val="decimal"/>
      <w:lvlText w:val="%1.%2."/>
      <w:lvlJc w:val="left"/>
      <w:pPr>
        <w:ind w:left="930" w:hanging="930"/>
      </w:pPr>
      <w:rPr>
        <w:rFonts w:hint="default"/>
      </w:rPr>
    </w:lvl>
    <w:lvl w:ilvl="2">
      <w:start w:val="11"/>
      <w:numFmt w:val="decimal"/>
      <w:lvlText w:val="%1.%2.%3."/>
      <w:lvlJc w:val="left"/>
      <w:pPr>
        <w:ind w:left="930" w:hanging="930"/>
      </w:pPr>
      <w:rPr>
        <w:rFonts w:hint="default"/>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C9A3BA0"/>
    <w:multiLevelType w:val="hybridMultilevel"/>
    <w:tmpl w:val="60B0DF6A"/>
    <w:lvl w:ilvl="0" w:tplc="9716C914">
      <w:start w:val="1"/>
      <w:numFmt w:val="decimal"/>
      <w:lvlText w:val="%1)"/>
      <w:lvlJc w:val="left"/>
      <w:pPr>
        <w:ind w:left="429" w:hanging="360"/>
      </w:pPr>
      <w:rPr>
        <w:rFonts w:hint="default"/>
        <w:b/>
      </w:rPr>
    </w:lvl>
    <w:lvl w:ilvl="1" w:tplc="8168F06A" w:tentative="1">
      <w:start w:val="1"/>
      <w:numFmt w:val="lowerLetter"/>
      <w:lvlText w:val="%2."/>
      <w:lvlJc w:val="left"/>
      <w:pPr>
        <w:ind w:left="1149" w:hanging="360"/>
      </w:pPr>
    </w:lvl>
    <w:lvl w:ilvl="2" w:tplc="AAAAEA36" w:tentative="1">
      <w:start w:val="1"/>
      <w:numFmt w:val="lowerRoman"/>
      <w:lvlText w:val="%3."/>
      <w:lvlJc w:val="right"/>
      <w:pPr>
        <w:ind w:left="1869" w:hanging="180"/>
      </w:pPr>
    </w:lvl>
    <w:lvl w:ilvl="3" w:tplc="BE124898" w:tentative="1">
      <w:start w:val="1"/>
      <w:numFmt w:val="decimal"/>
      <w:lvlText w:val="%4."/>
      <w:lvlJc w:val="left"/>
      <w:pPr>
        <w:ind w:left="2589" w:hanging="360"/>
      </w:pPr>
    </w:lvl>
    <w:lvl w:ilvl="4" w:tplc="4E0EF886" w:tentative="1">
      <w:start w:val="1"/>
      <w:numFmt w:val="lowerLetter"/>
      <w:lvlText w:val="%5."/>
      <w:lvlJc w:val="left"/>
      <w:pPr>
        <w:ind w:left="3309" w:hanging="360"/>
      </w:pPr>
    </w:lvl>
    <w:lvl w:ilvl="5" w:tplc="D7A8CE08" w:tentative="1">
      <w:start w:val="1"/>
      <w:numFmt w:val="lowerRoman"/>
      <w:lvlText w:val="%6."/>
      <w:lvlJc w:val="right"/>
      <w:pPr>
        <w:ind w:left="4029" w:hanging="180"/>
      </w:pPr>
    </w:lvl>
    <w:lvl w:ilvl="6" w:tplc="C9208D20" w:tentative="1">
      <w:start w:val="1"/>
      <w:numFmt w:val="decimal"/>
      <w:lvlText w:val="%7."/>
      <w:lvlJc w:val="left"/>
      <w:pPr>
        <w:ind w:left="4749" w:hanging="360"/>
      </w:pPr>
    </w:lvl>
    <w:lvl w:ilvl="7" w:tplc="982EB976" w:tentative="1">
      <w:start w:val="1"/>
      <w:numFmt w:val="lowerLetter"/>
      <w:lvlText w:val="%8."/>
      <w:lvlJc w:val="left"/>
      <w:pPr>
        <w:ind w:left="5469" w:hanging="360"/>
      </w:pPr>
    </w:lvl>
    <w:lvl w:ilvl="8" w:tplc="75DA8DE6" w:tentative="1">
      <w:start w:val="1"/>
      <w:numFmt w:val="lowerRoman"/>
      <w:lvlText w:val="%9."/>
      <w:lvlJc w:val="right"/>
      <w:pPr>
        <w:ind w:left="6189" w:hanging="180"/>
      </w:p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AD287DB4">
      <w:start w:val="1"/>
      <w:numFmt w:val="bullet"/>
      <w:lvlText w:val=""/>
      <w:lvlJc w:val="left"/>
      <w:pPr>
        <w:tabs>
          <w:tab w:val="num" w:pos="1080"/>
        </w:tabs>
        <w:ind w:left="1080" w:hanging="360"/>
      </w:pPr>
      <w:rPr>
        <w:rFonts w:ascii="Symbol" w:hAnsi="Symbol" w:hint="default"/>
      </w:rPr>
    </w:lvl>
    <w:lvl w:ilvl="1" w:tplc="ED7AE7D4">
      <w:start w:val="1"/>
      <w:numFmt w:val="bullet"/>
      <w:lvlText w:val=""/>
      <w:lvlJc w:val="left"/>
      <w:pPr>
        <w:tabs>
          <w:tab w:val="num" w:pos="1440"/>
        </w:tabs>
        <w:ind w:left="1440" w:hanging="360"/>
      </w:pPr>
      <w:rPr>
        <w:rFonts w:ascii="Symbol" w:hAnsi="Symbol" w:hint="default"/>
      </w:rPr>
    </w:lvl>
    <w:lvl w:ilvl="2" w:tplc="705AB416">
      <w:start w:val="1"/>
      <w:numFmt w:val="decimal"/>
      <w:lvlText w:val="%3."/>
      <w:lvlJc w:val="left"/>
      <w:pPr>
        <w:tabs>
          <w:tab w:val="num" w:pos="2160"/>
        </w:tabs>
        <w:ind w:left="2160" w:hanging="360"/>
      </w:pPr>
      <w:rPr>
        <w:rFonts w:cs="Times New Roman"/>
      </w:rPr>
    </w:lvl>
    <w:lvl w:ilvl="3" w:tplc="349A4A16">
      <w:start w:val="1"/>
      <w:numFmt w:val="decimal"/>
      <w:pStyle w:val="-4"/>
      <w:lvlText w:val="%4."/>
      <w:lvlJc w:val="left"/>
      <w:pPr>
        <w:tabs>
          <w:tab w:val="num" w:pos="2880"/>
        </w:tabs>
        <w:ind w:left="2880" w:hanging="360"/>
      </w:pPr>
      <w:rPr>
        <w:rFonts w:cs="Times New Roman"/>
      </w:rPr>
    </w:lvl>
    <w:lvl w:ilvl="4" w:tplc="9098AE54">
      <w:start w:val="1"/>
      <w:numFmt w:val="decimal"/>
      <w:lvlText w:val="%5."/>
      <w:lvlJc w:val="left"/>
      <w:pPr>
        <w:tabs>
          <w:tab w:val="num" w:pos="3600"/>
        </w:tabs>
        <w:ind w:left="3600" w:hanging="360"/>
      </w:pPr>
      <w:rPr>
        <w:rFonts w:cs="Times New Roman"/>
      </w:rPr>
    </w:lvl>
    <w:lvl w:ilvl="5" w:tplc="521C89C8">
      <w:start w:val="1"/>
      <w:numFmt w:val="decimal"/>
      <w:lvlText w:val="%6."/>
      <w:lvlJc w:val="left"/>
      <w:pPr>
        <w:tabs>
          <w:tab w:val="num" w:pos="4320"/>
        </w:tabs>
        <w:ind w:left="4320" w:hanging="360"/>
      </w:pPr>
      <w:rPr>
        <w:rFonts w:cs="Times New Roman"/>
      </w:rPr>
    </w:lvl>
    <w:lvl w:ilvl="6" w:tplc="54F261F8">
      <w:start w:val="1"/>
      <w:numFmt w:val="decimal"/>
      <w:lvlText w:val="%7."/>
      <w:lvlJc w:val="left"/>
      <w:pPr>
        <w:tabs>
          <w:tab w:val="num" w:pos="5040"/>
        </w:tabs>
        <w:ind w:left="5040" w:hanging="360"/>
      </w:pPr>
      <w:rPr>
        <w:rFonts w:cs="Times New Roman"/>
      </w:rPr>
    </w:lvl>
    <w:lvl w:ilvl="7" w:tplc="055854AC">
      <w:start w:val="1"/>
      <w:numFmt w:val="decimal"/>
      <w:lvlText w:val="%8."/>
      <w:lvlJc w:val="left"/>
      <w:pPr>
        <w:tabs>
          <w:tab w:val="num" w:pos="5760"/>
        </w:tabs>
        <w:ind w:left="5760" w:hanging="360"/>
      </w:pPr>
      <w:rPr>
        <w:rFonts w:cs="Times New Roman"/>
      </w:rPr>
    </w:lvl>
    <w:lvl w:ilvl="8" w:tplc="C0203F52">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117A8B"/>
    <w:multiLevelType w:val="multilevel"/>
    <w:tmpl w:val="3100584C"/>
    <w:lvl w:ilvl="0">
      <w:start w:val="3"/>
      <w:numFmt w:val="decimal"/>
      <w:lvlText w:val="%1."/>
      <w:lvlJc w:val="left"/>
      <w:pPr>
        <w:ind w:left="1004" w:hanging="360"/>
      </w:pPr>
      <w:rPr>
        <w:rFonts w:hint="default"/>
        <w:b w:val="0"/>
        <w:color w:val="auto"/>
        <w:sz w:val="22"/>
      </w:rPr>
    </w:lvl>
    <w:lvl w:ilvl="1">
      <w:start w:val="15"/>
      <w:numFmt w:val="decimal"/>
      <w:isLgl/>
      <w:lvlText w:val="%1.%2"/>
      <w:lvlJc w:val="left"/>
      <w:pPr>
        <w:ind w:left="1349" w:hanging="705"/>
      </w:pPr>
      <w:rPr>
        <w:rFonts w:hint="default"/>
      </w:rPr>
    </w:lvl>
    <w:lvl w:ilvl="2">
      <w:start w:val="1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084" w:hanging="1440"/>
      </w:pPr>
      <w:rPr>
        <w:rFonts w:hint="default"/>
      </w:rPr>
    </w:lvl>
  </w:abstractNum>
  <w:abstractNum w:abstractNumId="23"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97572AE"/>
    <w:multiLevelType w:val="multilevel"/>
    <w:tmpl w:val="AF6EA8E4"/>
    <w:lvl w:ilvl="0">
      <w:start w:val="4"/>
      <w:numFmt w:val="decimal"/>
      <w:lvlText w:val="%1."/>
      <w:lvlJc w:val="left"/>
      <w:pPr>
        <w:ind w:left="930" w:hanging="930"/>
      </w:pPr>
      <w:rPr>
        <w:rFonts w:hint="default"/>
      </w:rPr>
    </w:lvl>
    <w:lvl w:ilvl="1">
      <w:start w:val="15"/>
      <w:numFmt w:val="decimal"/>
      <w:lvlText w:val="%1.%2."/>
      <w:lvlJc w:val="left"/>
      <w:pPr>
        <w:ind w:left="1024" w:hanging="930"/>
      </w:pPr>
      <w:rPr>
        <w:rFonts w:hint="default"/>
      </w:rPr>
    </w:lvl>
    <w:lvl w:ilvl="2">
      <w:start w:val="10"/>
      <w:numFmt w:val="decimal"/>
      <w:lvlText w:val="%1.%2.%3."/>
      <w:lvlJc w:val="left"/>
      <w:pPr>
        <w:ind w:left="1118" w:hanging="930"/>
      </w:pPr>
      <w:rPr>
        <w:rFonts w:hint="default"/>
      </w:rPr>
    </w:lvl>
    <w:lvl w:ilvl="3">
      <w:start w:val="2"/>
      <w:numFmt w:val="decimal"/>
      <w:lvlText w:val="%1.%2.%3.%4."/>
      <w:lvlJc w:val="left"/>
      <w:pPr>
        <w:ind w:left="1212" w:hanging="93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98160148"/>
    <w:lvl w:ilvl="0" w:tplc="6F105404">
      <w:start w:val="1"/>
      <w:numFmt w:val="decimal"/>
      <w:lvlText w:val="4.1.%1"/>
      <w:lvlJc w:val="left"/>
      <w:pPr>
        <w:ind w:left="1440" w:hanging="360"/>
      </w:pPr>
      <w:rPr>
        <w:rFonts w:cs="Times New Roman" w:hint="default"/>
        <w:b/>
      </w:rPr>
    </w:lvl>
    <w:lvl w:ilvl="1" w:tplc="22F8F8BC" w:tentative="1">
      <w:start w:val="1"/>
      <w:numFmt w:val="lowerLetter"/>
      <w:lvlText w:val="%2."/>
      <w:lvlJc w:val="left"/>
      <w:pPr>
        <w:ind w:left="1440" w:hanging="360"/>
      </w:pPr>
      <w:rPr>
        <w:rFonts w:cs="Times New Roman"/>
      </w:rPr>
    </w:lvl>
    <w:lvl w:ilvl="2" w:tplc="0BB6A1AE">
      <w:start w:val="1"/>
      <w:numFmt w:val="lowerRoman"/>
      <w:lvlText w:val="%3."/>
      <w:lvlJc w:val="right"/>
      <w:pPr>
        <w:ind w:left="2160" w:hanging="180"/>
      </w:pPr>
      <w:rPr>
        <w:rFonts w:cs="Times New Roman"/>
      </w:rPr>
    </w:lvl>
    <w:lvl w:ilvl="3" w:tplc="41CEC5DE" w:tentative="1">
      <w:start w:val="1"/>
      <w:numFmt w:val="decimal"/>
      <w:lvlText w:val="%4."/>
      <w:lvlJc w:val="left"/>
      <w:pPr>
        <w:ind w:left="2880" w:hanging="360"/>
      </w:pPr>
      <w:rPr>
        <w:rFonts w:cs="Times New Roman"/>
      </w:rPr>
    </w:lvl>
    <w:lvl w:ilvl="4" w:tplc="7D664B48" w:tentative="1">
      <w:start w:val="1"/>
      <w:numFmt w:val="lowerLetter"/>
      <w:lvlText w:val="%5."/>
      <w:lvlJc w:val="left"/>
      <w:pPr>
        <w:ind w:left="3600" w:hanging="360"/>
      </w:pPr>
      <w:rPr>
        <w:rFonts w:cs="Times New Roman"/>
      </w:rPr>
    </w:lvl>
    <w:lvl w:ilvl="5" w:tplc="9BA0D41A" w:tentative="1">
      <w:start w:val="1"/>
      <w:numFmt w:val="lowerRoman"/>
      <w:lvlText w:val="%6."/>
      <w:lvlJc w:val="right"/>
      <w:pPr>
        <w:ind w:left="4320" w:hanging="180"/>
      </w:pPr>
      <w:rPr>
        <w:rFonts w:cs="Times New Roman"/>
      </w:rPr>
    </w:lvl>
    <w:lvl w:ilvl="6" w:tplc="6382D7F4" w:tentative="1">
      <w:start w:val="1"/>
      <w:numFmt w:val="decimal"/>
      <w:lvlText w:val="%7."/>
      <w:lvlJc w:val="left"/>
      <w:pPr>
        <w:ind w:left="5040" w:hanging="360"/>
      </w:pPr>
      <w:rPr>
        <w:rFonts w:cs="Times New Roman"/>
      </w:rPr>
    </w:lvl>
    <w:lvl w:ilvl="7" w:tplc="5386B5BC" w:tentative="1">
      <w:start w:val="1"/>
      <w:numFmt w:val="lowerLetter"/>
      <w:lvlText w:val="%8."/>
      <w:lvlJc w:val="left"/>
      <w:pPr>
        <w:ind w:left="5760" w:hanging="360"/>
      </w:pPr>
      <w:rPr>
        <w:rFonts w:cs="Times New Roman"/>
      </w:rPr>
    </w:lvl>
    <w:lvl w:ilvl="8" w:tplc="61D8F7FC" w:tentative="1">
      <w:start w:val="1"/>
      <w:numFmt w:val="lowerRoman"/>
      <w:lvlText w:val="%9."/>
      <w:lvlJc w:val="right"/>
      <w:pPr>
        <w:ind w:left="6480" w:hanging="180"/>
      </w:pPr>
      <w:rPr>
        <w:rFonts w:cs="Times New Roman"/>
      </w:rPr>
    </w:lvl>
  </w:abstractNum>
  <w:abstractNum w:abstractNumId="27" w15:restartNumberingAfterBreak="0">
    <w:nsid w:val="416911E7"/>
    <w:multiLevelType w:val="hybridMultilevel"/>
    <w:tmpl w:val="D6761C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9777A4"/>
    <w:multiLevelType w:val="hybridMultilevel"/>
    <w:tmpl w:val="3ECC81EE"/>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3514507"/>
    <w:multiLevelType w:val="hybridMultilevel"/>
    <w:tmpl w:val="CD2EF2B8"/>
    <w:lvl w:ilvl="0" w:tplc="B238C0EA">
      <w:start w:val="1"/>
      <w:numFmt w:val="decimal"/>
      <w:lvlText w:val="%1."/>
      <w:lvlJc w:val="left"/>
      <w:pPr>
        <w:ind w:left="720" w:hanging="360"/>
      </w:pPr>
      <w:rPr>
        <w:rFonts w:hint="default"/>
        <w:color w:val="auto"/>
      </w:rPr>
    </w:lvl>
    <w:lvl w:ilvl="1" w:tplc="762CFD2C" w:tentative="1">
      <w:start w:val="1"/>
      <w:numFmt w:val="lowerLetter"/>
      <w:lvlText w:val="%2."/>
      <w:lvlJc w:val="left"/>
      <w:pPr>
        <w:ind w:left="1440" w:hanging="360"/>
      </w:pPr>
      <w:rPr>
        <w:rFonts w:cs="Times New Roman"/>
      </w:rPr>
    </w:lvl>
    <w:lvl w:ilvl="2" w:tplc="1068D546" w:tentative="1">
      <w:start w:val="1"/>
      <w:numFmt w:val="lowerRoman"/>
      <w:lvlText w:val="%3."/>
      <w:lvlJc w:val="right"/>
      <w:pPr>
        <w:ind w:left="2160" w:hanging="180"/>
      </w:pPr>
      <w:rPr>
        <w:rFonts w:cs="Times New Roman"/>
      </w:rPr>
    </w:lvl>
    <w:lvl w:ilvl="3" w:tplc="58FC3790" w:tentative="1">
      <w:start w:val="1"/>
      <w:numFmt w:val="decimal"/>
      <w:lvlText w:val="%4."/>
      <w:lvlJc w:val="left"/>
      <w:pPr>
        <w:ind w:left="2880" w:hanging="360"/>
      </w:pPr>
      <w:rPr>
        <w:rFonts w:cs="Times New Roman"/>
      </w:rPr>
    </w:lvl>
    <w:lvl w:ilvl="4" w:tplc="EB500B3C" w:tentative="1">
      <w:start w:val="1"/>
      <w:numFmt w:val="lowerLetter"/>
      <w:lvlText w:val="%5."/>
      <w:lvlJc w:val="left"/>
      <w:pPr>
        <w:ind w:left="3600" w:hanging="360"/>
      </w:pPr>
      <w:rPr>
        <w:rFonts w:cs="Times New Roman"/>
      </w:rPr>
    </w:lvl>
    <w:lvl w:ilvl="5" w:tplc="5644D062" w:tentative="1">
      <w:start w:val="1"/>
      <w:numFmt w:val="lowerRoman"/>
      <w:lvlText w:val="%6."/>
      <w:lvlJc w:val="right"/>
      <w:pPr>
        <w:ind w:left="4320" w:hanging="180"/>
      </w:pPr>
      <w:rPr>
        <w:rFonts w:cs="Times New Roman"/>
      </w:rPr>
    </w:lvl>
    <w:lvl w:ilvl="6" w:tplc="C66212B0" w:tentative="1">
      <w:start w:val="1"/>
      <w:numFmt w:val="decimal"/>
      <w:lvlText w:val="%7."/>
      <w:lvlJc w:val="left"/>
      <w:pPr>
        <w:ind w:left="5040" w:hanging="360"/>
      </w:pPr>
      <w:rPr>
        <w:rFonts w:cs="Times New Roman"/>
      </w:rPr>
    </w:lvl>
    <w:lvl w:ilvl="7" w:tplc="4D7AC37A" w:tentative="1">
      <w:start w:val="1"/>
      <w:numFmt w:val="lowerLetter"/>
      <w:lvlText w:val="%8."/>
      <w:lvlJc w:val="left"/>
      <w:pPr>
        <w:ind w:left="5760" w:hanging="360"/>
      </w:pPr>
      <w:rPr>
        <w:rFonts w:cs="Times New Roman"/>
      </w:rPr>
    </w:lvl>
    <w:lvl w:ilvl="8" w:tplc="A3243F80" w:tentative="1">
      <w:start w:val="1"/>
      <w:numFmt w:val="lowerRoman"/>
      <w:lvlText w:val="%9."/>
      <w:lvlJc w:val="right"/>
      <w:pPr>
        <w:ind w:left="6480" w:hanging="180"/>
      </w:pPr>
      <w:rPr>
        <w:rFonts w:cs="Times New Roman"/>
      </w:rPr>
    </w:lvl>
  </w:abstractNum>
  <w:abstractNum w:abstractNumId="31" w15:restartNumberingAfterBreak="0">
    <w:nsid w:val="449717FC"/>
    <w:multiLevelType w:val="multilevel"/>
    <w:tmpl w:val="C2720378"/>
    <w:lvl w:ilvl="0">
      <w:start w:val="1"/>
      <w:numFmt w:val="decimal"/>
      <w:lvlText w:val="4.2.%1"/>
      <w:lvlJc w:val="left"/>
      <w:pPr>
        <w:ind w:left="360" w:hanging="360"/>
      </w:pPr>
      <w:rPr>
        <w:rFonts w:cs="Times New Roman" w:hint="default"/>
        <w:b/>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C33056A"/>
    <w:multiLevelType w:val="hybridMultilevel"/>
    <w:tmpl w:val="60E46602"/>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CD0092E"/>
    <w:multiLevelType w:val="hybridMultilevel"/>
    <w:tmpl w:val="CA16455C"/>
    <w:lvl w:ilvl="0" w:tplc="8CEA5F7C">
      <w:start w:val="1"/>
      <w:numFmt w:val="bullet"/>
      <w:pStyle w:val="-6"/>
      <w:lvlText w:val=""/>
      <w:lvlJc w:val="left"/>
      <w:pPr>
        <w:tabs>
          <w:tab w:val="num" w:pos="1430"/>
        </w:tabs>
        <w:ind w:left="1430" w:hanging="360"/>
      </w:pPr>
      <w:rPr>
        <w:rFonts w:ascii="Symbol" w:hAnsi="Symbol" w:hint="default"/>
      </w:rPr>
    </w:lvl>
    <w:lvl w:ilvl="1" w:tplc="9B324760">
      <w:start w:val="1"/>
      <w:numFmt w:val="bullet"/>
      <w:lvlText w:val=""/>
      <w:lvlJc w:val="left"/>
      <w:pPr>
        <w:tabs>
          <w:tab w:val="num" w:pos="2150"/>
        </w:tabs>
        <w:ind w:left="2150" w:hanging="360"/>
      </w:pPr>
      <w:rPr>
        <w:rFonts w:ascii="Symbol" w:hAnsi="Symbol" w:hint="default"/>
      </w:rPr>
    </w:lvl>
    <w:lvl w:ilvl="2" w:tplc="85B85D32">
      <w:start w:val="1"/>
      <w:numFmt w:val="bullet"/>
      <w:lvlText w:val=""/>
      <w:lvlJc w:val="left"/>
      <w:pPr>
        <w:tabs>
          <w:tab w:val="num" w:pos="2870"/>
        </w:tabs>
        <w:ind w:left="2870" w:hanging="360"/>
      </w:pPr>
      <w:rPr>
        <w:rFonts w:ascii="Wingdings" w:hAnsi="Wingdings" w:hint="default"/>
      </w:rPr>
    </w:lvl>
    <w:lvl w:ilvl="3" w:tplc="9C0AD8DC">
      <w:start w:val="1"/>
      <w:numFmt w:val="bullet"/>
      <w:lvlText w:val=""/>
      <w:lvlJc w:val="left"/>
      <w:pPr>
        <w:tabs>
          <w:tab w:val="num" w:pos="3590"/>
        </w:tabs>
        <w:ind w:left="3590" w:hanging="360"/>
      </w:pPr>
      <w:rPr>
        <w:rFonts w:ascii="Symbol" w:hAnsi="Symbol" w:hint="default"/>
      </w:rPr>
    </w:lvl>
    <w:lvl w:ilvl="4" w:tplc="E82EF46A">
      <w:start w:val="1"/>
      <w:numFmt w:val="bullet"/>
      <w:lvlText w:val="o"/>
      <w:lvlJc w:val="left"/>
      <w:pPr>
        <w:tabs>
          <w:tab w:val="num" w:pos="4310"/>
        </w:tabs>
        <w:ind w:left="4310" w:hanging="360"/>
      </w:pPr>
      <w:rPr>
        <w:rFonts w:ascii="Courier New" w:hAnsi="Courier New" w:hint="default"/>
      </w:rPr>
    </w:lvl>
    <w:lvl w:ilvl="5" w:tplc="081C5358">
      <w:start w:val="1"/>
      <w:numFmt w:val="bullet"/>
      <w:lvlText w:val=""/>
      <w:lvlJc w:val="left"/>
      <w:pPr>
        <w:tabs>
          <w:tab w:val="num" w:pos="5030"/>
        </w:tabs>
        <w:ind w:left="5030" w:hanging="360"/>
      </w:pPr>
      <w:rPr>
        <w:rFonts w:ascii="Wingdings" w:hAnsi="Wingdings" w:hint="default"/>
      </w:rPr>
    </w:lvl>
    <w:lvl w:ilvl="6" w:tplc="B55E518A">
      <w:start w:val="1"/>
      <w:numFmt w:val="bullet"/>
      <w:lvlText w:val=""/>
      <w:lvlJc w:val="left"/>
      <w:pPr>
        <w:tabs>
          <w:tab w:val="num" w:pos="5750"/>
        </w:tabs>
        <w:ind w:left="5750" w:hanging="360"/>
      </w:pPr>
      <w:rPr>
        <w:rFonts w:ascii="Symbol" w:hAnsi="Symbol" w:hint="default"/>
      </w:rPr>
    </w:lvl>
    <w:lvl w:ilvl="7" w:tplc="78F4AEDA">
      <w:start w:val="1"/>
      <w:numFmt w:val="bullet"/>
      <w:lvlText w:val="o"/>
      <w:lvlJc w:val="left"/>
      <w:pPr>
        <w:tabs>
          <w:tab w:val="num" w:pos="6470"/>
        </w:tabs>
        <w:ind w:left="6470" w:hanging="360"/>
      </w:pPr>
      <w:rPr>
        <w:rFonts w:ascii="Courier New" w:hAnsi="Courier New" w:hint="default"/>
      </w:rPr>
    </w:lvl>
    <w:lvl w:ilvl="8" w:tplc="4EF469D4">
      <w:start w:val="1"/>
      <w:numFmt w:val="bullet"/>
      <w:lvlText w:val=""/>
      <w:lvlJc w:val="left"/>
      <w:pPr>
        <w:tabs>
          <w:tab w:val="num" w:pos="7190"/>
        </w:tabs>
        <w:ind w:left="7190" w:hanging="360"/>
      </w:pPr>
      <w:rPr>
        <w:rFonts w:ascii="Wingdings" w:hAnsi="Wingdings" w:hint="default"/>
      </w:rPr>
    </w:lvl>
  </w:abstractNum>
  <w:abstractNum w:abstractNumId="35"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3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D1A0A3C"/>
    <w:multiLevelType w:val="multilevel"/>
    <w:tmpl w:val="75ACB956"/>
    <w:lvl w:ilvl="0">
      <w:start w:val="4"/>
      <w:numFmt w:val="decimal"/>
      <w:lvlText w:val="%1"/>
      <w:lvlJc w:val="left"/>
      <w:pPr>
        <w:ind w:left="360" w:hanging="360"/>
      </w:pPr>
      <w:rPr>
        <w:rFonts w:cs="Times New Roman" w:hint="default"/>
      </w:rPr>
    </w:lvl>
    <w:lvl w:ilvl="1">
      <w:start w:val="1"/>
      <w:numFmt w:val="decimal"/>
      <w:lvlText w:val="4.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1" w15:restartNumberingAfterBreak="0">
    <w:nsid w:val="622B48F7"/>
    <w:multiLevelType w:val="hybridMultilevel"/>
    <w:tmpl w:val="F29253D0"/>
    <w:lvl w:ilvl="0" w:tplc="F1328E6A">
      <w:start w:val="1"/>
      <w:numFmt w:val="decimal"/>
      <w:lvlText w:val="%1."/>
      <w:lvlJc w:val="left"/>
      <w:pPr>
        <w:ind w:left="720" w:hanging="360"/>
      </w:pPr>
    </w:lvl>
    <w:lvl w:ilvl="1" w:tplc="0066AAD8" w:tentative="1">
      <w:start w:val="1"/>
      <w:numFmt w:val="lowerLetter"/>
      <w:lvlText w:val="%2."/>
      <w:lvlJc w:val="left"/>
      <w:pPr>
        <w:ind w:left="1440" w:hanging="360"/>
      </w:pPr>
    </w:lvl>
    <w:lvl w:ilvl="2" w:tplc="8B20BD50" w:tentative="1">
      <w:start w:val="1"/>
      <w:numFmt w:val="lowerRoman"/>
      <w:lvlText w:val="%3."/>
      <w:lvlJc w:val="right"/>
      <w:pPr>
        <w:ind w:left="2160" w:hanging="180"/>
      </w:pPr>
    </w:lvl>
    <w:lvl w:ilvl="3" w:tplc="186EB9B8">
      <w:start w:val="1"/>
      <w:numFmt w:val="decimal"/>
      <w:lvlText w:val="%4."/>
      <w:lvlJc w:val="left"/>
      <w:pPr>
        <w:ind w:left="2880" w:hanging="360"/>
      </w:pPr>
    </w:lvl>
    <w:lvl w:ilvl="4" w:tplc="707A9AD4" w:tentative="1">
      <w:start w:val="1"/>
      <w:numFmt w:val="lowerLetter"/>
      <w:lvlText w:val="%5."/>
      <w:lvlJc w:val="left"/>
      <w:pPr>
        <w:ind w:left="3600" w:hanging="360"/>
      </w:pPr>
    </w:lvl>
    <w:lvl w:ilvl="5" w:tplc="2D020CE4" w:tentative="1">
      <w:start w:val="1"/>
      <w:numFmt w:val="lowerRoman"/>
      <w:lvlText w:val="%6."/>
      <w:lvlJc w:val="right"/>
      <w:pPr>
        <w:ind w:left="4320" w:hanging="180"/>
      </w:pPr>
    </w:lvl>
    <w:lvl w:ilvl="6" w:tplc="FBCAFCCE" w:tentative="1">
      <w:start w:val="1"/>
      <w:numFmt w:val="decimal"/>
      <w:lvlText w:val="%7."/>
      <w:lvlJc w:val="left"/>
      <w:pPr>
        <w:ind w:left="5040" w:hanging="360"/>
      </w:pPr>
    </w:lvl>
    <w:lvl w:ilvl="7" w:tplc="1FB84B18" w:tentative="1">
      <w:start w:val="1"/>
      <w:numFmt w:val="lowerLetter"/>
      <w:lvlText w:val="%8."/>
      <w:lvlJc w:val="left"/>
      <w:pPr>
        <w:ind w:left="5760" w:hanging="360"/>
      </w:pPr>
    </w:lvl>
    <w:lvl w:ilvl="8" w:tplc="46A21A1C" w:tentative="1">
      <w:start w:val="1"/>
      <w:numFmt w:val="lowerRoman"/>
      <w:lvlText w:val="%9."/>
      <w:lvlJc w:val="right"/>
      <w:pPr>
        <w:ind w:left="6480" w:hanging="180"/>
      </w:pPr>
    </w:lvl>
  </w:abstractNum>
  <w:abstractNum w:abstractNumId="42" w15:restartNumberingAfterBreak="0">
    <w:nsid w:val="66AD4D9B"/>
    <w:multiLevelType w:val="hybridMultilevel"/>
    <w:tmpl w:val="B5AC0C66"/>
    <w:lvl w:ilvl="0" w:tplc="2AF686C2">
      <w:start w:val="1"/>
      <w:numFmt w:val="decimal"/>
      <w:lvlText w:val="%1."/>
      <w:lvlJc w:val="left"/>
      <w:pPr>
        <w:tabs>
          <w:tab w:val="num" w:pos="360"/>
        </w:tabs>
        <w:ind w:left="360" w:hanging="360"/>
      </w:pPr>
      <w:rPr>
        <w:rFonts w:cs="Times New Roman"/>
      </w:rPr>
    </w:lvl>
    <w:lvl w:ilvl="1" w:tplc="42867C64">
      <w:numFmt w:val="none"/>
      <w:lvlText w:val=""/>
      <w:lvlJc w:val="left"/>
      <w:pPr>
        <w:tabs>
          <w:tab w:val="num" w:pos="360"/>
        </w:tabs>
      </w:pPr>
      <w:rPr>
        <w:rFonts w:cs="Times New Roman"/>
      </w:rPr>
    </w:lvl>
    <w:lvl w:ilvl="2" w:tplc="9B5C8908">
      <w:numFmt w:val="none"/>
      <w:lvlText w:val=""/>
      <w:lvlJc w:val="left"/>
      <w:pPr>
        <w:tabs>
          <w:tab w:val="num" w:pos="360"/>
        </w:tabs>
      </w:pPr>
      <w:rPr>
        <w:rFonts w:cs="Times New Roman"/>
      </w:rPr>
    </w:lvl>
    <w:lvl w:ilvl="3" w:tplc="5AAE5B82">
      <w:numFmt w:val="none"/>
      <w:lvlText w:val=""/>
      <w:lvlJc w:val="left"/>
      <w:pPr>
        <w:tabs>
          <w:tab w:val="num" w:pos="360"/>
        </w:tabs>
      </w:pPr>
      <w:rPr>
        <w:rFonts w:cs="Times New Roman"/>
      </w:rPr>
    </w:lvl>
    <w:lvl w:ilvl="4" w:tplc="09CC1916">
      <w:numFmt w:val="none"/>
      <w:lvlText w:val=""/>
      <w:lvlJc w:val="left"/>
      <w:pPr>
        <w:tabs>
          <w:tab w:val="num" w:pos="360"/>
        </w:tabs>
      </w:pPr>
      <w:rPr>
        <w:rFonts w:cs="Times New Roman"/>
      </w:rPr>
    </w:lvl>
    <w:lvl w:ilvl="5" w:tplc="C406AD6C">
      <w:numFmt w:val="none"/>
      <w:lvlText w:val=""/>
      <w:lvlJc w:val="left"/>
      <w:pPr>
        <w:tabs>
          <w:tab w:val="num" w:pos="360"/>
        </w:tabs>
      </w:pPr>
      <w:rPr>
        <w:rFonts w:cs="Times New Roman"/>
      </w:rPr>
    </w:lvl>
    <w:lvl w:ilvl="6" w:tplc="B6A8F184">
      <w:numFmt w:val="none"/>
      <w:lvlText w:val=""/>
      <w:lvlJc w:val="left"/>
      <w:pPr>
        <w:tabs>
          <w:tab w:val="num" w:pos="360"/>
        </w:tabs>
      </w:pPr>
      <w:rPr>
        <w:rFonts w:cs="Times New Roman"/>
      </w:rPr>
    </w:lvl>
    <w:lvl w:ilvl="7" w:tplc="DA22CE6A">
      <w:numFmt w:val="none"/>
      <w:lvlText w:val=""/>
      <w:lvlJc w:val="left"/>
      <w:pPr>
        <w:tabs>
          <w:tab w:val="num" w:pos="360"/>
        </w:tabs>
      </w:pPr>
      <w:rPr>
        <w:rFonts w:cs="Times New Roman"/>
      </w:rPr>
    </w:lvl>
    <w:lvl w:ilvl="8" w:tplc="41D4ADE2">
      <w:numFmt w:val="none"/>
      <w:lvlText w:val=""/>
      <w:lvlJc w:val="left"/>
      <w:pPr>
        <w:tabs>
          <w:tab w:val="num" w:pos="360"/>
        </w:tabs>
      </w:pPr>
      <w:rPr>
        <w:rFonts w:cs="Times New Roman"/>
      </w:rPr>
    </w:lvl>
  </w:abstractNum>
  <w:abstractNum w:abstractNumId="43" w15:restartNumberingAfterBreak="0">
    <w:nsid w:val="682E74A8"/>
    <w:multiLevelType w:val="hybridMultilevel"/>
    <w:tmpl w:val="381E2718"/>
    <w:lvl w:ilvl="0" w:tplc="CA9A1D84">
      <w:start w:val="1"/>
      <w:numFmt w:val="decimal"/>
      <w:lvlText w:val="%1."/>
      <w:lvlJc w:val="left"/>
      <w:pPr>
        <w:ind w:left="927" w:hanging="360"/>
      </w:pPr>
      <w:rPr>
        <w:rFonts w:cs="Times New Roman"/>
      </w:rPr>
    </w:lvl>
    <w:lvl w:ilvl="1" w:tplc="D3B2EC2A" w:tentative="1">
      <w:start w:val="1"/>
      <w:numFmt w:val="lowerLetter"/>
      <w:lvlText w:val="%2."/>
      <w:lvlJc w:val="left"/>
      <w:pPr>
        <w:ind w:left="1647" w:hanging="360"/>
      </w:pPr>
      <w:rPr>
        <w:rFonts w:cs="Times New Roman"/>
      </w:rPr>
    </w:lvl>
    <w:lvl w:ilvl="2" w:tplc="C464BFBC" w:tentative="1">
      <w:start w:val="1"/>
      <w:numFmt w:val="lowerRoman"/>
      <w:lvlText w:val="%3."/>
      <w:lvlJc w:val="right"/>
      <w:pPr>
        <w:ind w:left="2367" w:hanging="180"/>
      </w:pPr>
      <w:rPr>
        <w:rFonts w:cs="Times New Roman"/>
      </w:rPr>
    </w:lvl>
    <w:lvl w:ilvl="3" w:tplc="422AC484" w:tentative="1">
      <w:start w:val="1"/>
      <w:numFmt w:val="decimal"/>
      <w:lvlText w:val="%4."/>
      <w:lvlJc w:val="left"/>
      <w:pPr>
        <w:ind w:left="3087" w:hanging="360"/>
      </w:pPr>
      <w:rPr>
        <w:rFonts w:cs="Times New Roman"/>
      </w:rPr>
    </w:lvl>
    <w:lvl w:ilvl="4" w:tplc="A10EFDB6" w:tentative="1">
      <w:start w:val="1"/>
      <w:numFmt w:val="lowerLetter"/>
      <w:lvlText w:val="%5."/>
      <w:lvlJc w:val="left"/>
      <w:pPr>
        <w:ind w:left="3807" w:hanging="360"/>
      </w:pPr>
      <w:rPr>
        <w:rFonts w:cs="Times New Roman"/>
      </w:rPr>
    </w:lvl>
    <w:lvl w:ilvl="5" w:tplc="F972427A" w:tentative="1">
      <w:start w:val="1"/>
      <w:numFmt w:val="lowerRoman"/>
      <w:lvlText w:val="%6."/>
      <w:lvlJc w:val="right"/>
      <w:pPr>
        <w:ind w:left="4527" w:hanging="180"/>
      </w:pPr>
      <w:rPr>
        <w:rFonts w:cs="Times New Roman"/>
      </w:rPr>
    </w:lvl>
    <w:lvl w:ilvl="6" w:tplc="9F389B72" w:tentative="1">
      <w:start w:val="1"/>
      <w:numFmt w:val="decimal"/>
      <w:lvlText w:val="%7."/>
      <w:lvlJc w:val="left"/>
      <w:pPr>
        <w:ind w:left="5247" w:hanging="360"/>
      </w:pPr>
      <w:rPr>
        <w:rFonts w:cs="Times New Roman"/>
      </w:rPr>
    </w:lvl>
    <w:lvl w:ilvl="7" w:tplc="07DCF4CC" w:tentative="1">
      <w:start w:val="1"/>
      <w:numFmt w:val="lowerLetter"/>
      <w:lvlText w:val="%8."/>
      <w:lvlJc w:val="left"/>
      <w:pPr>
        <w:ind w:left="5967" w:hanging="360"/>
      </w:pPr>
      <w:rPr>
        <w:rFonts w:cs="Times New Roman"/>
      </w:rPr>
    </w:lvl>
    <w:lvl w:ilvl="8" w:tplc="DE562566" w:tentative="1">
      <w:start w:val="1"/>
      <w:numFmt w:val="lowerRoman"/>
      <w:lvlText w:val="%9."/>
      <w:lvlJc w:val="right"/>
      <w:pPr>
        <w:ind w:left="6687" w:hanging="180"/>
      </w:pPr>
      <w:rPr>
        <w:rFonts w:cs="Times New Roman"/>
      </w:rPr>
    </w:lvl>
  </w:abstractNum>
  <w:abstractNum w:abstractNumId="44" w15:restartNumberingAfterBreak="0">
    <w:nsid w:val="69647357"/>
    <w:multiLevelType w:val="multilevel"/>
    <w:tmpl w:val="6DC0D208"/>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num w:numId="1">
    <w:abstractNumId w:val="4"/>
  </w:num>
  <w:num w:numId="2">
    <w:abstractNumId w:val="5"/>
  </w:num>
  <w:num w:numId="3">
    <w:abstractNumId w:val="3"/>
  </w:num>
  <w:num w:numId="4">
    <w:abstractNumId w:val="2"/>
  </w:num>
  <w:num w:numId="5">
    <w:abstractNumId w:val="32"/>
  </w:num>
  <w:num w:numId="6">
    <w:abstractNumId w:val="37"/>
  </w:num>
  <w:num w:numId="7">
    <w:abstractNumId w:val="20"/>
  </w:num>
  <w:num w:numId="8">
    <w:abstractNumId w:val="18"/>
  </w:num>
  <w:num w:numId="9">
    <w:abstractNumId w:val="12"/>
  </w:num>
  <w:num w:numId="10">
    <w:abstractNumId w:val="23"/>
  </w:num>
  <w:num w:numId="11">
    <w:abstractNumId w:val="21"/>
  </w:num>
  <w:num w:numId="12">
    <w:abstractNumId w:val="29"/>
  </w:num>
  <w:num w:numId="13">
    <w:abstractNumId w:val="34"/>
  </w:num>
  <w:num w:numId="14">
    <w:abstractNumId w:val="14"/>
  </w:num>
  <w:num w:numId="15">
    <w:abstractNumId w:val="42"/>
  </w:num>
  <w:num w:numId="16">
    <w:abstractNumId w:val="39"/>
  </w:num>
  <w:num w:numId="17">
    <w:abstractNumId w:val="43"/>
  </w:num>
  <w:num w:numId="18">
    <w:abstractNumId w:val="26"/>
  </w:num>
  <w:num w:numId="19">
    <w:abstractNumId w:val="31"/>
  </w:num>
  <w:num w:numId="20">
    <w:abstractNumId w:val="44"/>
  </w:num>
  <w:num w:numId="21">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8"/>
  </w:num>
  <w:num w:numId="2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7"/>
  </w:num>
  <w:num w:numId="33">
    <w:abstractNumId w:val="0"/>
    <w:lvlOverride w:ilvl="0">
      <w:startOverride w:val="1"/>
    </w:lvlOverride>
  </w:num>
  <w:num w:numId="34">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35"/>
  </w:num>
  <w:num w:numId="38">
    <w:abstractNumId w:val="25"/>
  </w:num>
  <w:num w:numId="39">
    <w:abstractNumId w:val="38"/>
  </w:num>
  <w:num w:numId="40">
    <w:abstractNumId w:val="22"/>
  </w:num>
  <w:num w:numId="41">
    <w:abstractNumId w:val="24"/>
  </w:num>
  <w:num w:numId="42">
    <w:abstractNumId w:val="15"/>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8"/>
  </w:num>
  <w:num w:numId="46">
    <w:abstractNumId w:val="11"/>
  </w:num>
  <w:num w:numId="47">
    <w:abstractNumId w:val="27"/>
  </w:num>
  <w:num w:numId="48">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15C"/>
    <w:rsid w:val="00004453"/>
    <w:rsid w:val="000071B2"/>
    <w:rsid w:val="000104A1"/>
    <w:rsid w:val="00027794"/>
    <w:rsid w:val="00041CAF"/>
    <w:rsid w:val="000427BB"/>
    <w:rsid w:val="00043D94"/>
    <w:rsid w:val="0005513F"/>
    <w:rsid w:val="00067FF7"/>
    <w:rsid w:val="000725AA"/>
    <w:rsid w:val="00077B2B"/>
    <w:rsid w:val="0008285B"/>
    <w:rsid w:val="00091A1E"/>
    <w:rsid w:val="000A7355"/>
    <w:rsid w:val="000B156D"/>
    <w:rsid w:val="000B49FB"/>
    <w:rsid w:val="000C56D6"/>
    <w:rsid w:val="000D6ECE"/>
    <w:rsid w:val="000E0382"/>
    <w:rsid w:val="000E0CE6"/>
    <w:rsid w:val="000E2AC8"/>
    <w:rsid w:val="000E2ADE"/>
    <w:rsid w:val="000E2B26"/>
    <w:rsid w:val="00116116"/>
    <w:rsid w:val="0011711F"/>
    <w:rsid w:val="00124214"/>
    <w:rsid w:val="001249D3"/>
    <w:rsid w:val="001257FD"/>
    <w:rsid w:val="00136A70"/>
    <w:rsid w:val="00151789"/>
    <w:rsid w:val="001729FC"/>
    <w:rsid w:val="001774F3"/>
    <w:rsid w:val="0018452B"/>
    <w:rsid w:val="0018607E"/>
    <w:rsid w:val="00186797"/>
    <w:rsid w:val="00190710"/>
    <w:rsid w:val="001A1E84"/>
    <w:rsid w:val="001A7845"/>
    <w:rsid w:val="001C4121"/>
    <w:rsid w:val="001C5BC5"/>
    <w:rsid w:val="001D7480"/>
    <w:rsid w:val="001E1915"/>
    <w:rsid w:val="001E3546"/>
    <w:rsid w:val="001E7194"/>
    <w:rsid w:val="001F0528"/>
    <w:rsid w:val="001F129E"/>
    <w:rsid w:val="0022619F"/>
    <w:rsid w:val="002263E1"/>
    <w:rsid w:val="00231908"/>
    <w:rsid w:val="00242AC9"/>
    <w:rsid w:val="002472E4"/>
    <w:rsid w:val="00247334"/>
    <w:rsid w:val="0025575A"/>
    <w:rsid w:val="0026613B"/>
    <w:rsid w:val="0027509A"/>
    <w:rsid w:val="00285161"/>
    <w:rsid w:val="002946C8"/>
    <w:rsid w:val="00294A50"/>
    <w:rsid w:val="002A039E"/>
    <w:rsid w:val="002A3B00"/>
    <w:rsid w:val="002B2181"/>
    <w:rsid w:val="002B5A42"/>
    <w:rsid w:val="002C0A5B"/>
    <w:rsid w:val="002C4EF6"/>
    <w:rsid w:val="002D61BF"/>
    <w:rsid w:val="002E7CDF"/>
    <w:rsid w:val="002F6EFE"/>
    <w:rsid w:val="003107DF"/>
    <w:rsid w:val="00312AE3"/>
    <w:rsid w:val="0035016C"/>
    <w:rsid w:val="00357FD3"/>
    <w:rsid w:val="0036204B"/>
    <w:rsid w:val="00373C86"/>
    <w:rsid w:val="003759EC"/>
    <w:rsid w:val="0037695A"/>
    <w:rsid w:val="003778EE"/>
    <w:rsid w:val="00395C28"/>
    <w:rsid w:val="003A1B7C"/>
    <w:rsid w:val="003A4CBB"/>
    <w:rsid w:val="003C2B64"/>
    <w:rsid w:val="003E387F"/>
    <w:rsid w:val="003F1717"/>
    <w:rsid w:val="003F49F0"/>
    <w:rsid w:val="0040067D"/>
    <w:rsid w:val="00401EE1"/>
    <w:rsid w:val="00414E9E"/>
    <w:rsid w:val="00417B4C"/>
    <w:rsid w:val="0043249C"/>
    <w:rsid w:val="00440366"/>
    <w:rsid w:val="00441D10"/>
    <w:rsid w:val="00442AC7"/>
    <w:rsid w:val="00446D69"/>
    <w:rsid w:val="00454F9B"/>
    <w:rsid w:val="0045598D"/>
    <w:rsid w:val="00461927"/>
    <w:rsid w:val="00463511"/>
    <w:rsid w:val="0047487F"/>
    <w:rsid w:val="00476350"/>
    <w:rsid w:val="004937D3"/>
    <w:rsid w:val="004941D1"/>
    <w:rsid w:val="00497F80"/>
    <w:rsid w:val="004A061A"/>
    <w:rsid w:val="004A204D"/>
    <w:rsid w:val="004A37B3"/>
    <w:rsid w:val="004A3C98"/>
    <w:rsid w:val="004A6410"/>
    <w:rsid w:val="004B19C9"/>
    <w:rsid w:val="004B71EA"/>
    <w:rsid w:val="004C405E"/>
    <w:rsid w:val="004D107D"/>
    <w:rsid w:val="004D16B4"/>
    <w:rsid w:val="004D1BEA"/>
    <w:rsid w:val="004D2E4C"/>
    <w:rsid w:val="004D4817"/>
    <w:rsid w:val="004F32B7"/>
    <w:rsid w:val="004F38A8"/>
    <w:rsid w:val="004F6455"/>
    <w:rsid w:val="004F6CB7"/>
    <w:rsid w:val="0050437B"/>
    <w:rsid w:val="00512B0F"/>
    <w:rsid w:val="00514B1D"/>
    <w:rsid w:val="00534BEF"/>
    <w:rsid w:val="00536D4B"/>
    <w:rsid w:val="00543AB6"/>
    <w:rsid w:val="005558BC"/>
    <w:rsid w:val="0055787B"/>
    <w:rsid w:val="005722FE"/>
    <w:rsid w:val="005725D0"/>
    <w:rsid w:val="005952EB"/>
    <w:rsid w:val="005A0A53"/>
    <w:rsid w:val="005A3286"/>
    <w:rsid w:val="005C15A2"/>
    <w:rsid w:val="005C3A94"/>
    <w:rsid w:val="005E04A1"/>
    <w:rsid w:val="005F7F9F"/>
    <w:rsid w:val="00611E3C"/>
    <w:rsid w:val="00615ACB"/>
    <w:rsid w:val="0061608F"/>
    <w:rsid w:val="006218B4"/>
    <w:rsid w:val="00623B4F"/>
    <w:rsid w:val="006336B0"/>
    <w:rsid w:val="00635226"/>
    <w:rsid w:val="00636BA2"/>
    <w:rsid w:val="006435AA"/>
    <w:rsid w:val="00653EE3"/>
    <w:rsid w:val="00660A48"/>
    <w:rsid w:val="00661747"/>
    <w:rsid w:val="006924CE"/>
    <w:rsid w:val="0069696D"/>
    <w:rsid w:val="006A1701"/>
    <w:rsid w:val="006A440C"/>
    <w:rsid w:val="006B67FD"/>
    <w:rsid w:val="006C653A"/>
    <w:rsid w:val="006D5FD5"/>
    <w:rsid w:val="006D751A"/>
    <w:rsid w:val="006E3466"/>
    <w:rsid w:val="006E6A87"/>
    <w:rsid w:val="006F40C6"/>
    <w:rsid w:val="00704757"/>
    <w:rsid w:val="00704E0E"/>
    <w:rsid w:val="00706C23"/>
    <w:rsid w:val="0071173F"/>
    <w:rsid w:val="00714304"/>
    <w:rsid w:val="00727796"/>
    <w:rsid w:val="0073146B"/>
    <w:rsid w:val="0076029F"/>
    <w:rsid w:val="00761541"/>
    <w:rsid w:val="00780FBD"/>
    <w:rsid w:val="00785992"/>
    <w:rsid w:val="007914DD"/>
    <w:rsid w:val="00795A52"/>
    <w:rsid w:val="00796195"/>
    <w:rsid w:val="007A37FD"/>
    <w:rsid w:val="007A45F6"/>
    <w:rsid w:val="007A5165"/>
    <w:rsid w:val="007C1D65"/>
    <w:rsid w:val="007E5AAC"/>
    <w:rsid w:val="007E6D5F"/>
    <w:rsid w:val="007F02BE"/>
    <w:rsid w:val="00802C6E"/>
    <w:rsid w:val="00803FD6"/>
    <w:rsid w:val="0080452C"/>
    <w:rsid w:val="00811262"/>
    <w:rsid w:val="00821131"/>
    <w:rsid w:val="00826B57"/>
    <w:rsid w:val="0082721D"/>
    <w:rsid w:val="00827244"/>
    <w:rsid w:val="00835A69"/>
    <w:rsid w:val="0083776E"/>
    <w:rsid w:val="0084184E"/>
    <w:rsid w:val="00841D80"/>
    <w:rsid w:val="00846B28"/>
    <w:rsid w:val="00852589"/>
    <w:rsid w:val="0085553E"/>
    <w:rsid w:val="00855C26"/>
    <w:rsid w:val="008563CF"/>
    <w:rsid w:val="00862F44"/>
    <w:rsid w:val="00874ADC"/>
    <w:rsid w:val="00881034"/>
    <w:rsid w:val="0088415C"/>
    <w:rsid w:val="00884536"/>
    <w:rsid w:val="00892213"/>
    <w:rsid w:val="008A5066"/>
    <w:rsid w:val="008A55E4"/>
    <w:rsid w:val="008A75B5"/>
    <w:rsid w:val="008E0D10"/>
    <w:rsid w:val="008E2095"/>
    <w:rsid w:val="00906702"/>
    <w:rsid w:val="0091706B"/>
    <w:rsid w:val="00917866"/>
    <w:rsid w:val="00920002"/>
    <w:rsid w:val="0092656F"/>
    <w:rsid w:val="00932181"/>
    <w:rsid w:val="00941776"/>
    <w:rsid w:val="00947621"/>
    <w:rsid w:val="00960197"/>
    <w:rsid w:val="009728A8"/>
    <w:rsid w:val="00975346"/>
    <w:rsid w:val="009776C6"/>
    <w:rsid w:val="00996200"/>
    <w:rsid w:val="009C2D89"/>
    <w:rsid w:val="009C3D99"/>
    <w:rsid w:val="009C63FD"/>
    <w:rsid w:val="009D244F"/>
    <w:rsid w:val="009D3A11"/>
    <w:rsid w:val="009D4088"/>
    <w:rsid w:val="009D6EBC"/>
    <w:rsid w:val="009D709F"/>
    <w:rsid w:val="009E2227"/>
    <w:rsid w:val="009F7720"/>
    <w:rsid w:val="00A02AB4"/>
    <w:rsid w:val="00A21D5B"/>
    <w:rsid w:val="00A23315"/>
    <w:rsid w:val="00A244BF"/>
    <w:rsid w:val="00A26381"/>
    <w:rsid w:val="00A27515"/>
    <w:rsid w:val="00A354B8"/>
    <w:rsid w:val="00A51661"/>
    <w:rsid w:val="00A574B9"/>
    <w:rsid w:val="00A74119"/>
    <w:rsid w:val="00A77A2C"/>
    <w:rsid w:val="00A83E03"/>
    <w:rsid w:val="00A91583"/>
    <w:rsid w:val="00A93023"/>
    <w:rsid w:val="00AA645D"/>
    <w:rsid w:val="00AA7C02"/>
    <w:rsid w:val="00AB28C5"/>
    <w:rsid w:val="00AD0546"/>
    <w:rsid w:val="00AD544C"/>
    <w:rsid w:val="00AE2B47"/>
    <w:rsid w:val="00AF37E6"/>
    <w:rsid w:val="00AF4B93"/>
    <w:rsid w:val="00B01877"/>
    <w:rsid w:val="00B16CB3"/>
    <w:rsid w:val="00B23FA8"/>
    <w:rsid w:val="00B41F26"/>
    <w:rsid w:val="00B44BFC"/>
    <w:rsid w:val="00B453C1"/>
    <w:rsid w:val="00B6506E"/>
    <w:rsid w:val="00B813F7"/>
    <w:rsid w:val="00B82FAF"/>
    <w:rsid w:val="00B8448E"/>
    <w:rsid w:val="00B91F7A"/>
    <w:rsid w:val="00B9548A"/>
    <w:rsid w:val="00B970FB"/>
    <w:rsid w:val="00BA2FAA"/>
    <w:rsid w:val="00BB0302"/>
    <w:rsid w:val="00BB12AD"/>
    <w:rsid w:val="00BC03D2"/>
    <w:rsid w:val="00BC7487"/>
    <w:rsid w:val="00BE7A73"/>
    <w:rsid w:val="00C065EA"/>
    <w:rsid w:val="00C23650"/>
    <w:rsid w:val="00C25274"/>
    <w:rsid w:val="00C31C4C"/>
    <w:rsid w:val="00C3390A"/>
    <w:rsid w:val="00C36D08"/>
    <w:rsid w:val="00C36FE0"/>
    <w:rsid w:val="00C40BE5"/>
    <w:rsid w:val="00C4540D"/>
    <w:rsid w:val="00C47B7D"/>
    <w:rsid w:val="00C60D4B"/>
    <w:rsid w:val="00C712E1"/>
    <w:rsid w:val="00C809D7"/>
    <w:rsid w:val="00C95BB2"/>
    <w:rsid w:val="00CB3D5E"/>
    <w:rsid w:val="00CC17A6"/>
    <w:rsid w:val="00CC7C96"/>
    <w:rsid w:val="00CD6D8D"/>
    <w:rsid w:val="00CE3988"/>
    <w:rsid w:val="00CE6209"/>
    <w:rsid w:val="00D05E17"/>
    <w:rsid w:val="00D16EDE"/>
    <w:rsid w:val="00D23B7B"/>
    <w:rsid w:val="00D24BB3"/>
    <w:rsid w:val="00D378D8"/>
    <w:rsid w:val="00D66A0C"/>
    <w:rsid w:val="00D745C8"/>
    <w:rsid w:val="00D814F7"/>
    <w:rsid w:val="00D83145"/>
    <w:rsid w:val="00DA0883"/>
    <w:rsid w:val="00DB57DB"/>
    <w:rsid w:val="00DC6068"/>
    <w:rsid w:val="00DC6A05"/>
    <w:rsid w:val="00DD4FE6"/>
    <w:rsid w:val="00DE6333"/>
    <w:rsid w:val="00DF0261"/>
    <w:rsid w:val="00DF2041"/>
    <w:rsid w:val="00DF297B"/>
    <w:rsid w:val="00DF755F"/>
    <w:rsid w:val="00DF76FF"/>
    <w:rsid w:val="00E00E28"/>
    <w:rsid w:val="00E13583"/>
    <w:rsid w:val="00E14B1C"/>
    <w:rsid w:val="00E20179"/>
    <w:rsid w:val="00E2046D"/>
    <w:rsid w:val="00E2185F"/>
    <w:rsid w:val="00E24982"/>
    <w:rsid w:val="00E3043C"/>
    <w:rsid w:val="00E419AA"/>
    <w:rsid w:val="00E45764"/>
    <w:rsid w:val="00E52225"/>
    <w:rsid w:val="00E7125A"/>
    <w:rsid w:val="00E770B8"/>
    <w:rsid w:val="00E8491D"/>
    <w:rsid w:val="00E85B1D"/>
    <w:rsid w:val="00E85CB7"/>
    <w:rsid w:val="00E96CB0"/>
    <w:rsid w:val="00EA6DDD"/>
    <w:rsid w:val="00EA7C22"/>
    <w:rsid w:val="00EB4EE6"/>
    <w:rsid w:val="00EC16AD"/>
    <w:rsid w:val="00ED29EC"/>
    <w:rsid w:val="00ED6107"/>
    <w:rsid w:val="00ED7157"/>
    <w:rsid w:val="00EE3C97"/>
    <w:rsid w:val="00EF125E"/>
    <w:rsid w:val="00F00722"/>
    <w:rsid w:val="00F01DD2"/>
    <w:rsid w:val="00F22FE8"/>
    <w:rsid w:val="00F31726"/>
    <w:rsid w:val="00F362EC"/>
    <w:rsid w:val="00F479C5"/>
    <w:rsid w:val="00F544BF"/>
    <w:rsid w:val="00F60F41"/>
    <w:rsid w:val="00F650A4"/>
    <w:rsid w:val="00F70BAF"/>
    <w:rsid w:val="00F75933"/>
    <w:rsid w:val="00F829C0"/>
    <w:rsid w:val="00F9701B"/>
    <w:rsid w:val="00FB1BDF"/>
    <w:rsid w:val="00FC1E26"/>
    <w:rsid w:val="00FE0744"/>
    <w:rsid w:val="00FE65F7"/>
    <w:rsid w:val="00FF5C98"/>
    <w:rsid w:val="00FF6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723739-DFC2-4437-8D7C-4325696A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4"/>
    <w:next w:val="a4"/>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1"/>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rsid w:val="00B60A6A"/>
    <w:rPr>
      <w:rFonts w:ascii="Arial" w:eastAsia="Times New Roman" w:hAnsi="Arial" w:cs="Times New Roman"/>
      <w:sz w:val="20"/>
      <w:szCs w:val="20"/>
      <w:lang w:eastAsia="ru-RU"/>
    </w:rPr>
  </w:style>
  <w:style w:type="character" w:customStyle="1" w:styleId="23">
    <w:name w:val="Заголовок 2 Знак"/>
    <w:aliases w:val="22 Знак1,A Знак1,A.B.C Знак1,CHS Знак1,H Знак1,H2 Знак Знак1,H2 Знак2,H2-Heading 2 Знак1,H21 Знак1,HD2 Знак1,Header2 Знак1,Heading 2 Hidden Знак1,Level 2 Topic Heading Знак1,Major Знак1,Numbered text 3 Знак1"/>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uiPriority w:val="9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uiPriority w:val="99"/>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aliases w:val="Bullet List,Bullet Number,FooterText,List Paragraph_0,List Paragraph_0_0,List Paragraph_1,SL_Абзац списка,f_Абзац 1,lp1,numbered,Абзац списка11,Маркер,Нумерованый список,ПАРАГРАФ,Текстовая,название,List Paragraph_0_0_0,List Paragraph"/>
    <w:basedOn w:val="a4"/>
    <w:link w:val="af"/>
    <w:uiPriority w:val="34"/>
    <w:qFormat/>
    <w:rsid w:val="00B60A6A"/>
    <w:pPr>
      <w:ind w:left="720"/>
      <w:contextualSpacing/>
    </w:pPr>
    <w:rPr>
      <w:sz w:val="24"/>
      <w:szCs w:val="24"/>
    </w:rPr>
  </w:style>
  <w:style w:type="character" w:customStyle="1" w:styleId="af">
    <w:name w:val="Абзац списка Знак"/>
    <w:aliases w:val="Bullet List Знак,Bullet Number Знак,FooterText Знак,List Paragraph_0 Знак,List Paragraph_0_0 Знак,List Paragraph_1 Знак,SL_Абзац списка Знак,f_Абзац 1 Знак,lp1 Знак,numbered Знак,Абзац списка11 Знак,Маркер Знак,Нумерованый список Знак"/>
    <w:basedOn w:val="a5"/>
    <w:link w:val="ae"/>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0">
    <w:name w:val="FollowedHyperlink"/>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rsid w:val="00B60A6A"/>
    <w:pPr>
      <w:tabs>
        <w:tab w:val="left" w:pos="1134"/>
      </w:tabs>
      <w:spacing w:line="360" w:lineRule="auto"/>
      <w:ind w:left="1134"/>
      <w:jc w:val="both"/>
    </w:pPr>
    <w:rPr>
      <w:sz w:val="28"/>
    </w:rPr>
  </w:style>
  <w:style w:type="paragraph" w:styleId="afa">
    <w:name w:val="List Bullet"/>
    <w:basedOn w:val="a4"/>
    <w:autoRedefine/>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4"/>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rsid w:val="00B60A6A"/>
    <w:pPr>
      <w:spacing w:after="120" w:line="480" w:lineRule="auto"/>
      <w:ind w:left="283" w:firstLine="567"/>
      <w:jc w:val="both"/>
    </w:pPr>
  </w:style>
  <w:style w:type="character" w:customStyle="1" w:styleId="26">
    <w:name w:val="Основной текст с отступом 2 Знак"/>
    <w:basedOn w:val="a5"/>
    <w:link w:val="25"/>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rsid w:val="00B60A6A"/>
    <w:rPr>
      <w:sz w:val="16"/>
      <w:szCs w:val="16"/>
    </w:rPr>
  </w:style>
  <w:style w:type="character" w:customStyle="1" w:styleId="36">
    <w:name w:val="Основной текст 3 Знак"/>
    <w:basedOn w:val="a5"/>
    <w:link w:val="35"/>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rsid w:val="00B60A6A"/>
    <w:pPr>
      <w:tabs>
        <w:tab w:val="num" w:pos="1418"/>
      </w:tabs>
      <w:ind w:left="1418" w:hanging="1418"/>
      <w:jc w:val="both"/>
    </w:pPr>
    <w:rPr>
      <w:sz w:val="28"/>
    </w:rPr>
  </w:style>
  <w:style w:type="paragraph" w:customStyle="1" w:styleId="-60">
    <w:name w:val="Пункт-6"/>
    <w:basedOn w:val="a4"/>
    <w:qFormat/>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rsid w:val="00B60A6A"/>
    <w:pPr>
      <w:spacing w:before="100" w:beforeAutospacing="1" w:after="100" w:afterAutospacing="1"/>
      <w:textAlignment w:val="center"/>
    </w:pPr>
    <w:rPr>
      <w:color w:val="000000"/>
      <w:sz w:val="22"/>
      <w:szCs w:val="22"/>
    </w:rPr>
  </w:style>
  <w:style w:type="paragraph" w:customStyle="1" w:styleId="xl25">
    <w:name w:val="xl25"/>
    <w:basedOn w:val="a4"/>
    <w:rsid w:val="00B60A6A"/>
    <w:pPr>
      <w:spacing w:before="100" w:beforeAutospacing="1" w:after="100" w:afterAutospacing="1"/>
    </w:pPr>
    <w:rPr>
      <w:color w:val="000000"/>
      <w:sz w:val="22"/>
      <w:szCs w:val="22"/>
    </w:rPr>
  </w:style>
  <w:style w:type="paragraph" w:customStyle="1" w:styleId="xl26">
    <w:name w:val="xl2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rsid w:val="00B60A6A"/>
    <w:pPr>
      <w:spacing w:before="100" w:beforeAutospacing="1" w:after="100" w:afterAutospacing="1"/>
    </w:pPr>
    <w:rPr>
      <w:sz w:val="22"/>
      <w:szCs w:val="22"/>
    </w:rPr>
  </w:style>
  <w:style w:type="paragraph" w:customStyle="1" w:styleId="xl69">
    <w:name w:val="xl69"/>
    <w:basedOn w:val="a4"/>
    <w:rsid w:val="00B60A6A"/>
    <w:pPr>
      <w:shd w:val="clear" w:color="auto" w:fill="FFFFFF"/>
      <w:spacing w:before="100" w:beforeAutospacing="1" w:after="100" w:afterAutospacing="1"/>
    </w:pPr>
    <w:rPr>
      <w:sz w:val="22"/>
      <w:szCs w:val="22"/>
    </w:rPr>
  </w:style>
  <w:style w:type="paragraph" w:customStyle="1" w:styleId="xl70">
    <w:name w:val="xl70"/>
    <w:basedOn w:val="a4"/>
    <w:rsid w:val="00B60A6A"/>
    <w:pPr>
      <w:spacing w:before="100" w:beforeAutospacing="1" w:after="100" w:afterAutospacing="1"/>
    </w:pPr>
    <w:rPr>
      <w:sz w:val="22"/>
      <w:szCs w:val="22"/>
    </w:rPr>
  </w:style>
  <w:style w:type="paragraph" w:customStyle="1" w:styleId="xl71">
    <w:name w:val="xl71"/>
    <w:basedOn w:val="a4"/>
    <w:rsid w:val="00B60A6A"/>
    <w:pPr>
      <w:spacing w:before="100" w:beforeAutospacing="1" w:after="100" w:afterAutospacing="1"/>
      <w:jc w:val="center"/>
    </w:pPr>
    <w:rPr>
      <w:sz w:val="22"/>
      <w:szCs w:val="22"/>
    </w:rPr>
  </w:style>
  <w:style w:type="paragraph" w:customStyle="1" w:styleId="xl72">
    <w:name w:val="xl72"/>
    <w:basedOn w:val="a4"/>
    <w:rsid w:val="00B60A6A"/>
    <w:pPr>
      <w:spacing w:before="100" w:beforeAutospacing="1" w:after="100" w:afterAutospacing="1"/>
      <w:jc w:val="center"/>
      <w:textAlignment w:val="center"/>
    </w:pPr>
    <w:rPr>
      <w:sz w:val="22"/>
      <w:szCs w:val="22"/>
    </w:rPr>
  </w:style>
  <w:style w:type="paragraph" w:customStyle="1" w:styleId="xl73">
    <w:name w:val="xl73"/>
    <w:basedOn w:val="a4"/>
    <w:rsid w:val="00B60A6A"/>
    <w:pPr>
      <w:spacing w:before="100" w:beforeAutospacing="1" w:after="100" w:afterAutospacing="1"/>
    </w:pPr>
    <w:rPr>
      <w:sz w:val="22"/>
      <w:szCs w:val="22"/>
    </w:rPr>
  </w:style>
  <w:style w:type="paragraph" w:customStyle="1" w:styleId="xl74">
    <w:name w:val="xl74"/>
    <w:basedOn w:val="a4"/>
    <w:rsid w:val="00B60A6A"/>
    <w:pPr>
      <w:spacing w:before="100" w:beforeAutospacing="1" w:after="100" w:afterAutospacing="1"/>
    </w:pPr>
    <w:rPr>
      <w:sz w:val="22"/>
      <w:szCs w:val="22"/>
    </w:rPr>
  </w:style>
  <w:style w:type="paragraph" w:customStyle="1" w:styleId="xl75">
    <w:name w:val="xl75"/>
    <w:basedOn w:val="a4"/>
    <w:rsid w:val="00B60A6A"/>
    <w:pPr>
      <w:spacing w:before="100" w:beforeAutospacing="1" w:after="100" w:afterAutospacing="1"/>
    </w:pPr>
    <w:rPr>
      <w:sz w:val="22"/>
      <w:szCs w:val="22"/>
    </w:rPr>
  </w:style>
  <w:style w:type="paragraph" w:customStyle="1" w:styleId="xl76">
    <w:name w:val="xl76"/>
    <w:basedOn w:val="a4"/>
    <w:rsid w:val="00B60A6A"/>
    <w:pPr>
      <w:spacing w:before="100" w:beforeAutospacing="1" w:after="100" w:afterAutospacing="1"/>
      <w:jc w:val="center"/>
      <w:textAlignment w:val="center"/>
    </w:pPr>
    <w:rPr>
      <w:b/>
      <w:bCs/>
      <w:sz w:val="22"/>
      <w:szCs w:val="22"/>
    </w:rPr>
  </w:style>
  <w:style w:type="paragraph" w:customStyle="1" w:styleId="xl77">
    <w:name w:val="xl77"/>
    <w:basedOn w:val="a4"/>
    <w:rsid w:val="00B60A6A"/>
    <w:pPr>
      <w:spacing w:before="100" w:beforeAutospacing="1" w:after="100" w:afterAutospacing="1"/>
      <w:jc w:val="both"/>
    </w:pPr>
    <w:rPr>
      <w:sz w:val="24"/>
      <w:szCs w:val="24"/>
    </w:rPr>
  </w:style>
  <w:style w:type="paragraph" w:customStyle="1" w:styleId="xl78">
    <w:name w:val="xl78"/>
    <w:basedOn w:val="a4"/>
    <w:rsid w:val="00B60A6A"/>
    <w:pPr>
      <w:spacing w:before="100" w:beforeAutospacing="1" w:after="100" w:afterAutospacing="1"/>
      <w:jc w:val="center"/>
    </w:pPr>
    <w:rPr>
      <w:sz w:val="24"/>
      <w:szCs w:val="24"/>
    </w:rPr>
  </w:style>
  <w:style w:type="paragraph" w:customStyle="1" w:styleId="xl79">
    <w:name w:val="xl79"/>
    <w:basedOn w:val="a4"/>
    <w:rsid w:val="00B60A6A"/>
    <w:pPr>
      <w:spacing w:before="100" w:beforeAutospacing="1" w:after="100" w:afterAutospacing="1"/>
      <w:jc w:val="center"/>
      <w:textAlignment w:val="center"/>
    </w:pPr>
    <w:rPr>
      <w:sz w:val="24"/>
      <w:szCs w:val="24"/>
    </w:rPr>
  </w:style>
  <w:style w:type="paragraph" w:customStyle="1" w:styleId="xl80">
    <w:name w:val="xl80"/>
    <w:basedOn w:val="a4"/>
    <w:rsid w:val="00B60A6A"/>
    <w:pPr>
      <w:spacing w:before="100" w:beforeAutospacing="1" w:after="100" w:afterAutospacing="1"/>
      <w:jc w:val="both"/>
      <w:textAlignment w:val="center"/>
    </w:pPr>
    <w:rPr>
      <w:sz w:val="22"/>
      <w:szCs w:val="22"/>
    </w:rPr>
  </w:style>
  <w:style w:type="paragraph" w:customStyle="1" w:styleId="xl81">
    <w:name w:val="xl81"/>
    <w:basedOn w:val="a4"/>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rsid w:val="00B60A6A"/>
    <w:pPr>
      <w:spacing w:before="100" w:beforeAutospacing="1" w:after="100" w:afterAutospacing="1"/>
      <w:jc w:val="both"/>
    </w:pPr>
    <w:rPr>
      <w:color w:val="000000"/>
      <w:sz w:val="22"/>
      <w:szCs w:val="22"/>
    </w:rPr>
  </w:style>
  <w:style w:type="paragraph" w:customStyle="1" w:styleId="xl87">
    <w:name w:val="xl87"/>
    <w:basedOn w:val="a4"/>
    <w:rsid w:val="00B60A6A"/>
    <w:pPr>
      <w:spacing w:before="100" w:beforeAutospacing="1" w:after="100" w:afterAutospacing="1"/>
      <w:jc w:val="both"/>
    </w:pPr>
    <w:rPr>
      <w:sz w:val="22"/>
      <w:szCs w:val="22"/>
    </w:rPr>
  </w:style>
  <w:style w:type="paragraph" w:customStyle="1" w:styleId="xl88">
    <w:name w:val="xl88"/>
    <w:basedOn w:val="a4"/>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rsid w:val="00B60A6A"/>
    <w:rPr>
      <w:rFonts w:ascii="Tahoma" w:hAnsi="Tahoma"/>
      <w:sz w:val="16"/>
    </w:rPr>
  </w:style>
  <w:style w:type="character" w:customStyle="1" w:styleId="aff4">
    <w:name w:val="Текст выноски Знак"/>
    <w:basedOn w:val="a5"/>
    <w:link w:val="aff3"/>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rsid w:val="00B60A6A"/>
    <w:pPr>
      <w:spacing w:after="120" w:line="480" w:lineRule="auto"/>
    </w:pPr>
  </w:style>
  <w:style w:type="character" w:customStyle="1" w:styleId="2b">
    <w:name w:val="Основной текст 2 Знак"/>
    <w:basedOn w:val="a5"/>
    <w:link w:val="2a"/>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aliases w:val="Обычный (Web),Обычный (Web) Знак Знак Знак,Обычный (веб) Знак Знак,Обычный (веб) Знак Знак Знак Знак"/>
    <w:basedOn w:val="a4"/>
    <w:link w:val="aff8"/>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4"/>
    <w:uiPriority w:val="99"/>
    <w:rsid w:val="00B60A6A"/>
    <w:pPr>
      <w:ind w:left="283" w:hanging="283"/>
      <w:contextualSpacing/>
    </w:pPr>
  </w:style>
  <w:style w:type="paragraph" w:customStyle="1" w:styleId="Times12">
    <w:name w:val="Times 12"/>
    <w:basedOn w:val="a4"/>
    <w:rsid w:val="00B60A6A"/>
    <w:pPr>
      <w:overflowPunct w:val="0"/>
      <w:autoSpaceDE w:val="0"/>
      <w:autoSpaceDN w:val="0"/>
      <w:adjustRightInd w:val="0"/>
      <w:ind w:firstLine="567"/>
      <w:jc w:val="both"/>
    </w:pPr>
    <w:rPr>
      <w:bCs/>
      <w:sz w:val="24"/>
      <w:szCs w:val="22"/>
    </w:rPr>
  </w:style>
  <w:style w:type="character" w:styleId="affa">
    <w:name w:val="Strong"/>
    <w:uiPriority w:val="22"/>
    <w:qFormat/>
    <w:rsid w:val="00B60A6A"/>
    <w:rPr>
      <w:rFonts w:cs="Times New Roman"/>
      <w:b/>
    </w:rPr>
  </w:style>
  <w:style w:type="paragraph" w:customStyle="1" w:styleId="17">
    <w:name w:val="Абзац списка1"/>
    <w:basedOn w:val="a4"/>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uiPriority w:val="99"/>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4"/>
    <w:link w:val="affc"/>
    <w:uiPriority w:val="99"/>
    <w:semiHidden/>
    <w:rsid w:val="00B60A6A"/>
  </w:style>
  <w:style w:type="character" w:customStyle="1" w:styleId="affc">
    <w:name w:val="Текст сноски Знак"/>
    <w:basedOn w:val="a5"/>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f">
    <w:name w:val="Subtitle"/>
    <w:basedOn w:val="a4"/>
    <w:link w:val="afff0"/>
    <w:uiPriority w:val="99"/>
    <w:qFormat/>
    <w:rsid w:val="00B60A6A"/>
    <w:rPr>
      <w:sz w:val="24"/>
    </w:rPr>
  </w:style>
  <w:style w:type="character" w:customStyle="1" w:styleId="afff0">
    <w:name w:val="Подзаголовок Знак"/>
    <w:basedOn w:val="a5"/>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5"/>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4"/>
    <w:link w:val="afff1"/>
    <w:uiPriority w:val="99"/>
    <w:rsid w:val="00B60A6A"/>
    <w:pPr>
      <w:shd w:val="clear" w:color="auto" w:fill="000080"/>
    </w:pPr>
    <w:rPr>
      <w:sz w:val="2"/>
    </w:rPr>
  </w:style>
  <w:style w:type="character" w:customStyle="1" w:styleId="afff3">
    <w:name w:val="Текст примечания Знак"/>
    <w:basedOn w:val="a5"/>
    <w:link w:val="afff4"/>
    <w:rsid w:val="00B60A6A"/>
    <w:rPr>
      <w:rFonts w:ascii="Times New Roman" w:eastAsia="Times New Roman" w:hAnsi="Times New Roman" w:cs="Times New Roman"/>
      <w:sz w:val="20"/>
      <w:szCs w:val="20"/>
      <w:lang w:eastAsia="ru-RU"/>
    </w:rPr>
  </w:style>
  <w:style w:type="paragraph" w:styleId="afff4">
    <w:name w:val="annotation text"/>
    <w:basedOn w:val="a4"/>
    <w:link w:val="afff3"/>
    <w:rsid w:val="00B60A6A"/>
  </w:style>
  <w:style w:type="character" w:customStyle="1" w:styleId="afff5">
    <w:name w:val="Тема примечания Знак"/>
    <w:basedOn w:val="afff3"/>
    <w:link w:val="afff6"/>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4"/>
    <w:link w:val="afff9"/>
    <w:qFormat/>
    <w:rsid w:val="00B60A6A"/>
    <w:pPr>
      <w:jc w:val="center"/>
    </w:pPr>
    <w:rPr>
      <w:b/>
      <w:bCs/>
      <w:sz w:val="24"/>
      <w:szCs w:val="24"/>
    </w:rPr>
  </w:style>
  <w:style w:type="character" w:customStyle="1" w:styleId="afff9">
    <w:name w:val="Заголовок Знак"/>
    <w:basedOn w:val="a5"/>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Знак Знак Char Char Знак Знак Знак"/>
    <w:basedOn w:val="a5"/>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Знак Знак Char Char Знак Знак"/>
    <w:basedOn w:val="a4"/>
    <w:link w:val="afffa"/>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7"/>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4"/>
    <w:link w:val="affff0"/>
    <w:rsid w:val="00CA58A8"/>
    <w:rPr>
      <w:rFonts w:ascii="Consolas" w:hAnsi="Consolas"/>
      <w:sz w:val="21"/>
      <w:szCs w:val="21"/>
    </w:rPr>
  </w:style>
  <w:style w:type="character" w:customStyle="1" w:styleId="affff0">
    <w:name w:val="Текст Знак"/>
    <w:basedOn w:val="a5"/>
    <w:link w:val="affff"/>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8"/>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9"/>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3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6">
    <w:name w:val="Знак"/>
    <w:basedOn w:val="a4"/>
    <w:rsid w:val="00CA58A8"/>
    <w:pPr>
      <w:spacing w:after="160" w:line="240" w:lineRule="exact"/>
    </w:pPr>
    <w:rPr>
      <w:rFonts w:ascii="Verdana" w:hAnsi="Verdana" w:cs="Verdana"/>
      <w:lang w:val="en-US" w:eastAsia="en-US"/>
    </w:rPr>
  </w:style>
  <w:style w:type="paragraph" w:customStyle="1" w:styleId="affff7">
    <w:name w:val="Т"/>
    <w:basedOn w:val="a4"/>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4"/>
    <w:next w:val="a4"/>
    <w:link w:val="affffa"/>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b">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c">
    <w:name w:val="Цветовое выделение"/>
    <w:rsid w:val="00CA58A8"/>
    <w:rPr>
      <w:b/>
      <w:bCs/>
      <w:color w:val="000080"/>
      <w:sz w:val="28"/>
      <w:szCs w:val="28"/>
    </w:rPr>
  </w:style>
  <w:style w:type="paragraph" w:customStyle="1" w:styleId="affffd">
    <w:name w:val="Прижатый влево"/>
    <w:basedOn w:val="a4"/>
    <w:next w:val="a4"/>
    <w:rsid w:val="00CA58A8"/>
    <w:pPr>
      <w:autoSpaceDE w:val="0"/>
      <w:autoSpaceDN w:val="0"/>
      <w:adjustRightInd w:val="0"/>
    </w:pPr>
    <w:rPr>
      <w:rFonts w:ascii="Arial" w:hAnsi="Arial"/>
      <w:sz w:val="28"/>
      <w:szCs w:val="28"/>
    </w:rPr>
  </w:style>
  <w:style w:type="character" w:customStyle="1" w:styleId="affffe">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f">
    <w:name w:val="a"/>
    <w:basedOn w:val="a4"/>
    <w:rsid w:val="00CA58A8"/>
    <w:pPr>
      <w:snapToGrid w:val="0"/>
      <w:spacing w:line="360" w:lineRule="auto"/>
      <w:ind w:left="1701" w:hanging="567"/>
      <w:jc w:val="both"/>
    </w:pPr>
    <w:rPr>
      <w:sz w:val="28"/>
      <w:szCs w:val="28"/>
    </w:rPr>
  </w:style>
  <w:style w:type="paragraph" w:styleId="afffff0">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1">
    <w:name w:val="бычный"/>
    <w:link w:val="afffff2"/>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2">
    <w:name w:val="бычный Знак"/>
    <w:link w:val="afffff1"/>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3">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4">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5">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6">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uiPriority w:val="59"/>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33"/>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34"/>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35"/>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aliases w:val="Знак Знак Char Char Знак Знак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table" w:customStyle="1" w:styleId="2112">
    <w:name w:val="Сетка таблицы2112"/>
    <w:basedOn w:val="a6"/>
    <w:next w:val="aff2"/>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Название объекта Знак"/>
    <w:link w:val="affff9"/>
    <w:uiPriority w:val="99"/>
    <w:locked/>
    <w:rsid w:val="000E120E"/>
    <w:rPr>
      <w:rFonts w:ascii="Times New Roman" w:eastAsia="Times New Roman" w:hAnsi="Times New Roman" w:cs="Times New Roman"/>
      <w:sz w:val="24"/>
      <w:szCs w:val="24"/>
      <w:lang w:eastAsia="ru-RU"/>
    </w:rPr>
  </w:style>
  <w:style w:type="character" w:customStyle="1" w:styleId="3f2">
    <w:name w:val="Стиль3 Знак Знак"/>
    <w:link w:val="3f3"/>
    <w:locked/>
    <w:rsid w:val="000E120E"/>
    <w:rPr>
      <w:sz w:val="24"/>
    </w:rPr>
  </w:style>
  <w:style w:type="paragraph" w:customStyle="1" w:styleId="3f3">
    <w:name w:val="Стиль3 Знак"/>
    <w:basedOn w:val="a4"/>
    <w:next w:val="a4"/>
    <w:link w:val="3f2"/>
    <w:rsid w:val="000E120E"/>
    <w:pPr>
      <w:widowControl w:val="0"/>
      <w:tabs>
        <w:tab w:val="num" w:pos="227"/>
      </w:tabs>
      <w:adjustRightInd w:val="0"/>
      <w:jc w:val="both"/>
    </w:pPr>
    <w:rPr>
      <w:rFonts w:asciiTheme="minorHAnsi" w:eastAsiaTheme="minorHAnsi" w:hAnsiTheme="minorHAnsi" w:cstheme="minorBidi"/>
      <w:sz w:val="24"/>
      <w:szCs w:val="22"/>
      <w:lang w:eastAsia="en-US"/>
    </w:rPr>
  </w:style>
  <w:style w:type="paragraph" w:customStyle="1" w:styleId="BodyText22">
    <w:name w:val="Body Text 22"/>
    <w:basedOn w:val="a4"/>
    <w:uiPriority w:val="99"/>
    <w:rsid w:val="000E120E"/>
    <w:pPr>
      <w:spacing w:after="120" w:line="276" w:lineRule="auto"/>
      <w:ind w:left="113"/>
      <w:jc w:val="both"/>
    </w:pPr>
    <w:rPr>
      <w:rFonts w:asciiTheme="minorHAnsi" w:eastAsiaTheme="minorEastAsia" w:hAnsiTheme="minorHAnsi" w:cstheme="minorBidi"/>
      <w:sz w:val="22"/>
      <w:szCs w:val="22"/>
    </w:rPr>
  </w:style>
  <w:style w:type="paragraph" w:customStyle="1" w:styleId="afffff7">
    <w:name w:val="Маркированный"/>
    <w:basedOn w:val="afa"/>
    <w:uiPriority w:val="99"/>
    <w:rsid w:val="000E120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0E120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
    <w:name w:val="Сетка таблицы12"/>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6"/>
    <w:uiPriority w:val="59"/>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8">
    <w:name w:val="Описание формулы"/>
    <w:basedOn w:val="a4"/>
    <w:qFormat/>
    <w:rsid w:val="00462DD6"/>
    <w:pPr>
      <w:spacing w:before="120" w:line="360" w:lineRule="auto"/>
      <w:ind w:left="1320"/>
      <w:contextualSpacing/>
    </w:pPr>
    <w:rPr>
      <w:rFonts w:asciiTheme="minorHAnsi" w:eastAsia="MS Mincho" w:hAnsiTheme="minorHAnsi" w:cstheme="minorBidi"/>
      <w:szCs w:val="24"/>
      <w:lang w:eastAsia="en-US"/>
    </w:rPr>
  </w:style>
  <w:style w:type="character" w:customStyle="1" w:styleId="aff8">
    <w:name w:val="Обычный (веб) Знак"/>
    <w:aliases w:val="Обычный (Web) Знак,Обычный (Web) Знак Знак Знак Знак,Обычный (веб) Знак Знак Знак,Обычный (веб) Знак Знак Знак Знак Знак"/>
    <w:link w:val="aff7"/>
    <w:uiPriority w:val="99"/>
    <w:locked/>
    <w:rsid w:val="000277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lovievaZS@eurosib-td.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ylaeva_op@eurosib-td.ru" TargetMode="External"/><Relationship Id="rId17"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mailto:doverie@enplus.r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3.xml><?xml version="1.0" encoding="utf-8"?>
<ds:datastoreItem xmlns:ds="http://schemas.openxmlformats.org/officeDocument/2006/customXml" ds:itemID="{4D50AB98-5DD9-44BE-9509-9D034CCB7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A44B60-1FAE-44DA-A252-3693F8EC4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43</Pages>
  <Words>17451</Words>
  <Characters>99477</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Solovieva Zhanna</cp:lastModifiedBy>
  <cp:revision>7</cp:revision>
  <cp:lastPrinted>2021-07-28T08:46:00Z</cp:lastPrinted>
  <dcterms:created xsi:type="dcterms:W3CDTF">2021-12-16T09:20:00Z</dcterms:created>
  <dcterms:modified xsi:type="dcterms:W3CDTF">2021-12-20T05:26:00Z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