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5D106" w14:textId="77777777" w:rsidR="00780616" w:rsidRPr="00E52992" w:rsidRDefault="00945D46" w:rsidP="00945D46">
      <w:pPr>
        <w:pStyle w:val="ConsPlusNormal"/>
        <w:ind w:firstLine="0"/>
        <w:jc w:val="center"/>
        <w:rPr>
          <w:rFonts w:ascii="Times New Roman" w:hAnsi="Times New Roman" w:cs="Times New Roman"/>
          <w:b/>
          <w:color w:val="000000" w:themeColor="text1"/>
          <w:sz w:val="24"/>
          <w:szCs w:val="24"/>
        </w:rPr>
      </w:pPr>
      <w:r w:rsidRPr="00E52992">
        <w:rPr>
          <w:rFonts w:ascii="Times New Roman" w:hAnsi="Times New Roman" w:cs="Times New Roman"/>
          <w:b/>
          <w:color w:val="000000" w:themeColor="text1"/>
          <w:sz w:val="24"/>
          <w:szCs w:val="24"/>
        </w:rPr>
        <w:t>Договор</w:t>
      </w:r>
      <w:r w:rsidR="00780616" w:rsidRPr="00E52992">
        <w:rPr>
          <w:rFonts w:ascii="Times New Roman" w:hAnsi="Times New Roman" w:cs="Times New Roman"/>
          <w:b/>
          <w:color w:val="000000" w:themeColor="text1"/>
          <w:sz w:val="24"/>
          <w:szCs w:val="24"/>
        </w:rPr>
        <w:t xml:space="preserve"> № ____</w:t>
      </w:r>
    </w:p>
    <w:p w14:paraId="6E209B09" w14:textId="77777777" w:rsidR="00B25989" w:rsidRPr="00E52992" w:rsidRDefault="00780616" w:rsidP="00945D46">
      <w:pPr>
        <w:pStyle w:val="aff0"/>
        <w:jc w:val="center"/>
        <w:rPr>
          <w:rFonts w:ascii="Times New Roman" w:hAnsi="Times New Roman"/>
          <w:b/>
          <w:color w:val="000000" w:themeColor="text1"/>
          <w:sz w:val="24"/>
          <w:szCs w:val="24"/>
        </w:rPr>
      </w:pPr>
      <w:r w:rsidRPr="00E52992">
        <w:rPr>
          <w:rFonts w:ascii="Times New Roman" w:hAnsi="Times New Roman"/>
          <w:b/>
          <w:color w:val="000000" w:themeColor="text1"/>
          <w:sz w:val="24"/>
          <w:szCs w:val="24"/>
        </w:rPr>
        <w:t xml:space="preserve">на </w:t>
      </w:r>
      <w:r w:rsidR="00A81186" w:rsidRPr="00E52992">
        <w:rPr>
          <w:rFonts w:ascii="Times New Roman" w:hAnsi="Times New Roman"/>
          <w:b/>
          <w:color w:val="000000" w:themeColor="text1"/>
          <w:sz w:val="24"/>
          <w:szCs w:val="24"/>
        </w:rPr>
        <w:t xml:space="preserve">оказание </w:t>
      </w:r>
      <w:r w:rsidR="00C85D1E" w:rsidRPr="00E52992">
        <w:rPr>
          <w:rFonts w:ascii="Times New Roman" w:hAnsi="Times New Roman"/>
          <w:b/>
          <w:color w:val="000000" w:themeColor="text1"/>
          <w:sz w:val="24"/>
          <w:szCs w:val="24"/>
          <w:shd w:val="clear" w:color="auto" w:fill="FFFFFF"/>
        </w:rPr>
        <w:t xml:space="preserve">услуг </w:t>
      </w:r>
      <w:r w:rsidR="00B25989" w:rsidRPr="00E52992">
        <w:rPr>
          <w:rFonts w:ascii="Times New Roman" w:hAnsi="Times New Roman"/>
          <w:b/>
          <w:color w:val="000000" w:themeColor="text1"/>
          <w:sz w:val="24"/>
          <w:szCs w:val="24"/>
        </w:rPr>
        <w:t>по дополнительному профессиональному образованию (</w:t>
      </w:r>
      <w:r w:rsidR="00945D46" w:rsidRPr="00E52992">
        <w:rPr>
          <w:rFonts w:ascii="Times New Roman" w:hAnsi="Times New Roman"/>
          <w:b/>
          <w:color w:val="000000" w:themeColor="text1"/>
          <w:sz w:val="24"/>
          <w:szCs w:val="24"/>
        </w:rPr>
        <w:t>повышение квалификации)</w:t>
      </w:r>
    </w:p>
    <w:p w14:paraId="73E88986" w14:textId="77777777" w:rsidR="001D0C33" w:rsidRPr="00E52992" w:rsidRDefault="001D0C33" w:rsidP="009F5920">
      <w:pPr>
        <w:spacing w:after="0" w:line="240" w:lineRule="auto"/>
        <w:jc w:val="center"/>
        <w:rPr>
          <w:rFonts w:ascii="Times New Roman" w:hAnsi="Times New Roman" w:cs="Times New Roman"/>
          <w:b/>
          <w:color w:val="000000" w:themeColor="text1"/>
          <w:sz w:val="24"/>
          <w:szCs w:val="24"/>
        </w:rPr>
      </w:pPr>
    </w:p>
    <w:p w14:paraId="3AF0D131" w14:textId="77777777" w:rsidR="00945D46" w:rsidRPr="00E52992" w:rsidRDefault="00945D46" w:rsidP="009F5920">
      <w:pPr>
        <w:spacing w:after="0" w:line="240" w:lineRule="auto"/>
        <w:jc w:val="center"/>
        <w:rPr>
          <w:rFonts w:ascii="Times New Roman" w:hAnsi="Times New Roman" w:cs="Times New Roman"/>
          <w:b/>
          <w:color w:val="000000" w:themeColor="text1"/>
          <w:sz w:val="24"/>
          <w:szCs w:val="24"/>
        </w:rPr>
      </w:pPr>
    </w:p>
    <w:p w14:paraId="439613DA" w14:textId="2A26D050" w:rsidR="009453B9" w:rsidRPr="00E52992" w:rsidRDefault="00945D46" w:rsidP="00584E16">
      <w:pPr>
        <w:spacing w:line="240" w:lineRule="auto"/>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Иркутская область, город Иркутск</w:t>
      </w:r>
      <w:r w:rsidR="005D3027" w:rsidRPr="00E52992">
        <w:rPr>
          <w:rFonts w:ascii="Times New Roman" w:hAnsi="Times New Roman" w:cs="Times New Roman"/>
          <w:color w:val="000000" w:themeColor="text1"/>
          <w:sz w:val="24"/>
          <w:szCs w:val="24"/>
        </w:rPr>
        <w:t xml:space="preserve">                  </w:t>
      </w:r>
      <w:r w:rsidRPr="00E52992">
        <w:rPr>
          <w:rFonts w:ascii="Times New Roman" w:hAnsi="Times New Roman" w:cs="Times New Roman"/>
          <w:color w:val="000000" w:themeColor="text1"/>
          <w:sz w:val="24"/>
          <w:szCs w:val="24"/>
        </w:rPr>
        <w:t xml:space="preserve">                          </w:t>
      </w:r>
      <w:r w:rsidR="005D3027" w:rsidRPr="00E52992">
        <w:rPr>
          <w:rFonts w:ascii="Times New Roman" w:hAnsi="Times New Roman" w:cs="Times New Roman"/>
          <w:color w:val="000000" w:themeColor="text1"/>
          <w:sz w:val="24"/>
          <w:szCs w:val="24"/>
        </w:rPr>
        <w:t xml:space="preserve">     </w:t>
      </w:r>
      <w:r w:rsidR="006E53B6">
        <w:rPr>
          <w:rFonts w:ascii="Times New Roman" w:hAnsi="Times New Roman" w:cs="Times New Roman"/>
          <w:color w:val="000000" w:themeColor="text1"/>
          <w:sz w:val="24"/>
          <w:szCs w:val="24"/>
        </w:rPr>
        <w:t xml:space="preserve">     </w:t>
      </w:r>
      <w:r w:rsidR="005D3027" w:rsidRPr="00E52992">
        <w:rPr>
          <w:rFonts w:ascii="Times New Roman" w:hAnsi="Times New Roman" w:cs="Times New Roman"/>
          <w:color w:val="000000" w:themeColor="text1"/>
          <w:sz w:val="24"/>
          <w:szCs w:val="24"/>
        </w:rPr>
        <w:t xml:space="preserve"> </w:t>
      </w:r>
      <w:r w:rsidR="00584E16" w:rsidRPr="00E52992">
        <w:rPr>
          <w:rFonts w:ascii="Times New Roman" w:hAnsi="Times New Roman" w:cs="Times New Roman"/>
          <w:color w:val="000000" w:themeColor="text1"/>
          <w:sz w:val="24"/>
          <w:szCs w:val="24"/>
        </w:rPr>
        <w:t>«_</w:t>
      </w:r>
      <w:r w:rsidR="00303C09" w:rsidRPr="00E52992">
        <w:rPr>
          <w:rFonts w:ascii="Times New Roman" w:hAnsi="Times New Roman" w:cs="Times New Roman"/>
          <w:color w:val="000000" w:themeColor="text1"/>
          <w:sz w:val="24"/>
          <w:szCs w:val="24"/>
        </w:rPr>
        <w:t>__</w:t>
      </w:r>
      <w:r w:rsidR="00584E16" w:rsidRPr="00E52992">
        <w:rPr>
          <w:rFonts w:ascii="Times New Roman" w:hAnsi="Times New Roman" w:cs="Times New Roman"/>
          <w:color w:val="000000" w:themeColor="text1"/>
          <w:sz w:val="24"/>
          <w:szCs w:val="24"/>
        </w:rPr>
        <w:t>_» ____________ 20</w:t>
      </w:r>
      <w:r w:rsidR="005D3027" w:rsidRPr="00E52992">
        <w:rPr>
          <w:rFonts w:ascii="Times New Roman" w:hAnsi="Times New Roman" w:cs="Times New Roman"/>
          <w:color w:val="000000" w:themeColor="text1"/>
          <w:sz w:val="24"/>
          <w:szCs w:val="24"/>
        </w:rPr>
        <w:t>2</w:t>
      </w:r>
      <w:r w:rsidR="00A81186" w:rsidRPr="00E52992">
        <w:rPr>
          <w:rFonts w:ascii="Times New Roman" w:hAnsi="Times New Roman" w:cs="Times New Roman"/>
          <w:color w:val="000000" w:themeColor="text1"/>
          <w:sz w:val="24"/>
          <w:szCs w:val="24"/>
        </w:rPr>
        <w:t>3</w:t>
      </w:r>
      <w:r w:rsidR="00584E16" w:rsidRPr="00E52992">
        <w:rPr>
          <w:rFonts w:ascii="Times New Roman" w:hAnsi="Times New Roman" w:cs="Times New Roman"/>
          <w:color w:val="000000" w:themeColor="text1"/>
          <w:sz w:val="24"/>
          <w:szCs w:val="24"/>
        </w:rPr>
        <w:t xml:space="preserve"> года </w:t>
      </w:r>
    </w:p>
    <w:p w14:paraId="6F845DDF" w14:textId="77777777" w:rsidR="00780616" w:rsidRPr="00E52992" w:rsidRDefault="00584E16" w:rsidP="00584E16">
      <w:pPr>
        <w:spacing w:line="240" w:lineRule="auto"/>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                                                                    </w:t>
      </w:r>
      <w:r w:rsidR="00780616" w:rsidRPr="00E52992">
        <w:rPr>
          <w:rFonts w:ascii="Times New Roman" w:hAnsi="Times New Roman" w:cs="Times New Roman"/>
          <w:color w:val="000000" w:themeColor="text1"/>
          <w:sz w:val="24"/>
          <w:szCs w:val="24"/>
        </w:rPr>
        <w:t xml:space="preserve">                                                                            </w:t>
      </w:r>
    </w:p>
    <w:p w14:paraId="7FF3CE92" w14:textId="77777777" w:rsidR="00C5682E" w:rsidRDefault="008B035C" w:rsidP="008B035C">
      <w:pPr>
        <w:suppressAutoHyphens/>
        <w:spacing w:after="0" w:line="0" w:lineRule="atLeast"/>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___________________________, именуемое в дальнейшем «Заказчик», в лице __________________________, действующего на основании _____________________, с одной стороны, и </w:t>
      </w:r>
    </w:p>
    <w:p w14:paraId="44121F62" w14:textId="6A34A03A" w:rsidR="008B035C" w:rsidRPr="00E52992" w:rsidRDefault="00AD0027" w:rsidP="008B035C">
      <w:pPr>
        <w:suppressAutoHyphens/>
        <w:spacing w:after="0" w:line="0" w:lineRule="atLeast"/>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w:t>
      </w:r>
      <w:r w:rsidR="008B035C" w:rsidRPr="00E52992">
        <w:rPr>
          <w:rFonts w:ascii="Times New Roman" w:hAnsi="Times New Roman" w:cs="Times New Roman"/>
          <w:color w:val="000000" w:themeColor="text1"/>
          <w:sz w:val="24"/>
          <w:szCs w:val="24"/>
        </w:rPr>
        <w:t>именуемое в дальнейшем «Исполнитель», в лице</w:t>
      </w:r>
      <w:r>
        <w:rPr>
          <w:rFonts w:ascii="Times New Roman" w:hAnsi="Times New Roman" w:cs="Times New Roman"/>
          <w:color w:val="000000" w:themeColor="text1"/>
          <w:sz w:val="24"/>
          <w:szCs w:val="24"/>
        </w:rPr>
        <w:t>______________</w:t>
      </w:r>
      <w:r w:rsidR="008B035C" w:rsidRPr="00E52992">
        <w:rPr>
          <w:rFonts w:ascii="Times New Roman" w:hAnsi="Times New Roman" w:cs="Times New Roman"/>
          <w:color w:val="000000" w:themeColor="text1"/>
          <w:sz w:val="24"/>
          <w:szCs w:val="24"/>
        </w:rPr>
        <w:t>, действующего на основании Устава, с другой стороны, в дальнейшем при совместном упоминании именуемые «Стороны», заключили настоящий договор (далее - Договор) о нижеследующем:</w:t>
      </w:r>
    </w:p>
    <w:p w14:paraId="064AD7AF" w14:textId="77777777" w:rsidR="009453B9" w:rsidRPr="00E52992" w:rsidRDefault="009453B9" w:rsidP="009453B9">
      <w:pPr>
        <w:suppressAutoHyphens/>
        <w:spacing w:after="0" w:line="0" w:lineRule="atLeast"/>
        <w:ind w:firstLine="567"/>
        <w:jc w:val="both"/>
        <w:rPr>
          <w:rFonts w:ascii="Times New Roman" w:eastAsia="Times New Roman" w:hAnsi="Times New Roman" w:cs="Times New Roman"/>
          <w:color w:val="000000" w:themeColor="text1"/>
          <w:sz w:val="24"/>
          <w:szCs w:val="24"/>
        </w:rPr>
      </w:pPr>
    </w:p>
    <w:p w14:paraId="00410954" w14:textId="77777777" w:rsidR="009453B9" w:rsidRPr="00E52992" w:rsidRDefault="009453B9" w:rsidP="00CE4B40">
      <w:pPr>
        <w:numPr>
          <w:ilvl w:val="0"/>
          <w:numId w:val="3"/>
        </w:numPr>
        <w:shd w:val="clear" w:color="auto" w:fill="FFFFFF"/>
        <w:tabs>
          <w:tab w:val="left" w:pos="426"/>
          <w:tab w:val="left" w:pos="709"/>
          <w:tab w:val="left" w:pos="1418"/>
          <w:tab w:val="left" w:pos="2552"/>
        </w:tabs>
        <w:suppressAutoHyphens/>
        <w:autoSpaceDE w:val="0"/>
        <w:autoSpaceDN w:val="0"/>
        <w:adjustRightInd w:val="0"/>
        <w:spacing w:after="0" w:line="0" w:lineRule="atLeast"/>
        <w:ind w:left="0" w:firstLine="397"/>
        <w:jc w:val="center"/>
        <w:rPr>
          <w:rFonts w:ascii="Times New Roman" w:eastAsia="Calibri" w:hAnsi="Times New Roman" w:cs="Times New Roman"/>
          <w:color w:val="000000" w:themeColor="text1"/>
          <w:sz w:val="24"/>
          <w:szCs w:val="24"/>
        </w:rPr>
      </w:pPr>
      <w:r w:rsidRPr="00E52992">
        <w:rPr>
          <w:rFonts w:ascii="Times New Roman" w:eastAsia="Calibri" w:hAnsi="Times New Roman" w:cs="Times New Roman"/>
          <w:b/>
          <w:bCs/>
          <w:color w:val="000000" w:themeColor="text1"/>
          <w:sz w:val="24"/>
          <w:szCs w:val="24"/>
        </w:rPr>
        <w:t xml:space="preserve">ПРЕДМЕТ </w:t>
      </w:r>
      <w:r w:rsidR="008B035C" w:rsidRPr="00E52992">
        <w:rPr>
          <w:rFonts w:ascii="Times New Roman" w:eastAsia="Calibri" w:hAnsi="Times New Roman" w:cs="Times New Roman"/>
          <w:b/>
          <w:bCs/>
          <w:color w:val="000000" w:themeColor="text1"/>
          <w:sz w:val="24"/>
          <w:szCs w:val="24"/>
        </w:rPr>
        <w:t>ДОГОВОРА</w:t>
      </w:r>
    </w:p>
    <w:p w14:paraId="5A0F8A32" w14:textId="783B7369" w:rsidR="009453B9" w:rsidRPr="00E52992" w:rsidRDefault="008B035C" w:rsidP="00D31FDC">
      <w:pPr>
        <w:numPr>
          <w:ilvl w:val="1"/>
          <w:numId w:val="3"/>
        </w:numPr>
        <w:shd w:val="clear" w:color="auto" w:fill="FFFFFF"/>
        <w:tabs>
          <w:tab w:val="left" w:pos="851"/>
        </w:tabs>
        <w:suppressAutoHyphens/>
        <w:autoSpaceDE w:val="0"/>
        <w:autoSpaceDN w:val="0"/>
        <w:adjustRightInd w:val="0"/>
        <w:spacing w:after="0" w:line="0" w:lineRule="atLeast"/>
        <w:ind w:left="0" w:firstLine="567"/>
        <w:jc w:val="both"/>
        <w:rPr>
          <w:rFonts w:ascii="Times New Roman" w:eastAsia="Calibri" w:hAnsi="Times New Roman" w:cs="Times New Roman"/>
          <w:bCs/>
          <w:color w:val="000000" w:themeColor="text1"/>
          <w:sz w:val="24"/>
          <w:szCs w:val="24"/>
        </w:rPr>
      </w:pPr>
      <w:r w:rsidRPr="00E52992">
        <w:rPr>
          <w:rFonts w:ascii="Times New Roman" w:eastAsia="Calibri" w:hAnsi="Times New Roman" w:cs="Times New Roman"/>
          <w:bCs/>
          <w:color w:val="000000" w:themeColor="text1"/>
          <w:sz w:val="24"/>
          <w:szCs w:val="24"/>
        </w:rPr>
        <w:t xml:space="preserve">Исполнитель принимает на себя </w:t>
      </w:r>
      <w:r w:rsidR="009F02BF" w:rsidRPr="00E52992">
        <w:rPr>
          <w:rFonts w:ascii="Times New Roman" w:eastAsia="Calibri" w:hAnsi="Times New Roman" w:cs="Times New Roman"/>
          <w:bCs/>
          <w:color w:val="000000" w:themeColor="text1"/>
          <w:sz w:val="24"/>
          <w:szCs w:val="24"/>
        </w:rPr>
        <w:t>обязательств</w:t>
      </w:r>
      <w:r w:rsidR="009F02BF">
        <w:rPr>
          <w:rFonts w:ascii="Times New Roman" w:eastAsia="Calibri" w:hAnsi="Times New Roman" w:cs="Times New Roman"/>
          <w:bCs/>
          <w:color w:val="000000" w:themeColor="text1"/>
          <w:sz w:val="24"/>
          <w:szCs w:val="24"/>
        </w:rPr>
        <w:t>о</w:t>
      </w:r>
      <w:r w:rsidR="009F02BF" w:rsidRPr="00E52992">
        <w:rPr>
          <w:rFonts w:ascii="Times New Roman" w:eastAsia="Calibri" w:hAnsi="Times New Roman" w:cs="Times New Roman"/>
          <w:bCs/>
          <w:color w:val="000000" w:themeColor="text1"/>
          <w:sz w:val="24"/>
          <w:szCs w:val="24"/>
        </w:rPr>
        <w:t xml:space="preserve"> </w:t>
      </w:r>
      <w:r w:rsidRPr="00E52992">
        <w:rPr>
          <w:rFonts w:ascii="Times New Roman" w:eastAsia="Calibri" w:hAnsi="Times New Roman" w:cs="Times New Roman"/>
          <w:bCs/>
          <w:color w:val="000000" w:themeColor="text1"/>
          <w:sz w:val="24"/>
          <w:szCs w:val="24"/>
        </w:rPr>
        <w:t>по о</w:t>
      </w:r>
      <w:r w:rsidR="00D31FDC">
        <w:rPr>
          <w:rFonts w:ascii="Times New Roman" w:eastAsia="Calibri" w:hAnsi="Times New Roman" w:cs="Times New Roman"/>
          <w:bCs/>
          <w:color w:val="000000" w:themeColor="text1"/>
          <w:sz w:val="24"/>
          <w:szCs w:val="24"/>
        </w:rPr>
        <w:t xml:space="preserve">казанию платных образовательных </w:t>
      </w:r>
      <w:r w:rsidRPr="00E52992">
        <w:rPr>
          <w:rFonts w:ascii="Times New Roman" w:eastAsia="Calibri" w:hAnsi="Times New Roman" w:cs="Times New Roman"/>
          <w:bCs/>
          <w:color w:val="000000" w:themeColor="text1"/>
          <w:sz w:val="24"/>
          <w:szCs w:val="24"/>
        </w:rPr>
        <w:t>услуг</w:t>
      </w:r>
      <w:r w:rsidR="00D31FDC">
        <w:rPr>
          <w:rFonts w:ascii="Times New Roman" w:eastAsia="Calibri" w:hAnsi="Times New Roman" w:cs="Times New Roman"/>
          <w:bCs/>
          <w:color w:val="000000" w:themeColor="text1"/>
          <w:sz w:val="24"/>
          <w:szCs w:val="24"/>
        </w:rPr>
        <w:t xml:space="preserve"> </w:t>
      </w:r>
      <w:r w:rsidR="00145398">
        <w:rPr>
          <w:rFonts w:ascii="Times New Roman" w:eastAsia="Calibri" w:hAnsi="Times New Roman" w:cs="Times New Roman"/>
          <w:bCs/>
          <w:color w:val="000000" w:themeColor="text1"/>
          <w:sz w:val="24"/>
          <w:szCs w:val="24"/>
        </w:rPr>
        <w:t>специалистам Заказчика</w:t>
      </w:r>
      <w:r w:rsidR="00145398" w:rsidRPr="00E52992">
        <w:rPr>
          <w:rFonts w:ascii="Times New Roman" w:eastAsia="Calibri" w:hAnsi="Times New Roman" w:cs="Times New Roman"/>
          <w:bCs/>
          <w:color w:val="000000" w:themeColor="text1"/>
          <w:sz w:val="24"/>
          <w:szCs w:val="24"/>
        </w:rPr>
        <w:t xml:space="preserve"> </w:t>
      </w:r>
      <w:r w:rsidR="00D31FDC">
        <w:rPr>
          <w:rFonts w:ascii="Times New Roman" w:eastAsia="Calibri" w:hAnsi="Times New Roman" w:cs="Times New Roman"/>
          <w:bCs/>
          <w:color w:val="000000" w:themeColor="text1"/>
          <w:sz w:val="24"/>
          <w:szCs w:val="24"/>
        </w:rPr>
        <w:t xml:space="preserve">по </w:t>
      </w:r>
      <w:r w:rsidR="00A831D0">
        <w:rPr>
          <w:rFonts w:ascii="Times New Roman" w:eastAsia="Calibri" w:hAnsi="Times New Roman" w:cs="Times New Roman"/>
          <w:bCs/>
          <w:color w:val="000000" w:themeColor="text1"/>
          <w:sz w:val="24"/>
          <w:szCs w:val="24"/>
        </w:rPr>
        <w:t>образовательной п</w:t>
      </w:r>
      <w:r w:rsidR="00D31FDC">
        <w:rPr>
          <w:rFonts w:ascii="Times New Roman" w:eastAsia="Calibri" w:hAnsi="Times New Roman" w:cs="Times New Roman"/>
          <w:bCs/>
          <w:color w:val="000000" w:themeColor="text1"/>
          <w:sz w:val="24"/>
          <w:szCs w:val="24"/>
        </w:rPr>
        <w:t>рограмме</w:t>
      </w:r>
      <w:r w:rsidR="00D31FDC" w:rsidRPr="00D31FDC">
        <w:rPr>
          <w:rFonts w:ascii="Times New Roman" w:eastAsia="Calibri" w:hAnsi="Times New Roman" w:cs="Times New Roman"/>
          <w:bCs/>
          <w:color w:val="000000" w:themeColor="text1"/>
          <w:sz w:val="24"/>
          <w:szCs w:val="24"/>
        </w:rPr>
        <w:t>: «</w:t>
      </w:r>
      <w:r w:rsidR="00D31FDC">
        <w:rPr>
          <w:rFonts w:ascii="Times New Roman" w:eastAsia="Calibri" w:hAnsi="Times New Roman" w:cs="Times New Roman"/>
          <w:bCs/>
          <w:color w:val="000000" w:themeColor="text1"/>
          <w:sz w:val="24"/>
          <w:szCs w:val="24"/>
        </w:rPr>
        <w:t>А</w:t>
      </w:r>
      <w:r w:rsidR="00D31FDC" w:rsidRPr="00D31FDC">
        <w:rPr>
          <w:rFonts w:ascii="Times New Roman" w:eastAsia="Calibri" w:hAnsi="Times New Roman" w:cs="Times New Roman"/>
          <w:bCs/>
          <w:color w:val="000000" w:themeColor="text1"/>
          <w:sz w:val="24"/>
          <w:szCs w:val="24"/>
        </w:rPr>
        <w:t>ктуальные проблемы правового регулирования в сфере организации рынков электроэнергии, мощности и тепла: практика рассмотрения спорных вопросов»</w:t>
      </w:r>
      <w:r w:rsidRPr="00E52992">
        <w:rPr>
          <w:rFonts w:ascii="Times New Roman" w:eastAsia="Calibri" w:hAnsi="Times New Roman" w:cs="Times New Roman"/>
          <w:bCs/>
          <w:color w:val="000000" w:themeColor="text1"/>
          <w:sz w:val="24"/>
          <w:szCs w:val="24"/>
        </w:rPr>
        <w:t xml:space="preserve"> в</w:t>
      </w:r>
      <w:r w:rsidR="007A0738" w:rsidRPr="00E52992">
        <w:rPr>
          <w:rFonts w:ascii="Times New Roman" w:eastAsia="Calibri" w:hAnsi="Times New Roman" w:cs="Times New Roman"/>
          <w:bCs/>
          <w:color w:val="000000" w:themeColor="text1"/>
          <w:sz w:val="24"/>
          <w:szCs w:val="24"/>
        </w:rPr>
        <w:t xml:space="preserve"> порядке и на условиях, </w:t>
      </w:r>
      <w:r w:rsidR="00543919">
        <w:rPr>
          <w:rFonts w:ascii="Times New Roman" w:eastAsia="Calibri" w:hAnsi="Times New Roman" w:cs="Times New Roman"/>
          <w:bCs/>
          <w:color w:val="000000" w:themeColor="text1"/>
          <w:sz w:val="24"/>
          <w:szCs w:val="24"/>
        </w:rPr>
        <w:t>предусмотренных</w:t>
      </w:r>
      <w:r w:rsidR="006A7D4C">
        <w:rPr>
          <w:rFonts w:ascii="Times New Roman" w:eastAsia="Calibri" w:hAnsi="Times New Roman" w:cs="Times New Roman"/>
          <w:bCs/>
          <w:color w:val="000000" w:themeColor="text1"/>
          <w:sz w:val="24"/>
          <w:szCs w:val="24"/>
        </w:rPr>
        <w:t xml:space="preserve"> </w:t>
      </w:r>
      <w:r w:rsidR="00543919" w:rsidRPr="00543919">
        <w:rPr>
          <w:rFonts w:ascii="Times New Roman" w:eastAsia="Calibri" w:hAnsi="Times New Roman" w:cs="Times New Roman"/>
          <w:bCs/>
          <w:color w:val="000000" w:themeColor="text1"/>
          <w:sz w:val="24"/>
          <w:szCs w:val="24"/>
        </w:rPr>
        <w:t>в Приложени</w:t>
      </w:r>
      <w:r w:rsidR="00543919">
        <w:rPr>
          <w:rFonts w:ascii="Times New Roman" w:eastAsia="Calibri" w:hAnsi="Times New Roman" w:cs="Times New Roman"/>
          <w:bCs/>
          <w:color w:val="000000" w:themeColor="text1"/>
          <w:sz w:val="24"/>
          <w:szCs w:val="24"/>
        </w:rPr>
        <w:t>ях</w:t>
      </w:r>
      <w:r w:rsidR="00543919" w:rsidRPr="00543919">
        <w:rPr>
          <w:rFonts w:ascii="Times New Roman" w:eastAsia="Calibri" w:hAnsi="Times New Roman" w:cs="Times New Roman"/>
          <w:bCs/>
          <w:color w:val="000000" w:themeColor="text1"/>
          <w:sz w:val="24"/>
          <w:szCs w:val="24"/>
        </w:rPr>
        <w:t xml:space="preserve"> к</w:t>
      </w:r>
      <w:r w:rsidR="00543919">
        <w:rPr>
          <w:rFonts w:ascii="Times New Roman" w:eastAsia="Calibri" w:hAnsi="Times New Roman" w:cs="Times New Roman"/>
          <w:bCs/>
          <w:color w:val="000000" w:themeColor="text1"/>
          <w:sz w:val="24"/>
          <w:szCs w:val="24"/>
        </w:rPr>
        <w:t xml:space="preserve"> </w:t>
      </w:r>
      <w:r w:rsidR="00543919" w:rsidRPr="00543919">
        <w:rPr>
          <w:rFonts w:ascii="Times New Roman" w:eastAsia="Calibri" w:hAnsi="Times New Roman" w:cs="Times New Roman"/>
          <w:bCs/>
          <w:color w:val="000000" w:themeColor="text1"/>
          <w:sz w:val="24"/>
          <w:szCs w:val="24"/>
        </w:rPr>
        <w:t>настоящем</w:t>
      </w:r>
      <w:r w:rsidR="00543919">
        <w:rPr>
          <w:rFonts w:ascii="Times New Roman" w:eastAsia="Calibri" w:hAnsi="Times New Roman" w:cs="Times New Roman"/>
          <w:bCs/>
          <w:color w:val="000000" w:themeColor="text1"/>
          <w:sz w:val="24"/>
          <w:szCs w:val="24"/>
        </w:rPr>
        <w:t>у</w:t>
      </w:r>
      <w:r w:rsidR="00543919" w:rsidRPr="00543919">
        <w:rPr>
          <w:rFonts w:ascii="Times New Roman" w:eastAsia="Calibri" w:hAnsi="Times New Roman" w:cs="Times New Roman"/>
          <w:bCs/>
          <w:color w:val="000000" w:themeColor="text1"/>
          <w:sz w:val="24"/>
          <w:szCs w:val="24"/>
        </w:rPr>
        <w:t xml:space="preserve"> Договор</w:t>
      </w:r>
      <w:r w:rsidR="00543919">
        <w:rPr>
          <w:rFonts w:ascii="Times New Roman" w:eastAsia="Calibri" w:hAnsi="Times New Roman" w:cs="Times New Roman"/>
          <w:bCs/>
          <w:color w:val="000000" w:themeColor="text1"/>
          <w:sz w:val="24"/>
          <w:szCs w:val="24"/>
        </w:rPr>
        <w:t>у</w:t>
      </w:r>
      <w:r w:rsidRPr="00E52992">
        <w:rPr>
          <w:rFonts w:ascii="Times New Roman" w:eastAsia="Calibri" w:hAnsi="Times New Roman" w:cs="Times New Roman"/>
          <w:bCs/>
          <w:color w:val="000000" w:themeColor="text1"/>
          <w:sz w:val="24"/>
          <w:szCs w:val="24"/>
        </w:rPr>
        <w:t>, а Заказчик обязуется оплатить услуги Исполнителя.</w:t>
      </w:r>
    </w:p>
    <w:p w14:paraId="01479762" w14:textId="4D941B45" w:rsidR="00120FD8" w:rsidRPr="00120FD8" w:rsidRDefault="004F1B45" w:rsidP="00CE4B40">
      <w:pPr>
        <w:numPr>
          <w:ilvl w:val="1"/>
          <w:numId w:val="3"/>
        </w:numPr>
        <w:shd w:val="clear" w:color="auto" w:fill="FFFFFF"/>
        <w:tabs>
          <w:tab w:val="left" w:pos="851"/>
          <w:tab w:val="left" w:pos="1134"/>
        </w:tabs>
        <w:autoSpaceDE w:val="0"/>
        <w:autoSpaceDN w:val="0"/>
        <w:adjustRightInd w:val="0"/>
        <w:spacing w:after="0" w:line="0" w:lineRule="atLeast"/>
        <w:ind w:left="0" w:firstLine="567"/>
        <w:jc w:val="both"/>
        <w:rPr>
          <w:rFonts w:ascii="Times New Roman" w:eastAsia="Calibri" w:hAnsi="Times New Roman" w:cs="Times New Roman"/>
          <w:bCs/>
          <w:color w:val="000000" w:themeColor="text1"/>
          <w:sz w:val="24"/>
          <w:szCs w:val="24"/>
        </w:rPr>
      </w:pPr>
      <w:r>
        <w:rPr>
          <w:rFonts w:ascii="Times New Roman" w:hAnsi="Times New Roman" w:cs="Times New Roman"/>
          <w:color w:val="000000" w:themeColor="text1"/>
          <w:sz w:val="24"/>
          <w:szCs w:val="24"/>
        </w:rPr>
        <w:t xml:space="preserve">Образовательные услуги - </w:t>
      </w:r>
      <w:r w:rsidR="00120FD8" w:rsidRPr="00E52992">
        <w:rPr>
          <w:rFonts w:ascii="Times New Roman" w:hAnsi="Times New Roman" w:cs="Times New Roman"/>
          <w:color w:val="000000" w:themeColor="text1"/>
          <w:sz w:val="24"/>
          <w:szCs w:val="24"/>
        </w:rPr>
        <w:t>обучени</w:t>
      </w:r>
      <w:r>
        <w:rPr>
          <w:rFonts w:ascii="Times New Roman" w:hAnsi="Times New Roman" w:cs="Times New Roman"/>
          <w:color w:val="000000" w:themeColor="text1"/>
          <w:sz w:val="24"/>
          <w:szCs w:val="24"/>
        </w:rPr>
        <w:t>е</w:t>
      </w:r>
      <w:r w:rsidR="00120FD8" w:rsidRPr="00E52992">
        <w:rPr>
          <w:rFonts w:ascii="Times New Roman" w:hAnsi="Times New Roman" w:cs="Times New Roman"/>
          <w:color w:val="000000" w:themeColor="text1"/>
          <w:sz w:val="24"/>
          <w:szCs w:val="24"/>
        </w:rPr>
        <w:t xml:space="preserve"> </w:t>
      </w:r>
      <w:r w:rsidR="006A7D4C">
        <w:rPr>
          <w:rFonts w:ascii="Times New Roman" w:hAnsi="Times New Roman" w:cs="Times New Roman"/>
          <w:color w:val="000000" w:themeColor="text1"/>
          <w:sz w:val="24"/>
          <w:szCs w:val="24"/>
        </w:rPr>
        <w:t xml:space="preserve">сотрудников Заказчика (далее – обучающиеся (слушатели)) </w:t>
      </w:r>
      <w:r w:rsidR="00120FD8" w:rsidRPr="00E52992">
        <w:rPr>
          <w:rFonts w:ascii="Times New Roman" w:hAnsi="Times New Roman" w:cs="Times New Roman"/>
          <w:color w:val="000000" w:themeColor="text1"/>
          <w:sz w:val="24"/>
          <w:szCs w:val="24"/>
        </w:rPr>
        <w:t>по дополнительной профессиональной образовательной программе (</w:t>
      </w:r>
      <w:r w:rsidR="000B0266">
        <w:rPr>
          <w:rFonts w:ascii="Times New Roman" w:hAnsi="Times New Roman" w:cs="Times New Roman"/>
          <w:color w:val="000000" w:themeColor="text1"/>
          <w:sz w:val="24"/>
          <w:szCs w:val="24"/>
        </w:rPr>
        <w:t xml:space="preserve">далее - </w:t>
      </w:r>
      <w:r w:rsidR="00120FD8" w:rsidRPr="00E52992">
        <w:rPr>
          <w:rFonts w:ascii="Times New Roman" w:hAnsi="Times New Roman" w:cs="Times New Roman"/>
          <w:color w:val="000000" w:themeColor="text1"/>
          <w:sz w:val="24"/>
          <w:szCs w:val="24"/>
        </w:rPr>
        <w:t>программ</w:t>
      </w:r>
      <w:r w:rsidR="000B0266">
        <w:rPr>
          <w:rFonts w:ascii="Times New Roman" w:hAnsi="Times New Roman" w:cs="Times New Roman"/>
          <w:color w:val="000000" w:themeColor="text1"/>
          <w:sz w:val="24"/>
          <w:szCs w:val="24"/>
        </w:rPr>
        <w:t>а</w:t>
      </w:r>
      <w:r w:rsidR="00120FD8" w:rsidRPr="00E52992">
        <w:rPr>
          <w:rFonts w:ascii="Times New Roman" w:hAnsi="Times New Roman" w:cs="Times New Roman"/>
          <w:color w:val="000000" w:themeColor="text1"/>
          <w:sz w:val="24"/>
          <w:szCs w:val="24"/>
        </w:rPr>
        <w:t xml:space="preserve"> повышения квалификации</w:t>
      </w:r>
      <w:r w:rsidR="009A40EF">
        <w:rPr>
          <w:rFonts w:ascii="Times New Roman" w:hAnsi="Times New Roman" w:cs="Times New Roman"/>
          <w:color w:val="000000" w:themeColor="text1"/>
          <w:sz w:val="24"/>
          <w:szCs w:val="24"/>
        </w:rPr>
        <w:t>, образовательная Программа</w:t>
      </w:r>
      <w:r w:rsidR="00120FD8" w:rsidRPr="00E52992">
        <w:rPr>
          <w:rFonts w:ascii="Times New Roman" w:hAnsi="Times New Roman" w:cs="Times New Roman"/>
          <w:color w:val="000000" w:themeColor="text1"/>
          <w:sz w:val="24"/>
          <w:szCs w:val="24"/>
        </w:rPr>
        <w:t xml:space="preserve">) </w:t>
      </w:r>
      <w:r w:rsidR="00120FD8" w:rsidRPr="00E52992">
        <w:rPr>
          <w:rFonts w:ascii="Times New Roman" w:eastAsia="Calibri" w:hAnsi="Times New Roman" w:cs="Times New Roman"/>
          <w:color w:val="000000" w:themeColor="text1"/>
          <w:sz w:val="24"/>
          <w:szCs w:val="24"/>
        </w:rPr>
        <w:t>«</w:t>
      </w:r>
      <w:r w:rsidR="00120FD8" w:rsidRPr="00E52992">
        <w:rPr>
          <w:rFonts w:ascii="Times New Roman" w:eastAsia="Calibri" w:hAnsi="Times New Roman"/>
          <w:bCs/>
          <w:color w:val="000000" w:themeColor="text1"/>
          <w:sz w:val="24"/>
          <w:szCs w:val="24"/>
        </w:rPr>
        <w:t>Актуальные проблемы правового регулирования в сфере организации рынков электроэнергии, мощности и тепла: практика рассмотрения спорных вопросов»</w:t>
      </w:r>
      <w:r>
        <w:rPr>
          <w:rFonts w:ascii="Times New Roman" w:eastAsia="Calibri" w:hAnsi="Times New Roman"/>
          <w:bCs/>
          <w:color w:val="000000" w:themeColor="text1"/>
          <w:sz w:val="24"/>
          <w:szCs w:val="24"/>
        </w:rPr>
        <w:t>.</w:t>
      </w:r>
      <w:r w:rsidR="00CF2F53">
        <w:rPr>
          <w:rFonts w:ascii="Times New Roman" w:eastAsia="Calibri" w:hAnsi="Times New Roman"/>
          <w:bCs/>
          <w:color w:val="000000" w:themeColor="text1"/>
          <w:sz w:val="24"/>
          <w:szCs w:val="24"/>
        </w:rPr>
        <w:t xml:space="preserve"> </w:t>
      </w:r>
      <w:r w:rsidR="00A831D0">
        <w:rPr>
          <w:rFonts w:ascii="Times New Roman" w:eastAsia="Calibri" w:hAnsi="Times New Roman"/>
          <w:bCs/>
          <w:color w:val="000000" w:themeColor="text1"/>
          <w:sz w:val="24"/>
          <w:szCs w:val="24"/>
        </w:rPr>
        <w:t xml:space="preserve">Образовательная </w:t>
      </w:r>
      <w:r w:rsidR="000B3537">
        <w:rPr>
          <w:rFonts w:ascii="Times New Roman" w:eastAsia="Calibri" w:hAnsi="Times New Roman"/>
          <w:bCs/>
          <w:color w:val="000000" w:themeColor="text1"/>
          <w:sz w:val="24"/>
          <w:szCs w:val="24"/>
        </w:rPr>
        <w:t xml:space="preserve">Программа </w:t>
      </w:r>
      <w:r w:rsidR="001D119C">
        <w:rPr>
          <w:rFonts w:ascii="Times New Roman" w:eastAsia="Calibri" w:hAnsi="Times New Roman"/>
          <w:bCs/>
          <w:color w:val="000000" w:themeColor="text1"/>
          <w:sz w:val="24"/>
          <w:szCs w:val="24"/>
        </w:rPr>
        <w:t>состо</w:t>
      </w:r>
      <w:r w:rsidR="000B0266">
        <w:rPr>
          <w:rFonts w:ascii="Times New Roman" w:eastAsia="Calibri" w:hAnsi="Times New Roman"/>
          <w:bCs/>
          <w:color w:val="000000" w:themeColor="text1"/>
          <w:sz w:val="24"/>
          <w:szCs w:val="24"/>
        </w:rPr>
        <w:t>и</w:t>
      </w:r>
      <w:r w:rsidR="001D119C">
        <w:rPr>
          <w:rFonts w:ascii="Times New Roman" w:eastAsia="Calibri" w:hAnsi="Times New Roman"/>
          <w:bCs/>
          <w:color w:val="000000" w:themeColor="text1"/>
          <w:sz w:val="24"/>
          <w:szCs w:val="24"/>
        </w:rPr>
        <w:t xml:space="preserve">т из </w:t>
      </w:r>
      <w:r w:rsidR="001D119C" w:rsidRPr="00E52992">
        <w:rPr>
          <w:rFonts w:ascii="Times New Roman" w:eastAsia="Calibri" w:hAnsi="Times New Roman" w:cs="Times New Roman"/>
          <w:color w:val="000000" w:themeColor="text1"/>
          <w:spacing w:val="6"/>
          <w:sz w:val="24"/>
          <w:szCs w:val="24"/>
        </w:rPr>
        <w:t>четырех</w:t>
      </w:r>
      <w:r w:rsidR="00F669AF">
        <w:rPr>
          <w:rFonts w:ascii="Times New Roman" w:eastAsia="Calibri" w:hAnsi="Times New Roman" w:cs="Times New Roman"/>
          <w:color w:val="000000" w:themeColor="text1"/>
          <w:spacing w:val="6"/>
          <w:sz w:val="24"/>
          <w:szCs w:val="24"/>
        </w:rPr>
        <w:t xml:space="preserve"> </w:t>
      </w:r>
      <w:r w:rsidR="00F669AF" w:rsidRPr="00E52992">
        <w:rPr>
          <w:rFonts w:ascii="Times New Roman" w:eastAsia="Calibri" w:hAnsi="Times New Roman" w:cs="Times New Roman"/>
          <w:color w:val="000000" w:themeColor="text1"/>
          <w:spacing w:val="6"/>
          <w:sz w:val="24"/>
          <w:szCs w:val="24"/>
        </w:rPr>
        <w:t>образовательных модул</w:t>
      </w:r>
      <w:r w:rsidR="001D119C">
        <w:rPr>
          <w:rFonts w:ascii="Times New Roman" w:eastAsia="Calibri" w:hAnsi="Times New Roman" w:cs="Times New Roman"/>
          <w:color w:val="000000" w:themeColor="text1"/>
          <w:spacing w:val="6"/>
          <w:sz w:val="24"/>
          <w:szCs w:val="24"/>
        </w:rPr>
        <w:t>ей</w:t>
      </w:r>
      <w:r w:rsidR="00F669AF">
        <w:rPr>
          <w:rFonts w:ascii="Times New Roman" w:eastAsia="Calibri" w:hAnsi="Times New Roman" w:cs="Times New Roman"/>
          <w:color w:val="000000" w:themeColor="text1"/>
          <w:spacing w:val="6"/>
          <w:sz w:val="24"/>
          <w:szCs w:val="24"/>
        </w:rPr>
        <w:t xml:space="preserve"> (Приложение № 1)</w:t>
      </w:r>
      <w:r w:rsidR="006A7D4C">
        <w:rPr>
          <w:rFonts w:ascii="Times New Roman" w:eastAsia="Calibri" w:hAnsi="Times New Roman" w:cs="Times New Roman"/>
          <w:color w:val="000000" w:themeColor="text1"/>
          <w:spacing w:val="6"/>
          <w:sz w:val="24"/>
          <w:szCs w:val="24"/>
        </w:rPr>
        <w:t>.</w:t>
      </w:r>
    </w:p>
    <w:p w14:paraId="2135803A" w14:textId="224D0F10" w:rsidR="008B035C" w:rsidRPr="00E52992" w:rsidRDefault="009453B9" w:rsidP="00CE4B40">
      <w:pPr>
        <w:numPr>
          <w:ilvl w:val="1"/>
          <w:numId w:val="3"/>
        </w:numPr>
        <w:shd w:val="clear" w:color="auto" w:fill="FFFFFF"/>
        <w:tabs>
          <w:tab w:val="left" w:pos="851"/>
          <w:tab w:val="left" w:pos="1134"/>
        </w:tabs>
        <w:autoSpaceDE w:val="0"/>
        <w:autoSpaceDN w:val="0"/>
        <w:adjustRightInd w:val="0"/>
        <w:spacing w:after="0" w:line="0" w:lineRule="atLeast"/>
        <w:ind w:left="0" w:firstLine="567"/>
        <w:jc w:val="both"/>
        <w:rPr>
          <w:rFonts w:ascii="Times New Roman" w:eastAsia="Calibri" w:hAnsi="Times New Roman" w:cs="Times New Roman"/>
          <w:bCs/>
          <w:color w:val="000000" w:themeColor="text1"/>
          <w:sz w:val="24"/>
          <w:szCs w:val="24"/>
        </w:rPr>
      </w:pPr>
      <w:r w:rsidRPr="00E52992">
        <w:rPr>
          <w:rFonts w:ascii="Times New Roman" w:eastAsia="Calibri" w:hAnsi="Times New Roman" w:cs="Times New Roman"/>
          <w:color w:val="000000" w:themeColor="text1"/>
          <w:sz w:val="24"/>
          <w:szCs w:val="24"/>
        </w:rPr>
        <w:t>Услуги</w:t>
      </w:r>
      <w:r w:rsidRPr="00E52992">
        <w:rPr>
          <w:rFonts w:ascii="Times New Roman" w:eastAsia="Calibri" w:hAnsi="Times New Roman" w:cs="Times New Roman"/>
          <w:bCs/>
          <w:color w:val="000000" w:themeColor="text1"/>
          <w:sz w:val="24"/>
          <w:szCs w:val="24"/>
        </w:rPr>
        <w:t xml:space="preserve">, </w:t>
      </w:r>
      <w:r w:rsidRPr="00E52992">
        <w:rPr>
          <w:rFonts w:ascii="Times New Roman" w:eastAsia="Calibri" w:hAnsi="Times New Roman" w:cs="Times New Roman"/>
          <w:color w:val="000000" w:themeColor="text1"/>
          <w:sz w:val="24"/>
          <w:szCs w:val="24"/>
        </w:rPr>
        <w:t xml:space="preserve">оказываемые </w:t>
      </w:r>
      <w:r w:rsidRPr="00E52992">
        <w:rPr>
          <w:rFonts w:ascii="Times New Roman" w:eastAsia="Calibri" w:hAnsi="Times New Roman" w:cs="Times New Roman"/>
          <w:bCs/>
          <w:color w:val="000000" w:themeColor="text1"/>
          <w:sz w:val="24"/>
          <w:szCs w:val="24"/>
        </w:rPr>
        <w:t xml:space="preserve">во исполнение настоящего </w:t>
      </w:r>
      <w:r w:rsidR="004C184F" w:rsidRPr="00E52992">
        <w:rPr>
          <w:rFonts w:ascii="Times New Roman" w:eastAsia="Calibri" w:hAnsi="Times New Roman" w:cs="Times New Roman"/>
          <w:bCs/>
          <w:color w:val="000000" w:themeColor="text1"/>
          <w:sz w:val="24"/>
          <w:szCs w:val="24"/>
        </w:rPr>
        <w:t>Договора</w:t>
      </w:r>
      <w:r w:rsidRPr="00E52992">
        <w:rPr>
          <w:rFonts w:ascii="Times New Roman" w:eastAsia="Calibri" w:hAnsi="Times New Roman" w:cs="Times New Roman"/>
          <w:bCs/>
          <w:color w:val="000000" w:themeColor="text1"/>
          <w:sz w:val="24"/>
          <w:szCs w:val="24"/>
        </w:rPr>
        <w:t xml:space="preserve">, должны соответствовать требованиям </w:t>
      </w:r>
      <w:r w:rsidRPr="00E52992">
        <w:rPr>
          <w:rFonts w:ascii="Times New Roman" w:eastAsia="Calibri" w:hAnsi="Times New Roman" w:cs="Times New Roman"/>
          <w:color w:val="000000" w:themeColor="text1"/>
          <w:sz w:val="24"/>
          <w:szCs w:val="24"/>
        </w:rPr>
        <w:t>нормативных документов, регулирующих их оказание, и государственных стандартов Российской Федерации (в случае если данные требования предъявляются действующим законодательством)</w:t>
      </w:r>
      <w:r w:rsidRPr="00E52992">
        <w:rPr>
          <w:rFonts w:ascii="Times New Roman" w:eastAsia="Calibri" w:hAnsi="Times New Roman" w:cs="Times New Roman"/>
          <w:bCs/>
          <w:color w:val="000000" w:themeColor="text1"/>
          <w:sz w:val="24"/>
          <w:szCs w:val="24"/>
        </w:rPr>
        <w:t>.</w:t>
      </w:r>
    </w:p>
    <w:p w14:paraId="1C84EDB1" w14:textId="528EB638" w:rsidR="009842FE" w:rsidRPr="00E6085D" w:rsidRDefault="008B035C" w:rsidP="00E6085D">
      <w:pPr>
        <w:pStyle w:val="afc"/>
        <w:numPr>
          <w:ilvl w:val="1"/>
          <w:numId w:val="3"/>
        </w:numPr>
        <w:shd w:val="clear" w:color="auto" w:fill="FFFFFF"/>
        <w:tabs>
          <w:tab w:val="left" w:pos="851"/>
        </w:tabs>
        <w:autoSpaceDE w:val="0"/>
        <w:autoSpaceDN w:val="0"/>
        <w:adjustRightInd w:val="0"/>
        <w:spacing w:line="0" w:lineRule="atLeast"/>
        <w:ind w:left="0" w:firstLine="568"/>
        <w:jc w:val="both"/>
        <w:rPr>
          <w:rFonts w:eastAsia="Calibri"/>
          <w:color w:val="000000" w:themeColor="text1"/>
          <w:sz w:val="24"/>
          <w:szCs w:val="24"/>
        </w:rPr>
      </w:pPr>
      <w:r w:rsidRPr="00E6085D">
        <w:rPr>
          <w:rFonts w:eastAsia="Calibri"/>
          <w:color w:val="000000" w:themeColor="text1"/>
          <w:sz w:val="24"/>
          <w:szCs w:val="24"/>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0EF2E27C" w14:textId="47F16F37" w:rsidR="005A73A6" w:rsidRPr="005A73A6" w:rsidRDefault="005A73A6" w:rsidP="00E6085D">
      <w:pPr>
        <w:pStyle w:val="afc"/>
        <w:numPr>
          <w:ilvl w:val="1"/>
          <w:numId w:val="3"/>
        </w:numPr>
        <w:ind w:left="0" w:firstLine="568"/>
        <w:jc w:val="both"/>
        <w:rPr>
          <w:rFonts w:eastAsia="Calibri"/>
          <w:color w:val="000000" w:themeColor="text1"/>
          <w:sz w:val="24"/>
          <w:szCs w:val="24"/>
        </w:rPr>
      </w:pPr>
      <w:r w:rsidRPr="005A73A6">
        <w:rPr>
          <w:rFonts w:eastAsia="Calibri"/>
          <w:color w:val="000000" w:themeColor="text1"/>
          <w:sz w:val="24"/>
          <w:szCs w:val="24"/>
        </w:rPr>
        <w:t xml:space="preserve">Образовательные услуги </w:t>
      </w:r>
      <w:r>
        <w:rPr>
          <w:rFonts w:eastAsia="Calibri"/>
          <w:color w:val="000000" w:themeColor="text1"/>
          <w:sz w:val="24"/>
          <w:szCs w:val="24"/>
        </w:rPr>
        <w:t>оказываются Исполнителем как в о</w:t>
      </w:r>
      <w:r w:rsidRPr="005A73A6">
        <w:rPr>
          <w:rFonts w:eastAsia="Calibri"/>
          <w:color w:val="000000" w:themeColor="text1"/>
          <w:sz w:val="24"/>
          <w:szCs w:val="24"/>
        </w:rPr>
        <w:t>чн</w:t>
      </w:r>
      <w:r>
        <w:rPr>
          <w:rFonts w:eastAsia="Calibri"/>
          <w:color w:val="000000" w:themeColor="text1"/>
          <w:sz w:val="24"/>
          <w:szCs w:val="24"/>
        </w:rPr>
        <w:t>ом</w:t>
      </w:r>
      <w:r w:rsidRPr="005A73A6">
        <w:rPr>
          <w:rFonts w:eastAsia="Calibri"/>
          <w:color w:val="000000" w:themeColor="text1"/>
          <w:sz w:val="24"/>
          <w:szCs w:val="24"/>
        </w:rPr>
        <w:t xml:space="preserve"> формат</w:t>
      </w:r>
      <w:r>
        <w:rPr>
          <w:rFonts w:eastAsia="Calibri"/>
          <w:color w:val="000000" w:themeColor="text1"/>
          <w:sz w:val="24"/>
          <w:szCs w:val="24"/>
        </w:rPr>
        <w:t>е</w:t>
      </w:r>
      <w:r w:rsidRPr="005A73A6">
        <w:rPr>
          <w:rFonts w:eastAsia="Calibri"/>
          <w:color w:val="000000" w:themeColor="text1"/>
          <w:sz w:val="24"/>
          <w:szCs w:val="24"/>
        </w:rPr>
        <w:t xml:space="preserve"> обучения</w:t>
      </w:r>
      <w:r>
        <w:rPr>
          <w:rFonts w:eastAsia="Calibri"/>
          <w:color w:val="000000" w:themeColor="text1"/>
          <w:sz w:val="24"/>
          <w:szCs w:val="24"/>
        </w:rPr>
        <w:t xml:space="preserve">, так и в </w:t>
      </w:r>
      <w:r w:rsidRPr="005A73A6">
        <w:rPr>
          <w:rFonts w:eastAsia="Calibri"/>
          <w:color w:val="000000" w:themeColor="text1"/>
          <w:sz w:val="24"/>
          <w:szCs w:val="24"/>
        </w:rPr>
        <w:t>дистанционн</w:t>
      </w:r>
      <w:r>
        <w:rPr>
          <w:rFonts w:eastAsia="Calibri"/>
          <w:color w:val="000000" w:themeColor="text1"/>
          <w:sz w:val="24"/>
          <w:szCs w:val="24"/>
        </w:rPr>
        <w:t>ом</w:t>
      </w:r>
      <w:r w:rsidRPr="005A73A6">
        <w:rPr>
          <w:rFonts w:eastAsia="Calibri"/>
          <w:color w:val="000000" w:themeColor="text1"/>
          <w:sz w:val="24"/>
          <w:szCs w:val="24"/>
        </w:rPr>
        <w:t xml:space="preserve"> формат</w:t>
      </w:r>
      <w:r>
        <w:rPr>
          <w:rFonts w:eastAsia="Calibri"/>
          <w:color w:val="000000" w:themeColor="text1"/>
          <w:sz w:val="24"/>
          <w:szCs w:val="24"/>
        </w:rPr>
        <w:t>е.</w:t>
      </w:r>
      <w:r w:rsidRPr="005A73A6">
        <w:rPr>
          <w:rFonts w:eastAsia="Calibri"/>
          <w:color w:val="000000" w:themeColor="text1"/>
          <w:sz w:val="24"/>
          <w:szCs w:val="24"/>
        </w:rPr>
        <w:t xml:space="preserve"> </w:t>
      </w:r>
      <w:r>
        <w:rPr>
          <w:rFonts w:eastAsia="Calibri"/>
          <w:color w:val="000000" w:themeColor="text1"/>
          <w:sz w:val="24"/>
          <w:szCs w:val="24"/>
        </w:rPr>
        <w:t>О</w:t>
      </w:r>
      <w:r w:rsidRPr="005A73A6">
        <w:rPr>
          <w:rFonts w:eastAsia="Calibri"/>
          <w:color w:val="000000" w:themeColor="text1"/>
          <w:sz w:val="24"/>
          <w:szCs w:val="24"/>
        </w:rPr>
        <w:t>чн</w:t>
      </w:r>
      <w:r>
        <w:rPr>
          <w:rFonts w:eastAsia="Calibri"/>
          <w:color w:val="000000" w:themeColor="text1"/>
          <w:sz w:val="24"/>
          <w:szCs w:val="24"/>
        </w:rPr>
        <w:t>ый</w:t>
      </w:r>
      <w:r w:rsidRPr="005A73A6">
        <w:rPr>
          <w:rFonts w:eastAsia="Calibri"/>
          <w:color w:val="000000" w:themeColor="text1"/>
          <w:sz w:val="24"/>
          <w:szCs w:val="24"/>
        </w:rPr>
        <w:t xml:space="preserve"> формат обучения </w:t>
      </w:r>
      <w:r w:rsidR="006A7D4C">
        <w:rPr>
          <w:rFonts w:eastAsia="Calibri"/>
          <w:color w:val="000000" w:themeColor="text1"/>
          <w:sz w:val="24"/>
          <w:szCs w:val="24"/>
        </w:rPr>
        <w:t>обучающихся (</w:t>
      </w:r>
      <w:r>
        <w:rPr>
          <w:rFonts w:eastAsia="Calibri"/>
          <w:color w:val="000000" w:themeColor="text1"/>
          <w:sz w:val="24"/>
          <w:szCs w:val="24"/>
        </w:rPr>
        <w:t>слушателей</w:t>
      </w:r>
      <w:r w:rsidR="006A7D4C">
        <w:rPr>
          <w:rFonts w:eastAsia="Calibri"/>
          <w:color w:val="000000" w:themeColor="text1"/>
          <w:sz w:val="24"/>
          <w:szCs w:val="24"/>
        </w:rPr>
        <w:t>)</w:t>
      </w:r>
      <w:r w:rsidRPr="005A73A6">
        <w:rPr>
          <w:rFonts w:eastAsia="Calibri"/>
          <w:color w:val="000000" w:themeColor="text1"/>
          <w:sz w:val="24"/>
          <w:szCs w:val="24"/>
        </w:rPr>
        <w:t xml:space="preserve"> будет проходить на территории Иркутского государственного университета, дистанционный формат реализовываться при помощи информационно-коммуникационных площадок Исполнителя.</w:t>
      </w:r>
    </w:p>
    <w:p w14:paraId="329F50C1" w14:textId="5DF34FF0" w:rsidR="00AB3FDC" w:rsidRDefault="009F02BF" w:rsidP="000B3537">
      <w:pPr>
        <w:shd w:val="clear" w:color="auto" w:fill="FFFFFF"/>
        <w:tabs>
          <w:tab w:val="left" w:pos="851"/>
          <w:tab w:val="left" w:pos="1134"/>
        </w:tabs>
        <w:autoSpaceDE w:val="0"/>
        <w:autoSpaceDN w:val="0"/>
        <w:adjustRightInd w:val="0"/>
        <w:spacing w:after="0" w:line="0" w:lineRule="atLeast"/>
        <w:ind w:firstLine="567"/>
        <w:jc w:val="both"/>
        <w:rPr>
          <w:rFonts w:ascii="Times New Roman" w:eastAsia="Calibri" w:hAnsi="Times New Roman" w:cs="Times New Roman"/>
          <w:color w:val="000000" w:themeColor="text1"/>
          <w:sz w:val="24"/>
          <w:szCs w:val="24"/>
        </w:rPr>
      </w:pPr>
      <w:r w:rsidRPr="009F02BF">
        <w:rPr>
          <w:rFonts w:ascii="Times New Roman" w:eastAsia="Calibri" w:hAnsi="Times New Roman" w:cs="Times New Roman"/>
          <w:color w:val="000000" w:themeColor="text1"/>
          <w:sz w:val="24"/>
          <w:szCs w:val="24"/>
        </w:rPr>
        <w:t>1.</w:t>
      </w:r>
      <w:r w:rsidR="005A73A6">
        <w:rPr>
          <w:rFonts w:ascii="Times New Roman" w:eastAsia="Calibri" w:hAnsi="Times New Roman" w:cs="Times New Roman"/>
          <w:color w:val="000000" w:themeColor="text1"/>
          <w:sz w:val="24"/>
          <w:szCs w:val="24"/>
        </w:rPr>
        <w:t>6</w:t>
      </w:r>
      <w:r>
        <w:rPr>
          <w:rFonts w:ascii="Times New Roman" w:eastAsia="Calibri" w:hAnsi="Times New Roman" w:cs="Times New Roman"/>
          <w:color w:val="000000" w:themeColor="text1"/>
          <w:sz w:val="24"/>
          <w:szCs w:val="24"/>
        </w:rPr>
        <w:t>.</w:t>
      </w:r>
      <w:r w:rsidRPr="009F02BF">
        <w:rPr>
          <w:rFonts w:ascii="Times New Roman" w:eastAsia="Calibri" w:hAnsi="Times New Roman" w:cs="Times New Roman"/>
          <w:color w:val="000000" w:themeColor="text1"/>
          <w:sz w:val="24"/>
          <w:szCs w:val="24"/>
        </w:rPr>
        <w:tab/>
      </w:r>
      <w:r w:rsidR="00F669AF">
        <w:rPr>
          <w:rFonts w:ascii="Times New Roman" w:eastAsia="Calibri" w:hAnsi="Times New Roman" w:cs="Times New Roman"/>
          <w:color w:val="000000" w:themeColor="text1"/>
          <w:sz w:val="24"/>
          <w:szCs w:val="24"/>
        </w:rPr>
        <w:t xml:space="preserve"> </w:t>
      </w:r>
      <w:r w:rsidR="001D119C">
        <w:rPr>
          <w:rFonts w:ascii="Times New Roman" w:eastAsia="Calibri" w:hAnsi="Times New Roman" w:cs="Times New Roman"/>
          <w:color w:val="000000" w:themeColor="text1"/>
          <w:sz w:val="24"/>
          <w:szCs w:val="24"/>
        </w:rPr>
        <w:t>Исполнитель распределяет обучающихся (слушателей) на потоки</w:t>
      </w:r>
      <w:r w:rsidR="00112145">
        <w:rPr>
          <w:rFonts w:ascii="Times New Roman" w:eastAsia="Calibri" w:hAnsi="Times New Roman" w:cs="Times New Roman"/>
          <w:color w:val="000000" w:themeColor="text1"/>
          <w:sz w:val="24"/>
          <w:szCs w:val="24"/>
        </w:rPr>
        <w:t xml:space="preserve"> по соответствующим модулям</w:t>
      </w:r>
      <w:r w:rsidR="001D119C">
        <w:rPr>
          <w:rFonts w:ascii="Times New Roman" w:eastAsia="Calibri" w:hAnsi="Times New Roman" w:cs="Times New Roman"/>
          <w:color w:val="000000" w:themeColor="text1"/>
          <w:sz w:val="24"/>
          <w:szCs w:val="24"/>
        </w:rPr>
        <w:t xml:space="preserve">. </w:t>
      </w:r>
      <w:r w:rsidRPr="009F02BF">
        <w:rPr>
          <w:rFonts w:ascii="Times New Roman" w:eastAsia="Calibri" w:hAnsi="Times New Roman" w:cs="Times New Roman"/>
          <w:color w:val="000000" w:themeColor="text1"/>
          <w:sz w:val="24"/>
          <w:szCs w:val="24"/>
        </w:rPr>
        <w:t>Список обучающихся (слушателей)</w:t>
      </w:r>
      <w:r w:rsidR="005F7419">
        <w:rPr>
          <w:rFonts w:ascii="Times New Roman" w:eastAsia="Calibri" w:hAnsi="Times New Roman" w:cs="Times New Roman"/>
          <w:color w:val="000000" w:themeColor="text1"/>
          <w:sz w:val="24"/>
          <w:szCs w:val="24"/>
        </w:rPr>
        <w:t xml:space="preserve"> и</w:t>
      </w:r>
      <w:r w:rsidR="00EA6C97">
        <w:rPr>
          <w:rFonts w:ascii="Times New Roman" w:eastAsia="Calibri" w:hAnsi="Times New Roman" w:cs="Times New Roman"/>
          <w:color w:val="000000" w:themeColor="text1"/>
          <w:sz w:val="24"/>
          <w:szCs w:val="24"/>
        </w:rPr>
        <w:t xml:space="preserve"> </w:t>
      </w:r>
      <w:r w:rsidR="005F7419">
        <w:rPr>
          <w:rFonts w:ascii="Times New Roman" w:eastAsia="Calibri" w:hAnsi="Times New Roman" w:cs="Times New Roman"/>
          <w:color w:val="000000" w:themeColor="text1"/>
          <w:sz w:val="24"/>
          <w:szCs w:val="24"/>
        </w:rPr>
        <w:t>распределение</w:t>
      </w:r>
      <w:r w:rsidR="00EA6C97">
        <w:rPr>
          <w:rFonts w:ascii="Times New Roman" w:eastAsia="Calibri" w:hAnsi="Times New Roman" w:cs="Times New Roman"/>
          <w:color w:val="000000" w:themeColor="text1"/>
          <w:sz w:val="24"/>
          <w:szCs w:val="24"/>
        </w:rPr>
        <w:t xml:space="preserve"> </w:t>
      </w:r>
      <w:r w:rsidR="000B0266">
        <w:rPr>
          <w:rFonts w:ascii="Times New Roman" w:eastAsia="Calibri" w:hAnsi="Times New Roman" w:cs="Times New Roman"/>
          <w:color w:val="000000" w:themeColor="text1"/>
          <w:sz w:val="24"/>
          <w:szCs w:val="24"/>
        </w:rPr>
        <w:t xml:space="preserve">их </w:t>
      </w:r>
      <w:r w:rsidR="00EA6C97">
        <w:rPr>
          <w:rFonts w:ascii="Times New Roman" w:eastAsia="Calibri" w:hAnsi="Times New Roman" w:cs="Times New Roman"/>
          <w:color w:val="000000" w:themeColor="text1"/>
          <w:sz w:val="24"/>
          <w:szCs w:val="24"/>
        </w:rPr>
        <w:t xml:space="preserve">на потоки </w:t>
      </w:r>
      <w:r w:rsidR="00112145">
        <w:rPr>
          <w:rFonts w:ascii="Times New Roman" w:eastAsia="Calibri" w:hAnsi="Times New Roman" w:cs="Times New Roman"/>
          <w:color w:val="000000" w:themeColor="text1"/>
          <w:sz w:val="24"/>
          <w:szCs w:val="24"/>
        </w:rPr>
        <w:t xml:space="preserve">по соответствующим модулям </w:t>
      </w:r>
      <w:r w:rsidRPr="009F02BF">
        <w:rPr>
          <w:rFonts w:ascii="Times New Roman" w:eastAsia="Calibri" w:hAnsi="Times New Roman" w:cs="Times New Roman"/>
          <w:color w:val="000000" w:themeColor="text1"/>
          <w:sz w:val="24"/>
          <w:szCs w:val="24"/>
        </w:rPr>
        <w:t xml:space="preserve">определен в Приложении № </w:t>
      </w:r>
      <w:r w:rsidR="00CF2F53">
        <w:rPr>
          <w:rFonts w:ascii="Times New Roman" w:eastAsia="Calibri" w:hAnsi="Times New Roman" w:cs="Times New Roman"/>
          <w:color w:val="000000" w:themeColor="text1"/>
          <w:sz w:val="24"/>
          <w:szCs w:val="24"/>
        </w:rPr>
        <w:t>2</w:t>
      </w:r>
      <w:r w:rsidRPr="009F02BF">
        <w:rPr>
          <w:rFonts w:ascii="Times New Roman" w:eastAsia="Calibri" w:hAnsi="Times New Roman" w:cs="Times New Roman"/>
          <w:color w:val="000000" w:themeColor="text1"/>
          <w:sz w:val="24"/>
          <w:szCs w:val="24"/>
        </w:rPr>
        <w:t xml:space="preserve"> к настоящему Договору</w:t>
      </w:r>
      <w:r w:rsidR="00EA6C97" w:rsidRPr="00EA6C97">
        <w:rPr>
          <w:rFonts w:ascii="Times New Roman" w:eastAsia="Calibri" w:hAnsi="Times New Roman" w:cs="Times New Roman"/>
          <w:color w:val="000000" w:themeColor="text1"/>
          <w:sz w:val="24"/>
          <w:szCs w:val="24"/>
        </w:rPr>
        <w:t>.</w:t>
      </w:r>
      <w:r w:rsidR="005A73A6">
        <w:rPr>
          <w:rFonts w:ascii="Times New Roman" w:eastAsia="Calibri" w:hAnsi="Times New Roman" w:cs="Times New Roman"/>
          <w:color w:val="000000" w:themeColor="text1"/>
          <w:sz w:val="24"/>
          <w:szCs w:val="24"/>
        </w:rPr>
        <w:t xml:space="preserve"> </w:t>
      </w:r>
    </w:p>
    <w:p w14:paraId="4B875CD0" w14:textId="77777777" w:rsidR="000B3537" w:rsidRPr="00E52992" w:rsidRDefault="000B3537" w:rsidP="000B3537">
      <w:pPr>
        <w:shd w:val="clear" w:color="auto" w:fill="FFFFFF"/>
        <w:tabs>
          <w:tab w:val="left" w:pos="851"/>
          <w:tab w:val="left" w:pos="1134"/>
        </w:tabs>
        <w:autoSpaceDE w:val="0"/>
        <w:autoSpaceDN w:val="0"/>
        <w:adjustRightInd w:val="0"/>
        <w:spacing w:after="0" w:line="0" w:lineRule="atLeast"/>
        <w:ind w:firstLine="567"/>
        <w:jc w:val="both"/>
        <w:rPr>
          <w:rFonts w:ascii="Times New Roman" w:eastAsia="Calibri" w:hAnsi="Times New Roman" w:cs="Times New Roman"/>
          <w:bCs/>
          <w:color w:val="000000" w:themeColor="text1"/>
          <w:sz w:val="24"/>
          <w:szCs w:val="24"/>
        </w:rPr>
      </w:pPr>
    </w:p>
    <w:p w14:paraId="24E9D175" w14:textId="77777777" w:rsidR="009453B9" w:rsidRPr="00E52992" w:rsidRDefault="009453B9" w:rsidP="00CE4B40">
      <w:pPr>
        <w:numPr>
          <w:ilvl w:val="0"/>
          <w:numId w:val="3"/>
        </w:numPr>
        <w:shd w:val="clear" w:color="auto" w:fill="FFFFFF"/>
        <w:suppressAutoHyphens/>
        <w:autoSpaceDE w:val="0"/>
        <w:autoSpaceDN w:val="0"/>
        <w:adjustRightInd w:val="0"/>
        <w:spacing w:after="0" w:line="0" w:lineRule="atLeast"/>
        <w:ind w:left="0" w:firstLine="397"/>
        <w:jc w:val="center"/>
        <w:rPr>
          <w:rFonts w:ascii="Times New Roman" w:eastAsia="Calibri" w:hAnsi="Times New Roman" w:cs="Times New Roman"/>
          <w:color w:val="000000" w:themeColor="text1"/>
          <w:sz w:val="24"/>
          <w:szCs w:val="24"/>
        </w:rPr>
      </w:pPr>
      <w:r w:rsidRPr="00E52992">
        <w:rPr>
          <w:rFonts w:ascii="Times New Roman" w:eastAsia="Calibri" w:hAnsi="Times New Roman" w:cs="Times New Roman"/>
          <w:b/>
          <w:bCs/>
          <w:color w:val="000000" w:themeColor="text1"/>
          <w:sz w:val="24"/>
          <w:szCs w:val="24"/>
        </w:rPr>
        <w:t>ПРАВА И ОБЯЗАННОСТИ СТОРОН</w:t>
      </w:r>
    </w:p>
    <w:p w14:paraId="39154B13" w14:textId="77777777" w:rsidR="009453B9" w:rsidRPr="00E52992" w:rsidRDefault="009453B9" w:rsidP="00CE4B40">
      <w:pPr>
        <w:numPr>
          <w:ilvl w:val="1"/>
          <w:numId w:val="4"/>
        </w:numPr>
        <w:shd w:val="clear" w:color="auto" w:fill="FFFFFF"/>
        <w:tabs>
          <w:tab w:val="left" w:pos="851"/>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Заказчик обязуется:</w:t>
      </w:r>
    </w:p>
    <w:p w14:paraId="401E3D33" w14:textId="77777777" w:rsidR="009453B9" w:rsidRPr="009C3DAD" w:rsidRDefault="009453B9" w:rsidP="00CE4B40">
      <w:pPr>
        <w:numPr>
          <w:ilvl w:val="2"/>
          <w:numId w:val="5"/>
        </w:numPr>
        <w:shd w:val="clear" w:color="auto" w:fill="FFFFFF"/>
        <w:tabs>
          <w:tab w:val="left" w:pos="567"/>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4"/>
          <w:szCs w:val="24"/>
        </w:rPr>
      </w:pPr>
      <w:r w:rsidRPr="009C3DAD">
        <w:rPr>
          <w:rFonts w:ascii="Times New Roman" w:eastAsia="Calibri" w:hAnsi="Times New Roman" w:cs="Times New Roman"/>
          <w:color w:val="000000" w:themeColor="text1"/>
          <w:sz w:val="24"/>
          <w:szCs w:val="24"/>
        </w:rPr>
        <w:t xml:space="preserve">Принять оказанные услуги в случае отсутствия претензий относительно их объема, качества </w:t>
      </w:r>
      <w:r w:rsidR="008E0FDA" w:rsidRPr="009C3DAD">
        <w:rPr>
          <w:rFonts w:ascii="Times New Roman" w:eastAsia="Calibri" w:hAnsi="Times New Roman" w:cs="Times New Roman"/>
          <w:color w:val="000000" w:themeColor="text1"/>
          <w:sz w:val="24"/>
          <w:szCs w:val="24"/>
        </w:rPr>
        <w:t>и соблюдения сроков их оказания</w:t>
      </w:r>
      <w:r w:rsidRPr="009C3DAD">
        <w:rPr>
          <w:rFonts w:ascii="Times New Roman" w:eastAsia="Calibri" w:hAnsi="Times New Roman" w:cs="Times New Roman"/>
          <w:color w:val="000000" w:themeColor="text1"/>
          <w:sz w:val="24"/>
          <w:szCs w:val="24"/>
        </w:rPr>
        <w:t>.</w:t>
      </w:r>
    </w:p>
    <w:p w14:paraId="631EACC3" w14:textId="77777777" w:rsidR="009453B9" w:rsidRPr="009C3DAD" w:rsidRDefault="009453B9" w:rsidP="00CE4B40">
      <w:pPr>
        <w:numPr>
          <w:ilvl w:val="2"/>
          <w:numId w:val="5"/>
        </w:numPr>
        <w:shd w:val="clear" w:color="auto" w:fill="FFFFFF"/>
        <w:tabs>
          <w:tab w:val="left" w:pos="567"/>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4"/>
          <w:szCs w:val="24"/>
        </w:rPr>
      </w:pPr>
      <w:r w:rsidRPr="009C3DAD">
        <w:rPr>
          <w:rFonts w:ascii="Times New Roman" w:eastAsia="Calibri" w:hAnsi="Times New Roman" w:cs="Times New Roman"/>
          <w:color w:val="000000" w:themeColor="text1"/>
          <w:sz w:val="24"/>
          <w:szCs w:val="24"/>
        </w:rPr>
        <w:t>Произвести оплату в соответствии с условиями</w:t>
      </w:r>
      <w:r w:rsidR="00E9075F" w:rsidRPr="009C3DAD">
        <w:rPr>
          <w:rFonts w:ascii="Times New Roman" w:eastAsia="Calibri" w:hAnsi="Times New Roman" w:cs="Times New Roman"/>
          <w:color w:val="000000" w:themeColor="text1"/>
          <w:sz w:val="24"/>
          <w:szCs w:val="24"/>
        </w:rPr>
        <w:t xml:space="preserve"> Договора</w:t>
      </w:r>
      <w:r w:rsidRPr="009C3DAD">
        <w:rPr>
          <w:rFonts w:ascii="Times New Roman" w:eastAsia="Calibri" w:hAnsi="Times New Roman" w:cs="Times New Roman"/>
          <w:color w:val="000000" w:themeColor="text1"/>
          <w:sz w:val="24"/>
          <w:szCs w:val="24"/>
        </w:rPr>
        <w:t>.</w:t>
      </w:r>
    </w:p>
    <w:p w14:paraId="2AD694F9" w14:textId="3F78DC8A" w:rsidR="009453B9" w:rsidRPr="009C3DAD" w:rsidRDefault="009453B9" w:rsidP="00CE4B40">
      <w:pPr>
        <w:numPr>
          <w:ilvl w:val="2"/>
          <w:numId w:val="5"/>
        </w:numPr>
        <w:shd w:val="clear" w:color="auto" w:fill="FFFFFF"/>
        <w:tabs>
          <w:tab w:val="left" w:pos="567"/>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4"/>
          <w:szCs w:val="24"/>
        </w:rPr>
      </w:pPr>
      <w:r w:rsidRPr="009C3DAD">
        <w:rPr>
          <w:rFonts w:ascii="Times New Roman" w:eastAsia="Calibri" w:hAnsi="Times New Roman" w:cs="Times New Roman"/>
          <w:color w:val="000000" w:themeColor="text1"/>
          <w:sz w:val="24"/>
          <w:szCs w:val="24"/>
        </w:rPr>
        <w:t xml:space="preserve">Консультировать Исполнителя по вопросам выполнения условий </w:t>
      </w:r>
      <w:r w:rsidR="00E9075F" w:rsidRPr="009C3DAD">
        <w:rPr>
          <w:rFonts w:ascii="Times New Roman" w:eastAsia="Calibri" w:hAnsi="Times New Roman" w:cs="Times New Roman"/>
          <w:color w:val="000000" w:themeColor="text1"/>
          <w:sz w:val="24"/>
          <w:szCs w:val="24"/>
        </w:rPr>
        <w:t>Договора</w:t>
      </w:r>
      <w:r w:rsidRPr="009C3DAD">
        <w:rPr>
          <w:rFonts w:ascii="Times New Roman" w:eastAsia="Calibri" w:hAnsi="Times New Roman" w:cs="Times New Roman"/>
          <w:color w:val="000000" w:themeColor="text1"/>
          <w:sz w:val="24"/>
          <w:szCs w:val="24"/>
        </w:rPr>
        <w:t>.</w:t>
      </w:r>
    </w:p>
    <w:p w14:paraId="051DF006" w14:textId="377652A3" w:rsidR="0094112D" w:rsidRPr="009C3DAD" w:rsidRDefault="0094112D" w:rsidP="00CE4B40">
      <w:pPr>
        <w:numPr>
          <w:ilvl w:val="2"/>
          <w:numId w:val="5"/>
        </w:numPr>
        <w:shd w:val="clear" w:color="auto" w:fill="FFFFFF"/>
        <w:tabs>
          <w:tab w:val="left" w:pos="567"/>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4"/>
          <w:szCs w:val="24"/>
        </w:rPr>
      </w:pPr>
      <w:r w:rsidRPr="009C3DAD">
        <w:rPr>
          <w:rFonts w:ascii="Times New Roman" w:eastAsia="Calibri" w:hAnsi="Times New Roman" w:cs="Times New Roman"/>
          <w:color w:val="000000" w:themeColor="text1"/>
          <w:sz w:val="24"/>
          <w:szCs w:val="24"/>
        </w:rPr>
        <w:t xml:space="preserve">Обеспечить добросовестное освоение направляемыми </w:t>
      </w:r>
      <w:r w:rsidR="008248EF">
        <w:rPr>
          <w:rFonts w:ascii="Times New Roman" w:eastAsia="Calibri" w:hAnsi="Times New Roman" w:cs="Times New Roman"/>
          <w:color w:val="000000" w:themeColor="text1"/>
          <w:sz w:val="24"/>
          <w:szCs w:val="24"/>
        </w:rPr>
        <w:t>обучающимися (</w:t>
      </w:r>
      <w:r w:rsidRPr="009C3DAD">
        <w:rPr>
          <w:rFonts w:ascii="Times New Roman" w:eastAsia="Calibri" w:hAnsi="Times New Roman" w:cs="Times New Roman"/>
          <w:color w:val="000000" w:themeColor="text1"/>
          <w:sz w:val="24"/>
          <w:szCs w:val="24"/>
        </w:rPr>
        <w:t>слушателями</w:t>
      </w:r>
      <w:r w:rsidR="008248EF">
        <w:rPr>
          <w:rFonts w:ascii="Times New Roman" w:eastAsia="Calibri" w:hAnsi="Times New Roman" w:cs="Times New Roman"/>
          <w:color w:val="000000" w:themeColor="text1"/>
          <w:sz w:val="24"/>
          <w:szCs w:val="24"/>
        </w:rPr>
        <w:t xml:space="preserve">) </w:t>
      </w:r>
      <w:r w:rsidRPr="009C3DAD">
        <w:rPr>
          <w:rFonts w:ascii="Times New Roman" w:eastAsia="Calibri" w:hAnsi="Times New Roman" w:cs="Times New Roman"/>
          <w:color w:val="000000" w:themeColor="text1"/>
          <w:sz w:val="24"/>
          <w:szCs w:val="24"/>
        </w:rPr>
        <w:t>образовательной программы, выполнение учебного плана и соблюдение требований Устава Исполнителя, Правил внутреннего распорядка и иных локальных нормативных актов</w:t>
      </w:r>
      <w:r w:rsidR="00C62891" w:rsidRPr="009C3DAD">
        <w:rPr>
          <w:rFonts w:ascii="Times New Roman" w:eastAsia="Calibri" w:hAnsi="Times New Roman" w:cs="Times New Roman"/>
          <w:color w:val="000000" w:themeColor="text1"/>
          <w:sz w:val="24"/>
          <w:szCs w:val="24"/>
        </w:rPr>
        <w:t xml:space="preserve"> Исполнителя</w:t>
      </w:r>
      <w:r w:rsidRPr="009C3DAD">
        <w:rPr>
          <w:rFonts w:ascii="Times New Roman" w:eastAsia="Calibri" w:hAnsi="Times New Roman" w:cs="Times New Roman"/>
          <w:color w:val="000000" w:themeColor="text1"/>
          <w:sz w:val="24"/>
          <w:szCs w:val="24"/>
        </w:rPr>
        <w:t>.</w:t>
      </w:r>
    </w:p>
    <w:p w14:paraId="688DC84E" w14:textId="2FD36846" w:rsidR="0094112D" w:rsidRPr="00E52992" w:rsidRDefault="008604A4" w:rsidP="00CE4B40">
      <w:pPr>
        <w:numPr>
          <w:ilvl w:val="2"/>
          <w:numId w:val="5"/>
        </w:numPr>
        <w:shd w:val="clear" w:color="auto" w:fill="FFFFFF"/>
        <w:tabs>
          <w:tab w:val="left" w:pos="567"/>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4"/>
          <w:szCs w:val="24"/>
        </w:rPr>
      </w:pPr>
      <w:r w:rsidRPr="009C3DAD">
        <w:rPr>
          <w:rFonts w:ascii="Times New Roman" w:eastAsia="Calibri" w:hAnsi="Times New Roman" w:cs="Times New Roman"/>
          <w:color w:val="000000" w:themeColor="text1"/>
          <w:sz w:val="24"/>
          <w:szCs w:val="24"/>
        </w:rPr>
        <w:t xml:space="preserve"> При обучении с использованием дистанционных образовательных технологий в системе дистанционного обучения Исполнителя обеспечить </w:t>
      </w:r>
      <w:r w:rsidR="008248EF">
        <w:rPr>
          <w:rFonts w:ascii="Times New Roman" w:eastAsia="Calibri" w:hAnsi="Times New Roman" w:cs="Times New Roman"/>
          <w:color w:val="000000" w:themeColor="text1"/>
          <w:sz w:val="24"/>
          <w:szCs w:val="24"/>
        </w:rPr>
        <w:t>обучающимся (</w:t>
      </w:r>
      <w:r w:rsidRPr="009C3DAD">
        <w:rPr>
          <w:rFonts w:ascii="Times New Roman" w:eastAsia="Calibri" w:hAnsi="Times New Roman" w:cs="Times New Roman"/>
          <w:color w:val="000000" w:themeColor="text1"/>
          <w:sz w:val="24"/>
          <w:szCs w:val="24"/>
        </w:rPr>
        <w:t>слушателям</w:t>
      </w:r>
      <w:r w:rsidR="008248EF">
        <w:rPr>
          <w:rFonts w:ascii="Times New Roman" w:eastAsia="Calibri" w:hAnsi="Times New Roman" w:cs="Times New Roman"/>
          <w:color w:val="000000" w:themeColor="text1"/>
          <w:sz w:val="24"/>
          <w:szCs w:val="24"/>
        </w:rPr>
        <w:t>)</w:t>
      </w:r>
      <w:r w:rsidRPr="009C3DAD">
        <w:rPr>
          <w:rFonts w:ascii="Times New Roman" w:eastAsia="Calibri" w:hAnsi="Times New Roman" w:cs="Times New Roman"/>
          <w:color w:val="000000" w:themeColor="text1"/>
          <w:sz w:val="24"/>
          <w:szCs w:val="24"/>
        </w:rPr>
        <w:t xml:space="preserve"> наличие</w:t>
      </w:r>
      <w:r w:rsidRPr="00E52992">
        <w:rPr>
          <w:rFonts w:ascii="Times New Roman" w:eastAsia="Calibri" w:hAnsi="Times New Roman" w:cs="Times New Roman"/>
          <w:color w:val="000000" w:themeColor="text1"/>
          <w:sz w:val="24"/>
          <w:szCs w:val="24"/>
        </w:rPr>
        <w:t xml:space="preserve"> необходимых технических и программных средств, а также средств и способов связи.</w:t>
      </w:r>
    </w:p>
    <w:p w14:paraId="224A4608" w14:textId="0325C8D6" w:rsidR="008604A4" w:rsidRPr="00E52992" w:rsidRDefault="008604A4" w:rsidP="00CE4B40">
      <w:pPr>
        <w:numPr>
          <w:ilvl w:val="2"/>
          <w:numId w:val="5"/>
        </w:numPr>
        <w:shd w:val="clear" w:color="auto" w:fill="FFFFFF"/>
        <w:tabs>
          <w:tab w:val="left" w:pos="567"/>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 xml:space="preserve"> Довести до сведения направляемых </w:t>
      </w:r>
      <w:r w:rsidR="006A7D4C">
        <w:rPr>
          <w:rFonts w:ascii="Times New Roman" w:eastAsia="Calibri" w:hAnsi="Times New Roman" w:cs="Times New Roman"/>
          <w:color w:val="000000" w:themeColor="text1"/>
          <w:sz w:val="24"/>
          <w:szCs w:val="24"/>
        </w:rPr>
        <w:t>обучающихся (</w:t>
      </w:r>
      <w:r w:rsidRPr="00E52992">
        <w:rPr>
          <w:rFonts w:ascii="Times New Roman" w:eastAsia="Calibri" w:hAnsi="Times New Roman" w:cs="Times New Roman"/>
          <w:color w:val="000000" w:themeColor="text1"/>
          <w:sz w:val="24"/>
          <w:szCs w:val="24"/>
        </w:rPr>
        <w:t>слушателей</w:t>
      </w:r>
      <w:r w:rsidR="006A7D4C">
        <w:rPr>
          <w:rFonts w:ascii="Times New Roman" w:eastAsia="Calibri" w:hAnsi="Times New Roman" w:cs="Times New Roman"/>
          <w:color w:val="000000" w:themeColor="text1"/>
          <w:sz w:val="24"/>
          <w:szCs w:val="24"/>
        </w:rPr>
        <w:t>)</w:t>
      </w:r>
      <w:r w:rsidRPr="00E52992">
        <w:rPr>
          <w:rFonts w:ascii="Times New Roman" w:eastAsia="Calibri" w:hAnsi="Times New Roman" w:cs="Times New Roman"/>
          <w:color w:val="000000" w:themeColor="text1"/>
          <w:sz w:val="24"/>
          <w:szCs w:val="24"/>
        </w:rPr>
        <w:t xml:space="preserve"> информацию об их правах, обязанностях и ответственности.</w:t>
      </w:r>
    </w:p>
    <w:p w14:paraId="166D77C0" w14:textId="77777777" w:rsidR="008604A4" w:rsidRPr="00E52992" w:rsidRDefault="007E4617" w:rsidP="00CE4B40">
      <w:pPr>
        <w:numPr>
          <w:ilvl w:val="2"/>
          <w:numId w:val="5"/>
        </w:numPr>
        <w:shd w:val="clear" w:color="auto" w:fill="FFFFFF"/>
        <w:tabs>
          <w:tab w:val="left" w:pos="567"/>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lastRenderedPageBreak/>
        <w:t>Соблюдать авторские, лицензионные и иные права Исполнителя на используемый в системе дистанционного обучения контент, мультимедийное и иное содержимое образовательной программы.</w:t>
      </w:r>
    </w:p>
    <w:p w14:paraId="0097C83C" w14:textId="77777777" w:rsidR="007E4617" w:rsidRPr="00E52992" w:rsidRDefault="008B3480" w:rsidP="00CE4B40">
      <w:pPr>
        <w:numPr>
          <w:ilvl w:val="2"/>
          <w:numId w:val="5"/>
        </w:numPr>
        <w:shd w:val="clear" w:color="auto" w:fill="FFFFFF"/>
        <w:tabs>
          <w:tab w:val="left" w:pos="567"/>
          <w:tab w:val="left" w:pos="1134"/>
        </w:tabs>
        <w:suppressAutoHyphens/>
        <w:autoSpaceDE w:val="0"/>
        <w:autoSpaceDN w:val="0"/>
        <w:adjustRightInd w:val="0"/>
        <w:spacing w:after="0" w:line="240" w:lineRule="auto"/>
        <w:ind w:left="0" w:firstLine="567"/>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Бережно относиться к имуществу Исполнителя, используемому в учебном процессе, и в случае причинения ущерба возместить его стоимость в соответствии с законодательством Российской Федерации.</w:t>
      </w:r>
    </w:p>
    <w:p w14:paraId="59E96436" w14:textId="77777777" w:rsidR="009453B9" w:rsidRPr="00E52992" w:rsidRDefault="009453B9" w:rsidP="009453B9">
      <w:pPr>
        <w:shd w:val="clear" w:color="auto" w:fill="FFFFFF"/>
        <w:tabs>
          <w:tab w:val="left" w:pos="-426"/>
          <w:tab w:val="left" w:pos="851"/>
          <w:tab w:val="num" w:pos="1134"/>
        </w:tabs>
        <w:ind w:firstLine="567"/>
        <w:contextualSpacing/>
        <w:jc w:val="both"/>
        <w:rPr>
          <w:rFonts w:ascii="Times New Roman" w:hAnsi="Times New Roman" w:cs="Times New Roman"/>
          <w:b/>
          <w:color w:val="000000" w:themeColor="text1"/>
          <w:spacing w:val="-1"/>
          <w:sz w:val="24"/>
          <w:szCs w:val="24"/>
        </w:rPr>
      </w:pPr>
      <w:r w:rsidRPr="00E52992">
        <w:rPr>
          <w:rFonts w:ascii="Times New Roman" w:hAnsi="Times New Roman" w:cs="Times New Roman"/>
          <w:b/>
          <w:color w:val="000000" w:themeColor="text1"/>
          <w:spacing w:val="-1"/>
          <w:sz w:val="24"/>
          <w:szCs w:val="24"/>
        </w:rPr>
        <w:t>2.2. Заказчик имеет право:</w:t>
      </w:r>
    </w:p>
    <w:p w14:paraId="69B65138" w14:textId="77777777" w:rsidR="00F04EC2" w:rsidRPr="00E52992" w:rsidRDefault="009453B9" w:rsidP="005B5318">
      <w:pPr>
        <w:shd w:val="clear" w:color="auto" w:fill="FFFFFF"/>
        <w:tabs>
          <w:tab w:val="left" w:pos="567"/>
          <w:tab w:val="left" w:pos="1134"/>
        </w:tabs>
        <w:suppressAutoHyphen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2.2.1. </w:t>
      </w:r>
      <w:r w:rsidR="00673387" w:rsidRPr="00E52992">
        <w:rPr>
          <w:rFonts w:ascii="Times New Roman" w:hAnsi="Times New Roman" w:cs="Times New Roman"/>
          <w:color w:val="000000" w:themeColor="text1"/>
          <w:sz w:val="24"/>
          <w:szCs w:val="24"/>
        </w:rPr>
        <w:t>Т</w:t>
      </w:r>
      <w:r w:rsidR="00F04EC2" w:rsidRPr="00E52992">
        <w:rPr>
          <w:rFonts w:ascii="Times New Roman" w:hAnsi="Times New Roman" w:cs="Times New Roman"/>
          <w:color w:val="000000" w:themeColor="text1"/>
          <w:sz w:val="24"/>
          <w:szCs w:val="24"/>
        </w:rPr>
        <w:t xml:space="preserve">ребовать от Исполнителя надлежащего исполнения обязательств, предусмотренных </w:t>
      </w:r>
      <w:r w:rsidR="00E02F0B" w:rsidRPr="00E52992">
        <w:rPr>
          <w:rFonts w:ascii="Times New Roman" w:hAnsi="Times New Roman" w:cs="Times New Roman"/>
          <w:color w:val="000000" w:themeColor="text1"/>
          <w:sz w:val="24"/>
          <w:szCs w:val="24"/>
        </w:rPr>
        <w:t>Договором.</w:t>
      </w:r>
    </w:p>
    <w:p w14:paraId="1256C257" w14:textId="77777777" w:rsidR="005B5318" w:rsidRPr="00E52992" w:rsidRDefault="005B5318" w:rsidP="005B5318">
      <w:pPr>
        <w:shd w:val="clear" w:color="auto" w:fill="FFFFFF"/>
        <w:tabs>
          <w:tab w:val="left" w:pos="567"/>
          <w:tab w:val="left" w:pos="1134"/>
        </w:tabs>
        <w:suppressAutoHyphen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2.2.2</w:t>
      </w:r>
      <w:r w:rsidR="00F04EC2" w:rsidRPr="00E52992">
        <w:rPr>
          <w:rFonts w:ascii="Times New Roman" w:hAnsi="Times New Roman" w:cs="Times New Roman"/>
          <w:color w:val="000000" w:themeColor="text1"/>
          <w:sz w:val="24"/>
          <w:szCs w:val="24"/>
        </w:rPr>
        <w:t xml:space="preserve">. </w:t>
      </w:r>
      <w:r w:rsidR="00673387" w:rsidRPr="00E52992">
        <w:rPr>
          <w:rFonts w:ascii="Times New Roman" w:hAnsi="Times New Roman" w:cs="Times New Roman"/>
          <w:color w:val="000000" w:themeColor="text1"/>
          <w:sz w:val="24"/>
          <w:szCs w:val="24"/>
        </w:rPr>
        <w:t>Т</w:t>
      </w:r>
      <w:r w:rsidR="00F04EC2" w:rsidRPr="00E52992">
        <w:rPr>
          <w:rFonts w:ascii="Times New Roman" w:hAnsi="Times New Roman" w:cs="Times New Roman"/>
          <w:color w:val="000000" w:themeColor="text1"/>
          <w:sz w:val="24"/>
          <w:szCs w:val="24"/>
        </w:rPr>
        <w:t xml:space="preserve">ребовать от Исполнителя устранения недостатков, допущенных при исполнении </w:t>
      </w:r>
      <w:r w:rsidR="00E02F0B" w:rsidRPr="00E52992">
        <w:rPr>
          <w:rFonts w:ascii="Times New Roman" w:hAnsi="Times New Roman" w:cs="Times New Roman"/>
          <w:color w:val="000000" w:themeColor="text1"/>
          <w:sz w:val="24"/>
          <w:szCs w:val="24"/>
        </w:rPr>
        <w:t>Договора.</w:t>
      </w:r>
    </w:p>
    <w:p w14:paraId="256A33C9" w14:textId="5C5DFF68" w:rsidR="005B5318" w:rsidRPr="00E52992" w:rsidRDefault="005B5318" w:rsidP="005B5318">
      <w:pPr>
        <w:shd w:val="clear" w:color="auto" w:fill="FFFFFF"/>
        <w:tabs>
          <w:tab w:val="left" w:pos="567"/>
          <w:tab w:val="left" w:pos="1134"/>
        </w:tabs>
        <w:suppressAutoHyphen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2.2.3. Получать информацию и разъяснения по вопросам, возникающим в ходе оказания услуг, посредством обращения к </w:t>
      </w:r>
      <w:r w:rsidR="00195C86">
        <w:rPr>
          <w:rFonts w:ascii="Times New Roman" w:hAnsi="Times New Roman" w:cs="Times New Roman"/>
          <w:color w:val="000000" w:themeColor="text1"/>
          <w:sz w:val="24"/>
          <w:szCs w:val="24"/>
        </w:rPr>
        <w:t>уполномоченному</w:t>
      </w:r>
      <w:r w:rsidR="00195C86" w:rsidRPr="00E52992">
        <w:rPr>
          <w:rFonts w:ascii="Times New Roman" w:hAnsi="Times New Roman" w:cs="Times New Roman"/>
          <w:color w:val="000000" w:themeColor="text1"/>
          <w:sz w:val="24"/>
          <w:szCs w:val="24"/>
        </w:rPr>
        <w:t xml:space="preserve"> </w:t>
      </w:r>
      <w:r w:rsidRPr="00E52992">
        <w:rPr>
          <w:rFonts w:ascii="Times New Roman" w:hAnsi="Times New Roman" w:cs="Times New Roman"/>
          <w:color w:val="000000" w:themeColor="text1"/>
          <w:sz w:val="24"/>
          <w:szCs w:val="24"/>
        </w:rPr>
        <w:t>сотруднику Исполнителя.</w:t>
      </w:r>
    </w:p>
    <w:p w14:paraId="765177FD" w14:textId="77777777" w:rsidR="00E436F3" w:rsidRPr="00F80EC3" w:rsidRDefault="005B5318" w:rsidP="005B5318">
      <w:pPr>
        <w:shd w:val="clear" w:color="auto" w:fill="FFFFFF"/>
        <w:tabs>
          <w:tab w:val="left" w:pos="567"/>
          <w:tab w:val="left" w:pos="1134"/>
        </w:tabs>
        <w:suppressAutoHyphen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2.2.4. Получать от Исполнителя информацию по вопросам организации и обеспечения надлежащего оказания услуг, предусмотренных настоящим Договором</w:t>
      </w:r>
      <w:r w:rsidR="00E02F0B" w:rsidRPr="00E52992">
        <w:rPr>
          <w:rFonts w:ascii="Times New Roman" w:hAnsi="Times New Roman" w:cs="Times New Roman"/>
          <w:color w:val="000000" w:themeColor="text1"/>
          <w:sz w:val="24"/>
          <w:szCs w:val="24"/>
        </w:rPr>
        <w:t>.</w:t>
      </w:r>
    </w:p>
    <w:p w14:paraId="1D1C1745" w14:textId="6D241B10" w:rsidR="003178EB" w:rsidRPr="003178EB" w:rsidRDefault="003178EB" w:rsidP="005B5318">
      <w:pPr>
        <w:shd w:val="clear" w:color="auto" w:fill="FFFFFF"/>
        <w:tabs>
          <w:tab w:val="left" w:pos="567"/>
          <w:tab w:val="left" w:pos="1134"/>
        </w:tabs>
        <w:suppressAutoHyphen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AD0027">
        <w:rPr>
          <w:rFonts w:ascii="Times New Roman" w:hAnsi="Times New Roman" w:cs="Times New Roman"/>
          <w:color w:val="000000" w:themeColor="text1"/>
          <w:sz w:val="24"/>
          <w:szCs w:val="24"/>
        </w:rPr>
        <w:t xml:space="preserve">2.2.5. </w:t>
      </w:r>
      <w:r w:rsidR="006A7D4C">
        <w:rPr>
          <w:rFonts w:ascii="Times New Roman" w:hAnsi="Times New Roman" w:cs="Times New Roman"/>
          <w:color w:val="000000" w:themeColor="text1"/>
          <w:sz w:val="24"/>
          <w:szCs w:val="24"/>
        </w:rPr>
        <w:t xml:space="preserve">В течение ___ календарных дней с даты </w:t>
      </w:r>
      <w:r w:rsidR="000B3537">
        <w:rPr>
          <w:rFonts w:ascii="Times New Roman" w:hAnsi="Times New Roman" w:cs="Times New Roman"/>
          <w:color w:val="000000" w:themeColor="text1"/>
          <w:sz w:val="24"/>
          <w:szCs w:val="24"/>
        </w:rPr>
        <w:t>начала реализации</w:t>
      </w:r>
      <w:r w:rsidR="007F0D2F">
        <w:rPr>
          <w:rFonts w:ascii="Times New Roman" w:hAnsi="Times New Roman" w:cs="Times New Roman"/>
          <w:color w:val="000000" w:themeColor="text1"/>
          <w:sz w:val="24"/>
          <w:szCs w:val="24"/>
        </w:rPr>
        <w:t xml:space="preserve"> образовательной </w:t>
      </w:r>
      <w:r w:rsidR="00644318">
        <w:rPr>
          <w:rFonts w:ascii="Times New Roman" w:hAnsi="Times New Roman" w:cs="Times New Roman"/>
          <w:color w:val="000000" w:themeColor="text1"/>
          <w:sz w:val="24"/>
          <w:szCs w:val="24"/>
        </w:rPr>
        <w:t>П</w:t>
      </w:r>
      <w:r w:rsidR="00644318">
        <w:rPr>
          <w:rFonts w:ascii="Times New Roman" w:hAnsi="Times New Roman" w:cs="Times New Roman"/>
          <w:color w:val="000000" w:themeColor="text1"/>
          <w:sz w:val="24"/>
          <w:szCs w:val="24"/>
        </w:rPr>
        <w:t>рограммы</w:t>
      </w:r>
      <w:r w:rsidR="007F0D2F">
        <w:rPr>
          <w:rFonts w:ascii="Times New Roman" w:hAnsi="Times New Roman" w:cs="Times New Roman"/>
          <w:color w:val="000000" w:themeColor="text1"/>
          <w:sz w:val="24"/>
          <w:szCs w:val="24"/>
        </w:rPr>
        <w:t xml:space="preserve">, </w:t>
      </w:r>
      <w:r w:rsidR="000B0266">
        <w:rPr>
          <w:rFonts w:ascii="Times New Roman" w:hAnsi="Times New Roman" w:cs="Times New Roman"/>
          <w:color w:val="000000" w:themeColor="text1"/>
          <w:sz w:val="24"/>
          <w:szCs w:val="24"/>
        </w:rPr>
        <w:t xml:space="preserve">в том числе </w:t>
      </w:r>
      <w:r w:rsidR="000B3537">
        <w:rPr>
          <w:rFonts w:ascii="Times New Roman" w:hAnsi="Times New Roman" w:cs="Times New Roman"/>
          <w:color w:val="000000" w:themeColor="text1"/>
          <w:sz w:val="24"/>
          <w:szCs w:val="24"/>
        </w:rPr>
        <w:t>по каждому образовательному модулю,</w:t>
      </w:r>
      <w:r w:rsidR="000B0266">
        <w:rPr>
          <w:rFonts w:ascii="Times New Roman" w:hAnsi="Times New Roman" w:cs="Times New Roman"/>
          <w:color w:val="000000" w:themeColor="text1"/>
          <w:sz w:val="24"/>
          <w:szCs w:val="24"/>
        </w:rPr>
        <w:t xml:space="preserve"> </w:t>
      </w:r>
      <w:r w:rsidR="007F0D2F">
        <w:rPr>
          <w:rFonts w:ascii="Times New Roman" w:hAnsi="Times New Roman" w:cs="Times New Roman"/>
          <w:color w:val="000000" w:themeColor="text1"/>
          <w:sz w:val="24"/>
          <w:szCs w:val="24"/>
        </w:rPr>
        <w:t>предусмотренно</w:t>
      </w:r>
      <w:r w:rsidR="0068160E">
        <w:rPr>
          <w:rFonts w:ascii="Times New Roman" w:hAnsi="Times New Roman" w:cs="Times New Roman"/>
          <w:color w:val="000000" w:themeColor="text1"/>
          <w:sz w:val="24"/>
          <w:szCs w:val="24"/>
        </w:rPr>
        <w:t>му</w:t>
      </w:r>
      <w:r w:rsidR="007F0D2F">
        <w:rPr>
          <w:rFonts w:ascii="Times New Roman" w:hAnsi="Times New Roman" w:cs="Times New Roman"/>
          <w:color w:val="000000" w:themeColor="text1"/>
          <w:sz w:val="24"/>
          <w:szCs w:val="24"/>
        </w:rPr>
        <w:t xml:space="preserve"> </w:t>
      </w:r>
      <w:r w:rsidR="00C66045">
        <w:rPr>
          <w:rFonts w:ascii="Times New Roman" w:hAnsi="Times New Roman" w:cs="Times New Roman"/>
          <w:color w:val="000000" w:themeColor="text1"/>
          <w:sz w:val="24"/>
          <w:szCs w:val="24"/>
        </w:rPr>
        <w:t>Приложени</w:t>
      </w:r>
      <w:r w:rsidR="0068160E">
        <w:rPr>
          <w:rFonts w:ascii="Times New Roman" w:hAnsi="Times New Roman" w:cs="Times New Roman"/>
          <w:color w:val="000000" w:themeColor="text1"/>
          <w:sz w:val="24"/>
          <w:szCs w:val="24"/>
        </w:rPr>
        <w:t>ем № 1 к Договору</w:t>
      </w:r>
      <w:r w:rsidR="007F0D2F">
        <w:rPr>
          <w:rFonts w:ascii="Times New Roman" w:hAnsi="Times New Roman" w:cs="Times New Roman"/>
          <w:color w:val="000000" w:themeColor="text1"/>
          <w:sz w:val="24"/>
          <w:szCs w:val="24"/>
        </w:rPr>
        <w:t>, изменить состав обучающихся (слушателей) уведомив об этом</w:t>
      </w:r>
      <w:r w:rsidR="001D5EF4">
        <w:rPr>
          <w:rFonts w:ascii="Times New Roman" w:hAnsi="Times New Roman" w:cs="Times New Roman"/>
          <w:color w:val="000000" w:themeColor="text1"/>
          <w:sz w:val="24"/>
          <w:szCs w:val="24"/>
        </w:rPr>
        <w:t xml:space="preserve"> </w:t>
      </w:r>
      <w:r w:rsidR="007F0D2F">
        <w:rPr>
          <w:rFonts w:ascii="Times New Roman" w:hAnsi="Times New Roman" w:cs="Times New Roman"/>
          <w:color w:val="000000" w:themeColor="text1"/>
          <w:sz w:val="24"/>
          <w:szCs w:val="24"/>
        </w:rPr>
        <w:t xml:space="preserve">уполномоченного сотрудника Исполнителя.  </w:t>
      </w:r>
      <w:r w:rsidR="0068160E" w:rsidRPr="00E6085D">
        <w:rPr>
          <w:rFonts w:ascii="Times New Roman" w:hAnsi="Times New Roman" w:cs="Times New Roman"/>
          <w:color w:val="000000" w:themeColor="text1"/>
          <w:sz w:val="24"/>
          <w:szCs w:val="24"/>
        </w:rPr>
        <w:t>В случае уменьшения количества обучающихся (слушателей) или отчисления обучающихся (слушателей) общая стоимость обучения по договору</w:t>
      </w:r>
      <w:r w:rsidR="007F0D2F">
        <w:rPr>
          <w:rFonts w:ascii="Times New Roman" w:hAnsi="Times New Roman" w:cs="Times New Roman"/>
          <w:color w:val="000000" w:themeColor="text1"/>
          <w:sz w:val="24"/>
          <w:szCs w:val="24"/>
        </w:rPr>
        <w:t xml:space="preserve"> </w:t>
      </w:r>
      <w:r w:rsidR="0068160E">
        <w:rPr>
          <w:rFonts w:ascii="Times New Roman" w:hAnsi="Times New Roman" w:cs="Times New Roman"/>
          <w:color w:val="000000" w:themeColor="text1"/>
          <w:sz w:val="24"/>
          <w:szCs w:val="24"/>
        </w:rPr>
        <w:t>подлежит корректировке, с учетом фактической численности обучающихся (слушателей) на дату приемки-передачи оказанных услуг в отчетный период</w:t>
      </w:r>
      <w:r w:rsidR="009A40EF">
        <w:rPr>
          <w:rFonts w:ascii="Times New Roman" w:hAnsi="Times New Roman" w:cs="Times New Roman"/>
          <w:color w:val="000000" w:themeColor="text1"/>
          <w:sz w:val="24"/>
          <w:szCs w:val="24"/>
        </w:rPr>
        <w:t xml:space="preserve"> (период оказания услуг)</w:t>
      </w:r>
      <w:r w:rsidR="0068160E">
        <w:rPr>
          <w:rFonts w:ascii="Times New Roman" w:hAnsi="Times New Roman" w:cs="Times New Roman"/>
          <w:color w:val="000000" w:themeColor="text1"/>
          <w:sz w:val="24"/>
          <w:szCs w:val="24"/>
        </w:rPr>
        <w:t>.</w:t>
      </w:r>
    </w:p>
    <w:p w14:paraId="2E751A2D" w14:textId="77777777" w:rsidR="009453B9" w:rsidRPr="00E52992" w:rsidRDefault="009453B9" w:rsidP="009453B9">
      <w:pPr>
        <w:shd w:val="clear" w:color="auto" w:fill="FFFFFF"/>
        <w:tabs>
          <w:tab w:val="left" w:pos="851"/>
        </w:tabs>
        <w:suppressAutoHyphens/>
        <w:autoSpaceDE w:val="0"/>
        <w:autoSpaceDN w:val="0"/>
        <w:adjustRightInd w:val="0"/>
        <w:spacing w:after="0" w:line="240" w:lineRule="auto"/>
        <w:ind w:firstLine="567"/>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2.3. Исполнитель обязуется:</w:t>
      </w:r>
    </w:p>
    <w:p w14:paraId="5D79EE29" w14:textId="77777777" w:rsidR="001840E2" w:rsidRPr="00E52992" w:rsidRDefault="005B5318" w:rsidP="001840E2">
      <w:pPr>
        <w:pStyle w:val="afc"/>
        <w:ind w:left="0" w:right="-57" w:firstLine="567"/>
        <w:jc w:val="both"/>
        <w:rPr>
          <w:b/>
          <w:color w:val="000000" w:themeColor="text1"/>
          <w:sz w:val="24"/>
          <w:szCs w:val="24"/>
          <w:u w:val="single"/>
        </w:rPr>
      </w:pPr>
      <w:r w:rsidRPr="00E52992">
        <w:rPr>
          <w:color w:val="000000" w:themeColor="text1"/>
          <w:sz w:val="24"/>
          <w:szCs w:val="24"/>
        </w:rPr>
        <w:t>2.3.1</w:t>
      </w:r>
      <w:r w:rsidR="001840E2" w:rsidRPr="00E52992">
        <w:rPr>
          <w:color w:val="000000" w:themeColor="text1"/>
          <w:sz w:val="24"/>
          <w:szCs w:val="24"/>
        </w:rPr>
        <w:t>. Оказывать услуги квалифицированными специалистами, имеющ</w:t>
      </w:r>
      <w:r w:rsidRPr="00E52992">
        <w:rPr>
          <w:color w:val="000000" w:themeColor="text1"/>
          <w:sz w:val="24"/>
          <w:szCs w:val="24"/>
        </w:rPr>
        <w:t xml:space="preserve">ими соответствующее образование </w:t>
      </w:r>
      <w:r w:rsidR="001840E2" w:rsidRPr="00E52992">
        <w:rPr>
          <w:color w:val="000000" w:themeColor="text1"/>
          <w:sz w:val="24"/>
          <w:szCs w:val="24"/>
        </w:rPr>
        <w:t>и опыт работы.</w:t>
      </w:r>
    </w:p>
    <w:p w14:paraId="29B2957B" w14:textId="1B27F017" w:rsidR="009673F7" w:rsidRPr="00E52992" w:rsidRDefault="005B5318" w:rsidP="005B5318">
      <w:pPr>
        <w:pStyle w:val="afc"/>
        <w:ind w:left="0" w:right="-57" w:firstLine="567"/>
        <w:jc w:val="both"/>
        <w:rPr>
          <w:color w:val="000000" w:themeColor="text1"/>
          <w:sz w:val="24"/>
          <w:szCs w:val="24"/>
        </w:rPr>
      </w:pPr>
      <w:r w:rsidRPr="00E52992">
        <w:rPr>
          <w:color w:val="000000" w:themeColor="text1"/>
          <w:sz w:val="24"/>
          <w:szCs w:val="24"/>
        </w:rPr>
        <w:t>2.3.2</w:t>
      </w:r>
      <w:r w:rsidR="001840E2" w:rsidRPr="00E52992">
        <w:rPr>
          <w:color w:val="000000" w:themeColor="text1"/>
          <w:sz w:val="24"/>
          <w:szCs w:val="24"/>
        </w:rPr>
        <w:t xml:space="preserve">. Самостоятельно разработать </w:t>
      </w:r>
      <w:r w:rsidR="00E02F0B" w:rsidRPr="00E52992">
        <w:rPr>
          <w:color w:val="000000" w:themeColor="text1"/>
          <w:sz w:val="24"/>
          <w:szCs w:val="24"/>
        </w:rPr>
        <w:t xml:space="preserve">дополнительную профессиональную образовательную программу – программу </w:t>
      </w:r>
      <w:r w:rsidR="00E31A62" w:rsidRPr="00E52992">
        <w:rPr>
          <w:color w:val="000000" w:themeColor="text1"/>
          <w:sz w:val="24"/>
          <w:szCs w:val="24"/>
        </w:rPr>
        <w:t>повышени</w:t>
      </w:r>
      <w:r w:rsidR="00E02F0B" w:rsidRPr="00E52992">
        <w:rPr>
          <w:color w:val="000000" w:themeColor="text1"/>
          <w:sz w:val="24"/>
          <w:szCs w:val="24"/>
        </w:rPr>
        <w:t>я</w:t>
      </w:r>
      <w:r w:rsidR="00E31A62" w:rsidRPr="00E52992">
        <w:rPr>
          <w:color w:val="000000" w:themeColor="text1"/>
          <w:sz w:val="24"/>
          <w:szCs w:val="24"/>
        </w:rPr>
        <w:t xml:space="preserve"> квалификации</w:t>
      </w:r>
      <w:r w:rsidR="009F02BF">
        <w:rPr>
          <w:color w:val="000000" w:themeColor="text1"/>
          <w:sz w:val="24"/>
          <w:szCs w:val="24"/>
        </w:rPr>
        <w:t>,</w:t>
      </w:r>
      <w:r w:rsidRPr="00E52992">
        <w:rPr>
          <w:color w:val="000000" w:themeColor="text1"/>
          <w:sz w:val="24"/>
          <w:szCs w:val="24"/>
        </w:rPr>
        <w:t xml:space="preserve"> в соответствии</w:t>
      </w:r>
      <w:r w:rsidR="00E31A62" w:rsidRPr="00E52992">
        <w:rPr>
          <w:color w:val="000000" w:themeColor="text1"/>
          <w:sz w:val="24"/>
          <w:szCs w:val="24"/>
        </w:rPr>
        <w:t xml:space="preserve"> </w:t>
      </w:r>
      <w:r w:rsidR="001840E2" w:rsidRPr="00E52992">
        <w:rPr>
          <w:color w:val="000000" w:themeColor="text1"/>
          <w:sz w:val="24"/>
          <w:szCs w:val="24"/>
        </w:rPr>
        <w:t>с требованиями</w:t>
      </w:r>
      <w:r w:rsidRPr="00E52992">
        <w:rPr>
          <w:color w:val="000000" w:themeColor="text1"/>
          <w:sz w:val="24"/>
          <w:szCs w:val="24"/>
        </w:rPr>
        <w:t xml:space="preserve"> настоящего</w:t>
      </w:r>
      <w:r w:rsidR="001840E2" w:rsidRPr="00E52992">
        <w:rPr>
          <w:color w:val="000000" w:themeColor="text1"/>
          <w:sz w:val="24"/>
          <w:szCs w:val="24"/>
        </w:rPr>
        <w:t xml:space="preserve"> </w:t>
      </w:r>
      <w:r w:rsidRPr="00E52992">
        <w:rPr>
          <w:color w:val="000000" w:themeColor="text1"/>
          <w:sz w:val="24"/>
          <w:szCs w:val="24"/>
        </w:rPr>
        <w:t>Договора</w:t>
      </w:r>
      <w:r w:rsidR="001840E2" w:rsidRPr="00E52992">
        <w:rPr>
          <w:color w:val="000000" w:themeColor="text1"/>
          <w:sz w:val="24"/>
          <w:szCs w:val="24"/>
        </w:rPr>
        <w:t xml:space="preserve"> и нормативно-правовыми актами в сфере оказания услуг</w:t>
      </w:r>
      <w:r w:rsidRPr="00E52992">
        <w:rPr>
          <w:color w:val="000000" w:themeColor="text1"/>
          <w:sz w:val="24"/>
          <w:szCs w:val="24"/>
        </w:rPr>
        <w:t>.</w:t>
      </w:r>
      <w:r w:rsidR="007A0738" w:rsidRPr="00E52992">
        <w:rPr>
          <w:color w:val="000000" w:themeColor="text1"/>
          <w:sz w:val="24"/>
          <w:szCs w:val="24"/>
        </w:rPr>
        <w:t xml:space="preserve"> </w:t>
      </w:r>
      <w:r w:rsidR="009673F7" w:rsidRPr="00E52992">
        <w:rPr>
          <w:color w:val="000000" w:themeColor="text1"/>
          <w:sz w:val="24"/>
          <w:szCs w:val="24"/>
        </w:rPr>
        <w:t>Программа</w:t>
      </w:r>
      <w:r w:rsidRPr="00E52992">
        <w:rPr>
          <w:color w:val="000000" w:themeColor="text1"/>
          <w:sz w:val="24"/>
          <w:szCs w:val="24"/>
        </w:rPr>
        <w:t xml:space="preserve"> должна быть ориентирована</w:t>
      </w:r>
      <w:r w:rsidR="009673F7" w:rsidRPr="00E52992">
        <w:rPr>
          <w:color w:val="000000" w:themeColor="text1"/>
          <w:sz w:val="24"/>
          <w:szCs w:val="24"/>
        </w:rPr>
        <w:t xml:space="preserve"> на современные инновационные образовательные технологии и средства обучения, в том числе</w:t>
      </w:r>
      <w:r w:rsidR="009F02BF">
        <w:rPr>
          <w:color w:val="000000" w:themeColor="text1"/>
          <w:sz w:val="24"/>
          <w:szCs w:val="24"/>
        </w:rPr>
        <w:t>,</w:t>
      </w:r>
      <w:r w:rsidR="009673F7" w:rsidRPr="00E52992">
        <w:rPr>
          <w:color w:val="000000" w:themeColor="text1"/>
          <w:sz w:val="24"/>
          <w:szCs w:val="24"/>
        </w:rPr>
        <w:t xml:space="preserve"> активные методы, анализ конкретных ситуаций, использование теории и </w:t>
      </w:r>
      <w:r w:rsidR="003E7636" w:rsidRPr="00E52992">
        <w:rPr>
          <w:color w:val="000000" w:themeColor="text1"/>
          <w:sz w:val="24"/>
          <w:szCs w:val="24"/>
        </w:rPr>
        <w:t>правоприменительной практики</w:t>
      </w:r>
      <w:r w:rsidRPr="00E52992">
        <w:rPr>
          <w:color w:val="000000" w:themeColor="text1"/>
          <w:sz w:val="24"/>
          <w:szCs w:val="24"/>
        </w:rPr>
        <w:t xml:space="preserve">. </w:t>
      </w:r>
    </w:p>
    <w:p w14:paraId="431D4974" w14:textId="721BDE36" w:rsidR="001840E2" w:rsidRPr="00E52992" w:rsidRDefault="001840E2" w:rsidP="001840E2">
      <w:pPr>
        <w:pStyle w:val="afc"/>
        <w:ind w:left="0" w:right="-57" w:firstLine="567"/>
        <w:jc w:val="both"/>
        <w:rPr>
          <w:b/>
          <w:color w:val="000000" w:themeColor="text1"/>
          <w:sz w:val="24"/>
          <w:szCs w:val="24"/>
          <w:u w:val="single"/>
        </w:rPr>
      </w:pPr>
      <w:r w:rsidRPr="00E52992">
        <w:rPr>
          <w:color w:val="000000" w:themeColor="text1"/>
          <w:sz w:val="24"/>
          <w:szCs w:val="24"/>
        </w:rPr>
        <w:t>2.3.</w:t>
      </w:r>
      <w:r w:rsidR="005B5318" w:rsidRPr="00E52992">
        <w:rPr>
          <w:color w:val="000000" w:themeColor="text1"/>
          <w:sz w:val="24"/>
          <w:szCs w:val="24"/>
        </w:rPr>
        <w:t>3</w:t>
      </w:r>
      <w:r w:rsidR="00D31FDC">
        <w:rPr>
          <w:color w:val="000000" w:themeColor="text1"/>
          <w:sz w:val="24"/>
          <w:szCs w:val="24"/>
        </w:rPr>
        <w:t xml:space="preserve">. </w:t>
      </w:r>
      <w:r w:rsidR="007F0D2F" w:rsidRPr="00D31FDC">
        <w:rPr>
          <w:color w:val="000000" w:themeColor="text1"/>
          <w:sz w:val="24"/>
          <w:szCs w:val="24"/>
        </w:rPr>
        <w:t xml:space="preserve">Исполнитель </w:t>
      </w:r>
      <w:r w:rsidR="00E6085D" w:rsidRPr="00E6085D">
        <w:rPr>
          <w:color w:val="000000" w:themeColor="text1"/>
          <w:sz w:val="24"/>
          <w:szCs w:val="24"/>
        </w:rPr>
        <w:t>по каждому образовательному модулю, предусмотренному Приложением № 1 к Договору</w:t>
      </w:r>
      <w:r w:rsidR="00E6085D">
        <w:rPr>
          <w:color w:val="000000" w:themeColor="text1"/>
          <w:sz w:val="24"/>
          <w:szCs w:val="24"/>
        </w:rPr>
        <w:t>,</w:t>
      </w:r>
      <w:r w:rsidR="00E6085D" w:rsidRPr="00E6085D">
        <w:rPr>
          <w:color w:val="000000" w:themeColor="text1"/>
          <w:sz w:val="24"/>
          <w:szCs w:val="24"/>
        </w:rPr>
        <w:t xml:space="preserve"> </w:t>
      </w:r>
      <w:r w:rsidR="007F0D2F" w:rsidRPr="00D31FDC">
        <w:rPr>
          <w:color w:val="000000" w:themeColor="text1"/>
          <w:sz w:val="24"/>
          <w:szCs w:val="24"/>
        </w:rPr>
        <w:t xml:space="preserve">не позднее чем за один месяц до даты начала реализации </w:t>
      </w:r>
      <w:r w:rsidR="00E6085D">
        <w:rPr>
          <w:color w:val="000000" w:themeColor="text1"/>
          <w:sz w:val="24"/>
          <w:szCs w:val="24"/>
        </w:rPr>
        <w:t>модуля</w:t>
      </w:r>
      <w:r w:rsidR="007F0D2F" w:rsidRPr="00D31FDC">
        <w:rPr>
          <w:color w:val="000000" w:themeColor="text1"/>
          <w:sz w:val="24"/>
          <w:szCs w:val="24"/>
        </w:rPr>
        <w:t xml:space="preserve"> обязан проинформировать Заказчика о графике, месте и форме реализации</w:t>
      </w:r>
      <w:r w:rsidR="00E6085D">
        <w:rPr>
          <w:color w:val="000000" w:themeColor="text1"/>
          <w:sz w:val="24"/>
          <w:szCs w:val="24"/>
        </w:rPr>
        <w:t xml:space="preserve"> </w:t>
      </w:r>
      <w:r w:rsidR="000B3537">
        <w:rPr>
          <w:color w:val="000000" w:themeColor="text1"/>
          <w:sz w:val="24"/>
          <w:szCs w:val="24"/>
        </w:rPr>
        <w:t>модуля</w:t>
      </w:r>
      <w:r w:rsidR="000B3537" w:rsidRPr="00D31FDC">
        <w:rPr>
          <w:color w:val="000000" w:themeColor="text1"/>
          <w:sz w:val="24"/>
          <w:szCs w:val="24"/>
        </w:rPr>
        <w:t>.</w:t>
      </w:r>
      <w:r w:rsidR="007F0D2F" w:rsidRPr="00D31FDC">
        <w:rPr>
          <w:color w:val="000000" w:themeColor="text1"/>
          <w:sz w:val="24"/>
          <w:szCs w:val="24"/>
        </w:rPr>
        <w:t xml:space="preserve"> </w:t>
      </w:r>
    </w:p>
    <w:p w14:paraId="5597C2B4" w14:textId="77777777" w:rsidR="001840E2" w:rsidRPr="00E52992" w:rsidRDefault="001840E2" w:rsidP="001840E2">
      <w:pPr>
        <w:pStyle w:val="afc"/>
        <w:ind w:left="0" w:right="-57" w:firstLine="567"/>
        <w:jc w:val="both"/>
        <w:rPr>
          <w:color w:val="000000" w:themeColor="text1"/>
          <w:sz w:val="24"/>
          <w:szCs w:val="24"/>
        </w:rPr>
      </w:pPr>
      <w:r w:rsidRPr="00E52992">
        <w:rPr>
          <w:color w:val="000000" w:themeColor="text1"/>
          <w:sz w:val="24"/>
          <w:szCs w:val="24"/>
        </w:rPr>
        <w:t>2.3.</w:t>
      </w:r>
      <w:r w:rsidR="005B5318" w:rsidRPr="00E52992">
        <w:rPr>
          <w:color w:val="000000" w:themeColor="text1"/>
          <w:sz w:val="24"/>
          <w:szCs w:val="24"/>
        </w:rPr>
        <w:t>4</w:t>
      </w:r>
      <w:r w:rsidRPr="00E52992">
        <w:rPr>
          <w:color w:val="000000" w:themeColor="text1"/>
          <w:sz w:val="24"/>
          <w:szCs w:val="24"/>
        </w:rPr>
        <w:t>. Подготовить учебно-материальную базу (собственную или арендуемую), организовать учебный процесс.</w:t>
      </w:r>
      <w:r w:rsidR="009673F7" w:rsidRPr="00E52992">
        <w:rPr>
          <w:color w:val="000000" w:themeColor="text1"/>
          <w:sz w:val="24"/>
          <w:szCs w:val="24"/>
        </w:rPr>
        <w:t xml:space="preserve"> </w:t>
      </w:r>
    </w:p>
    <w:p w14:paraId="3A154BE2" w14:textId="6EF7E485" w:rsidR="009453B9" w:rsidRPr="00E52992" w:rsidRDefault="00AA68A8" w:rsidP="009453B9">
      <w:pPr>
        <w:tabs>
          <w:tab w:val="left" w:pos="0"/>
          <w:tab w:val="left" w:pos="851"/>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Courier New" w:hAnsi="Times New Roman" w:cs="Times New Roman"/>
          <w:color w:val="000000" w:themeColor="text1"/>
          <w:sz w:val="24"/>
          <w:szCs w:val="24"/>
        </w:rPr>
      </w:pPr>
      <w:r w:rsidRPr="00E52992">
        <w:rPr>
          <w:rFonts w:ascii="Times New Roman" w:eastAsia="Courier New" w:hAnsi="Times New Roman" w:cs="Times New Roman"/>
          <w:color w:val="000000" w:themeColor="text1"/>
          <w:sz w:val="24"/>
          <w:szCs w:val="24"/>
        </w:rPr>
        <w:t>2.3.</w:t>
      </w:r>
      <w:r w:rsidR="005B5318" w:rsidRPr="00E52992">
        <w:rPr>
          <w:rFonts w:ascii="Times New Roman" w:eastAsia="Courier New" w:hAnsi="Times New Roman" w:cs="Times New Roman"/>
          <w:color w:val="000000" w:themeColor="text1"/>
          <w:sz w:val="24"/>
          <w:szCs w:val="24"/>
        </w:rPr>
        <w:t>5</w:t>
      </w:r>
      <w:r w:rsidRPr="00E52992">
        <w:rPr>
          <w:rFonts w:ascii="Times New Roman" w:eastAsia="Courier New" w:hAnsi="Times New Roman" w:cs="Times New Roman"/>
          <w:color w:val="000000" w:themeColor="text1"/>
          <w:sz w:val="24"/>
          <w:szCs w:val="24"/>
        </w:rPr>
        <w:t xml:space="preserve">. </w:t>
      </w:r>
      <w:r w:rsidR="009453B9" w:rsidRPr="00E52992">
        <w:rPr>
          <w:rFonts w:ascii="Times New Roman" w:eastAsia="Courier New" w:hAnsi="Times New Roman" w:cs="Times New Roman"/>
          <w:color w:val="000000" w:themeColor="text1"/>
          <w:sz w:val="24"/>
          <w:szCs w:val="24"/>
        </w:rPr>
        <w:t>Оказать услуги качественно и в срок, в соответствии с требованиями качества, безопасности жизни и здоровья, а также иными требованиями, нормами действующего законодательства Российской Федерации.</w:t>
      </w:r>
    </w:p>
    <w:p w14:paraId="5E0CE46F" w14:textId="77777777" w:rsidR="009B47B9" w:rsidRPr="00E52992" w:rsidRDefault="009B47B9" w:rsidP="009B47B9">
      <w:pPr>
        <w:tabs>
          <w:tab w:val="left" w:pos="0"/>
          <w:tab w:val="left" w:pos="851"/>
          <w:tab w:val="left" w:pos="916"/>
          <w:tab w:val="left" w:pos="1204"/>
          <w:tab w:val="left" w:pos="1276"/>
          <w:tab w:val="left" w:pos="1418"/>
        </w:tabs>
        <w:autoSpaceDE w:val="0"/>
        <w:autoSpaceDN w:val="0"/>
        <w:adjustRightInd w:val="0"/>
        <w:spacing w:after="0" w:line="240" w:lineRule="auto"/>
        <w:ind w:firstLine="567"/>
        <w:jc w:val="both"/>
        <w:rPr>
          <w:rFonts w:ascii="Times New Roman" w:eastAsia="Courier New"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2.3.</w:t>
      </w:r>
      <w:r w:rsidR="005B5318" w:rsidRPr="00E52992">
        <w:rPr>
          <w:rFonts w:ascii="Times New Roman" w:eastAsia="Times New Roman" w:hAnsi="Times New Roman" w:cs="Times New Roman"/>
          <w:color w:val="000000" w:themeColor="text1"/>
          <w:sz w:val="24"/>
          <w:szCs w:val="24"/>
        </w:rPr>
        <w:t>6</w:t>
      </w:r>
      <w:r w:rsidRPr="00E52992">
        <w:rPr>
          <w:rFonts w:ascii="Times New Roman" w:eastAsia="Times New Roman" w:hAnsi="Times New Roman" w:cs="Times New Roman"/>
          <w:color w:val="000000" w:themeColor="text1"/>
          <w:sz w:val="24"/>
          <w:szCs w:val="24"/>
        </w:rPr>
        <w:t xml:space="preserve">. </w:t>
      </w:r>
      <w:r w:rsidR="001840E2" w:rsidRPr="00E52992">
        <w:rPr>
          <w:rFonts w:ascii="Times New Roman" w:hAnsi="Times New Roman" w:cs="Times New Roman"/>
          <w:bCs/>
          <w:color w:val="000000" w:themeColor="text1"/>
          <w:kern w:val="32"/>
          <w:sz w:val="24"/>
          <w:szCs w:val="24"/>
        </w:rPr>
        <w:t>Не разглашать представленную Заказчиком конфиденциальную информацию, необходимую для оформления документов на обучение, в рамках действующего законодательства Российской Федерации</w:t>
      </w:r>
      <w:r w:rsidRPr="00E52992">
        <w:rPr>
          <w:rFonts w:ascii="Times New Roman" w:eastAsia="Courier New" w:hAnsi="Times New Roman" w:cs="Times New Roman"/>
          <w:color w:val="000000" w:themeColor="text1"/>
          <w:sz w:val="24"/>
          <w:szCs w:val="24"/>
        </w:rPr>
        <w:t>.</w:t>
      </w:r>
    </w:p>
    <w:p w14:paraId="2FA44D2B" w14:textId="77777777" w:rsidR="009B47B9" w:rsidRPr="00E52992" w:rsidRDefault="009B47B9" w:rsidP="009B47B9">
      <w:pPr>
        <w:pStyle w:val="afc"/>
        <w:snapToGrid w:val="0"/>
        <w:ind w:left="0" w:right="-2" w:firstLine="567"/>
        <w:jc w:val="both"/>
        <w:rPr>
          <w:color w:val="000000" w:themeColor="text1"/>
          <w:sz w:val="24"/>
          <w:szCs w:val="24"/>
        </w:rPr>
      </w:pPr>
      <w:r w:rsidRPr="00E52992">
        <w:rPr>
          <w:color w:val="000000" w:themeColor="text1"/>
          <w:sz w:val="24"/>
          <w:szCs w:val="24"/>
        </w:rPr>
        <w:t>2.3.</w:t>
      </w:r>
      <w:r w:rsidR="005B5318" w:rsidRPr="00E52992">
        <w:rPr>
          <w:color w:val="000000" w:themeColor="text1"/>
          <w:sz w:val="24"/>
          <w:szCs w:val="24"/>
        </w:rPr>
        <w:t>7</w:t>
      </w:r>
      <w:r w:rsidRPr="00E52992">
        <w:rPr>
          <w:color w:val="000000" w:themeColor="text1"/>
          <w:sz w:val="24"/>
          <w:szCs w:val="24"/>
        </w:rPr>
        <w:t>. Уведомить Заказчика о необходимых доработках и сроках их выполнения в случае возникших осложнений в процессе оказания услуг</w:t>
      </w:r>
      <w:r w:rsidR="00480224" w:rsidRPr="00E52992">
        <w:rPr>
          <w:color w:val="000000" w:themeColor="text1"/>
          <w:sz w:val="24"/>
          <w:szCs w:val="24"/>
        </w:rPr>
        <w:t>. Осуществлять мониторинг посещаемости слушателями учебных занятий.</w:t>
      </w:r>
    </w:p>
    <w:p w14:paraId="4D31321A" w14:textId="77777777" w:rsidR="00D34AF7" w:rsidRPr="00E52992" w:rsidRDefault="00D34AF7" w:rsidP="00D34AF7">
      <w:pPr>
        <w:spacing w:after="0" w:line="240" w:lineRule="auto"/>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2.3.</w:t>
      </w:r>
      <w:r w:rsidR="0094112D" w:rsidRPr="00E52992">
        <w:rPr>
          <w:rFonts w:ascii="Times New Roman" w:hAnsi="Times New Roman" w:cs="Times New Roman"/>
          <w:color w:val="000000" w:themeColor="text1"/>
          <w:sz w:val="24"/>
          <w:szCs w:val="24"/>
        </w:rPr>
        <w:t>8</w:t>
      </w:r>
      <w:r w:rsidRPr="00E52992">
        <w:rPr>
          <w:rFonts w:ascii="Times New Roman" w:hAnsi="Times New Roman" w:cs="Times New Roman"/>
          <w:color w:val="000000" w:themeColor="text1"/>
          <w:sz w:val="24"/>
          <w:szCs w:val="24"/>
        </w:rPr>
        <w:t xml:space="preserve">. </w:t>
      </w:r>
      <w:r w:rsidRPr="00E52992">
        <w:rPr>
          <w:rFonts w:ascii="Times New Roman" w:eastAsia="Times New Roman" w:hAnsi="Times New Roman" w:cs="Times New Roman"/>
          <w:color w:val="000000" w:themeColor="text1"/>
          <w:sz w:val="24"/>
          <w:szCs w:val="24"/>
          <w:lang w:eastAsia="ar-SA"/>
        </w:rPr>
        <w:t>Достоверно оформить и предоставить Заказчику</w:t>
      </w:r>
      <w:r w:rsidR="00AA68A8" w:rsidRPr="00E52992">
        <w:rPr>
          <w:rFonts w:ascii="Times New Roman" w:eastAsia="Times New Roman" w:hAnsi="Times New Roman" w:cs="Times New Roman"/>
          <w:color w:val="000000" w:themeColor="text1"/>
          <w:sz w:val="24"/>
          <w:szCs w:val="24"/>
          <w:lang w:eastAsia="ar-SA"/>
        </w:rPr>
        <w:t xml:space="preserve"> </w:t>
      </w:r>
      <w:r w:rsidR="001840E2" w:rsidRPr="00E52992">
        <w:rPr>
          <w:rFonts w:ascii="Times New Roman" w:eastAsia="Times New Roman" w:hAnsi="Times New Roman" w:cs="Times New Roman"/>
          <w:color w:val="000000" w:themeColor="text1"/>
          <w:sz w:val="24"/>
          <w:szCs w:val="24"/>
          <w:lang w:eastAsia="ar-SA"/>
        </w:rPr>
        <w:t>отчетные документы</w:t>
      </w:r>
      <w:r w:rsidR="00AA68A8" w:rsidRPr="00E52992">
        <w:rPr>
          <w:rFonts w:ascii="Times New Roman" w:eastAsia="Times New Roman" w:hAnsi="Times New Roman" w:cs="Times New Roman"/>
          <w:color w:val="000000" w:themeColor="text1"/>
          <w:sz w:val="24"/>
          <w:szCs w:val="24"/>
          <w:lang w:eastAsia="ar-SA"/>
        </w:rPr>
        <w:t>,</w:t>
      </w:r>
      <w:r w:rsidRPr="00E52992">
        <w:rPr>
          <w:rFonts w:ascii="Times New Roman" w:eastAsia="Times New Roman" w:hAnsi="Times New Roman" w:cs="Times New Roman"/>
          <w:color w:val="000000" w:themeColor="text1"/>
          <w:sz w:val="24"/>
          <w:szCs w:val="24"/>
          <w:lang w:eastAsia="ar-SA"/>
        </w:rPr>
        <w:t xml:space="preserve"> сопроводительные и расчетные документы</w:t>
      </w:r>
      <w:r w:rsidRPr="00E52992">
        <w:rPr>
          <w:rFonts w:ascii="Times New Roman" w:hAnsi="Times New Roman" w:cs="Times New Roman"/>
          <w:color w:val="000000" w:themeColor="text1"/>
          <w:sz w:val="24"/>
          <w:szCs w:val="24"/>
        </w:rPr>
        <w:t>.</w:t>
      </w:r>
    </w:p>
    <w:p w14:paraId="735BF439" w14:textId="77777777" w:rsidR="009453B9" w:rsidRPr="00E52992" w:rsidRDefault="009453B9" w:rsidP="009453B9">
      <w:pPr>
        <w:tabs>
          <w:tab w:val="left" w:pos="0"/>
          <w:tab w:val="left" w:pos="851"/>
          <w:tab w:val="left" w:pos="1276"/>
        </w:tabs>
        <w:spacing w:after="0" w:line="240" w:lineRule="auto"/>
        <w:ind w:firstLine="567"/>
        <w:jc w:val="both"/>
        <w:rPr>
          <w:rFonts w:ascii="Times New Roman" w:eastAsia="Courier New" w:hAnsi="Times New Roman" w:cs="Times New Roman"/>
          <w:color w:val="000000" w:themeColor="text1"/>
          <w:sz w:val="24"/>
          <w:szCs w:val="24"/>
        </w:rPr>
      </w:pPr>
      <w:r w:rsidRPr="00E52992">
        <w:rPr>
          <w:rFonts w:ascii="Times New Roman" w:eastAsia="Courier New" w:hAnsi="Times New Roman" w:cs="Times New Roman"/>
          <w:color w:val="000000" w:themeColor="text1"/>
          <w:sz w:val="24"/>
          <w:szCs w:val="24"/>
        </w:rPr>
        <w:t>2.3.</w:t>
      </w:r>
      <w:r w:rsidR="001840E2" w:rsidRPr="00E52992">
        <w:rPr>
          <w:rFonts w:ascii="Times New Roman" w:eastAsia="Courier New" w:hAnsi="Times New Roman" w:cs="Times New Roman"/>
          <w:color w:val="000000" w:themeColor="text1"/>
          <w:sz w:val="24"/>
          <w:szCs w:val="24"/>
        </w:rPr>
        <w:t>9</w:t>
      </w:r>
      <w:r w:rsidRPr="00E52992">
        <w:rPr>
          <w:rFonts w:ascii="Times New Roman" w:eastAsia="Courier New" w:hAnsi="Times New Roman" w:cs="Times New Roman"/>
          <w:color w:val="000000" w:themeColor="text1"/>
          <w:sz w:val="24"/>
          <w:szCs w:val="24"/>
        </w:rPr>
        <w:t>. Немедленно предупредить Заказчика о не зависящих от Исполнителя обстоятельствах, которые могут негативно повлиять на качество услуг, либо создают невозможность их оказания в срок, установленный настоящим</w:t>
      </w:r>
      <w:r w:rsidR="0094112D" w:rsidRPr="00E52992">
        <w:rPr>
          <w:rFonts w:ascii="Times New Roman" w:eastAsia="Courier New" w:hAnsi="Times New Roman" w:cs="Times New Roman"/>
          <w:color w:val="000000" w:themeColor="text1"/>
          <w:sz w:val="24"/>
          <w:szCs w:val="24"/>
        </w:rPr>
        <w:t xml:space="preserve"> Договором</w:t>
      </w:r>
      <w:r w:rsidRPr="00E52992">
        <w:rPr>
          <w:rFonts w:ascii="Times New Roman" w:eastAsia="Courier New" w:hAnsi="Times New Roman" w:cs="Times New Roman"/>
          <w:color w:val="000000" w:themeColor="text1"/>
          <w:sz w:val="24"/>
          <w:szCs w:val="24"/>
        </w:rPr>
        <w:t>.</w:t>
      </w:r>
    </w:p>
    <w:p w14:paraId="29B51450" w14:textId="5C640995" w:rsidR="00AE4673" w:rsidRDefault="00AE4673" w:rsidP="009453B9">
      <w:pPr>
        <w:tabs>
          <w:tab w:val="left" w:pos="0"/>
          <w:tab w:val="left" w:pos="851"/>
          <w:tab w:val="left" w:pos="1276"/>
        </w:tabs>
        <w:spacing w:after="0" w:line="240" w:lineRule="auto"/>
        <w:ind w:firstLine="567"/>
        <w:jc w:val="both"/>
        <w:rPr>
          <w:rFonts w:ascii="Times New Roman" w:eastAsia="Courier New" w:hAnsi="Times New Roman" w:cs="Times New Roman"/>
          <w:color w:val="000000" w:themeColor="text1"/>
          <w:sz w:val="24"/>
          <w:szCs w:val="24"/>
        </w:rPr>
      </w:pPr>
      <w:r w:rsidRPr="00E52992">
        <w:rPr>
          <w:rFonts w:ascii="Times New Roman" w:eastAsia="Courier New" w:hAnsi="Times New Roman" w:cs="Times New Roman"/>
          <w:color w:val="000000" w:themeColor="text1"/>
          <w:sz w:val="24"/>
          <w:szCs w:val="24"/>
        </w:rPr>
        <w:t>2.3.10. При использовании дистанционных образовательных технологий</w:t>
      </w:r>
      <w:r w:rsidR="009F02BF">
        <w:rPr>
          <w:rFonts w:ascii="Times New Roman" w:eastAsia="Courier New" w:hAnsi="Times New Roman" w:cs="Times New Roman"/>
          <w:color w:val="000000" w:themeColor="text1"/>
          <w:sz w:val="24"/>
          <w:szCs w:val="24"/>
        </w:rPr>
        <w:t>,</w:t>
      </w:r>
      <w:r w:rsidRPr="00E52992">
        <w:rPr>
          <w:rFonts w:ascii="Times New Roman" w:eastAsia="Courier New" w:hAnsi="Times New Roman" w:cs="Times New Roman"/>
          <w:color w:val="000000" w:themeColor="text1"/>
          <w:sz w:val="24"/>
          <w:szCs w:val="24"/>
        </w:rPr>
        <w:t xml:space="preserve"> обеспечить возможность доступа </w:t>
      </w:r>
      <w:r w:rsidR="001D5EF4">
        <w:rPr>
          <w:rFonts w:ascii="Times New Roman" w:eastAsia="Courier New" w:hAnsi="Times New Roman" w:cs="Times New Roman"/>
          <w:color w:val="000000" w:themeColor="text1"/>
          <w:sz w:val="24"/>
          <w:szCs w:val="24"/>
        </w:rPr>
        <w:t>обучающихся (</w:t>
      </w:r>
      <w:r w:rsidRPr="00E52992">
        <w:rPr>
          <w:rFonts w:ascii="Times New Roman" w:eastAsia="Courier New" w:hAnsi="Times New Roman" w:cs="Times New Roman"/>
          <w:color w:val="000000" w:themeColor="text1"/>
          <w:sz w:val="24"/>
          <w:szCs w:val="24"/>
        </w:rPr>
        <w:t>слушателей</w:t>
      </w:r>
      <w:r w:rsidR="001D5EF4">
        <w:rPr>
          <w:rFonts w:ascii="Times New Roman" w:eastAsia="Courier New" w:hAnsi="Times New Roman" w:cs="Times New Roman"/>
          <w:color w:val="000000" w:themeColor="text1"/>
          <w:sz w:val="24"/>
          <w:szCs w:val="24"/>
        </w:rPr>
        <w:t>)</w:t>
      </w:r>
      <w:r w:rsidRPr="00E52992">
        <w:rPr>
          <w:rFonts w:ascii="Times New Roman" w:eastAsia="Courier New" w:hAnsi="Times New Roman" w:cs="Times New Roman"/>
          <w:color w:val="000000" w:themeColor="text1"/>
          <w:sz w:val="24"/>
          <w:szCs w:val="24"/>
        </w:rPr>
        <w:t xml:space="preserve"> к системе дистанционного обучения Исполнителя через Интернет, при условии выполнения </w:t>
      </w:r>
      <w:r w:rsidR="001D5EF4">
        <w:rPr>
          <w:rFonts w:ascii="Times New Roman" w:eastAsia="Courier New" w:hAnsi="Times New Roman" w:cs="Times New Roman"/>
          <w:color w:val="000000" w:themeColor="text1"/>
          <w:sz w:val="24"/>
          <w:szCs w:val="24"/>
        </w:rPr>
        <w:t xml:space="preserve">Заказчиком </w:t>
      </w:r>
      <w:r w:rsidRPr="00E52992">
        <w:rPr>
          <w:rFonts w:ascii="Times New Roman" w:eastAsia="Courier New" w:hAnsi="Times New Roman" w:cs="Times New Roman"/>
          <w:color w:val="000000" w:themeColor="text1"/>
          <w:sz w:val="24"/>
          <w:szCs w:val="24"/>
        </w:rPr>
        <w:t>необходимых для этого технических требований Исполнителя.</w:t>
      </w:r>
    </w:p>
    <w:p w14:paraId="31E8166B" w14:textId="6C172F30" w:rsidR="00AD0027" w:rsidRDefault="00AD0027" w:rsidP="009453B9">
      <w:pPr>
        <w:tabs>
          <w:tab w:val="left" w:pos="0"/>
          <w:tab w:val="left" w:pos="851"/>
          <w:tab w:val="left" w:pos="1276"/>
        </w:tabs>
        <w:spacing w:after="0" w:line="240" w:lineRule="auto"/>
        <w:ind w:firstLine="567"/>
        <w:jc w:val="both"/>
        <w:rPr>
          <w:rFonts w:ascii="Times New Roman" w:eastAsia="Courier New" w:hAnsi="Times New Roman" w:cs="Times New Roman"/>
          <w:color w:val="000000" w:themeColor="text1"/>
          <w:sz w:val="24"/>
          <w:szCs w:val="24"/>
        </w:rPr>
      </w:pPr>
      <w:r>
        <w:rPr>
          <w:rFonts w:ascii="Times New Roman" w:eastAsia="Courier New" w:hAnsi="Times New Roman" w:cs="Times New Roman"/>
          <w:color w:val="000000" w:themeColor="text1"/>
          <w:sz w:val="24"/>
          <w:szCs w:val="24"/>
        </w:rPr>
        <w:t xml:space="preserve">2.3.11. </w:t>
      </w:r>
      <w:r w:rsidRPr="00D31FDC">
        <w:rPr>
          <w:rFonts w:ascii="Times New Roman" w:eastAsia="Courier New" w:hAnsi="Times New Roman" w:cs="Times New Roman"/>
          <w:color w:val="000000" w:themeColor="text1"/>
          <w:sz w:val="24"/>
          <w:szCs w:val="24"/>
        </w:rPr>
        <w:t xml:space="preserve">Исполнитель обязуется </w:t>
      </w:r>
      <w:r w:rsidR="00E0512D">
        <w:rPr>
          <w:rFonts w:ascii="Times New Roman" w:eastAsia="Courier New" w:hAnsi="Times New Roman" w:cs="Times New Roman"/>
          <w:color w:val="000000" w:themeColor="text1"/>
          <w:sz w:val="24"/>
          <w:szCs w:val="24"/>
        </w:rPr>
        <w:t xml:space="preserve">предоставлять на </w:t>
      </w:r>
      <w:r w:rsidRPr="00D31FDC">
        <w:rPr>
          <w:rFonts w:ascii="Times New Roman" w:eastAsia="Courier New" w:hAnsi="Times New Roman" w:cs="Times New Roman"/>
          <w:color w:val="000000" w:themeColor="text1"/>
          <w:sz w:val="24"/>
          <w:szCs w:val="24"/>
        </w:rPr>
        <w:t>со</w:t>
      </w:r>
      <w:r w:rsidR="00E0512D">
        <w:rPr>
          <w:rFonts w:ascii="Times New Roman" w:eastAsia="Courier New" w:hAnsi="Times New Roman" w:cs="Times New Roman"/>
          <w:color w:val="000000" w:themeColor="text1"/>
          <w:sz w:val="24"/>
          <w:szCs w:val="24"/>
        </w:rPr>
        <w:t>гласование Заказчика</w:t>
      </w:r>
      <w:r w:rsidR="00174143">
        <w:rPr>
          <w:rFonts w:ascii="Times New Roman" w:eastAsia="Courier New" w:hAnsi="Times New Roman" w:cs="Times New Roman"/>
          <w:color w:val="000000" w:themeColor="text1"/>
          <w:sz w:val="24"/>
          <w:szCs w:val="24"/>
        </w:rPr>
        <w:t xml:space="preserve"> кандидатуры преподавателей</w:t>
      </w:r>
      <w:r w:rsidR="00672556" w:rsidRPr="00D31FDC">
        <w:rPr>
          <w:rFonts w:ascii="Times New Roman" w:eastAsia="Courier New" w:hAnsi="Times New Roman" w:cs="Times New Roman"/>
          <w:color w:val="000000" w:themeColor="text1"/>
          <w:sz w:val="24"/>
          <w:szCs w:val="24"/>
        </w:rPr>
        <w:t xml:space="preserve"> </w:t>
      </w:r>
      <w:r w:rsidR="00174143">
        <w:rPr>
          <w:rFonts w:ascii="Times New Roman" w:eastAsia="Courier New" w:hAnsi="Times New Roman" w:cs="Times New Roman"/>
          <w:color w:val="000000" w:themeColor="text1"/>
          <w:sz w:val="24"/>
          <w:szCs w:val="24"/>
        </w:rPr>
        <w:t>не позднее</w:t>
      </w:r>
      <w:r w:rsidR="00E0512D">
        <w:rPr>
          <w:rFonts w:ascii="Times New Roman" w:eastAsia="Courier New" w:hAnsi="Times New Roman" w:cs="Times New Roman"/>
          <w:color w:val="000000" w:themeColor="text1"/>
          <w:sz w:val="24"/>
          <w:szCs w:val="24"/>
        </w:rPr>
        <w:t>,</w:t>
      </w:r>
      <w:r w:rsidR="00174143">
        <w:rPr>
          <w:rFonts w:ascii="Times New Roman" w:eastAsia="Courier New" w:hAnsi="Times New Roman" w:cs="Times New Roman"/>
          <w:color w:val="000000" w:themeColor="text1"/>
          <w:sz w:val="24"/>
          <w:szCs w:val="24"/>
        </w:rPr>
        <w:t xml:space="preserve"> чем за 21 </w:t>
      </w:r>
      <w:r w:rsidR="00E0512D">
        <w:rPr>
          <w:rFonts w:ascii="Times New Roman" w:eastAsia="Courier New" w:hAnsi="Times New Roman" w:cs="Times New Roman"/>
          <w:color w:val="000000" w:themeColor="text1"/>
          <w:sz w:val="24"/>
          <w:szCs w:val="24"/>
        </w:rPr>
        <w:t xml:space="preserve">(двадцать один) </w:t>
      </w:r>
      <w:r w:rsidR="00174143">
        <w:rPr>
          <w:rFonts w:ascii="Times New Roman" w:eastAsia="Courier New" w:hAnsi="Times New Roman" w:cs="Times New Roman"/>
          <w:color w:val="000000" w:themeColor="text1"/>
          <w:sz w:val="24"/>
          <w:szCs w:val="24"/>
        </w:rPr>
        <w:t>календарный день</w:t>
      </w:r>
      <w:r w:rsidR="00E0512D">
        <w:rPr>
          <w:rFonts w:ascii="Times New Roman" w:eastAsia="Courier New" w:hAnsi="Times New Roman" w:cs="Times New Roman"/>
          <w:color w:val="000000" w:themeColor="text1"/>
          <w:sz w:val="24"/>
          <w:szCs w:val="24"/>
        </w:rPr>
        <w:t xml:space="preserve"> до</w:t>
      </w:r>
      <w:r w:rsidR="00672556" w:rsidRPr="00D31FDC">
        <w:rPr>
          <w:rFonts w:ascii="Times New Roman" w:eastAsia="Courier New" w:hAnsi="Times New Roman" w:cs="Times New Roman"/>
          <w:color w:val="000000" w:themeColor="text1"/>
          <w:sz w:val="24"/>
          <w:szCs w:val="24"/>
        </w:rPr>
        <w:t xml:space="preserve"> начала</w:t>
      </w:r>
      <w:r w:rsidR="00E0512D">
        <w:rPr>
          <w:rFonts w:ascii="Times New Roman" w:eastAsia="Courier New" w:hAnsi="Times New Roman" w:cs="Times New Roman"/>
          <w:color w:val="000000" w:themeColor="text1"/>
          <w:sz w:val="24"/>
          <w:szCs w:val="24"/>
        </w:rPr>
        <w:t xml:space="preserve"> каждого из </w:t>
      </w:r>
      <w:r w:rsidR="00E0512D">
        <w:rPr>
          <w:rFonts w:ascii="Times New Roman" w:eastAsia="Courier New" w:hAnsi="Times New Roman" w:cs="Times New Roman"/>
          <w:color w:val="000000" w:themeColor="text1"/>
          <w:sz w:val="24"/>
          <w:szCs w:val="24"/>
        </w:rPr>
        <w:lastRenderedPageBreak/>
        <w:t>модулей Программы</w:t>
      </w:r>
      <w:r w:rsidRPr="00D31FDC">
        <w:rPr>
          <w:rFonts w:ascii="Times New Roman" w:eastAsia="Courier New" w:hAnsi="Times New Roman" w:cs="Times New Roman"/>
          <w:color w:val="000000" w:themeColor="text1"/>
          <w:sz w:val="24"/>
          <w:szCs w:val="24"/>
        </w:rPr>
        <w:t>.</w:t>
      </w:r>
      <w:r w:rsidR="00E0512D">
        <w:rPr>
          <w:rFonts w:ascii="Times New Roman" w:eastAsia="Courier New" w:hAnsi="Times New Roman" w:cs="Times New Roman"/>
          <w:color w:val="000000" w:themeColor="text1"/>
          <w:sz w:val="24"/>
          <w:szCs w:val="24"/>
        </w:rPr>
        <w:t xml:space="preserve"> </w:t>
      </w:r>
      <w:r w:rsidR="00E0512D" w:rsidRPr="00E0512D">
        <w:rPr>
          <w:rFonts w:ascii="Times New Roman" w:eastAsia="Courier New" w:hAnsi="Times New Roman" w:cs="Times New Roman"/>
          <w:color w:val="000000" w:themeColor="text1"/>
          <w:sz w:val="24"/>
          <w:szCs w:val="24"/>
        </w:rPr>
        <w:t xml:space="preserve">Сообщаются сведения по привлекаемым </w:t>
      </w:r>
      <w:r w:rsidR="00E0512D">
        <w:rPr>
          <w:rFonts w:ascii="Times New Roman" w:eastAsia="Courier New" w:hAnsi="Times New Roman" w:cs="Times New Roman"/>
          <w:color w:val="000000" w:themeColor="text1"/>
          <w:sz w:val="24"/>
          <w:szCs w:val="24"/>
        </w:rPr>
        <w:t>преподавателям</w:t>
      </w:r>
      <w:r w:rsidR="00E0512D" w:rsidRPr="00E0512D">
        <w:rPr>
          <w:rFonts w:ascii="Times New Roman" w:eastAsia="Courier New" w:hAnsi="Times New Roman" w:cs="Times New Roman"/>
          <w:color w:val="000000" w:themeColor="text1"/>
          <w:sz w:val="24"/>
          <w:szCs w:val="24"/>
        </w:rPr>
        <w:t xml:space="preserve">: ФИО, </w:t>
      </w:r>
      <w:r w:rsidR="00E0512D">
        <w:rPr>
          <w:rFonts w:ascii="Times New Roman" w:eastAsia="Courier New" w:hAnsi="Times New Roman" w:cs="Times New Roman"/>
          <w:color w:val="000000" w:themeColor="text1"/>
          <w:sz w:val="24"/>
          <w:szCs w:val="24"/>
        </w:rPr>
        <w:t xml:space="preserve">образование, </w:t>
      </w:r>
      <w:r w:rsidR="00E0512D" w:rsidRPr="00E0512D">
        <w:rPr>
          <w:rFonts w:ascii="Times New Roman" w:eastAsia="Courier New" w:hAnsi="Times New Roman" w:cs="Times New Roman"/>
          <w:color w:val="000000" w:themeColor="text1"/>
          <w:sz w:val="24"/>
          <w:szCs w:val="24"/>
        </w:rPr>
        <w:t xml:space="preserve">опыт работы в сфере оказания аналогичных услуг, опыт участия </w:t>
      </w:r>
      <w:r w:rsidR="00E0512D">
        <w:rPr>
          <w:rFonts w:ascii="Times New Roman" w:eastAsia="Courier New" w:hAnsi="Times New Roman" w:cs="Times New Roman"/>
          <w:color w:val="000000" w:themeColor="text1"/>
          <w:sz w:val="24"/>
          <w:szCs w:val="24"/>
        </w:rPr>
        <w:t>преподавателя</w:t>
      </w:r>
      <w:r w:rsidR="00E0512D" w:rsidRPr="00E0512D">
        <w:rPr>
          <w:rFonts w:ascii="Times New Roman" w:eastAsia="Courier New" w:hAnsi="Times New Roman" w:cs="Times New Roman"/>
          <w:color w:val="000000" w:themeColor="text1"/>
          <w:sz w:val="24"/>
          <w:szCs w:val="24"/>
        </w:rPr>
        <w:t xml:space="preserve"> в международных, всероссийских, региональных проектах и/или образовательных программах, ключевые компетенции специалиста.</w:t>
      </w:r>
      <w:r w:rsidR="002633D6">
        <w:rPr>
          <w:rFonts w:ascii="Times New Roman" w:eastAsia="Courier New" w:hAnsi="Times New Roman" w:cs="Times New Roman"/>
          <w:color w:val="000000" w:themeColor="text1"/>
          <w:sz w:val="24"/>
          <w:szCs w:val="24"/>
        </w:rPr>
        <w:t xml:space="preserve"> Заменить </w:t>
      </w:r>
      <w:r w:rsidR="008036F6">
        <w:rPr>
          <w:rFonts w:ascii="Times New Roman" w:eastAsia="Courier New" w:hAnsi="Times New Roman" w:cs="Times New Roman"/>
          <w:color w:val="000000" w:themeColor="text1"/>
          <w:sz w:val="24"/>
          <w:szCs w:val="24"/>
        </w:rPr>
        <w:t>преподавателя(ей)</w:t>
      </w:r>
      <w:r w:rsidR="002633D6">
        <w:rPr>
          <w:rFonts w:ascii="Times New Roman" w:eastAsia="Courier New" w:hAnsi="Times New Roman" w:cs="Times New Roman"/>
          <w:color w:val="000000" w:themeColor="text1"/>
          <w:sz w:val="24"/>
          <w:szCs w:val="24"/>
        </w:rPr>
        <w:t xml:space="preserve"> при мотивированном</w:t>
      </w:r>
      <w:r w:rsidR="008036F6">
        <w:rPr>
          <w:rFonts w:ascii="Times New Roman" w:eastAsia="Courier New" w:hAnsi="Times New Roman" w:cs="Times New Roman"/>
          <w:color w:val="000000" w:themeColor="text1"/>
          <w:sz w:val="24"/>
          <w:szCs w:val="24"/>
        </w:rPr>
        <w:t xml:space="preserve"> требовании Заказчика.</w:t>
      </w:r>
      <w:r w:rsidR="002633D6">
        <w:rPr>
          <w:rFonts w:ascii="Times New Roman" w:eastAsia="Courier New" w:hAnsi="Times New Roman" w:cs="Times New Roman"/>
          <w:color w:val="000000" w:themeColor="text1"/>
          <w:sz w:val="24"/>
          <w:szCs w:val="24"/>
        </w:rPr>
        <w:t xml:space="preserve"> </w:t>
      </w:r>
    </w:p>
    <w:p w14:paraId="507A3341" w14:textId="62E868AF" w:rsidR="001D119C" w:rsidRPr="00E0512D" w:rsidRDefault="001D119C" w:rsidP="009453B9">
      <w:pPr>
        <w:tabs>
          <w:tab w:val="left" w:pos="0"/>
          <w:tab w:val="left" w:pos="851"/>
          <w:tab w:val="left" w:pos="1276"/>
        </w:tabs>
        <w:spacing w:after="0" w:line="240" w:lineRule="auto"/>
        <w:ind w:firstLine="567"/>
        <w:jc w:val="both"/>
        <w:rPr>
          <w:rFonts w:ascii="Times New Roman" w:eastAsia="Courier New" w:hAnsi="Times New Roman" w:cs="Times New Roman"/>
          <w:color w:val="000000" w:themeColor="text1"/>
          <w:sz w:val="24"/>
          <w:szCs w:val="24"/>
        </w:rPr>
      </w:pPr>
      <w:r>
        <w:rPr>
          <w:rFonts w:ascii="Times New Roman" w:eastAsia="Courier New" w:hAnsi="Times New Roman" w:cs="Times New Roman"/>
          <w:color w:val="000000" w:themeColor="text1"/>
          <w:sz w:val="24"/>
          <w:szCs w:val="24"/>
        </w:rPr>
        <w:t>2.3.11. Обучающимся</w:t>
      </w:r>
      <w:r w:rsidR="00CF3AB2">
        <w:rPr>
          <w:rFonts w:ascii="Times New Roman" w:eastAsia="Courier New" w:hAnsi="Times New Roman" w:cs="Times New Roman"/>
          <w:color w:val="000000" w:themeColor="text1"/>
          <w:sz w:val="24"/>
          <w:szCs w:val="24"/>
        </w:rPr>
        <w:t xml:space="preserve"> </w:t>
      </w:r>
      <w:r>
        <w:rPr>
          <w:rFonts w:ascii="Times New Roman" w:eastAsia="Courier New" w:hAnsi="Times New Roman" w:cs="Times New Roman"/>
          <w:color w:val="000000" w:themeColor="text1"/>
          <w:sz w:val="24"/>
          <w:szCs w:val="24"/>
        </w:rPr>
        <w:t>(слушателям)</w:t>
      </w:r>
      <w:r w:rsidR="001D5EF4">
        <w:rPr>
          <w:rFonts w:ascii="Times New Roman" w:eastAsia="Courier New" w:hAnsi="Times New Roman" w:cs="Times New Roman"/>
          <w:color w:val="000000" w:themeColor="text1"/>
          <w:sz w:val="24"/>
          <w:szCs w:val="24"/>
        </w:rPr>
        <w:t>,</w:t>
      </w:r>
      <w:r w:rsidR="00CF3AB2">
        <w:rPr>
          <w:rFonts w:ascii="Times New Roman" w:eastAsia="Courier New" w:hAnsi="Times New Roman" w:cs="Times New Roman"/>
          <w:color w:val="000000" w:themeColor="text1"/>
          <w:sz w:val="24"/>
          <w:szCs w:val="24"/>
        </w:rPr>
        <w:t xml:space="preserve"> успешно освоившим образовательную </w:t>
      </w:r>
      <w:r w:rsidR="009A40EF">
        <w:rPr>
          <w:rFonts w:ascii="Times New Roman" w:eastAsia="Courier New" w:hAnsi="Times New Roman" w:cs="Times New Roman"/>
          <w:color w:val="000000" w:themeColor="text1"/>
          <w:sz w:val="24"/>
          <w:szCs w:val="24"/>
        </w:rPr>
        <w:t>П</w:t>
      </w:r>
      <w:r w:rsidR="00CF3AB2">
        <w:rPr>
          <w:rFonts w:ascii="Times New Roman" w:eastAsia="Courier New" w:hAnsi="Times New Roman" w:cs="Times New Roman"/>
          <w:color w:val="000000" w:themeColor="text1"/>
          <w:sz w:val="24"/>
          <w:szCs w:val="24"/>
        </w:rPr>
        <w:t>рограмму и прошедшим итоговую аттестацию</w:t>
      </w:r>
      <w:r w:rsidR="001D5EF4">
        <w:rPr>
          <w:rFonts w:ascii="Times New Roman" w:eastAsia="Courier New" w:hAnsi="Times New Roman" w:cs="Times New Roman"/>
          <w:color w:val="000000" w:themeColor="text1"/>
          <w:sz w:val="24"/>
          <w:szCs w:val="24"/>
        </w:rPr>
        <w:t>,</w:t>
      </w:r>
      <w:r w:rsidR="00CF3AB2">
        <w:rPr>
          <w:rFonts w:ascii="Times New Roman" w:eastAsia="Courier New" w:hAnsi="Times New Roman" w:cs="Times New Roman"/>
          <w:color w:val="000000" w:themeColor="text1"/>
          <w:sz w:val="24"/>
          <w:szCs w:val="24"/>
        </w:rPr>
        <w:t xml:space="preserve"> выдать</w:t>
      </w:r>
      <w:r w:rsidR="00CF3AB2" w:rsidRPr="00CF3AB2">
        <w:rPr>
          <w:rFonts w:ascii="Times New Roman" w:eastAsia="Calibri" w:hAnsi="Times New Roman" w:cs="Times New Roman"/>
          <w:color w:val="000000" w:themeColor="text1"/>
          <w:spacing w:val="6"/>
          <w:sz w:val="24"/>
          <w:szCs w:val="24"/>
        </w:rPr>
        <w:t xml:space="preserve"> </w:t>
      </w:r>
      <w:r w:rsidR="00B872E8" w:rsidRPr="00B872E8">
        <w:rPr>
          <w:rFonts w:ascii="Times New Roman" w:eastAsia="Calibri" w:hAnsi="Times New Roman" w:cs="Times New Roman"/>
          <w:color w:val="000000" w:themeColor="text1"/>
          <w:spacing w:val="6"/>
          <w:sz w:val="24"/>
          <w:szCs w:val="24"/>
        </w:rPr>
        <w:t>Удостоверение о повышении квалификации</w:t>
      </w:r>
      <w:r w:rsidR="00CF3AB2">
        <w:rPr>
          <w:rFonts w:ascii="Times New Roman" w:eastAsia="Calibri" w:hAnsi="Times New Roman" w:cs="Times New Roman"/>
          <w:color w:val="000000" w:themeColor="text1"/>
          <w:spacing w:val="6"/>
          <w:sz w:val="24"/>
          <w:szCs w:val="24"/>
        </w:rPr>
        <w:t xml:space="preserve">.  Итоговая </w:t>
      </w:r>
      <w:r w:rsidR="000B3537">
        <w:rPr>
          <w:rFonts w:ascii="Times New Roman" w:eastAsia="Calibri" w:hAnsi="Times New Roman" w:cs="Times New Roman"/>
          <w:color w:val="000000" w:themeColor="text1"/>
          <w:spacing w:val="6"/>
          <w:sz w:val="24"/>
          <w:szCs w:val="24"/>
        </w:rPr>
        <w:t>аттестация и</w:t>
      </w:r>
      <w:r w:rsidR="00B452CA">
        <w:rPr>
          <w:rFonts w:ascii="Times New Roman" w:eastAsia="Calibri" w:hAnsi="Times New Roman" w:cs="Times New Roman"/>
          <w:color w:val="000000" w:themeColor="text1"/>
          <w:spacing w:val="6"/>
          <w:sz w:val="24"/>
          <w:szCs w:val="24"/>
        </w:rPr>
        <w:t xml:space="preserve"> выдача   </w:t>
      </w:r>
      <w:r w:rsidR="00B872E8">
        <w:rPr>
          <w:rFonts w:ascii="Times New Roman" w:eastAsia="Calibri" w:hAnsi="Times New Roman" w:cs="Times New Roman"/>
          <w:color w:val="000000" w:themeColor="text1"/>
          <w:spacing w:val="6"/>
          <w:sz w:val="24"/>
          <w:szCs w:val="24"/>
        </w:rPr>
        <w:t>У</w:t>
      </w:r>
      <w:bookmarkStart w:id="0" w:name="_GoBack"/>
      <w:bookmarkEnd w:id="0"/>
      <w:r w:rsidR="00B872E8">
        <w:rPr>
          <w:rFonts w:ascii="Times New Roman" w:eastAsia="Calibri" w:hAnsi="Times New Roman" w:cs="Times New Roman"/>
          <w:color w:val="000000" w:themeColor="text1"/>
          <w:spacing w:val="6"/>
          <w:sz w:val="24"/>
          <w:szCs w:val="24"/>
        </w:rPr>
        <w:t xml:space="preserve">достоверения </w:t>
      </w:r>
      <w:r w:rsidR="000B3537">
        <w:rPr>
          <w:rFonts w:ascii="Times New Roman" w:eastAsia="Calibri" w:hAnsi="Times New Roman" w:cs="Times New Roman"/>
          <w:color w:val="000000" w:themeColor="text1"/>
          <w:spacing w:val="6"/>
          <w:sz w:val="24"/>
          <w:szCs w:val="24"/>
        </w:rPr>
        <w:t>о</w:t>
      </w:r>
      <w:r w:rsidR="00B452CA">
        <w:rPr>
          <w:rFonts w:ascii="Times New Roman" w:eastAsia="Calibri" w:hAnsi="Times New Roman" w:cs="Times New Roman"/>
          <w:color w:val="000000" w:themeColor="text1"/>
          <w:spacing w:val="6"/>
          <w:sz w:val="24"/>
          <w:szCs w:val="24"/>
        </w:rPr>
        <w:t xml:space="preserve"> повышении квалификации </w:t>
      </w:r>
      <w:r w:rsidR="00CF3AB2">
        <w:rPr>
          <w:rFonts w:ascii="Times New Roman" w:eastAsia="Calibri" w:hAnsi="Times New Roman" w:cs="Times New Roman"/>
          <w:color w:val="000000" w:themeColor="text1"/>
          <w:spacing w:val="6"/>
          <w:sz w:val="24"/>
          <w:szCs w:val="24"/>
        </w:rPr>
        <w:t xml:space="preserve">проводится по </w:t>
      </w:r>
      <w:r w:rsidR="001D5EF4">
        <w:rPr>
          <w:rFonts w:ascii="Times New Roman" w:eastAsia="Calibri" w:hAnsi="Times New Roman" w:cs="Times New Roman"/>
          <w:color w:val="000000" w:themeColor="text1"/>
          <w:spacing w:val="6"/>
          <w:sz w:val="24"/>
          <w:szCs w:val="24"/>
        </w:rPr>
        <w:t xml:space="preserve">завершению </w:t>
      </w:r>
      <w:r w:rsidR="00CF3AB2">
        <w:rPr>
          <w:rFonts w:ascii="Times New Roman" w:eastAsia="Calibri" w:hAnsi="Times New Roman" w:cs="Times New Roman"/>
          <w:color w:val="000000" w:themeColor="text1"/>
          <w:spacing w:val="6"/>
          <w:sz w:val="24"/>
          <w:szCs w:val="24"/>
        </w:rPr>
        <w:t>каждо</w:t>
      </w:r>
      <w:r w:rsidR="001D5EF4">
        <w:rPr>
          <w:rFonts w:ascii="Times New Roman" w:eastAsia="Calibri" w:hAnsi="Times New Roman" w:cs="Times New Roman"/>
          <w:color w:val="000000" w:themeColor="text1"/>
          <w:spacing w:val="6"/>
          <w:sz w:val="24"/>
          <w:szCs w:val="24"/>
        </w:rPr>
        <w:t>го</w:t>
      </w:r>
      <w:r w:rsidR="00CF3AB2">
        <w:rPr>
          <w:rFonts w:ascii="Times New Roman" w:eastAsia="Calibri" w:hAnsi="Times New Roman" w:cs="Times New Roman"/>
          <w:color w:val="000000" w:themeColor="text1"/>
          <w:spacing w:val="6"/>
          <w:sz w:val="24"/>
          <w:szCs w:val="24"/>
        </w:rPr>
        <w:t xml:space="preserve"> образовательн</w:t>
      </w:r>
      <w:r w:rsidR="001D5EF4">
        <w:rPr>
          <w:rFonts w:ascii="Times New Roman" w:eastAsia="Calibri" w:hAnsi="Times New Roman" w:cs="Times New Roman"/>
          <w:color w:val="000000" w:themeColor="text1"/>
          <w:spacing w:val="6"/>
          <w:sz w:val="24"/>
          <w:szCs w:val="24"/>
        </w:rPr>
        <w:t>ого</w:t>
      </w:r>
      <w:r w:rsidR="00CF3AB2">
        <w:rPr>
          <w:rFonts w:ascii="Times New Roman" w:eastAsia="Calibri" w:hAnsi="Times New Roman" w:cs="Times New Roman"/>
          <w:color w:val="000000" w:themeColor="text1"/>
          <w:spacing w:val="6"/>
          <w:sz w:val="24"/>
          <w:szCs w:val="24"/>
        </w:rPr>
        <w:t xml:space="preserve"> модул</w:t>
      </w:r>
      <w:r w:rsidR="001D5EF4">
        <w:rPr>
          <w:rFonts w:ascii="Times New Roman" w:eastAsia="Calibri" w:hAnsi="Times New Roman" w:cs="Times New Roman"/>
          <w:color w:val="000000" w:themeColor="text1"/>
          <w:spacing w:val="6"/>
          <w:sz w:val="24"/>
          <w:szCs w:val="24"/>
        </w:rPr>
        <w:t>я</w:t>
      </w:r>
      <w:r w:rsidR="00CF3AB2">
        <w:rPr>
          <w:rFonts w:ascii="Times New Roman" w:eastAsia="Calibri" w:hAnsi="Times New Roman" w:cs="Times New Roman"/>
          <w:color w:val="000000" w:themeColor="text1"/>
          <w:spacing w:val="6"/>
          <w:sz w:val="24"/>
          <w:szCs w:val="24"/>
        </w:rPr>
        <w:t>.</w:t>
      </w:r>
      <w:r w:rsidR="00CF3AB2">
        <w:rPr>
          <w:rFonts w:ascii="Times New Roman" w:eastAsia="Courier New" w:hAnsi="Times New Roman" w:cs="Times New Roman"/>
          <w:color w:val="000000" w:themeColor="text1"/>
          <w:sz w:val="24"/>
          <w:szCs w:val="24"/>
        </w:rPr>
        <w:t xml:space="preserve"> </w:t>
      </w:r>
    </w:p>
    <w:p w14:paraId="22D9003B" w14:textId="77777777" w:rsidR="009453B9" w:rsidRPr="00E52992" w:rsidRDefault="009453B9" w:rsidP="009453B9">
      <w:pPr>
        <w:shd w:val="clear" w:color="auto" w:fill="FFFFFF"/>
        <w:tabs>
          <w:tab w:val="num" w:pos="1134"/>
          <w:tab w:val="num" w:pos="1288"/>
        </w:tabs>
        <w:spacing w:after="0" w:line="240" w:lineRule="auto"/>
        <w:ind w:firstLine="567"/>
        <w:contextualSpacing/>
        <w:jc w:val="both"/>
        <w:rPr>
          <w:rFonts w:ascii="Times New Roman" w:hAnsi="Times New Roman" w:cs="Times New Roman"/>
          <w:b/>
          <w:color w:val="000000" w:themeColor="text1"/>
          <w:sz w:val="24"/>
          <w:szCs w:val="24"/>
        </w:rPr>
      </w:pPr>
      <w:r w:rsidRPr="00E52992">
        <w:rPr>
          <w:rFonts w:ascii="Times New Roman" w:hAnsi="Times New Roman" w:cs="Times New Roman"/>
          <w:b/>
          <w:color w:val="000000" w:themeColor="text1"/>
          <w:sz w:val="24"/>
          <w:szCs w:val="24"/>
        </w:rPr>
        <w:t>2.4. Исполнитель имеет право:</w:t>
      </w:r>
    </w:p>
    <w:p w14:paraId="79EA8FA0" w14:textId="77777777" w:rsidR="009453B9" w:rsidRPr="00E52992" w:rsidRDefault="009453B9" w:rsidP="009453B9">
      <w:pPr>
        <w:tabs>
          <w:tab w:val="left" w:pos="0"/>
          <w:tab w:val="left" w:pos="916"/>
          <w:tab w:val="left" w:pos="1204"/>
          <w:tab w:val="left" w:pos="1418"/>
        </w:tab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2.4.1. Требовать оплату за фактически оказанные услуги на условиях </w:t>
      </w:r>
      <w:r w:rsidR="005A4766" w:rsidRPr="00E52992">
        <w:rPr>
          <w:rFonts w:ascii="Times New Roman" w:hAnsi="Times New Roman" w:cs="Times New Roman"/>
          <w:color w:val="000000" w:themeColor="text1"/>
          <w:sz w:val="24"/>
          <w:szCs w:val="24"/>
        </w:rPr>
        <w:t xml:space="preserve">и </w:t>
      </w:r>
      <w:r w:rsidR="009673F7" w:rsidRPr="00E52992">
        <w:rPr>
          <w:rFonts w:ascii="Times New Roman" w:hAnsi="Times New Roman" w:cs="Times New Roman"/>
          <w:color w:val="000000" w:themeColor="text1"/>
          <w:sz w:val="24"/>
          <w:szCs w:val="24"/>
        </w:rPr>
        <w:t>в порядке,</w:t>
      </w:r>
      <w:r w:rsidR="0094112D" w:rsidRPr="00E52992">
        <w:rPr>
          <w:rFonts w:ascii="Times New Roman" w:hAnsi="Times New Roman" w:cs="Times New Roman"/>
          <w:color w:val="000000" w:themeColor="text1"/>
          <w:sz w:val="24"/>
          <w:szCs w:val="24"/>
        </w:rPr>
        <w:t xml:space="preserve"> </w:t>
      </w:r>
      <w:r w:rsidR="005A4766" w:rsidRPr="00E52992">
        <w:rPr>
          <w:rFonts w:ascii="Times New Roman" w:hAnsi="Times New Roman" w:cs="Times New Roman"/>
          <w:color w:val="000000" w:themeColor="text1"/>
          <w:sz w:val="24"/>
          <w:szCs w:val="24"/>
        </w:rPr>
        <w:t xml:space="preserve">предусмотренных </w:t>
      </w:r>
      <w:r w:rsidR="0094112D" w:rsidRPr="00E52992">
        <w:rPr>
          <w:rFonts w:ascii="Times New Roman" w:hAnsi="Times New Roman" w:cs="Times New Roman"/>
          <w:color w:val="000000" w:themeColor="text1"/>
          <w:sz w:val="24"/>
          <w:szCs w:val="24"/>
        </w:rPr>
        <w:t>Договором</w:t>
      </w:r>
      <w:r w:rsidR="007A0738" w:rsidRPr="00E52992">
        <w:rPr>
          <w:rFonts w:ascii="Times New Roman" w:hAnsi="Times New Roman" w:cs="Times New Roman"/>
          <w:color w:val="000000" w:themeColor="text1"/>
          <w:sz w:val="24"/>
          <w:szCs w:val="24"/>
        </w:rPr>
        <w:t xml:space="preserve"> и Приложениями к нему</w:t>
      </w:r>
      <w:r w:rsidRPr="00E52992">
        <w:rPr>
          <w:rFonts w:ascii="Times New Roman" w:hAnsi="Times New Roman" w:cs="Times New Roman"/>
          <w:color w:val="000000" w:themeColor="text1"/>
          <w:sz w:val="24"/>
          <w:szCs w:val="24"/>
        </w:rPr>
        <w:t>.</w:t>
      </w:r>
    </w:p>
    <w:p w14:paraId="3694F62B" w14:textId="77777777" w:rsidR="005A4766" w:rsidRPr="00E52992" w:rsidRDefault="005A4766" w:rsidP="009453B9">
      <w:pPr>
        <w:tabs>
          <w:tab w:val="left" w:pos="0"/>
          <w:tab w:val="left" w:pos="916"/>
          <w:tab w:val="left" w:pos="1204"/>
          <w:tab w:val="left" w:pos="1418"/>
        </w:tab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2.4.2. Требовать от Заказчика предоставления имеющейся у него информации, необходимой для исполнения обязательств по </w:t>
      </w:r>
      <w:r w:rsidR="0094112D" w:rsidRPr="00E52992">
        <w:rPr>
          <w:rFonts w:ascii="Times New Roman" w:hAnsi="Times New Roman" w:cs="Times New Roman"/>
          <w:color w:val="000000" w:themeColor="text1"/>
          <w:sz w:val="24"/>
          <w:szCs w:val="24"/>
        </w:rPr>
        <w:t>Договору</w:t>
      </w:r>
      <w:r w:rsidRPr="00E52992">
        <w:rPr>
          <w:rFonts w:ascii="Times New Roman" w:hAnsi="Times New Roman" w:cs="Times New Roman"/>
          <w:color w:val="000000" w:themeColor="text1"/>
          <w:sz w:val="24"/>
          <w:szCs w:val="24"/>
        </w:rPr>
        <w:t>.</w:t>
      </w:r>
    </w:p>
    <w:p w14:paraId="2E1D96CC" w14:textId="52F5B7E5" w:rsidR="0011535F" w:rsidRPr="00E52992" w:rsidRDefault="008015E5" w:rsidP="009453B9">
      <w:pPr>
        <w:tabs>
          <w:tab w:val="left" w:pos="0"/>
          <w:tab w:val="left" w:pos="916"/>
          <w:tab w:val="left" w:pos="1204"/>
          <w:tab w:val="left" w:pos="1418"/>
        </w:tab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2.4.3. </w:t>
      </w:r>
      <w:r w:rsidR="0045650D">
        <w:rPr>
          <w:rFonts w:ascii="Times New Roman" w:hAnsi="Times New Roman" w:cs="Times New Roman"/>
          <w:color w:val="000000" w:themeColor="text1"/>
          <w:sz w:val="24"/>
          <w:szCs w:val="24"/>
        </w:rPr>
        <w:t xml:space="preserve"> </w:t>
      </w:r>
      <w:r w:rsidR="0011535F" w:rsidRPr="00E52992">
        <w:rPr>
          <w:rFonts w:ascii="Times New Roman" w:hAnsi="Times New Roman" w:cs="Times New Roman"/>
          <w:color w:val="000000" w:themeColor="text1"/>
          <w:sz w:val="24"/>
          <w:szCs w:val="24"/>
        </w:rPr>
        <w:t xml:space="preserve">Запрашивать и получать в установленном порядке у Заказчика документацию и информацию, необходимую для оказания услуг по </w:t>
      </w:r>
      <w:r w:rsidR="0094112D" w:rsidRPr="00E52992">
        <w:rPr>
          <w:rFonts w:ascii="Times New Roman" w:hAnsi="Times New Roman" w:cs="Times New Roman"/>
          <w:color w:val="000000" w:themeColor="text1"/>
          <w:sz w:val="24"/>
          <w:szCs w:val="24"/>
        </w:rPr>
        <w:t>Договору</w:t>
      </w:r>
      <w:r w:rsidR="0011535F" w:rsidRPr="00E52992">
        <w:rPr>
          <w:rFonts w:ascii="Times New Roman" w:hAnsi="Times New Roman" w:cs="Times New Roman"/>
          <w:color w:val="000000" w:themeColor="text1"/>
          <w:sz w:val="24"/>
          <w:szCs w:val="24"/>
        </w:rPr>
        <w:t>.</w:t>
      </w:r>
    </w:p>
    <w:p w14:paraId="402EE00F" w14:textId="379C9B04" w:rsidR="00F72886" w:rsidRPr="00E52992" w:rsidRDefault="00F72886" w:rsidP="009453B9">
      <w:pPr>
        <w:tabs>
          <w:tab w:val="left" w:pos="0"/>
          <w:tab w:val="left" w:pos="916"/>
          <w:tab w:val="left" w:pos="1204"/>
          <w:tab w:val="left" w:pos="1418"/>
        </w:tabs>
        <w:autoSpaceDE w:val="0"/>
        <w:autoSpaceDN w:val="0"/>
        <w:adjustRightInd w:val="0"/>
        <w:spacing w:after="0" w:line="240" w:lineRule="auto"/>
        <w:ind w:firstLine="567"/>
        <w:contextualSpacing/>
        <w:jc w:val="both"/>
        <w:rPr>
          <w:rFonts w:ascii="Times New Roman" w:hAnsi="Times New Roman"/>
          <w:bCs/>
          <w:color w:val="000000" w:themeColor="text1"/>
          <w:kern w:val="32"/>
          <w:sz w:val="24"/>
          <w:szCs w:val="24"/>
        </w:rPr>
      </w:pPr>
      <w:r w:rsidRPr="00E52992">
        <w:rPr>
          <w:rFonts w:ascii="Times New Roman" w:hAnsi="Times New Roman" w:cs="Times New Roman"/>
          <w:color w:val="000000" w:themeColor="text1"/>
          <w:sz w:val="24"/>
          <w:szCs w:val="24"/>
        </w:rPr>
        <w:t>2.4.</w:t>
      </w:r>
      <w:r w:rsidR="0045650D">
        <w:rPr>
          <w:rFonts w:ascii="Times New Roman" w:hAnsi="Times New Roman" w:cs="Times New Roman"/>
          <w:color w:val="000000" w:themeColor="text1"/>
          <w:sz w:val="24"/>
          <w:szCs w:val="24"/>
        </w:rPr>
        <w:t>4</w:t>
      </w:r>
      <w:r w:rsidRPr="00E52992">
        <w:rPr>
          <w:rFonts w:ascii="Times New Roman" w:hAnsi="Times New Roman" w:cs="Times New Roman"/>
          <w:color w:val="000000" w:themeColor="text1"/>
          <w:sz w:val="24"/>
          <w:szCs w:val="24"/>
        </w:rPr>
        <w:t>.</w:t>
      </w:r>
      <w:r w:rsidRPr="00E52992">
        <w:rPr>
          <w:rFonts w:ascii="Times New Roman" w:hAnsi="Times New Roman"/>
          <w:bCs/>
          <w:color w:val="000000" w:themeColor="text1"/>
          <w:kern w:val="32"/>
          <w:sz w:val="24"/>
          <w:szCs w:val="24"/>
        </w:rPr>
        <w:t xml:space="preserve"> Самостоятельно осуществлять процесс оказания Услуг, устанавливать системы оценок, формы, порядок и периодичность</w:t>
      </w:r>
      <w:r w:rsidR="00E02F0B" w:rsidRPr="00E52992">
        <w:rPr>
          <w:rFonts w:ascii="Times New Roman" w:hAnsi="Times New Roman"/>
          <w:bCs/>
          <w:color w:val="000000" w:themeColor="text1"/>
          <w:kern w:val="32"/>
          <w:sz w:val="24"/>
          <w:szCs w:val="24"/>
        </w:rPr>
        <w:t xml:space="preserve"> проведения контрольных заданий, </w:t>
      </w:r>
      <w:r w:rsidRPr="00E52992">
        <w:rPr>
          <w:rFonts w:ascii="Times New Roman" w:hAnsi="Times New Roman"/>
          <w:bCs/>
          <w:color w:val="000000" w:themeColor="text1"/>
          <w:kern w:val="32"/>
          <w:sz w:val="24"/>
          <w:szCs w:val="24"/>
        </w:rPr>
        <w:t>текущ</w:t>
      </w:r>
      <w:r w:rsidR="00E02F0B" w:rsidRPr="00E52992">
        <w:rPr>
          <w:rFonts w:ascii="Times New Roman" w:hAnsi="Times New Roman"/>
          <w:bCs/>
          <w:color w:val="000000" w:themeColor="text1"/>
          <w:kern w:val="32"/>
          <w:sz w:val="24"/>
          <w:szCs w:val="24"/>
        </w:rPr>
        <w:t>ей</w:t>
      </w:r>
      <w:r w:rsidRPr="00E52992">
        <w:rPr>
          <w:rFonts w:ascii="Times New Roman" w:hAnsi="Times New Roman"/>
          <w:bCs/>
          <w:color w:val="000000" w:themeColor="text1"/>
          <w:kern w:val="32"/>
          <w:sz w:val="24"/>
          <w:szCs w:val="24"/>
        </w:rPr>
        <w:t>, промежуточн</w:t>
      </w:r>
      <w:r w:rsidR="00E02F0B" w:rsidRPr="00E52992">
        <w:rPr>
          <w:rFonts w:ascii="Times New Roman" w:hAnsi="Times New Roman"/>
          <w:bCs/>
          <w:color w:val="000000" w:themeColor="text1"/>
          <w:kern w:val="32"/>
          <w:sz w:val="24"/>
          <w:szCs w:val="24"/>
        </w:rPr>
        <w:t>ой</w:t>
      </w:r>
      <w:r w:rsidRPr="00E52992">
        <w:rPr>
          <w:rFonts w:ascii="Times New Roman" w:hAnsi="Times New Roman"/>
          <w:bCs/>
          <w:color w:val="000000" w:themeColor="text1"/>
          <w:kern w:val="32"/>
          <w:sz w:val="24"/>
          <w:szCs w:val="24"/>
        </w:rPr>
        <w:t xml:space="preserve"> и итогов</w:t>
      </w:r>
      <w:r w:rsidR="00E02F0B" w:rsidRPr="00E52992">
        <w:rPr>
          <w:rFonts w:ascii="Times New Roman" w:hAnsi="Times New Roman"/>
          <w:bCs/>
          <w:color w:val="000000" w:themeColor="text1"/>
          <w:kern w:val="32"/>
          <w:sz w:val="24"/>
          <w:szCs w:val="24"/>
        </w:rPr>
        <w:t>ой аттестации</w:t>
      </w:r>
      <w:r w:rsidRPr="00E52992">
        <w:rPr>
          <w:rFonts w:ascii="Times New Roman" w:hAnsi="Times New Roman"/>
          <w:bCs/>
          <w:color w:val="000000" w:themeColor="text1"/>
          <w:kern w:val="32"/>
          <w:sz w:val="24"/>
          <w:szCs w:val="24"/>
        </w:rPr>
        <w:t>.</w:t>
      </w:r>
    </w:p>
    <w:p w14:paraId="4C610A19" w14:textId="5A4AD70E" w:rsidR="008B3480" w:rsidRPr="00E52992" w:rsidRDefault="009673F7" w:rsidP="009453B9">
      <w:pPr>
        <w:tabs>
          <w:tab w:val="left" w:pos="0"/>
          <w:tab w:val="left" w:pos="916"/>
          <w:tab w:val="left" w:pos="1204"/>
          <w:tab w:val="left" w:pos="1418"/>
        </w:tabs>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2.4.</w:t>
      </w:r>
      <w:r w:rsidR="0045650D">
        <w:rPr>
          <w:rFonts w:ascii="Times New Roman" w:hAnsi="Times New Roman" w:cs="Times New Roman"/>
          <w:color w:val="000000" w:themeColor="text1"/>
          <w:sz w:val="24"/>
          <w:szCs w:val="24"/>
        </w:rPr>
        <w:t>5</w:t>
      </w:r>
      <w:r w:rsidRPr="00E52992">
        <w:rPr>
          <w:rFonts w:ascii="Times New Roman" w:hAnsi="Times New Roman" w:cs="Times New Roman"/>
          <w:color w:val="000000" w:themeColor="text1"/>
          <w:sz w:val="24"/>
          <w:szCs w:val="24"/>
        </w:rPr>
        <w:t xml:space="preserve">. </w:t>
      </w:r>
      <w:r w:rsidR="008B3480" w:rsidRPr="00E52992">
        <w:rPr>
          <w:rFonts w:ascii="Times New Roman" w:eastAsia="Times New Roman" w:hAnsi="Times New Roman" w:cs="Times New Roman"/>
          <w:color w:val="000000" w:themeColor="text1"/>
          <w:sz w:val="24"/>
          <w:szCs w:val="24"/>
        </w:rPr>
        <w:t xml:space="preserve">Отчислить слушателя(ей) Заказчика при невыполнении требований учебного плана, технических требований для возможности подключения к системе дистанционного обучения, </w:t>
      </w:r>
      <w:r w:rsidR="00AE4673" w:rsidRPr="00E52992">
        <w:rPr>
          <w:rFonts w:ascii="Times New Roman" w:eastAsia="Times New Roman" w:hAnsi="Times New Roman" w:cs="Times New Roman"/>
          <w:color w:val="000000" w:themeColor="text1"/>
          <w:sz w:val="24"/>
          <w:szCs w:val="24"/>
        </w:rPr>
        <w:t>непредставлении</w:t>
      </w:r>
      <w:r w:rsidR="008B3480" w:rsidRPr="00E52992">
        <w:rPr>
          <w:rFonts w:ascii="Times New Roman" w:eastAsia="Times New Roman" w:hAnsi="Times New Roman" w:cs="Times New Roman"/>
          <w:color w:val="000000" w:themeColor="text1"/>
          <w:sz w:val="24"/>
          <w:szCs w:val="24"/>
        </w:rPr>
        <w:t xml:space="preserve"> необходимых документов, в том числе для формирования личных дел, при грубом нарушении правил внутреннего распорядка, а также по основаниям и в порядке, предусмотренном законодательством Российской Федерации, Уставом и </w:t>
      </w:r>
      <w:r w:rsidR="00ED2D62" w:rsidRPr="00E52992">
        <w:rPr>
          <w:rFonts w:ascii="Times New Roman" w:eastAsia="Times New Roman" w:hAnsi="Times New Roman" w:cs="Times New Roman"/>
          <w:color w:val="000000" w:themeColor="text1"/>
          <w:sz w:val="24"/>
          <w:szCs w:val="24"/>
        </w:rPr>
        <w:t>иными локальными нормативными актами Исполнителя,</w:t>
      </w:r>
      <w:r w:rsidR="008B3480" w:rsidRPr="00E52992">
        <w:rPr>
          <w:rFonts w:ascii="Times New Roman" w:eastAsia="Times New Roman" w:hAnsi="Times New Roman" w:cs="Times New Roman"/>
          <w:color w:val="000000" w:themeColor="text1"/>
          <w:sz w:val="24"/>
          <w:szCs w:val="24"/>
        </w:rPr>
        <w:t xml:space="preserve"> и настоящим Договором</w:t>
      </w:r>
      <w:r w:rsidR="00AE4673" w:rsidRPr="00E52992">
        <w:rPr>
          <w:rFonts w:ascii="Times New Roman" w:eastAsia="Times New Roman" w:hAnsi="Times New Roman" w:cs="Times New Roman"/>
          <w:color w:val="000000" w:themeColor="text1"/>
          <w:sz w:val="24"/>
          <w:szCs w:val="24"/>
        </w:rPr>
        <w:t>.</w:t>
      </w:r>
    </w:p>
    <w:p w14:paraId="41CD4A95" w14:textId="0429119A" w:rsidR="00AE4673" w:rsidRPr="00E52992" w:rsidRDefault="00AE4673" w:rsidP="009453B9">
      <w:pPr>
        <w:tabs>
          <w:tab w:val="left" w:pos="0"/>
          <w:tab w:val="left" w:pos="916"/>
          <w:tab w:val="left" w:pos="1204"/>
          <w:tab w:val="left" w:pos="1418"/>
        </w:tab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2.4.</w:t>
      </w:r>
      <w:r w:rsidR="004E2CDC">
        <w:rPr>
          <w:rFonts w:ascii="Times New Roman" w:eastAsia="Times New Roman" w:hAnsi="Times New Roman" w:cs="Times New Roman"/>
          <w:color w:val="000000" w:themeColor="text1"/>
          <w:sz w:val="24"/>
          <w:szCs w:val="24"/>
        </w:rPr>
        <w:t>6</w:t>
      </w:r>
      <w:r w:rsidRPr="00E52992">
        <w:rPr>
          <w:rFonts w:ascii="Times New Roman" w:eastAsia="Times New Roman" w:hAnsi="Times New Roman" w:cs="Times New Roman"/>
          <w:color w:val="000000" w:themeColor="text1"/>
          <w:sz w:val="24"/>
          <w:szCs w:val="24"/>
        </w:rPr>
        <w:t xml:space="preserve">. Выдать каждому </w:t>
      </w:r>
      <w:r w:rsidR="001D5EF4">
        <w:rPr>
          <w:rFonts w:ascii="Times New Roman" w:eastAsia="Times New Roman" w:hAnsi="Times New Roman" w:cs="Times New Roman"/>
          <w:color w:val="000000" w:themeColor="text1"/>
          <w:sz w:val="24"/>
          <w:szCs w:val="24"/>
        </w:rPr>
        <w:t>обучающему (</w:t>
      </w:r>
      <w:r w:rsidRPr="00E52992">
        <w:rPr>
          <w:rFonts w:ascii="Times New Roman" w:eastAsia="Times New Roman" w:hAnsi="Times New Roman" w:cs="Times New Roman"/>
          <w:color w:val="000000" w:themeColor="text1"/>
          <w:sz w:val="24"/>
          <w:szCs w:val="24"/>
        </w:rPr>
        <w:t>слушателю</w:t>
      </w:r>
      <w:r w:rsidR="001D5EF4">
        <w:rPr>
          <w:rFonts w:ascii="Times New Roman" w:eastAsia="Times New Roman" w:hAnsi="Times New Roman" w:cs="Times New Roman"/>
          <w:color w:val="000000" w:themeColor="text1"/>
          <w:sz w:val="24"/>
          <w:szCs w:val="24"/>
        </w:rPr>
        <w:t>)</w:t>
      </w:r>
      <w:r w:rsidRPr="00E52992">
        <w:rPr>
          <w:rFonts w:ascii="Times New Roman" w:eastAsia="Times New Roman" w:hAnsi="Times New Roman" w:cs="Times New Roman"/>
          <w:color w:val="000000" w:themeColor="text1"/>
          <w:sz w:val="24"/>
          <w:szCs w:val="24"/>
        </w:rPr>
        <w:t xml:space="preserve"> Заказчика, не прошедшему итоговую аттестацию</w:t>
      </w:r>
      <w:r w:rsidR="00262295">
        <w:rPr>
          <w:rFonts w:ascii="Times New Roman" w:eastAsia="Times New Roman" w:hAnsi="Times New Roman" w:cs="Times New Roman"/>
          <w:color w:val="000000" w:themeColor="text1"/>
          <w:sz w:val="24"/>
          <w:szCs w:val="24"/>
        </w:rPr>
        <w:t xml:space="preserve"> </w:t>
      </w:r>
      <w:r w:rsidRPr="00E52992">
        <w:rPr>
          <w:rFonts w:ascii="Times New Roman" w:eastAsia="Times New Roman" w:hAnsi="Times New Roman" w:cs="Times New Roman"/>
          <w:color w:val="000000" w:themeColor="text1"/>
          <w:sz w:val="24"/>
          <w:szCs w:val="24"/>
        </w:rPr>
        <w:t xml:space="preserve">или получившему на итоговой аттестации неудовлетворительные результаты, а также освоившему часть образовательной </w:t>
      </w:r>
      <w:r w:rsidR="009A40EF">
        <w:rPr>
          <w:rFonts w:ascii="Times New Roman" w:eastAsia="Times New Roman" w:hAnsi="Times New Roman" w:cs="Times New Roman"/>
          <w:color w:val="000000" w:themeColor="text1"/>
          <w:sz w:val="24"/>
          <w:szCs w:val="24"/>
        </w:rPr>
        <w:t>П</w:t>
      </w:r>
      <w:r w:rsidRPr="00E52992">
        <w:rPr>
          <w:rFonts w:ascii="Times New Roman" w:eastAsia="Times New Roman" w:hAnsi="Times New Roman" w:cs="Times New Roman"/>
          <w:color w:val="000000" w:themeColor="text1"/>
          <w:sz w:val="24"/>
          <w:szCs w:val="24"/>
        </w:rPr>
        <w:t>рограммы</w:t>
      </w:r>
      <w:r w:rsidR="00262295">
        <w:rPr>
          <w:rFonts w:ascii="Times New Roman" w:eastAsia="Times New Roman" w:hAnsi="Times New Roman" w:cs="Times New Roman"/>
          <w:color w:val="000000" w:themeColor="text1"/>
          <w:sz w:val="24"/>
          <w:szCs w:val="24"/>
        </w:rPr>
        <w:t>, в том числе в случае изменения состава обучающихся (слушателей) на основании условий п. 2.2.5 Договора,</w:t>
      </w:r>
      <w:r w:rsidR="00262295" w:rsidRPr="00E52992">
        <w:rPr>
          <w:rFonts w:ascii="Times New Roman" w:eastAsia="Times New Roman" w:hAnsi="Times New Roman" w:cs="Times New Roman"/>
          <w:color w:val="000000" w:themeColor="text1"/>
          <w:sz w:val="24"/>
          <w:szCs w:val="24"/>
        </w:rPr>
        <w:t xml:space="preserve"> </w:t>
      </w:r>
      <w:r w:rsidRPr="00E52992">
        <w:rPr>
          <w:rFonts w:ascii="Times New Roman" w:eastAsia="Times New Roman" w:hAnsi="Times New Roman" w:cs="Times New Roman"/>
          <w:color w:val="000000" w:themeColor="text1"/>
          <w:sz w:val="24"/>
          <w:szCs w:val="24"/>
        </w:rPr>
        <w:t>и (или) отчисленному, справку об обучении по устан</w:t>
      </w:r>
      <w:r w:rsidR="00B90557">
        <w:rPr>
          <w:rFonts w:ascii="Times New Roman" w:eastAsia="Times New Roman" w:hAnsi="Times New Roman" w:cs="Times New Roman"/>
          <w:color w:val="000000" w:themeColor="text1"/>
          <w:sz w:val="24"/>
          <w:szCs w:val="24"/>
        </w:rPr>
        <w:t>овленному</w:t>
      </w:r>
      <w:r w:rsidR="00B90809">
        <w:rPr>
          <w:rFonts w:ascii="Times New Roman" w:eastAsia="Times New Roman" w:hAnsi="Times New Roman" w:cs="Times New Roman"/>
          <w:color w:val="000000" w:themeColor="text1"/>
          <w:sz w:val="24"/>
          <w:szCs w:val="24"/>
        </w:rPr>
        <w:t xml:space="preserve"> </w:t>
      </w:r>
      <w:r w:rsidRPr="00E52992">
        <w:rPr>
          <w:rFonts w:ascii="Times New Roman" w:eastAsia="Times New Roman" w:hAnsi="Times New Roman" w:cs="Times New Roman"/>
          <w:color w:val="000000" w:themeColor="text1"/>
          <w:sz w:val="24"/>
          <w:szCs w:val="24"/>
        </w:rPr>
        <w:t>образцу.</w:t>
      </w:r>
    </w:p>
    <w:p w14:paraId="7BB30660" w14:textId="77777777" w:rsidR="009B11E3" w:rsidRPr="00E52992" w:rsidRDefault="009B11E3" w:rsidP="009453B9">
      <w:pPr>
        <w:tabs>
          <w:tab w:val="left" w:pos="0"/>
          <w:tab w:val="left" w:pos="916"/>
          <w:tab w:val="left" w:pos="1204"/>
          <w:tab w:val="left" w:pos="1418"/>
        </w:tabs>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p>
    <w:p w14:paraId="1E087F52" w14:textId="77777777" w:rsidR="009453B9" w:rsidRPr="00E52992" w:rsidRDefault="009453B9" w:rsidP="00CE4B40">
      <w:pPr>
        <w:numPr>
          <w:ilvl w:val="0"/>
          <w:numId w:val="3"/>
        </w:numPr>
        <w:shd w:val="clear" w:color="auto" w:fill="FFFFFF"/>
        <w:suppressAutoHyphens/>
        <w:autoSpaceDE w:val="0"/>
        <w:autoSpaceDN w:val="0"/>
        <w:adjustRightInd w:val="0"/>
        <w:spacing w:after="0" w:line="0" w:lineRule="atLeast"/>
        <w:ind w:left="0" w:firstLine="397"/>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bCs/>
          <w:color w:val="000000" w:themeColor="text1"/>
          <w:sz w:val="24"/>
          <w:szCs w:val="24"/>
        </w:rPr>
        <w:t xml:space="preserve">ПОРЯДОК ОКАЗАНИЯ И ПРИЕМКИ </w:t>
      </w:r>
      <w:r w:rsidRPr="00E52992">
        <w:rPr>
          <w:rFonts w:ascii="Times New Roman" w:eastAsia="Calibri" w:hAnsi="Times New Roman" w:cs="Times New Roman"/>
          <w:b/>
          <w:color w:val="000000" w:themeColor="text1"/>
          <w:sz w:val="24"/>
          <w:szCs w:val="24"/>
        </w:rPr>
        <w:t>УСЛУГ</w:t>
      </w:r>
    </w:p>
    <w:p w14:paraId="52915F2B" w14:textId="2F7790EE" w:rsidR="00262295" w:rsidRDefault="00652852" w:rsidP="00262295">
      <w:pPr>
        <w:tabs>
          <w:tab w:val="num" w:pos="1276"/>
          <w:tab w:val="left" w:pos="6405"/>
          <w:tab w:val="left" w:pos="9214"/>
        </w:tabs>
        <w:spacing w:after="0" w:line="240" w:lineRule="auto"/>
        <w:ind w:firstLine="567"/>
        <w:jc w:val="both"/>
        <w:rPr>
          <w:rFonts w:ascii="Times New Roman" w:eastAsia="Times New Roman" w:hAnsi="Times New Roman" w:cs="Times New Roman"/>
          <w:noProof/>
          <w:color w:val="000000" w:themeColor="text1"/>
          <w:sz w:val="24"/>
          <w:szCs w:val="24"/>
        </w:rPr>
      </w:pPr>
      <w:r w:rsidRPr="00E6085D">
        <w:rPr>
          <w:rFonts w:ascii="Times New Roman" w:eastAsia="Times New Roman" w:hAnsi="Times New Roman" w:cs="Times New Roman"/>
          <w:noProof/>
          <w:color w:val="000000" w:themeColor="text1"/>
          <w:sz w:val="24"/>
          <w:szCs w:val="24"/>
        </w:rPr>
        <w:t xml:space="preserve">3.1. </w:t>
      </w:r>
      <w:r w:rsidR="009842FE" w:rsidRPr="00E52992">
        <w:rPr>
          <w:rFonts w:ascii="Times New Roman" w:eastAsia="Times New Roman" w:hAnsi="Times New Roman" w:cs="Times New Roman"/>
          <w:noProof/>
          <w:color w:val="000000" w:themeColor="text1"/>
          <w:sz w:val="24"/>
          <w:szCs w:val="24"/>
        </w:rPr>
        <w:t>Место оказания услуг:</w:t>
      </w:r>
      <w:r w:rsidR="009842FE" w:rsidRPr="00E6085D">
        <w:rPr>
          <w:rFonts w:ascii="Times New Roman" w:eastAsia="Times New Roman" w:hAnsi="Times New Roman" w:cs="Times New Roman"/>
          <w:noProof/>
          <w:color w:val="000000" w:themeColor="text1"/>
          <w:sz w:val="24"/>
          <w:szCs w:val="24"/>
        </w:rPr>
        <w:t xml:space="preserve"> </w:t>
      </w:r>
      <w:r w:rsidR="008939BF" w:rsidRPr="00E6085D">
        <w:rPr>
          <w:rFonts w:ascii="Times New Roman" w:eastAsia="Times New Roman" w:hAnsi="Times New Roman" w:cs="Times New Roman"/>
          <w:noProof/>
          <w:color w:val="000000" w:themeColor="text1"/>
          <w:sz w:val="24"/>
          <w:szCs w:val="24"/>
        </w:rPr>
        <w:t>г. Иркутск</w:t>
      </w:r>
      <w:r w:rsidR="00D96E71" w:rsidRPr="00E6085D">
        <w:rPr>
          <w:rFonts w:ascii="Times New Roman" w:eastAsia="Times New Roman" w:hAnsi="Times New Roman" w:cs="Times New Roman"/>
          <w:noProof/>
          <w:color w:val="000000" w:themeColor="text1"/>
          <w:sz w:val="24"/>
          <w:szCs w:val="24"/>
        </w:rPr>
        <w:t>.</w:t>
      </w:r>
      <w:r w:rsidR="00262295" w:rsidRPr="00E6085D">
        <w:rPr>
          <w:rFonts w:ascii="Times New Roman" w:eastAsia="Times New Roman" w:hAnsi="Times New Roman" w:cs="Times New Roman"/>
          <w:noProof/>
          <w:color w:val="000000" w:themeColor="text1"/>
          <w:sz w:val="24"/>
          <w:szCs w:val="24"/>
        </w:rPr>
        <w:t xml:space="preserve"> </w:t>
      </w:r>
    </w:p>
    <w:p w14:paraId="47093CBD" w14:textId="6F140D3D" w:rsidR="009842FE" w:rsidRPr="00E6085D" w:rsidRDefault="00262295" w:rsidP="00E6085D">
      <w:pPr>
        <w:tabs>
          <w:tab w:val="num" w:pos="1276"/>
          <w:tab w:val="left" w:pos="6405"/>
          <w:tab w:val="left" w:pos="9214"/>
        </w:tabs>
        <w:spacing w:after="0" w:line="240" w:lineRule="auto"/>
        <w:ind w:firstLine="567"/>
        <w:jc w:val="both"/>
        <w:rPr>
          <w:rFonts w:ascii="Times New Roman" w:eastAsia="Times New Roman" w:hAnsi="Times New Roman" w:cs="Times New Roman"/>
          <w:noProof/>
          <w:color w:val="000000" w:themeColor="text1"/>
          <w:sz w:val="24"/>
          <w:szCs w:val="24"/>
        </w:rPr>
      </w:pPr>
      <w:r w:rsidRPr="00E6085D">
        <w:rPr>
          <w:rFonts w:ascii="Times New Roman" w:eastAsia="Times New Roman" w:hAnsi="Times New Roman" w:cs="Times New Roman"/>
          <w:noProof/>
          <w:color w:val="000000" w:themeColor="text1"/>
          <w:sz w:val="24"/>
          <w:szCs w:val="24"/>
        </w:rPr>
        <w:t xml:space="preserve">Исполнитель не позднее чем за один месяц до даты начала реализации образовательной </w:t>
      </w:r>
      <w:r w:rsidR="009A40EF">
        <w:rPr>
          <w:rFonts w:ascii="Times New Roman" w:eastAsia="Times New Roman" w:hAnsi="Times New Roman" w:cs="Times New Roman"/>
          <w:noProof/>
          <w:color w:val="000000" w:themeColor="text1"/>
          <w:sz w:val="24"/>
          <w:szCs w:val="24"/>
        </w:rPr>
        <w:t>П</w:t>
      </w:r>
      <w:r w:rsidRPr="00E6085D">
        <w:rPr>
          <w:rFonts w:ascii="Times New Roman" w:eastAsia="Times New Roman" w:hAnsi="Times New Roman" w:cs="Times New Roman"/>
          <w:noProof/>
          <w:color w:val="000000" w:themeColor="text1"/>
          <w:sz w:val="24"/>
          <w:szCs w:val="24"/>
        </w:rPr>
        <w:t xml:space="preserve">рограммы обязан проинформировать Заказчика </w:t>
      </w:r>
      <w:r w:rsidR="00E6085D" w:rsidRPr="00E6085D">
        <w:rPr>
          <w:rFonts w:ascii="Times New Roman" w:eastAsia="Times New Roman" w:hAnsi="Times New Roman" w:cs="Times New Roman"/>
          <w:noProof/>
          <w:color w:val="000000" w:themeColor="text1"/>
          <w:sz w:val="24"/>
          <w:szCs w:val="24"/>
        </w:rPr>
        <w:t xml:space="preserve">о графике, месте и форме реализации </w:t>
      </w:r>
      <w:r w:rsidRPr="00E6085D">
        <w:rPr>
          <w:rFonts w:ascii="Times New Roman" w:eastAsia="Times New Roman" w:hAnsi="Times New Roman" w:cs="Times New Roman"/>
          <w:noProof/>
          <w:color w:val="000000" w:themeColor="text1"/>
          <w:sz w:val="24"/>
          <w:szCs w:val="24"/>
        </w:rPr>
        <w:t xml:space="preserve">проведения образовательной </w:t>
      </w:r>
      <w:r w:rsidR="009A40EF">
        <w:rPr>
          <w:rFonts w:ascii="Times New Roman" w:eastAsia="Times New Roman" w:hAnsi="Times New Roman" w:cs="Times New Roman"/>
          <w:noProof/>
          <w:color w:val="000000" w:themeColor="text1"/>
          <w:sz w:val="24"/>
          <w:szCs w:val="24"/>
        </w:rPr>
        <w:t>П</w:t>
      </w:r>
      <w:r w:rsidRPr="00E6085D">
        <w:rPr>
          <w:rFonts w:ascii="Times New Roman" w:eastAsia="Times New Roman" w:hAnsi="Times New Roman" w:cs="Times New Roman"/>
          <w:noProof/>
          <w:color w:val="000000" w:themeColor="text1"/>
          <w:sz w:val="24"/>
          <w:szCs w:val="24"/>
        </w:rPr>
        <w:t>рограммы по каждому образовательному модулю.</w:t>
      </w:r>
    </w:p>
    <w:p w14:paraId="486BF13B" w14:textId="065AC947" w:rsidR="00824053" w:rsidRPr="00E52992" w:rsidRDefault="00652852" w:rsidP="009842FE">
      <w:pPr>
        <w:widowControl w:val="0"/>
        <w:spacing w:after="0" w:line="240" w:lineRule="auto"/>
        <w:ind w:firstLine="567"/>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 xml:space="preserve">3.2. </w:t>
      </w:r>
      <w:r w:rsidR="009842FE" w:rsidRPr="00E52992">
        <w:rPr>
          <w:rFonts w:ascii="Times New Roman" w:eastAsia="Calibri" w:hAnsi="Times New Roman" w:cs="Times New Roman"/>
          <w:color w:val="000000" w:themeColor="text1"/>
          <w:sz w:val="24"/>
          <w:szCs w:val="24"/>
        </w:rPr>
        <w:t>Срок (график) оказания услуг</w:t>
      </w:r>
      <w:r w:rsidR="00262295">
        <w:rPr>
          <w:rFonts w:ascii="Times New Roman" w:hAnsi="Times New Roman" w:cs="Times New Roman"/>
          <w:color w:val="000000" w:themeColor="text1"/>
          <w:sz w:val="24"/>
          <w:szCs w:val="24"/>
          <w:shd w:val="clear" w:color="auto" w:fill="FFFFFF"/>
        </w:rPr>
        <w:t xml:space="preserve"> </w:t>
      </w:r>
      <w:r w:rsidR="00262295">
        <w:rPr>
          <w:rFonts w:ascii="Times New Roman" w:eastAsia="Calibri" w:hAnsi="Times New Roman" w:cs="Times New Roman"/>
          <w:color w:val="000000" w:themeColor="text1"/>
          <w:sz w:val="24"/>
          <w:szCs w:val="24"/>
        </w:rPr>
        <w:t>определен в</w:t>
      </w:r>
      <w:r w:rsidR="007A0738" w:rsidRPr="00E52992">
        <w:rPr>
          <w:rFonts w:ascii="Times New Roman" w:hAnsi="Times New Roman" w:cs="Times New Roman"/>
          <w:color w:val="000000" w:themeColor="text1"/>
          <w:sz w:val="24"/>
          <w:szCs w:val="24"/>
          <w:shd w:val="clear" w:color="auto" w:fill="FFFFFF"/>
        </w:rPr>
        <w:t xml:space="preserve"> Приложен</w:t>
      </w:r>
      <w:r w:rsidR="000B3537">
        <w:rPr>
          <w:rFonts w:ascii="Times New Roman" w:hAnsi="Times New Roman" w:cs="Times New Roman"/>
          <w:color w:val="000000" w:themeColor="text1"/>
          <w:sz w:val="24"/>
          <w:szCs w:val="24"/>
          <w:shd w:val="clear" w:color="auto" w:fill="FFFFFF"/>
        </w:rPr>
        <w:t>и</w:t>
      </w:r>
      <w:r w:rsidR="007A0738" w:rsidRPr="00E52992">
        <w:rPr>
          <w:rFonts w:ascii="Times New Roman" w:hAnsi="Times New Roman" w:cs="Times New Roman"/>
          <w:color w:val="000000" w:themeColor="text1"/>
          <w:sz w:val="24"/>
          <w:szCs w:val="24"/>
          <w:shd w:val="clear" w:color="auto" w:fill="FFFFFF"/>
        </w:rPr>
        <w:t xml:space="preserve">и </w:t>
      </w:r>
      <w:r w:rsidR="00262295">
        <w:rPr>
          <w:rFonts w:ascii="Times New Roman" w:hAnsi="Times New Roman" w:cs="Times New Roman"/>
          <w:color w:val="000000" w:themeColor="text1"/>
          <w:sz w:val="24"/>
          <w:szCs w:val="24"/>
          <w:shd w:val="clear" w:color="auto" w:fill="FFFFFF"/>
        </w:rPr>
        <w:t xml:space="preserve">№ 1 </w:t>
      </w:r>
      <w:r w:rsidR="007A0738" w:rsidRPr="00E52992">
        <w:rPr>
          <w:rFonts w:ascii="Times New Roman" w:hAnsi="Times New Roman" w:cs="Times New Roman"/>
          <w:color w:val="000000" w:themeColor="text1"/>
          <w:sz w:val="24"/>
          <w:szCs w:val="24"/>
          <w:shd w:val="clear" w:color="auto" w:fill="FFFFFF"/>
        </w:rPr>
        <w:t xml:space="preserve">к настоящему Договору. </w:t>
      </w:r>
    </w:p>
    <w:p w14:paraId="701244B7" w14:textId="6B8CB9CF" w:rsidR="00292563" w:rsidRPr="00E52992" w:rsidRDefault="007A0738" w:rsidP="00292563">
      <w:pPr>
        <w:shd w:val="clear" w:color="auto" w:fill="FFFFFF"/>
        <w:tabs>
          <w:tab w:val="left" w:pos="851"/>
          <w:tab w:val="left" w:pos="993"/>
        </w:tabs>
        <w:suppressAutoHyphens/>
        <w:autoSpaceDE w:val="0"/>
        <w:autoSpaceDN w:val="0"/>
        <w:adjustRightInd w:val="0"/>
        <w:spacing w:after="0" w:line="240" w:lineRule="auto"/>
        <w:ind w:firstLine="567"/>
        <w:jc w:val="both"/>
        <w:rPr>
          <w:rFonts w:ascii="Times New Roman" w:hAnsi="Times New Roman" w:cs="Times New Roman"/>
          <w:bCs/>
          <w:color w:val="000000" w:themeColor="text1"/>
          <w:sz w:val="24"/>
          <w:szCs w:val="24"/>
        </w:rPr>
      </w:pPr>
      <w:r w:rsidRPr="00E52992">
        <w:rPr>
          <w:rFonts w:ascii="Times New Roman" w:hAnsi="Times New Roman" w:cs="Times New Roman"/>
          <w:bCs/>
          <w:color w:val="000000" w:themeColor="text1"/>
          <w:sz w:val="24"/>
          <w:szCs w:val="24"/>
        </w:rPr>
        <w:t>3.3</w:t>
      </w:r>
      <w:r w:rsidR="002C40FF" w:rsidRPr="00E52992">
        <w:rPr>
          <w:rFonts w:ascii="Times New Roman" w:hAnsi="Times New Roman" w:cs="Times New Roman"/>
          <w:bCs/>
          <w:color w:val="000000" w:themeColor="text1"/>
          <w:sz w:val="24"/>
          <w:szCs w:val="24"/>
        </w:rPr>
        <w:t>.</w:t>
      </w:r>
      <w:r w:rsidR="002C40FF" w:rsidRPr="00E52992">
        <w:rPr>
          <w:rFonts w:ascii="Times New Roman" w:hAnsi="Times New Roman" w:cs="Times New Roman"/>
          <w:bCs/>
          <w:color w:val="000000" w:themeColor="text1"/>
          <w:sz w:val="24"/>
          <w:szCs w:val="24"/>
        </w:rPr>
        <w:tab/>
        <w:t>Сдача-приемка оказанных услуг осуществляется по акту сдачи-приемки</w:t>
      </w:r>
      <w:r w:rsidR="009D73FC">
        <w:rPr>
          <w:rFonts w:ascii="Times New Roman" w:hAnsi="Times New Roman" w:cs="Times New Roman"/>
          <w:bCs/>
          <w:color w:val="000000" w:themeColor="text1"/>
          <w:sz w:val="24"/>
          <w:szCs w:val="24"/>
        </w:rPr>
        <w:t xml:space="preserve"> оказанных услуг</w:t>
      </w:r>
      <w:r w:rsidR="002C40FF" w:rsidRPr="00E52992">
        <w:rPr>
          <w:rFonts w:ascii="Times New Roman" w:hAnsi="Times New Roman" w:cs="Times New Roman"/>
          <w:bCs/>
          <w:color w:val="000000" w:themeColor="text1"/>
          <w:sz w:val="24"/>
          <w:szCs w:val="24"/>
        </w:rPr>
        <w:t xml:space="preserve">, который подписывается обеими </w:t>
      </w:r>
      <w:r w:rsidR="00600CBD">
        <w:rPr>
          <w:rFonts w:ascii="Times New Roman" w:hAnsi="Times New Roman" w:cs="Times New Roman"/>
          <w:bCs/>
          <w:color w:val="000000" w:themeColor="text1"/>
          <w:sz w:val="24"/>
          <w:szCs w:val="24"/>
        </w:rPr>
        <w:t>С</w:t>
      </w:r>
      <w:r w:rsidR="002C40FF" w:rsidRPr="00E52992">
        <w:rPr>
          <w:rFonts w:ascii="Times New Roman" w:hAnsi="Times New Roman" w:cs="Times New Roman"/>
          <w:bCs/>
          <w:color w:val="000000" w:themeColor="text1"/>
          <w:sz w:val="24"/>
          <w:szCs w:val="24"/>
        </w:rPr>
        <w:t>торонами после оказания услуг</w:t>
      </w:r>
      <w:r w:rsidR="00CD3DF3" w:rsidRPr="00E52992">
        <w:rPr>
          <w:rFonts w:ascii="Times New Roman" w:hAnsi="Times New Roman" w:cs="Times New Roman"/>
          <w:bCs/>
          <w:color w:val="000000" w:themeColor="text1"/>
          <w:sz w:val="24"/>
          <w:szCs w:val="24"/>
        </w:rPr>
        <w:t xml:space="preserve"> </w:t>
      </w:r>
      <w:r w:rsidR="00653289">
        <w:rPr>
          <w:rFonts w:ascii="Times New Roman" w:hAnsi="Times New Roman" w:cs="Times New Roman"/>
          <w:bCs/>
          <w:color w:val="000000" w:themeColor="text1"/>
          <w:sz w:val="24"/>
          <w:szCs w:val="24"/>
        </w:rPr>
        <w:t xml:space="preserve">по </w:t>
      </w:r>
      <w:r w:rsidR="00EA5278">
        <w:rPr>
          <w:rFonts w:ascii="Times New Roman" w:hAnsi="Times New Roman" w:cs="Times New Roman"/>
          <w:bCs/>
          <w:color w:val="000000" w:themeColor="text1"/>
          <w:sz w:val="24"/>
          <w:szCs w:val="24"/>
        </w:rPr>
        <w:t xml:space="preserve">каждому </w:t>
      </w:r>
      <w:r w:rsidR="00653289">
        <w:rPr>
          <w:rFonts w:ascii="Times New Roman" w:hAnsi="Times New Roman" w:cs="Times New Roman"/>
          <w:bCs/>
          <w:color w:val="000000" w:themeColor="text1"/>
          <w:sz w:val="24"/>
          <w:szCs w:val="24"/>
        </w:rPr>
        <w:t xml:space="preserve">этапу реализации </w:t>
      </w:r>
      <w:r w:rsidR="00262295">
        <w:rPr>
          <w:rFonts w:ascii="Times New Roman" w:hAnsi="Times New Roman" w:cs="Times New Roman"/>
          <w:bCs/>
          <w:color w:val="000000" w:themeColor="text1"/>
          <w:sz w:val="24"/>
          <w:szCs w:val="24"/>
        </w:rPr>
        <w:t xml:space="preserve">образовательной </w:t>
      </w:r>
      <w:r w:rsidR="00653289">
        <w:rPr>
          <w:rFonts w:ascii="Times New Roman" w:hAnsi="Times New Roman" w:cs="Times New Roman"/>
          <w:bCs/>
          <w:color w:val="000000" w:themeColor="text1"/>
          <w:sz w:val="24"/>
          <w:szCs w:val="24"/>
        </w:rPr>
        <w:t>Программы.</w:t>
      </w:r>
    </w:p>
    <w:p w14:paraId="07E309FC" w14:textId="474F53A4" w:rsidR="00292563" w:rsidRPr="00E52992" w:rsidRDefault="007A0738" w:rsidP="00292563">
      <w:pPr>
        <w:shd w:val="clear" w:color="auto" w:fill="FFFFFF"/>
        <w:tabs>
          <w:tab w:val="left" w:pos="851"/>
          <w:tab w:val="left" w:pos="993"/>
        </w:tabs>
        <w:suppressAutoHyphens/>
        <w:autoSpaceDE w:val="0"/>
        <w:autoSpaceDN w:val="0"/>
        <w:adjustRightInd w:val="0"/>
        <w:spacing w:after="0" w:line="240" w:lineRule="auto"/>
        <w:ind w:firstLine="567"/>
        <w:jc w:val="both"/>
        <w:rPr>
          <w:rFonts w:ascii="Times New Roman" w:hAnsi="Times New Roman" w:cs="Times New Roman"/>
          <w:bCs/>
          <w:color w:val="000000" w:themeColor="text1"/>
          <w:sz w:val="24"/>
          <w:szCs w:val="24"/>
        </w:rPr>
      </w:pPr>
      <w:r w:rsidRPr="00E52992">
        <w:rPr>
          <w:rFonts w:ascii="Times New Roman" w:hAnsi="Times New Roman" w:cs="Times New Roman"/>
          <w:bCs/>
          <w:color w:val="000000" w:themeColor="text1"/>
          <w:sz w:val="24"/>
          <w:szCs w:val="24"/>
        </w:rPr>
        <w:t>3.4</w:t>
      </w:r>
      <w:r w:rsidR="002C40FF" w:rsidRPr="00E52992">
        <w:rPr>
          <w:rFonts w:ascii="Times New Roman" w:hAnsi="Times New Roman" w:cs="Times New Roman"/>
          <w:bCs/>
          <w:color w:val="000000" w:themeColor="text1"/>
          <w:sz w:val="24"/>
          <w:szCs w:val="24"/>
        </w:rPr>
        <w:t xml:space="preserve">. </w:t>
      </w:r>
      <w:r w:rsidR="00292563" w:rsidRPr="00E52992">
        <w:rPr>
          <w:rFonts w:ascii="Times New Roman" w:hAnsi="Times New Roman" w:cs="Times New Roman"/>
          <w:color w:val="000000" w:themeColor="text1"/>
          <w:sz w:val="24"/>
          <w:szCs w:val="24"/>
        </w:rPr>
        <w:t>В течение 5 (пяти) рабочих дней с даты оказания услуг Исполнит</w:t>
      </w:r>
      <w:r w:rsidR="00054B8D" w:rsidRPr="00E52992">
        <w:rPr>
          <w:rFonts w:ascii="Times New Roman" w:hAnsi="Times New Roman" w:cs="Times New Roman"/>
          <w:color w:val="000000" w:themeColor="text1"/>
          <w:sz w:val="24"/>
          <w:szCs w:val="24"/>
        </w:rPr>
        <w:t>ел</w:t>
      </w:r>
      <w:r w:rsidR="00292563" w:rsidRPr="00E52992">
        <w:rPr>
          <w:rFonts w:ascii="Times New Roman" w:hAnsi="Times New Roman" w:cs="Times New Roman"/>
          <w:color w:val="000000" w:themeColor="text1"/>
          <w:sz w:val="24"/>
          <w:szCs w:val="24"/>
        </w:rPr>
        <w:t>ь обязан н</w:t>
      </w:r>
      <w:r w:rsidR="00292563" w:rsidRPr="00E52992">
        <w:rPr>
          <w:rFonts w:ascii="Times New Roman" w:hAnsi="Times New Roman" w:cs="Times New Roman"/>
          <w:color w:val="000000" w:themeColor="text1"/>
          <w:spacing w:val="-2"/>
          <w:sz w:val="24"/>
          <w:szCs w:val="24"/>
        </w:rPr>
        <w:t xml:space="preserve">аправить </w:t>
      </w:r>
      <w:r w:rsidR="00292563" w:rsidRPr="00E52992">
        <w:rPr>
          <w:rFonts w:ascii="Times New Roman" w:hAnsi="Times New Roman" w:cs="Times New Roman"/>
          <w:color w:val="000000" w:themeColor="text1"/>
          <w:spacing w:val="-5"/>
          <w:sz w:val="24"/>
          <w:szCs w:val="24"/>
        </w:rPr>
        <w:t>Заказчику акт сдачи-приемки оказанных услуг и счет-фактуру</w:t>
      </w:r>
      <w:r w:rsidR="00292563" w:rsidRPr="00E52992">
        <w:rPr>
          <w:rFonts w:ascii="Times New Roman" w:hAnsi="Times New Roman" w:cs="Times New Roman"/>
          <w:color w:val="000000" w:themeColor="text1"/>
          <w:spacing w:val="-2"/>
          <w:sz w:val="24"/>
          <w:szCs w:val="24"/>
        </w:rPr>
        <w:t xml:space="preserve">. </w:t>
      </w:r>
    </w:p>
    <w:p w14:paraId="2C02B26F" w14:textId="1F39F95F" w:rsidR="00292563" w:rsidRPr="00E6085D" w:rsidRDefault="00292563" w:rsidP="00292563">
      <w:pPr>
        <w:shd w:val="clear" w:color="auto" w:fill="FFFFFF"/>
        <w:tabs>
          <w:tab w:val="left" w:pos="851"/>
          <w:tab w:val="left" w:pos="993"/>
        </w:tabs>
        <w:suppressAutoHyphens/>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E52992">
        <w:rPr>
          <w:rFonts w:ascii="Times New Roman" w:hAnsi="Times New Roman" w:cs="Times New Roman"/>
          <w:bCs/>
          <w:color w:val="000000" w:themeColor="text1"/>
          <w:sz w:val="24"/>
          <w:szCs w:val="24"/>
        </w:rPr>
        <w:t xml:space="preserve">3.5. </w:t>
      </w:r>
      <w:r w:rsidRPr="00E52992">
        <w:rPr>
          <w:rFonts w:ascii="Times New Roman" w:hAnsi="Times New Roman" w:cs="Times New Roman"/>
          <w:color w:val="000000" w:themeColor="text1"/>
          <w:spacing w:val="-2"/>
          <w:sz w:val="24"/>
          <w:szCs w:val="24"/>
        </w:rPr>
        <w:t xml:space="preserve">В течение 5 (пяти) </w:t>
      </w:r>
      <w:r w:rsidR="00600CBD">
        <w:rPr>
          <w:rFonts w:ascii="Times New Roman" w:hAnsi="Times New Roman" w:cs="Times New Roman"/>
          <w:color w:val="000000" w:themeColor="text1"/>
          <w:spacing w:val="-2"/>
          <w:sz w:val="24"/>
          <w:szCs w:val="24"/>
        </w:rPr>
        <w:t xml:space="preserve">рабочих </w:t>
      </w:r>
      <w:r w:rsidRPr="00E52992">
        <w:rPr>
          <w:rFonts w:ascii="Times New Roman" w:hAnsi="Times New Roman" w:cs="Times New Roman"/>
          <w:color w:val="000000" w:themeColor="text1"/>
          <w:spacing w:val="-2"/>
          <w:sz w:val="24"/>
          <w:szCs w:val="24"/>
        </w:rPr>
        <w:t>дней с момента получения акта сдачи-</w:t>
      </w:r>
      <w:r w:rsidRPr="00E52992">
        <w:rPr>
          <w:rFonts w:ascii="Times New Roman" w:hAnsi="Times New Roman" w:cs="Times New Roman"/>
          <w:color w:val="000000" w:themeColor="text1"/>
          <w:spacing w:val="-1"/>
          <w:sz w:val="24"/>
          <w:szCs w:val="24"/>
        </w:rPr>
        <w:t xml:space="preserve">приемки оказанных услуг </w:t>
      </w:r>
      <w:r w:rsidR="00EC5100" w:rsidRPr="00EC5100">
        <w:rPr>
          <w:rFonts w:ascii="Times New Roman" w:hAnsi="Times New Roman" w:cs="Times New Roman"/>
          <w:bCs/>
          <w:color w:val="000000" w:themeColor="text1"/>
          <w:spacing w:val="-1"/>
          <w:sz w:val="24"/>
          <w:szCs w:val="24"/>
        </w:rPr>
        <w:t xml:space="preserve">по этапу реализации </w:t>
      </w:r>
      <w:r w:rsidR="00262295">
        <w:rPr>
          <w:rFonts w:ascii="Times New Roman" w:hAnsi="Times New Roman" w:cs="Times New Roman"/>
          <w:bCs/>
          <w:color w:val="000000" w:themeColor="text1"/>
          <w:spacing w:val="-1"/>
          <w:sz w:val="24"/>
          <w:szCs w:val="24"/>
        </w:rPr>
        <w:t xml:space="preserve">образовательной </w:t>
      </w:r>
      <w:r w:rsidR="00EC5100" w:rsidRPr="00EC5100">
        <w:rPr>
          <w:rFonts w:ascii="Times New Roman" w:hAnsi="Times New Roman" w:cs="Times New Roman"/>
          <w:bCs/>
          <w:color w:val="000000" w:themeColor="text1"/>
          <w:spacing w:val="-1"/>
          <w:sz w:val="24"/>
          <w:szCs w:val="24"/>
        </w:rPr>
        <w:t>Программы</w:t>
      </w:r>
      <w:r w:rsidR="00EC5100" w:rsidRPr="00EC5100">
        <w:rPr>
          <w:rFonts w:ascii="Times New Roman" w:hAnsi="Times New Roman" w:cs="Times New Roman"/>
          <w:color w:val="000000" w:themeColor="text1"/>
          <w:spacing w:val="-1"/>
          <w:sz w:val="24"/>
          <w:szCs w:val="24"/>
        </w:rPr>
        <w:t xml:space="preserve"> </w:t>
      </w:r>
      <w:r w:rsidRPr="00E52992">
        <w:rPr>
          <w:rFonts w:ascii="Times New Roman" w:hAnsi="Times New Roman" w:cs="Times New Roman"/>
          <w:color w:val="000000" w:themeColor="text1"/>
          <w:spacing w:val="-1"/>
          <w:sz w:val="24"/>
          <w:szCs w:val="24"/>
        </w:rPr>
        <w:t xml:space="preserve">Заказчик обязан подписать его и один экземпляр направить Исполнителю. В случае ненадлежащего исполнения Исполнителем своих </w:t>
      </w:r>
      <w:r w:rsidRPr="00E52992">
        <w:rPr>
          <w:rFonts w:ascii="Times New Roman" w:hAnsi="Times New Roman" w:cs="Times New Roman"/>
          <w:color w:val="000000" w:themeColor="text1"/>
          <w:spacing w:val="-6"/>
          <w:sz w:val="24"/>
          <w:szCs w:val="24"/>
        </w:rPr>
        <w:t>обязательств, Заказчик в срок, установленный настоящим пунктом, направляет Исполнителю мотивированный отказ от подписания акта.</w:t>
      </w:r>
    </w:p>
    <w:p w14:paraId="7E841467" w14:textId="623CE75B" w:rsidR="00292563" w:rsidRPr="00E6085D" w:rsidRDefault="00292563" w:rsidP="00292563">
      <w:pPr>
        <w:shd w:val="clear" w:color="auto" w:fill="FFFFFF"/>
        <w:tabs>
          <w:tab w:val="left" w:pos="851"/>
          <w:tab w:val="left" w:pos="993"/>
        </w:tabs>
        <w:suppressAutoHyphens/>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E6085D">
        <w:rPr>
          <w:rFonts w:ascii="Times New Roman" w:hAnsi="Times New Roman" w:cs="Times New Roman"/>
          <w:color w:val="000000" w:themeColor="text1"/>
          <w:spacing w:val="-6"/>
          <w:sz w:val="24"/>
          <w:szCs w:val="24"/>
        </w:rPr>
        <w:t>3.6. В случае не подписания Заказчиком акта сдачи-приемки оказанных услуг либо не направления мотивированного отказа в подписании акта в срок, установленный п.</w:t>
      </w:r>
      <w:r w:rsidR="002F1296" w:rsidRPr="00E6085D">
        <w:rPr>
          <w:rFonts w:ascii="Times New Roman" w:hAnsi="Times New Roman" w:cs="Times New Roman"/>
          <w:color w:val="000000" w:themeColor="text1"/>
          <w:spacing w:val="-6"/>
          <w:sz w:val="24"/>
          <w:szCs w:val="24"/>
        </w:rPr>
        <w:t> </w:t>
      </w:r>
      <w:r w:rsidRPr="00E6085D">
        <w:rPr>
          <w:rFonts w:ascii="Times New Roman" w:hAnsi="Times New Roman" w:cs="Times New Roman"/>
          <w:color w:val="000000" w:themeColor="text1"/>
          <w:spacing w:val="-6"/>
          <w:sz w:val="24"/>
          <w:szCs w:val="24"/>
        </w:rPr>
        <w:t>3.</w:t>
      </w:r>
      <w:r w:rsidR="00753F96" w:rsidRPr="00E6085D">
        <w:rPr>
          <w:rFonts w:ascii="Times New Roman" w:hAnsi="Times New Roman" w:cs="Times New Roman"/>
          <w:color w:val="000000" w:themeColor="text1"/>
          <w:spacing w:val="-6"/>
          <w:sz w:val="24"/>
          <w:szCs w:val="24"/>
        </w:rPr>
        <w:t>5</w:t>
      </w:r>
      <w:r w:rsidRPr="00E6085D">
        <w:rPr>
          <w:rFonts w:ascii="Times New Roman" w:hAnsi="Times New Roman" w:cs="Times New Roman"/>
          <w:color w:val="000000" w:themeColor="text1"/>
          <w:spacing w:val="-6"/>
          <w:sz w:val="24"/>
          <w:szCs w:val="24"/>
        </w:rPr>
        <w:t xml:space="preserve">. настоящего </w:t>
      </w:r>
      <w:r w:rsidR="00753F96" w:rsidRPr="00E6085D">
        <w:rPr>
          <w:rFonts w:ascii="Times New Roman" w:hAnsi="Times New Roman" w:cs="Times New Roman"/>
          <w:color w:val="000000" w:themeColor="text1"/>
          <w:spacing w:val="-6"/>
          <w:sz w:val="24"/>
          <w:szCs w:val="24"/>
        </w:rPr>
        <w:t>Д</w:t>
      </w:r>
      <w:r w:rsidRPr="00E6085D">
        <w:rPr>
          <w:rFonts w:ascii="Times New Roman" w:hAnsi="Times New Roman" w:cs="Times New Roman"/>
          <w:color w:val="000000" w:themeColor="text1"/>
          <w:spacing w:val="-6"/>
          <w:sz w:val="24"/>
          <w:szCs w:val="24"/>
        </w:rPr>
        <w:t xml:space="preserve">оговора, услуги считаются оказанными Исполнителем и принятыми Заказчиком. </w:t>
      </w:r>
    </w:p>
    <w:p w14:paraId="2C0FA995" w14:textId="135B8B60" w:rsidR="00292563" w:rsidRPr="00E52992" w:rsidRDefault="00292563" w:rsidP="00292563">
      <w:pPr>
        <w:shd w:val="clear" w:color="auto" w:fill="FFFFFF"/>
        <w:tabs>
          <w:tab w:val="left" w:pos="709"/>
          <w:tab w:val="left" w:pos="1134"/>
        </w:tabs>
        <w:spacing w:after="0" w:line="240" w:lineRule="auto"/>
        <w:ind w:firstLine="426"/>
        <w:jc w:val="both"/>
        <w:rPr>
          <w:rFonts w:ascii="Times New Roman" w:hAnsi="Times New Roman" w:cs="Times New Roman"/>
          <w:bCs/>
          <w:color w:val="000000" w:themeColor="text1"/>
          <w:sz w:val="24"/>
          <w:szCs w:val="24"/>
        </w:rPr>
      </w:pPr>
      <w:r w:rsidRPr="00E52992">
        <w:rPr>
          <w:rFonts w:ascii="Times New Roman" w:hAnsi="Times New Roman" w:cs="Times New Roman"/>
          <w:bCs/>
          <w:color w:val="000000" w:themeColor="text1"/>
          <w:sz w:val="24"/>
          <w:szCs w:val="24"/>
        </w:rPr>
        <w:t>3.7</w:t>
      </w:r>
      <w:r w:rsidR="002C40FF" w:rsidRPr="00E52992">
        <w:rPr>
          <w:rFonts w:ascii="Times New Roman" w:hAnsi="Times New Roman" w:cs="Times New Roman"/>
          <w:bCs/>
          <w:color w:val="000000" w:themeColor="text1"/>
          <w:sz w:val="24"/>
          <w:szCs w:val="24"/>
        </w:rPr>
        <w:t xml:space="preserve">. Если в результате приемки оказанных услуг Заказчиком будут обнаружены недостатки, </w:t>
      </w:r>
      <w:r w:rsidR="002F1296">
        <w:rPr>
          <w:rFonts w:ascii="Times New Roman" w:hAnsi="Times New Roman" w:cs="Times New Roman"/>
          <w:bCs/>
          <w:color w:val="000000" w:themeColor="text1"/>
          <w:sz w:val="24"/>
          <w:szCs w:val="24"/>
        </w:rPr>
        <w:t>С</w:t>
      </w:r>
      <w:r w:rsidR="002C40FF" w:rsidRPr="00E52992">
        <w:rPr>
          <w:rFonts w:ascii="Times New Roman" w:hAnsi="Times New Roman" w:cs="Times New Roman"/>
          <w:bCs/>
          <w:color w:val="000000" w:themeColor="text1"/>
          <w:sz w:val="24"/>
          <w:szCs w:val="24"/>
        </w:rPr>
        <w:t>торонами в течение 5 (пяти) рабочих дней составляется двухсторонний акт с перечнем необходимых доработок и сроков их выполнения.</w:t>
      </w:r>
    </w:p>
    <w:p w14:paraId="6FE97DD6" w14:textId="77777777" w:rsidR="00F72886" w:rsidRPr="00E52992" w:rsidRDefault="00292563" w:rsidP="00292563">
      <w:pPr>
        <w:shd w:val="clear" w:color="auto" w:fill="FFFFFF"/>
        <w:tabs>
          <w:tab w:val="left" w:pos="709"/>
          <w:tab w:val="left" w:pos="1134"/>
        </w:tabs>
        <w:spacing w:after="0" w:line="240" w:lineRule="auto"/>
        <w:ind w:firstLine="426"/>
        <w:jc w:val="both"/>
        <w:rPr>
          <w:rFonts w:ascii="Times New Roman" w:hAnsi="Times New Roman" w:cs="Times New Roman"/>
          <w:bCs/>
          <w:color w:val="000000" w:themeColor="text1"/>
          <w:sz w:val="24"/>
          <w:szCs w:val="24"/>
        </w:rPr>
      </w:pPr>
      <w:r w:rsidRPr="00E52992">
        <w:rPr>
          <w:rFonts w:ascii="Times New Roman" w:hAnsi="Times New Roman" w:cs="Times New Roman"/>
          <w:bCs/>
          <w:color w:val="000000" w:themeColor="text1"/>
          <w:sz w:val="24"/>
          <w:szCs w:val="24"/>
        </w:rPr>
        <w:t>3.8</w:t>
      </w:r>
      <w:r w:rsidR="002C40FF" w:rsidRPr="00E52992">
        <w:rPr>
          <w:rFonts w:ascii="Times New Roman" w:hAnsi="Times New Roman" w:cs="Times New Roman"/>
          <w:bCs/>
          <w:color w:val="000000" w:themeColor="text1"/>
          <w:sz w:val="24"/>
          <w:szCs w:val="24"/>
        </w:rPr>
        <w:t>. 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6B8D6A3C" w14:textId="77777777" w:rsidR="007B6825" w:rsidRPr="00E52992" w:rsidRDefault="007B6825" w:rsidP="00292563">
      <w:pPr>
        <w:suppressAutoHyphens/>
        <w:spacing w:after="0" w:line="240" w:lineRule="auto"/>
        <w:jc w:val="both"/>
        <w:rPr>
          <w:rFonts w:ascii="Times New Roman" w:eastAsia="Calibri" w:hAnsi="Times New Roman" w:cs="Times New Roman"/>
          <w:color w:val="000000" w:themeColor="text1"/>
          <w:sz w:val="24"/>
          <w:szCs w:val="24"/>
        </w:rPr>
      </w:pPr>
    </w:p>
    <w:p w14:paraId="2B31646D" w14:textId="77777777" w:rsidR="009453B9" w:rsidRPr="00E52992" w:rsidRDefault="009453B9" w:rsidP="00CE4B40">
      <w:pPr>
        <w:numPr>
          <w:ilvl w:val="0"/>
          <w:numId w:val="3"/>
        </w:numPr>
        <w:shd w:val="clear" w:color="auto" w:fill="FFFFFF"/>
        <w:suppressAutoHyphens/>
        <w:autoSpaceDE w:val="0"/>
        <w:autoSpaceDN w:val="0"/>
        <w:adjustRightInd w:val="0"/>
        <w:spacing w:after="0" w:line="0" w:lineRule="atLeast"/>
        <w:ind w:left="0" w:firstLine="397"/>
        <w:jc w:val="center"/>
        <w:rPr>
          <w:rFonts w:ascii="Times New Roman" w:eastAsia="Calibri" w:hAnsi="Times New Roman" w:cs="Times New Roman"/>
          <w:b/>
          <w:bCs/>
          <w:color w:val="000000" w:themeColor="text1"/>
          <w:sz w:val="24"/>
          <w:szCs w:val="24"/>
        </w:rPr>
      </w:pPr>
      <w:r w:rsidRPr="00E52992">
        <w:rPr>
          <w:rFonts w:ascii="Times New Roman" w:eastAsia="Calibri" w:hAnsi="Times New Roman" w:cs="Times New Roman"/>
          <w:b/>
          <w:bCs/>
          <w:color w:val="000000" w:themeColor="text1"/>
          <w:sz w:val="24"/>
          <w:szCs w:val="24"/>
        </w:rPr>
        <w:t xml:space="preserve">ПОРЯДОК РАСЧЁТОВ ПО </w:t>
      </w:r>
      <w:r w:rsidR="007B6825" w:rsidRPr="00E52992">
        <w:rPr>
          <w:rFonts w:ascii="Times New Roman" w:eastAsia="Calibri" w:hAnsi="Times New Roman" w:cs="Times New Roman"/>
          <w:b/>
          <w:bCs/>
          <w:color w:val="000000" w:themeColor="text1"/>
          <w:sz w:val="24"/>
          <w:szCs w:val="24"/>
        </w:rPr>
        <w:t>ДОГОВОРУ</w:t>
      </w:r>
    </w:p>
    <w:p w14:paraId="20E68157" w14:textId="1468B3C8" w:rsidR="00E32035" w:rsidRPr="00E52992" w:rsidRDefault="007B6825" w:rsidP="00FD2E9C">
      <w:pPr>
        <w:numPr>
          <w:ilvl w:val="1"/>
          <w:numId w:val="3"/>
        </w:numPr>
        <w:tabs>
          <w:tab w:val="left" w:pos="0"/>
          <w:tab w:val="left" w:pos="426"/>
          <w:tab w:val="left" w:pos="851"/>
          <w:tab w:val="left" w:pos="1276"/>
        </w:tabs>
        <w:suppressAutoHyphens/>
        <w:spacing w:after="0" w:line="0" w:lineRule="atLeast"/>
        <w:ind w:left="0" w:firstLine="709"/>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Стоимость оказываемых услуг</w:t>
      </w:r>
      <w:r w:rsidR="00B05F47">
        <w:rPr>
          <w:rFonts w:ascii="Times New Roman" w:eastAsia="Calibri" w:hAnsi="Times New Roman" w:cs="Times New Roman"/>
          <w:color w:val="000000" w:themeColor="text1"/>
          <w:sz w:val="24"/>
          <w:szCs w:val="24"/>
        </w:rPr>
        <w:t xml:space="preserve">, в том числе </w:t>
      </w:r>
      <w:r w:rsidR="009C7B02">
        <w:rPr>
          <w:rFonts w:ascii="Times New Roman" w:eastAsia="Calibri" w:hAnsi="Times New Roman" w:cs="Times New Roman"/>
          <w:color w:val="000000" w:themeColor="text1"/>
          <w:sz w:val="24"/>
          <w:szCs w:val="24"/>
        </w:rPr>
        <w:t>стоимость каждого</w:t>
      </w:r>
      <w:r w:rsidR="00B404D7">
        <w:rPr>
          <w:rFonts w:ascii="Times New Roman" w:eastAsia="Calibri" w:hAnsi="Times New Roman" w:cs="Times New Roman"/>
          <w:color w:val="000000" w:themeColor="text1"/>
          <w:sz w:val="24"/>
          <w:szCs w:val="24"/>
        </w:rPr>
        <w:t xml:space="preserve"> </w:t>
      </w:r>
      <w:r w:rsidR="00B05F47">
        <w:rPr>
          <w:rFonts w:ascii="Times New Roman" w:eastAsia="Calibri" w:hAnsi="Times New Roman" w:cs="Times New Roman"/>
          <w:color w:val="000000" w:themeColor="text1"/>
          <w:sz w:val="24"/>
          <w:szCs w:val="24"/>
        </w:rPr>
        <w:t>этапа образовательной Программы</w:t>
      </w:r>
      <w:r w:rsidR="00EA5278">
        <w:rPr>
          <w:rFonts w:ascii="Times New Roman" w:eastAsia="Calibri" w:hAnsi="Times New Roman" w:cs="Times New Roman"/>
          <w:color w:val="000000" w:themeColor="text1"/>
          <w:sz w:val="24"/>
          <w:szCs w:val="24"/>
        </w:rPr>
        <w:t>,</w:t>
      </w:r>
      <w:r w:rsidRPr="00E52992">
        <w:rPr>
          <w:rFonts w:ascii="Times New Roman" w:eastAsia="Calibri" w:hAnsi="Times New Roman" w:cs="Times New Roman"/>
          <w:color w:val="000000" w:themeColor="text1"/>
          <w:sz w:val="24"/>
          <w:szCs w:val="24"/>
        </w:rPr>
        <w:t xml:space="preserve"> определяется </w:t>
      </w:r>
      <w:r w:rsidR="0045650D" w:rsidRPr="0045650D">
        <w:rPr>
          <w:rFonts w:ascii="Times New Roman" w:eastAsia="Calibri" w:hAnsi="Times New Roman" w:cs="Times New Roman"/>
          <w:color w:val="000000" w:themeColor="text1"/>
          <w:sz w:val="24"/>
          <w:szCs w:val="24"/>
        </w:rPr>
        <w:t>по Смете</w:t>
      </w:r>
      <w:r w:rsidR="0045650D">
        <w:rPr>
          <w:rFonts w:ascii="Times New Roman" w:eastAsia="Calibri" w:hAnsi="Times New Roman" w:cs="Times New Roman"/>
          <w:color w:val="000000" w:themeColor="text1"/>
          <w:sz w:val="24"/>
          <w:szCs w:val="24"/>
        </w:rPr>
        <w:t xml:space="preserve">, </w:t>
      </w:r>
      <w:r w:rsidR="0045650D" w:rsidRPr="0045650D">
        <w:rPr>
          <w:rFonts w:ascii="Times New Roman" w:eastAsia="Calibri" w:hAnsi="Times New Roman" w:cs="Times New Roman"/>
          <w:color w:val="000000" w:themeColor="text1"/>
          <w:sz w:val="24"/>
          <w:szCs w:val="24"/>
        </w:rPr>
        <w:t>являющейся</w:t>
      </w:r>
      <w:r w:rsidRPr="0045650D">
        <w:rPr>
          <w:rFonts w:ascii="Times New Roman" w:eastAsia="Calibri" w:hAnsi="Times New Roman" w:cs="Times New Roman"/>
          <w:color w:val="000000" w:themeColor="text1"/>
          <w:sz w:val="24"/>
          <w:szCs w:val="24"/>
        </w:rPr>
        <w:t xml:space="preserve"> </w:t>
      </w:r>
      <w:r w:rsidR="0045650D" w:rsidRPr="0045650D">
        <w:rPr>
          <w:rFonts w:ascii="Times New Roman" w:eastAsia="Calibri" w:hAnsi="Times New Roman" w:cs="Times New Roman"/>
          <w:color w:val="000000" w:themeColor="text1"/>
          <w:sz w:val="24"/>
          <w:szCs w:val="24"/>
        </w:rPr>
        <w:t>Приложени</w:t>
      </w:r>
      <w:r w:rsidR="0045650D" w:rsidRPr="0045650D">
        <w:rPr>
          <w:rFonts w:ascii="Times New Roman" w:eastAsia="Calibri" w:hAnsi="Times New Roman" w:cs="Times New Roman"/>
          <w:color w:val="000000" w:themeColor="text1"/>
          <w:sz w:val="24"/>
          <w:szCs w:val="24"/>
        </w:rPr>
        <w:t>ем</w:t>
      </w:r>
      <w:r w:rsidR="0045650D" w:rsidRPr="0045650D">
        <w:rPr>
          <w:rFonts w:ascii="Times New Roman" w:eastAsia="Calibri" w:hAnsi="Times New Roman" w:cs="Times New Roman"/>
          <w:color w:val="000000" w:themeColor="text1"/>
          <w:sz w:val="24"/>
          <w:szCs w:val="24"/>
        </w:rPr>
        <w:t xml:space="preserve"> №</w:t>
      </w:r>
      <w:r w:rsidR="0045650D" w:rsidRPr="0045650D">
        <w:rPr>
          <w:rFonts w:ascii="Times New Roman" w:eastAsia="Calibri" w:hAnsi="Times New Roman" w:cs="Times New Roman"/>
          <w:color w:val="000000" w:themeColor="text1"/>
          <w:sz w:val="24"/>
          <w:szCs w:val="24"/>
        </w:rPr>
        <w:t>4</w:t>
      </w:r>
      <w:r w:rsidR="0045650D" w:rsidRPr="0045650D">
        <w:rPr>
          <w:rFonts w:ascii="Times New Roman" w:eastAsia="Calibri" w:hAnsi="Times New Roman" w:cs="Times New Roman"/>
          <w:color w:val="000000" w:themeColor="text1"/>
          <w:sz w:val="24"/>
          <w:szCs w:val="24"/>
        </w:rPr>
        <w:t xml:space="preserve"> </w:t>
      </w:r>
      <w:r w:rsidRPr="0045650D">
        <w:rPr>
          <w:rFonts w:ascii="Times New Roman" w:eastAsia="Calibri" w:hAnsi="Times New Roman" w:cs="Times New Roman"/>
          <w:color w:val="000000" w:themeColor="text1"/>
          <w:sz w:val="24"/>
          <w:szCs w:val="24"/>
        </w:rPr>
        <w:t>к</w:t>
      </w:r>
      <w:r w:rsidRPr="00E52992">
        <w:rPr>
          <w:rFonts w:ascii="Times New Roman" w:eastAsia="Calibri" w:hAnsi="Times New Roman" w:cs="Times New Roman"/>
          <w:color w:val="000000" w:themeColor="text1"/>
          <w:sz w:val="24"/>
          <w:szCs w:val="24"/>
        </w:rPr>
        <w:t xml:space="preserve"> настоящему Договору</w:t>
      </w:r>
      <w:r w:rsidR="00EC5100">
        <w:rPr>
          <w:rFonts w:ascii="Times New Roman" w:eastAsia="Calibri" w:hAnsi="Times New Roman" w:cs="Times New Roman"/>
          <w:color w:val="000000" w:themeColor="text1"/>
          <w:sz w:val="24"/>
          <w:szCs w:val="24"/>
        </w:rPr>
        <w:t>,</w:t>
      </w:r>
      <w:r w:rsidRPr="00E52992">
        <w:rPr>
          <w:rFonts w:ascii="Times New Roman" w:eastAsia="Calibri" w:hAnsi="Times New Roman" w:cs="Times New Roman"/>
          <w:color w:val="000000" w:themeColor="text1"/>
          <w:sz w:val="24"/>
          <w:szCs w:val="24"/>
        </w:rPr>
        <w:t xml:space="preserve"> и указывается в российских рублях, НДС не облагается на основании главы 26.2 НК РФ.</w:t>
      </w:r>
      <w:r w:rsidR="00FD2E9C" w:rsidRPr="00E52992">
        <w:rPr>
          <w:rFonts w:ascii="Times New Roman" w:eastAsia="Calibri" w:hAnsi="Times New Roman" w:cs="Times New Roman"/>
          <w:color w:val="000000" w:themeColor="text1"/>
          <w:sz w:val="24"/>
          <w:szCs w:val="24"/>
        </w:rPr>
        <w:t xml:space="preserve"> </w:t>
      </w:r>
    </w:p>
    <w:p w14:paraId="0BD4C8CB" w14:textId="0F1FFAF8" w:rsidR="00EE2047" w:rsidRPr="00721321" w:rsidRDefault="00EE2047" w:rsidP="00EE2047">
      <w:pPr>
        <w:widowControl w:val="0"/>
        <w:numPr>
          <w:ilvl w:val="1"/>
          <w:numId w:val="3"/>
        </w:numPr>
        <w:tabs>
          <w:tab w:val="left" w:pos="567"/>
        </w:tabs>
        <w:suppressAutoHyphens/>
        <w:autoSpaceDE w:val="0"/>
        <w:autoSpaceDN w:val="0"/>
        <w:adjustRightInd w:val="0"/>
        <w:spacing w:after="0" w:line="240" w:lineRule="auto"/>
        <w:ind w:left="0" w:firstLine="568"/>
        <w:jc w:val="both"/>
        <w:rPr>
          <w:rFonts w:ascii="Times New Roman" w:hAnsi="Times New Roman" w:cs="Times New Roman"/>
          <w:spacing w:val="6"/>
          <w:sz w:val="24"/>
          <w:szCs w:val="24"/>
        </w:rPr>
      </w:pPr>
      <w:r w:rsidRPr="00721321">
        <w:rPr>
          <w:rFonts w:ascii="Times New Roman" w:hAnsi="Times New Roman" w:cs="Times New Roman"/>
          <w:spacing w:val="6"/>
          <w:sz w:val="24"/>
          <w:szCs w:val="24"/>
        </w:rPr>
        <w:t xml:space="preserve">Оплата услуг Исполнителя производится Заказчиком по </w:t>
      </w:r>
      <w:r>
        <w:rPr>
          <w:rFonts w:ascii="Times New Roman" w:hAnsi="Times New Roman" w:cs="Times New Roman"/>
          <w:sz w:val="24"/>
          <w:szCs w:val="24"/>
        </w:rPr>
        <w:t>факту</w:t>
      </w:r>
      <w:r w:rsidRPr="00721321">
        <w:rPr>
          <w:rFonts w:ascii="Times New Roman" w:hAnsi="Times New Roman" w:cs="Times New Roman"/>
          <w:sz w:val="24"/>
          <w:szCs w:val="24"/>
        </w:rPr>
        <w:t xml:space="preserve"> оказания услуг</w:t>
      </w:r>
      <w:r w:rsidR="00EA5278">
        <w:rPr>
          <w:rFonts w:ascii="Times New Roman" w:hAnsi="Times New Roman" w:cs="Times New Roman"/>
          <w:sz w:val="24"/>
          <w:szCs w:val="24"/>
        </w:rPr>
        <w:t xml:space="preserve">, после подписания сторонами </w:t>
      </w:r>
      <w:r w:rsidR="00EA5278" w:rsidRPr="00EA5278">
        <w:rPr>
          <w:rFonts w:ascii="Times New Roman" w:hAnsi="Times New Roman" w:cs="Times New Roman"/>
          <w:bCs/>
          <w:sz w:val="24"/>
          <w:szCs w:val="24"/>
        </w:rPr>
        <w:t>акт</w:t>
      </w:r>
      <w:r w:rsidR="00EA5278">
        <w:rPr>
          <w:rFonts w:ascii="Times New Roman" w:hAnsi="Times New Roman" w:cs="Times New Roman"/>
          <w:bCs/>
          <w:sz w:val="24"/>
          <w:szCs w:val="24"/>
        </w:rPr>
        <w:t>а</w:t>
      </w:r>
      <w:r w:rsidR="00EA5278" w:rsidRPr="00EA5278">
        <w:rPr>
          <w:rFonts w:ascii="Times New Roman" w:hAnsi="Times New Roman" w:cs="Times New Roman"/>
          <w:bCs/>
          <w:sz w:val="24"/>
          <w:szCs w:val="24"/>
        </w:rPr>
        <w:t xml:space="preserve"> сдачи-приемки оказанных услуг</w:t>
      </w:r>
      <w:r w:rsidR="00174143">
        <w:rPr>
          <w:rFonts w:ascii="Times New Roman" w:hAnsi="Times New Roman" w:cs="Times New Roman"/>
          <w:sz w:val="24"/>
          <w:szCs w:val="24"/>
        </w:rPr>
        <w:t xml:space="preserve"> </w:t>
      </w:r>
      <w:r w:rsidR="005A73A6">
        <w:rPr>
          <w:rFonts w:ascii="Times New Roman" w:hAnsi="Times New Roman" w:cs="Times New Roman"/>
          <w:sz w:val="24"/>
          <w:szCs w:val="24"/>
        </w:rPr>
        <w:t xml:space="preserve">по  каждому </w:t>
      </w:r>
      <w:r w:rsidR="00B91BD7">
        <w:rPr>
          <w:rFonts w:ascii="Times New Roman" w:hAnsi="Times New Roman" w:cs="Times New Roman"/>
          <w:sz w:val="24"/>
          <w:szCs w:val="24"/>
        </w:rPr>
        <w:t>из этапов</w:t>
      </w:r>
      <w:r w:rsidR="00174143">
        <w:rPr>
          <w:rFonts w:ascii="Times New Roman" w:hAnsi="Times New Roman" w:cs="Times New Roman"/>
          <w:sz w:val="24"/>
          <w:szCs w:val="24"/>
        </w:rPr>
        <w:t xml:space="preserve"> реализации </w:t>
      </w:r>
      <w:r w:rsidR="00B872E8">
        <w:rPr>
          <w:rFonts w:ascii="Times New Roman" w:hAnsi="Times New Roman" w:cs="Times New Roman"/>
          <w:sz w:val="24"/>
          <w:szCs w:val="24"/>
        </w:rPr>
        <w:t xml:space="preserve">образовательной </w:t>
      </w:r>
      <w:r w:rsidR="00174143">
        <w:rPr>
          <w:rFonts w:ascii="Times New Roman" w:hAnsi="Times New Roman" w:cs="Times New Roman"/>
          <w:sz w:val="24"/>
          <w:szCs w:val="24"/>
        </w:rPr>
        <w:t>Программы</w:t>
      </w:r>
      <w:r>
        <w:rPr>
          <w:rFonts w:ascii="Times New Roman" w:hAnsi="Times New Roman" w:cs="Times New Roman"/>
          <w:sz w:val="24"/>
          <w:szCs w:val="24"/>
        </w:rPr>
        <w:t xml:space="preserve">, указанных в </w:t>
      </w:r>
      <w:r w:rsidR="00262295">
        <w:rPr>
          <w:rFonts w:ascii="Times New Roman" w:hAnsi="Times New Roman" w:cs="Times New Roman"/>
          <w:sz w:val="24"/>
          <w:szCs w:val="24"/>
        </w:rPr>
        <w:t xml:space="preserve">п. 4 </w:t>
      </w:r>
      <w:r>
        <w:rPr>
          <w:rFonts w:ascii="Times New Roman" w:hAnsi="Times New Roman" w:cs="Times New Roman"/>
          <w:sz w:val="24"/>
          <w:szCs w:val="24"/>
        </w:rPr>
        <w:t>Приложени</w:t>
      </w:r>
      <w:r w:rsidR="00262295">
        <w:rPr>
          <w:rFonts w:ascii="Times New Roman" w:hAnsi="Times New Roman" w:cs="Times New Roman"/>
          <w:sz w:val="24"/>
          <w:szCs w:val="24"/>
        </w:rPr>
        <w:t>я</w:t>
      </w:r>
      <w:r>
        <w:rPr>
          <w:rFonts w:ascii="Times New Roman" w:hAnsi="Times New Roman" w:cs="Times New Roman"/>
          <w:sz w:val="24"/>
          <w:szCs w:val="24"/>
        </w:rPr>
        <w:t xml:space="preserve"> </w:t>
      </w:r>
      <w:r w:rsidR="00262295">
        <w:rPr>
          <w:rFonts w:ascii="Times New Roman" w:hAnsi="Times New Roman" w:cs="Times New Roman"/>
          <w:sz w:val="24"/>
          <w:szCs w:val="24"/>
        </w:rPr>
        <w:t xml:space="preserve">№ </w:t>
      </w:r>
      <w:r>
        <w:rPr>
          <w:rFonts w:ascii="Times New Roman" w:hAnsi="Times New Roman" w:cs="Times New Roman"/>
          <w:sz w:val="24"/>
          <w:szCs w:val="24"/>
        </w:rPr>
        <w:t>1</w:t>
      </w:r>
      <w:r w:rsidR="00262295">
        <w:rPr>
          <w:rFonts w:ascii="Times New Roman" w:hAnsi="Times New Roman" w:cs="Times New Roman"/>
          <w:sz w:val="24"/>
          <w:szCs w:val="24"/>
        </w:rPr>
        <w:t xml:space="preserve"> к Договору</w:t>
      </w:r>
      <w:r>
        <w:rPr>
          <w:rFonts w:ascii="Times New Roman" w:hAnsi="Times New Roman" w:cs="Times New Roman"/>
          <w:sz w:val="24"/>
          <w:szCs w:val="24"/>
        </w:rPr>
        <w:t xml:space="preserve">, </w:t>
      </w:r>
      <w:r w:rsidRPr="00721321">
        <w:rPr>
          <w:rFonts w:ascii="Times New Roman" w:hAnsi="Times New Roman" w:cs="Times New Roman"/>
          <w:sz w:val="24"/>
          <w:szCs w:val="24"/>
        </w:rPr>
        <w:t xml:space="preserve"> </w:t>
      </w:r>
      <w:r w:rsidRPr="00721321">
        <w:rPr>
          <w:rFonts w:ascii="Times New Roman" w:hAnsi="Times New Roman" w:cs="Times New Roman"/>
          <w:spacing w:val="-2"/>
          <w:sz w:val="24"/>
          <w:szCs w:val="24"/>
        </w:rPr>
        <w:t xml:space="preserve">путем перечисления денежных средств на расчетный счет </w:t>
      </w:r>
      <w:r w:rsidRPr="00721321">
        <w:rPr>
          <w:rFonts w:ascii="Times New Roman" w:hAnsi="Times New Roman" w:cs="Times New Roman"/>
          <w:spacing w:val="-6"/>
          <w:sz w:val="24"/>
          <w:szCs w:val="24"/>
        </w:rPr>
        <w:t xml:space="preserve">Исполнителя </w:t>
      </w:r>
      <w:r>
        <w:rPr>
          <w:rFonts w:ascii="Times New Roman" w:hAnsi="Times New Roman" w:cs="Times New Roman"/>
          <w:sz w:val="24"/>
          <w:szCs w:val="24"/>
        </w:rPr>
        <w:t>в течение 30 (тридцати</w:t>
      </w:r>
      <w:r w:rsidRPr="00721321">
        <w:rPr>
          <w:rFonts w:ascii="Times New Roman" w:hAnsi="Times New Roman" w:cs="Times New Roman"/>
          <w:sz w:val="24"/>
          <w:szCs w:val="24"/>
        </w:rPr>
        <w:t xml:space="preserve">) </w:t>
      </w:r>
      <w:r w:rsidR="00653289">
        <w:rPr>
          <w:rFonts w:ascii="Times New Roman" w:hAnsi="Times New Roman" w:cs="Times New Roman"/>
          <w:sz w:val="24"/>
          <w:szCs w:val="24"/>
        </w:rPr>
        <w:t>календарных</w:t>
      </w:r>
      <w:r w:rsidRPr="00721321">
        <w:rPr>
          <w:rFonts w:ascii="Times New Roman" w:hAnsi="Times New Roman" w:cs="Times New Roman"/>
          <w:sz w:val="24"/>
          <w:szCs w:val="24"/>
        </w:rPr>
        <w:t xml:space="preserve"> дней </w:t>
      </w:r>
      <w:r w:rsidR="005A73A6">
        <w:rPr>
          <w:rFonts w:ascii="Times New Roman" w:hAnsi="Times New Roman" w:cs="Times New Roman"/>
          <w:spacing w:val="-2"/>
          <w:sz w:val="24"/>
          <w:szCs w:val="24"/>
        </w:rPr>
        <w:t>с даты</w:t>
      </w:r>
      <w:r w:rsidR="005A73A6" w:rsidRPr="00721321">
        <w:rPr>
          <w:rFonts w:ascii="Times New Roman" w:hAnsi="Times New Roman" w:cs="Times New Roman"/>
          <w:spacing w:val="-2"/>
          <w:sz w:val="24"/>
          <w:szCs w:val="24"/>
        </w:rPr>
        <w:t xml:space="preserve"> </w:t>
      </w:r>
      <w:r w:rsidRPr="00721321">
        <w:rPr>
          <w:rFonts w:ascii="Times New Roman" w:hAnsi="Times New Roman" w:cs="Times New Roman"/>
          <w:spacing w:val="-2"/>
          <w:sz w:val="24"/>
          <w:szCs w:val="24"/>
        </w:rPr>
        <w:t xml:space="preserve">подписания обеими </w:t>
      </w:r>
      <w:r>
        <w:rPr>
          <w:rFonts w:ascii="Times New Roman" w:hAnsi="Times New Roman" w:cs="Times New Roman"/>
          <w:spacing w:val="-2"/>
          <w:sz w:val="24"/>
          <w:szCs w:val="24"/>
        </w:rPr>
        <w:t>с</w:t>
      </w:r>
      <w:r w:rsidRPr="00721321">
        <w:rPr>
          <w:rFonts w:ascii="Times New Roman" w:hAnsi="Times New Roman" w:cs="Times New Roman"/>
          <w:spacing w:val="-2"/>
          <w:sz w:val="24"/>
          <w:szCs w:val="24"/>
        </w:rPr>
        <w:t>торонами акта сдачи-</w:t>
      </w:r>
      <w:r w:rsidRPr="00721321">
        <w:rPr>
          <w:rFonts w:ascii="Times New Roman" w:hAnsi="Times New Roman" w:cs="Times New Roman"/>
          <w:spacing w:val="-1"/>
          <w:sz w:val="24"/>
          <w:szCs w:val="24"/>
        </w:rPr>
        <w:t xml:space="preserve">приемки </w:t>
      </w:r>
      <w:r w:rsidRPr="00721321">
        <w:rPr>
          <w:rFonts w:ascii="Times New Roman" w:hAnsi="Times New Roman" w:cs="Times New Roman"/>
          <w:spacing w:val="-2"/>
          <w:sz w:val="24"/>
          <w:szCs w:val="24"/>
        </w:rPr>
        <w:t>оказанных услуг</w:t>
      </w:r>
      <w:r w:rsidR="00B404D7">
        <w:rPr>
          <w:rFonts w:ascii="Times New Roman" w:hAnsi="Times New Roman" w:cs="Times New Roman"/>
          <w:spacing w:val="-2"/>
          <w:sz w:val="24"/>
          <w:szCs w:val="24"/>
        </w:rPr>
        <w:t xml:space="preserve"> по каждому </w:t>
      </w:r>
      <w:r w:rsidR="00262295">
        <w:rPr>
          <w:rFonts w:ascii="Times New Roman" w:hAnsi="Times New Roman" w:cs="Times New Roman"/>
          <w:spacing w:val="-2"/>
          <w:sz w:val="24"/>
          <w:szCs w:val="24"/>
        </w:rPr>
        <w:t>этапу реализации образовательной Программы</w:t>
      </w:r>
      <w:r w:rsidRPr="00721321">
        <w:rPr>
          <w:rFonts w:ascii="Times New Roman" w:hAnsi="Times New Roman" w:cs="Times New Roman"/>
          <w:spacing w:val="-2"/>
          <w:sz w:val="24"/>
          <w:szCs w:val="24"/>
        </w:rPr>
        <w:t xml:space="preserve">, </w:t>
      </w:r>
      <w:r w:rsidRPr="00721321">
        <w:rPr>
          <w:rFonts w:ascii="Times New Roman" w:hAnsi="Times New Roman" w:cs="Times New Roman"/>
          <w:spacing w:val="-6"/>
          <w:sz w:val="24"/>
          <w:szCs w:val="24"/>
        </w:rPr>
        <w:t>на основании выставленного Исполнителем счета.</w:t>
      </w:r>
    </w:p>
    <w:p w14:paraId="0AB7DAE0" w14:textId="77777777" w:rsidR="007B6825" w:rsidRPr="00E52992" w:rsidRDefault="007B6825" w:rsidP="00CE4B40">
      <w:pPr>
        <w:numPr>
          <w:ilvl w:val="1"/>
          <w:numId w:val="3"/>
        </w:numPr>
        <w:tabs>
          <w:tab w:val="left" w:pos="0"/>
          <w:tab w:val="left" w:pos="426"/>
          <w:tab w:val="left" w:pos="851"/>
          <w:tab w:val="left" w:pos="1276"/>
        </w:tabs>
        <w:suppressAutoHyphens/>
        <w:spacing w:after="0" w:line="0" w:lineRule="atLeast"/>
        <w:ind w:left="0" w:firstLine="709"/>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Обязанность Заказчика по оплате услуг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A54871C" w14:textId="0389EF92" w:rsidR="009453B9" w:rsidRPr="00E52992" w:rsidRDefault="009453B9" w:rsidP="00CE4B40">
      <w:pPr>
        <w:numPr>
          <w:ilvl w:val="1"/>
          <w:numId w:val="3"/>
        </w:numPr>
        <w:tabs>
          <w:tab w:val="left" w:pos="0"/>
          <w:tab w:val="left" w:pos="426"/>
          <w:tab w:val="left" w:pos="851"/>
          <w:tab w:val="left" w:pos="1276"/>
        </w:tabs>
        <w:suppressAutoHyphens/>
        <w:spacing w:after="0" w:line="0" w:lineRule="atLeast"/>
        <w:ind w:left="0" w:firstLine="709"/>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 xml:space="preserve">В случае досрочного расторжения </w:t>
      </w:r>
      <w:r w:rsidR="00642C0C" w:rsidRPr="00E52992">
        <w:rPr>
          <w:rFonts w:ascii="Times New Roman" w:eastAsia="Calibri" w:hAnsi="Times New Roman" w:cs="Times New Roman"/>
          <w:color w:val="000000" w:themeColor="text1"/>
          <w:sz w:val="24"/>
          <w:szCs w:val="24"/>
        </w:rPr>
        <w:t>Договора</w:t>
      </w:r>
      <w:r w:rsidRPr="00E52992">
        <w:rPr>
          <w:rFonts w:ascii="Times New Roman" w:eastAsia="Calibri" w:hAnsi="Times New Roman" w:cs="Times New Roman"/>
          <w:color w:val="000000" w:themeColor="text1"/>
          <w:sz w:val="24"/>
          <w:szCs w:val="24"/>
        </w:rPr>
        <w:t xml:space="preserve"> оплате подлежат только фактически оказанные услуги на </w:t>
      </w:r>
      <w:r w:rsidR="005A73A6">
        <w:rPr>
          <w:rFonts w:ascii="Times New Roman" w:eastAsia="Calibri" w:hAnsi="Times New Roman" w:cs="Times New Roman"/>
          <w:color w:val="000000" w:themeColor="text1"/>
          <w:sz w:val="24"/>
          <w:szCs w:val="24"/>
        </w:rPr>
        <w:t>дату</w:t>
      </w:r>
      <w:r w:rsidR="005A73A6" w:rsidRPr="00E52992">
        <w:rPr>
          <w:rFonts w:ascii="Times New Roman" w:eastAsia="Calibri" w:hAnsi="Times New Roman" w:cs="Times New Roman"/>
          <w:color w:val="000000" w:themeColor="text1"/>
          <w:sz w:val="24"/>
          <w:szCs w:val="24"/>
        </w:rPr>
        <w:t xml:space="preserve"> </w:t>
      </w:r>
      <w:r w:rsidRPr="00E52992">
        <w:rPr>
          <w:rFonts w:ascii="Times New Roman" w:eastAsia="Calibri" w:hAnsi="Times New Roman" w:cs="Times New Roman"/>
          <w:color w:val="000000" w:themeColor="text1"/>
          <w:sz w:val="24"/>
          <w:szCs w:val="24"/>
        </w:rPr>
        <w:t xml:space="preserve">расторжения </w:t>
      </w:r>
      <w:r w:rsidR="004C184F" w:rsidRPr="00E52992">
        <w:rPr>
          <w:rFonts w:ascii="Times New Roman" w:eastAsia="Calibri" w:hAnsi="Times New Roman" w:cs="Times New Roman"/>
          <w:color w:val="000000" w:themeColor="text1"/>
          <w:sz w:val="24"/>
          <w:szCs w:val="24"/>
        </w:rPr>
        <w:t>Договора</w:t>
      </w:r>
      <w:r w:rsidRPr="00E52992">
        <w:rPr>
          <w:rFonts w:ascii="Times New Roman" w:eastAsia="Calibri" w:hAnsi="Times New Roman" w:cs="Times New Roman"/>
          <w:color w:val="000000" w:themeColor="text1"/>
          <w:sz w:val="24"/>
          <w:szCs w:val="24"/>
        </w:rPr>
        <w:t>.</w:t>
      </w:r>
      <w:r w:rsidR="00642C0C" w:rsidRPr="00E52992">
        <w:rPr>
          <w:rFonts w:ascii="Times New Roman" w:eastAsia="Calibri" w:hAnsi="Times New Roman" w:cs="Times New Roman"/>
          <w:color w:val="000000" w:themeColor="text1"/>
          <w:spacing w:val="6"/>
          <w:sz w:val="24"/>
          <w:szCs w:val="24"/>
        </w:rPr>
        <w:t xml:space="preserve"> </w:t>
      </w:r>
    </w:p>
    <w:p w14:paraId="27D01ECE" w14:textId="77777777" w:rsidR="009453B9" w:rsidRPr="00E52992" w:rsidRDefault="009453B9" w:rsidP="009453B9">
      <w:pPr>
        <w:tabs>
          <w:tab w:val="left" w:pos="851"/>
        </w:tabs>
        <w:suppressAutoHyphens/>
        <w:spacing w:after="0" w:line="0" w:lineRule="atLeast"/>
        <w:ind w:firstLine="567"/>
        <w:jc w:val="both"/>
        <w:rPr>
          <w:rFonts w:ascii="Times New Roman" w:eastAsia="Calibri" w:hAnsi="Times New Roman" w:cs="Times New Roman"/>
          <w:color w:val="000000" w:themeColor="text1"/>
          <w:sz w:val="24"/>
          <w:szCs w:val="24"/>
        </w:rPr>
      </w:pPr>
    </w:p>
    <w:p w14:paraId="763A924F" w14:textId="77777777" w:rsidR="009453B9" w:rsidRPr="00E52992" w:rsidRDefault="009453B9" w:rsidP="00CE4B40">
      <w:pPr>
        <w:numPr>
          <w:ilvl w:val="0"/>
          <w:numId w:val="3"/>
        </w:numPr>
        <w:shd w:val="clear" w:color="auto" w:fill="FFFFFF"/>
        <w:suppressAutoHyphens/>
        <w:autoSpaceDE w:val="0"/>
        <w:autoSpaceDN w:val="0"/>
        <w:adjustRightInd w:val="0"/>
        <w:spacing w:after="0" w:line="240" w:lineRule="auto"/>
        <w:ind w:left="0" w:firstLine="397"/>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bCs/>
          <w:color w:val="000000" w:themeColor="text1"/>
          <w:sz w:val="24"/>
          <w:szCs w:val="24"/>
        </w:rPr>
        <w:t>ОТВЕТСТВЕННОСТЬ СТОРОН</w:t>
      </w:r>
    </w:p>
    <w:p w14:paraId="400BD9DC" w14:textId="64AF132E" w:rsidR="00642C0C" w:rsidRPr="00E52992" w:rsidRDefault="00642C0C" w:rsidP="00CE4B40">
      <w:pPr>
        <w:numPr>
          <w:ilvl w:val="1"/>
          <w:numId w:val="3"/>
        </w:numPr>
        <w:tabs>
          <w:tab w:val="left" w:pos="0"/>
          <w:tab w:val="left" w:pos="426"/>
          <w:tab w:val="left" w:pos="851"/>
          <w:tab w:val="left" w:pos="1276"/>
        </w:tabs>
        <w:suppressAutoHyphens/>
        <w:spacing w:after="0" w:line="0" w:lineRule="atLeast"/>
        <w:ind w:left="0" w:firstLine="709"/>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 xml:space="preserve">3а неисполнение или ненадлежащее исполнение обязательств по настоящему </w:t>
      </w:r>
      <w:r w:rsidR="008E4323">
        <w:rPr>
          <w:rFonts w:ascii="Times New Roman" w:eastAsia="Calibri" w:hAnsi="Times New Roman" w:cs="Times New Roman"/>
          <w:color w:val="000000" w:themeColor="text1"/>
          <w:sz w:val="24"/>
          <w:szCs w:val="24"/>
        </w:rPr>
        <w:t>Д</w:t>
      </w:r>
      <w:r w:rsidRPr="00E52992">
        <w:rPr>
          <w:rFonts w:ascii="Times New Roman" w:eastAsia="Calibri" w:hAnsi="Times New Roman" w:cs="Times New Roman"/>
          <w:color w:val="000000" w:themeColor="text1"/>
          <w:sz w:val="24"/>
          <w:szCs w:val="24"/>
        </w:rPr>
        <w:t xml:space="preserve">оговору </w:t>
      </w:r>
      <w:r w:rsidR="008E4323">
        <w:rPr>
          <w:rFonts w:ascii="Times New Roman" w:eastAsia="Calibri" w:hAnsi="Times New Roman" w:cs="Times New Roman"/>
          <w:color w:val="000000" w:themeColor="text1"/>
          <w:sz w:val="24"/>
          <w:szCs w:val="24"/>
        </w:rPr>
        <w:t>С</w:t>
      </w:r>
      <w:r w:rsidRPr="00E52992">
        <w:rPr>
          <w:rFonts w:ascii="Times New Roman" w:eastAsia="Calibri" w:hAnsi="Times New Roman" w:cs="Times New Roman"/>
          <w:color w:val="000000" w:themeColor="text1"/>
          <w:sz w:val="24"/>
          <w:szCs w:val="24"/>
        </w:rPr>
        <w:t>тороны несут ответственность в соответствии с действующим законодательством.</w:t>
      </w:r>
    </w:p>
    <w:p w14:paraId="21B19BD3" w14:textId="55FB7C12" w:rsidR="00642C0C" w:rsidRPr="00E52992" w:rsidRDefault="00642C0C" w:rsidP="00CE4B40">
      <w:pPr>
        <w:numPr>
          <w:ilvl w:val="1"/>
          <w:numId w:val="3"/>
        </w:numPr>
        <w:tabs>
          <w:tab w:val="left" w:pos="0"/>
          <w:tab w:val="left" w:pos="426"/>
          <w:tab w:val="left" w:pos="851"/>
          <w:tab w:val="left" w:pos="1276"/>
        </w:tabs>
        <w:suppressAutoHyphens/>
        <w:spacing w:after="0" w:line="0" w:lineRule="atLeast"/>
        <w:ind w:left="0" w:firstLine="709"/>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В случае нарушения Исполнителем сроков оказания услуг, Заказчик вправе потребовать уплаты пени в размере 0,01% от стоимости не</w:t>
      </w:r>
      <w:r w:rsidR="006102E8" w:rsidRPr="00E52992">
        <w:rPr>
          <w:rFonts w:ascii="Times New Roman" w:eastAsia="Calibri" w:hAnsi="Times New Roman" w:cs="Times New Roman"/>
          <w:color w:val="000000" w:themeColor="text1"/>
          <w:sz w:val="24"/>
          <w:szCs w:val="24"/>
        </w:rPr>
        <w:t xml:space="preserve"> </w:t>
      </w:r>
      <w:r w:rsidRPr="00E52992">
        <w:rPr>
          <w:rFonts w:ascii="Times New Roman" w:eastAsia="Calibri" w:hAnsi="Times New Roman" w:cs="Times New Roman"/>
          <w:color w:val="000000" w:themeColor="text1"/>
          <w:sz w:val="24"/>
          <w:szCs w:val="24"/>
        </w:rPr>
        <w:t>оказанных услуг за каждый день просрочки.</w:t>
      </w:r>
    </w:p>
    <w:p w14:paraId="35B3AB65" w14:textId="50EB1A46" w:rsidR="00642C0C" w:rsidRPr="00E52992" w:rsidRDefault="00642C0C" w:rsidP="00CE4B40">
      <w:pPr>
        <w:numPr>
          <w:ilvl w:val="1"/>
          <w:numId w:val="3"/>
        </w:numPr>
        <w:tabs>
          <w:tab w:val="left" w:pos="0"/>
          <w:tab w:val="left" w:pos="426"/>
          <w:tab w:val="left" w:pos="851"/>
          <w:tab w:val="left" w:pos="1276"/>
        </w:tabs>
        <w:suppressAutoHyphens/>
        <w:spacing w:after="0" w:line="0" w:lineRule="atLeast"/>
        <w:ind w:left="0" w:firstLine="709"/>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В случае нарушения Заказчиком сроков оплаты оказанных услуг, Исполнитель вправе потребовать уплаты пени в размере 0,01% от стоимости не</w:t>
      </w:r>
      <w:r w:rsidR="006102E8" w:rsidRPr="00E52992">
        <w:rPr>
          <w:rFonts w:ascii="Times New Roman" w:eastAsia="Calibri" w:hAnsi="Times New Roman" w:cs="Times New Roman"/>
          <w:color w:val="000000" w:themeColor="text1"/>
          <w:sz w:val="24"/>
          <w:szCs w:val="24"/>
        </w:rPr>
        <w:t xml:space="preserve"> </w:t>
      </w:r>
      <w:r w:rsidRPr="00E52992">
        <w:rPr>
          <w:rFonts w:ascii="Times New Roman" w:eastAsia="Calibri" w:hAnsi="Times New Roman" w:cs="Times New Roman"/>
          <w:color w:val="000000" w:themeColor="text1"/>
          <w:sz w:val="24"/>
          <w:szCs w:val="24"/>
        </w:rPr>
        <w:t>оказанных услуг за каждый день просрочки.</w:t>
      </w:r>
      <w:r w:rsidR="00256903">
        <w:rPr>
          <w:rFonts w:ascii="Times New Roman" w:eastAsia="Calibri" w:hAnsi="Times New Roman" w:cs="Times New Roman"/>
          <w:color w:val="000000" w:themeColor="text1"/>
          <w:sz w:val="24"/>
          <w:szCs w:val="24"/>
        </w:rPr>
        <w:t xml:space="preserve"> На обязательства Заказчик</w:t>
      </w:r>
      <w:r w:rsidR="00245767">
        <w:rPr>
          <w:rFonts w:ascii="Times New Roman" w:eastAsia="Calibri" w:hAnsi="Times New Roman" w:cs="Times New Roman"/>
          <w:color w:val="000000" w:themeColor="text1"/>
          <w:sz w:val="24"/>
          <w:szCs w:val="24"/>
        </w:rPr>
        <w:t>а</w:t>
      </w:r>
      <w:r w:rsidR="00256903">
        <w:rPr>
          <w:rFonts w:ascii="Times New Roman" w:eastAsia="Calibri" w:hAnsi="Times New Roman" w:cs="Times New Roman"/>
          <w:color w:val="000000" w:themeColor="text1"/>
          <w:sz w:val="24"/>
          <w:szCs w:val="24"/>
        </w:rPr>
        <w:t xml:space="preserve"> </w:t>
      </w:r>
      <w:r w:rsidR="00245767">
        <w:rPr>
          <w:rFonts w:ascii="Times New Roman" w:eastAsia="Calibri" w:hAnsi="Times New Roman" w:cs="Times New Roman"/>
          <w:color w:val="000000" w:themeColor="text1"/>
          <w:sz w:val="24"/>
          <w:szCs w:val="24"/>
        </w:rPr>
        <w:t xml:space="preserve">по внесению </w:t>
      </w:r>
      <w:r w:rsidR="00256903">
        <w:rPr>
          <w:rFonts w:ascii="Times New Roman" w:eastAsia="Calibri" w:hAnsi="Times New Roman" w:cs="Times New Roman"/>
          <w:color w:val="000000" w:themeColor="text1"/>
          <w:sz w:val="24"/>
          <w:szCs w:val="24"/>
        </w:rPr>
        <w:t>предоплаты указанное условие не распространяется.</w:t>
      </w:r>
    </w:p>
    <w:p w14:paraId="7E2117CD" w14:textId="77777777" w:rsidR="00DC46CC" w:rsidRPr="00E52992" w:rsidRDefault="00DC46CC" w:rsidP="00642C0C">
      <w:pPr>
        <w:spacing w:after="0" w:line="240" w:lineRule="auto"/>
        <w:jc w:val="both"/>
        <w:rPr>
          <w:rFonts w:ascii="Times New Roman" w:hAnsi="Times New Roman" w:cs="Times New Roman"/>
          <w:color w:val="000000" w:themeColor="text1"/>
          <w:sz w:val="24"/>
          <w:szCs w:val="24"/>
        </w:rPr>
      </w:pPr>
    </w:p>
    <w:p w14:paraId="569B1506" w14:textId="77777777" w:rsidR="009453B9" w:rsidRPr="00E52992" w:rsidRDefault="00642C0C" w:rsidP="002E69C3">
      <w:pPr>
        <w:shd w:val="clear" w:color="auto" w:fill="FFFFFF"/>
        <w:suppressAutoHyphens/>
        <w:autoSpaceDE w:val="0"/>
        <w:autoSpaceDN w:val="0"/>
        <w:adjustRightInd w:val="0"/>
        <w:spacing w:after="0" w:line="0" w:lineRule="atLeast"/>
        <w:ind w:left="397"/>
        <w:jc w:val="center"/>
        <w:rPr>
          <w:rFonts w:ascii="Times New Roman" w:eastAsia="Calibri" w:hAnsi="Times New Roman" w:cs="Times New Roman"/>
          <w:b/>
          <w:color w:val="000000" w:themeColor="text1"/>
          <w:sz w:val="24"/>
          <w:szCs w:val="24"/>
        </w:rPr>
      </w:pPr>
      <w:bookmarkStart w:id="1" w:name="P1595"/>
      <w:bookmarkStart w:id="2" w:name="P1597"/>
      <w:bookmarkEnd w:id="1"/>
      <w:bookmarkEnd w:id="2"/>
      <w:r w:rsidRPr="00E52992">
        <w:rPr>
          <w:rFonts w:ascii="Times New Roman" w:eastAsia="Calibri" w:hAnsi="Times New Roman" w:cs="Times New Roman"/>
          <w:b/>
          <w:bCs/>
          <w:color w:val="000000" w:themeColor="text1"/>
          <w:sz w:val="24"/>
          <w:szCs w:val="24"/>
        </w:rPr>
        <w:t>6</w:t>
      </w:r>
      <w:r w:rsidR="002E69C3" w:rsidRPr="00E52992">
        <w:rPr>
          <w:rFonts w:ascii="Times New Roman" w:eastAsia="Calibri" w:hAnsi="Times New Roman" w:cs="Times New Roman"/>
          <w:b/>
          <w:bCs/>
          <w:color w:val="000000" w:themeColor="text1"/>
          <w:sz w:val="24"/>
          <w:szCs w:val="24"/>
        </w:rPr>
        <w:t xml:space="preserve">. </w:t>
      </w:r>
      <w:r w:rsidR="009453B9" w:rsidRPr="00E52992">
        <w:rPr>
          <w:rFonts w:ascii="Times New Roman" w:eastAsia="Calibri" w:hAnsi="Times New Roman" w:cs="Times New Roman"/>
          <w:b/>
          <w:bCs/>
          <w:color w:val="000000" w:themeColor="text1"/>
          <w:sz w:val="24"/>
          <w:szCs w:val="24"/>
        </w:rPr>
        <w:t>ОБСТОЯТЕЛЬСТВА НЕПРЕОДОЛИМОЙ СИЛЫ</w:t>
      </w:r>
    </w:p>
    <w:p w14:paraId="16826345" w14:textId="77777777" w:rsidR="003E2052" w:rsidRPr="00E52992" w:rsidRDefault="00DC280B" w:rsidP="003E2052">
      <w:pPr>
        <w:pStyle w:val="-0"/>
        <w:numPr>
          <w:ilvl w:val="0"/>
          <w:numId w:val="0"/>
        </w:numPr>
        <w:tabs>
          <w:tab w:val="left" w:pos="1134"/>
        </w:tabs>
        <w:ind w:firstLine="567"/>
        <w:rPr>
          <w:color w:val="000000" w:themeColor="text1"/>
        </w:rPr>
      </w:pPr>
      <w:r w:rsidRPr="00E52992">
        <w:rPr>
          <w:rFonts w:eastAsia="Calibri"/>
          <w:color w:val="000000" w:themeColor="text1"/>
        </w:rPr>
        <w:t>6</w:t>
      </w:r>
      <w:r w:rsidR="003E2052" w:rsidRPr="00E52992">
        <w:rPr>
          <w:rFonts w:eastAsia="Calibri"/>
          <w:color w:val="000000" w:themeColor="text1"/>
        </w:rPr>
        <w:t xml:space="preserve">.1. </w:t>
      </w:r>
      <w:r w:rsidR="003E2052" w:rsidRPr="00E52992">
        <w:rPr>
          <w:color w:val="000000" w:themeColor="text1"/>
        </w:rPr>
        <w:t xml:space="preserve">Стороны освобождаются от ответственности за полное или частичное неисполнение своих обязательств по </w:t>
      </w:r>
      <w:r w:rsidR="00642C0C" w:rsidRPr="00E52992">
        <w:rPr>
          <w:color w:val="000000" w:themeColor="text1"/>
        </w:rPr>
        <w:t>Договору</w:t>
      </w:r>
      <w:r w:rsidR="003E2052" w:rsidRPr="00E52992">
        <w:rPr>
          <w:color w:val="000000" w:themeColor="text1"/>
        </w:rPr>
        <w:t>, если их неисполнение явилось следствием обстоятельств непреодолимой силы.</w:t>
      </w:r>
    </w:p>
    <w:p w14:paraId="23270A9C" w14:textId="5B779E76" w:rsidR="003E2052" w:rsidRPr="00E52992" w:rsidRDefault="00DC280B" w:rsidP="003E2052">
      <w:pPr>
        <w:pStyle w:val="-0"/>
        <w:numPr>
          <w:ilvl w:val="0"/>
          <w:numId w:val="0"/>
        </w:numPr>
        <w:tabs>
          <w:tab w:val="left" w:pos="1134"/>
        </w:tabs>
        <w:ind w:firstLine="567"/>
        <w:rPr>
          <w:color w:val="000000" w:themeColor="text1"/>
        </w:rPr>
      </w:pPr>
      <w:r w:rsidRPr="00E52992">
        <w:rPr>
          <w:rFonts w:eastAsia="Calibri"/>
          <w:color w:val="000000" w:themeColor="text1"/>
        </w:rPr>
        <w:t>6</w:t>
      </w:r>
      <w:r w:rsidR="003E2052" w:rsidRPr="00E52992">
        <w:rPr>
          <w:rFonts w:eastAsia="Calibri"/>
          <w:color w:val="000000" w:themeColor="text1"/>
        </w:rPr>
        <w:t>.</w:t>
      </w:r>
      <w:r w:rsidR="003E2052" w:rsidRPr="00E52992">
        <w:rPr>
          <w:color w:val="000000" w:themeColor="text1"/>
        </w:rPr>
        <w:t xml:space="preserve">2. Под обстоятельствами непреодолимой силы понимают такие обстоятельства, которые возникли после заключения </w:t>
      </w:r>
      <w:r w:rsidR="00642C0C" w:rsidRPr="00E52992">
        <w:rPr>
          <w:color w:val="000000" w:themeColor="text1"/>
        </w:rPr>
        <w:t>Договора</w:t>
      </w:r>
      <w:r w:rsidR="003E2052" w:rsidRPr="00E52992">
        <w:rPr>
          <w:color w:val="000000" w:themeColor="text1"/>
        </w:rPr>
        <w:t xml:space="preserve">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w:t>
      </w:r>
      <w:r w:rsidR="00642C0C" w:rsidRPr="00E52992">
        <w:rPr>
          <w:color w:val="000000" w:themeColor="text1"/>
        </w:rPr>
        <w:t>лнение обязательств по Договору</w:t>
      </w:r>
      <w:r w:rsidR="003E2052" w:rsidRPr="00E52992">
        <w:rPr>
          <w:color w:val="000000" w:themeColor="text1"/>
        </w:rPr>
        <w:t xml:space="preserve"> и подтверждены </w:t>
      </w:r>
      <w:r w:rsidR="00F20225">
        <w:t>Торгово-промышленной палатой Российской Федерации или иным компетентным государственным органом</w:t>
      </w:r>
      <w:r w:rsidR="003E2052" w:rsidRPr="00E52992">
        <w:rPr>
          <w:color w:val="000000" w:themeColor="text1"/>
        </w:rPr>
        <w:t>.</w:t>
      </w:r>
      <w:r w:rsidR="00F20225">
        <w:rPr>
          <w:color w:val="000000" w:themeColor="text1"/>
        </w:rPr>
        <w:t xml:space="preserve"> </w:t>
      </w:r>
    </w:p>
    <w:p w14:paraId="2BCED385" w14:textId="77777777" w:rsidR="003E2052" w:rsidRPr="00E52992" w:rsidRDefault="00DC280B" w:rsidP="003E2052">
      <w:pPr>
        <w:pStyle w:val="-0"/>
        <w:numPr>
          <w:ilvl w:val="0"/>
          <w:numId w:val="0"/>
        </w:numPr>
        <w:tabs>
          <w:tab w:val="left" w:pos="1134"/>
        </w:tabs>
        <w:ind w:firstLine="567"/>
        <w:rPr>
          <w:color w:val="000000" w:themeColor="text1"/>
        </w:rPr>
      </w:pPr>
      <w:r w:rsidRPr="00E52992">
        <w:rPr>
          <w:color w:val="000000" w:themeColor="text1"/>
        </w:rPr>
        <w:t>6</w:t>
      </w:r>
      <w:r w:rsidR="003E2052" w:rsidRPr="00E52992">
        <w:rPr>
          <w:color w:val="000000" w:themeColor="text1"/>
        </w:rPr>
        <w:t xml:space="preserve">.3. Сторона, у которой возникли обстоятельства непреодолимой силы, обязана в течение 10 (десяти) дней письменно информировать другую Сторону о случившемся и его причинах. </w:t>
      </w:r>
    </w:p>
    <w:p w14:paraId="38956EC8" w14:textId="4D33B4D3" w:rsidR="009453B9" w:rsidRDefault="00DC280B" w:rsidP="003E2052">
      <w:pPr>
        <w:tabs>
          <w:tab w:val="left" w:pos="851"/>
        </w:tabs>
        <w:spacing w:after="0" w:line="0" w:lineRule="atLeast"/>
        <w:ind w:firstLine="567"/>
        <w:jc w:val="both"/>
        <w:rPr>
          <w:rFonts w:ascii="Times New Roman" w:eastAsia="Calibri" w:hAnsi="Times New Roman" w:cs="Times New Roman"/>
          <w:color w:val="000000" w:themeColor="text1"/>
          <w:sz w:val="24"/>
          <w:szCs w:val="24"/>
        </w:rPr>
      </w:pPr>
      <w:r w:rsidRPr="00E52992">
        <w:rPr>
          <w:rFonts w:ascii="Times New Roman" w:hAnsi="Times New Roman" w:cs="Times New Roman"/>
          <w:color w:val="000000" w:themeColor="text1"/>
          <w:sz w:val="24"/>
          <w:szCs w:val="24"/>
        </w:rPr>
        <w:t>6</w:t>
      </w:r>
      <w:r w:rsidR="003E2052" w:rsidRPr="00E52992">
        <w:rPr>
          <w:rFonts w:ascii="Times New Roman" w:hAnsi="Times New Roman" w:cs="Times New Roman"/>
          <w:color w:val="000000" w:themeColor="text1"/>
          <w:sz w:val="24"/>
          <w:szCs w:val="24"/>
        </w:rPr>
        <w:t>.4. Если, по мне</w:t>
      </w:r>
      <w:r w:rsidRPr="00E52992">
        <w:rPr>
          <w:rFonts w:ascii="Times New Roman" w:hAnsi="Times New Roman" w:cs="Times New Roman"/>
          <w:color w:val="000000" w:themeColor="text1"/>
          <w:sz w:val="24"/>
          <w:szCs w:val="24"/>
        </w:rPr>
        <w:t>нию Сторон, исполнение Договора</w:t>
      </w:r>
      <w:r w:rsidR="003E2052" w:rsidRPr="00E52992">
        <w:rPr>
          <w:rFonts w:ascii="Times New Roman" w:hAnsi="Times New Roman" w:cs="Times New Roman"/>
          <w:color w:val="000000" w:themeColor="text1"/>
          <w:sz w:val="24"/>
          <w:szCs w:val="24"/>
        </w:rPr>
        <w:t xml:space="preserve"> может быть продолжено в порядке, действовавшем до возникновения обстоятельств непреодолимой силы, то срок испо</w:t>
      </w:r>
      <w:r w:rsidRPr="00E52992">
        <w:rPr>
          <w:rFonts w:ascii="Times New Roman" w:hAnsi="Times New Roman" w:cs="Times New Roman"/>
          <w:color w:val="000000" w:themeColor="text1"/>
          <w:sz w:val="24"/>
          <w:szCs w:val="24"/>
        </w:rPr>
        <w:t>лнения обязательств по Договору</w:t>
      </w:r>
      <w:r w:rsidR="003E2052" w:rsidRPr="00E52992">
        <w:rPr>
          <w:rFonts w:ascii="Times New Roman" w:hAnsi="Times New Roman" w:cs="Times New Roman"/>
          <w:color w:val="000000" w:themeColor="text1"/>
          <w:sz w:val="24"/>
          <w:szCs w:val="24"/>
        </w:rPr>
        <w:t xml:space="preserve"> продлевается соразмерно времени, которое необходимо для учета действия этих обстоятельств и их последствий</w:t>
      </w:r>
      <w:r w:rsidR="009453B9" w:rsidRPr="00E52992">
        <w:rPr>
          <w:rFonts w:ascii="Times New Roman" w:eastAsia="Calibri" w:hAnsi="Times New Roman" w:cs="Times New Roman"/>
          <w:color w:val="000000" w:themeColor="text1"/>
          <w:sz w:val="24"/>
          <w:szCs w:val="24"/>
        </w:rPr>
        <w:t>.</w:t>
      </w:r>
    </w:p>
    <w:p w14:paraId="53ACDC6A" w14:textId="5265F61D" w:rsidR="004856B8" w:rsidRPr="00E52992" w:rsidRDefault="004856B8" w:rsidP="003E2052">
      <w:pPr>
        <w:tabs>
          <w:tab w:val="left" w:pos="851"/>
        </w:tabs>
        <w:spacing w:after="0" w:line="0" w:lineRule="atLeast"/>
        <w:ind w:firstLine="567"/>
        <w:jc w:val="both"/>
        <w:rPr>
          <w:rFonts w:ascii="Times New Roman" w:eastAsia="Calibri" w:hAnsi="Times New Roman" w:cs="Times New Roman"/>
          <w:color w:val="000000" w:themeColor="text1"/>
          <w:sz w:val="24"/>
          <w:szCs w:val="24"/>
        </w:rPr>
      </w:pPr>
      <w:r w:rsidRPr="004856B8">
        <w:rPr>
          <w:rFonts w:ascii="Times New Roman" w:eastAsia="Calibri" w:hAnsi="Times New Roman" w:cs="Times New Roman"/>
          <w:color w:val="000000" w:themeColor="text1"/>
          <w:sz w:val="24"/>
          <w:szCs w:val="24"/>
        </w:rPr>
        <w:t xml:space="preserve">6.5. </w:t>
      </w:r>
      <w:r w:rsidRPr="004856B8">
        <w:rPr>
          <w:rFonts w:ascii="Times New Roman" w:hAnsi="Times New Roman" w:cs="Times New Roman"/>
          <w:iCs/>
          <w:sz w:val="24"/>
          <w:szCs w:val="24"/>
        </w:rPr>
        <w:t xml:space="preserve">На момент заключения настоящего </w:t>
      </w:r>
      <w:r>
        <w:rPr>
          <w:rFonts w:ascii="Times New Roman" w:hAnsi="Times New Roman" w:cs="Times New Roman"/>
          <w:iCs/>
          <w:sz w:val="24"/>
          <w:szCs w:val="24"/>
        </w:rPr>
        <w:t>Д</w:t>
      </w:r>
      <w:r w:rsidRPr="004856B8">
        <w:rPr>
          <w:rFonts w:ascii="Times New Roman" w:hAnsi="Times New Roman" w:cs="Times New Roman"/>
          <w:iCs/>
          <w:sz w:val="24"/>
          <w:szCs w:val="24"/>
        </w:rPr>
        <w:t xml:space="preserve">оговора </w:t>
      </w:r>
      <w:r>
        <w:rPr>
          <w:rFonts w:ascii="Times New Roman" w:hAnsi="Times New Roman" w:cs="Times New Roman"/>
          <w:iCs/>
          <w:sz w:val="24"/>
          <w:szCs w:val="24"/>
        </w:rPr>
        <w:t>С</w:t>
      </w:r>
      <w:r w:rsidRPr="004856B8">
        <w:rPr>
          <w:rFonts w:ascii="Times New Roman" w:hAnsi="Times New Roman" w:cs="Times New Roman"/>
          <w:iCs/>
          <w:sz w:val="24"/>
          <w:szCs w:val="24"/>
        </w:rPr>
        <w:t xml:space="preserve">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rFonts w:ascii="Times New Roman" w:hAnsi="Times New Roman" w:cs="Times New Roman"/>
          <w:iCs/>
          <w:sz w:val="24"/>
          <w:szCs w:val="24"/>
        </w:rPr>
        <w:t>С</w:t>
      </w:r>
      <w:r w:rsidRPr="004856B8">
        <w:rPr>
          <w:rFonts w:ascii="Times New Roman" w:hAnsi="Times New Roman" w:cs="Times New Roman"/>
          <w:iCs/>
          <w:sz w:val="24"/>
          <w:szCs w:val="24"/>
        </w:rPr>
        <w:t xml:space="preserve">торонами в качестве обстоятельств освобождающих от исполнения принятых на себя по настоящему </w:t>
      </w:r>
      <w:r>
        <w:rPr>
          <w:rFonts w:ascii="Times New Roman" w:hAnsi="Times New Roman" w:cs="Times New Roman"/>
          <w:iCs/>
          <w:sz w:val="24"/>
          <w:szCs w:val="24"/>
        </w:rPr>
        <w:lastRenderedPageBreak/>
        <w:t>Д</w:t>
      </w:r>
      <w:r w:rsidRPr="004856B8">
        <w:rPr>
          <w:rFonts w:ascii="Times New Roman" w:hAnsi="Times New Roman" w:cs="Times New Roman"/>
          <w:iCs/>
          <w:sz w:val="24"/>
          <w:szCs w:val="24"/>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57C7C3D9" w14:textId="5265F61D" w:rsidR="009453B9" w:rsidRPr="00E52992" w:rsidRDefault="009453B9" w:rsidP="009453B9">
      <w:pPr>
        <w:shd w:val="clear" w:color="auto" w:fill="FFFFFF"/>
        <w:tabs>
          <w:tab w:val="left" w:pos="851"/>
        </w:tabs>
        <w:autoSpaceDE w:val="0"/>
        <w:autoSpaceDN w:val="0"/>
        <w:adjustRightInd w:val="0"/>
        <w:spacing w:after="0" w:line="0" w:lineRule="atLeast"/>
        <w:ind w:firstLine="567"/>
        <w:jc w:val="both"/>
        <w:rPr>
          <w:rFonts w:ascii="Times New Roman" w:eastAsia="Calibri" w:hAnsi="Times New Roman" w:cs="Times New Roman"/>
          <w:color w:val="000000" w:themeColor="text1"/>
          <w:sz w:val="24"/>
          <w:szCs w:val="24"/>
        </w:rPr>
      </w:pPr>
    </w:p>
    <w:p w14:paraId="25B149D4" w14:textId="77777777" w:rsidR="00DC280B" w:rsidRPr="00E52992" w:rsidRDefault="00DC280B" w:rsidP="002C40FF">
      <w:pPr>
        <w:spacing w:after="0" w:line="0" w:lineRule="atLeast"/>
        <w:ind w:left="397"/>
        <w:jc w:val="center"/>
        <w:rPr>
          <w:rFonts w:ascii="Times New Roman" w:eastAsia="Times New Roman" w:hAnsi="Times New Roman" w:cs="Times New Roman"/>
          <w:b/>
          <w:color w:val="000000" w:themeColor="text1"/>
          <w:sz w:val="24"/>
          <w:szCs w:val="24"/>
        </w:rPr>
      </w:pPr>
      <w:r w:rsidRPr="00E52992">
        <w:rPr>
          <w:rFonts w:ascii="Times New Roman" w:eastAsia="Times New Roman" w:hAnsi="Times New Roman" w:cs="Times New Roman"/>
          <w:b/>
          <w:color w:val="000000" w:themeColor="text1"/>
          <w:sz w:val="24"/>
          <w:szCs w:val="24"/>
        </w:rPr>
        <w:t>7</w:t>
      </w:r>
      <w:r w:rsidR="002E69C3" w:rsidRPr="00E52992">
        <w:rPr>
          <w:rFonts w:ascii="Times New Roman" w:eastAsia="Times New Roman" w:hAnsi="Times New Roman" w:cs="Times New Roman"/>
          <w:b/>
          <w:color w:val="000000" w:themeColor="text1"/>
          <w:sz w:val="24"/>
          <w:szCs w:val="24"/>
        </w:rPr>
        <w:t xml:space="preserve">. </w:t>
      </w:r>
      <w:r w:rsidR="009453B9" w:rsidRPr="00E52992">
        <w:rPr>
          <w:rFonts w:ascii="Times New Roman" w:eastAsia="Times New Roman" w:hAnsi="Times New Roman" w:cs="Times New Roman"/>
          <w:b/>
          <w:color w:val="000000" w:themeColor="text1"/>
          <w:sz w:val="24"/>
          <w:szCs w:val="24"/>
        </w:rPr>
        <w:t xml:space="preserve">СРОК ДЕЙСТВИЯ, ПОРЯДОК ИЗМЕНЕНИЯ И РАСТОРЖЕНИЯ </w:t>
      </w:r>
      <w:r w:rsidRPr="00E52992">
        <w:rPr>
          <w:rFonts w:ascii="Times New Roman" w:eastAsia="Times New Roman" w:hAnsi="Times New Roman" w:cs="Times New Roman"/>
          <w:b/>
          <w:color w:val="000000" w:themeColor="text1"/>
          <w:sz w:val="24"/>
          <w:szCs w:val="24"/>
        </w:rPr>
        <w:t>ДОГОВОРА</w:t>
      </w:r>
    </w:p>
    <w:p w14:paraId="1D6A165F" w14:textId="30235A61" w:rsidR="00D94425" w:rsidRPr="00E52992" w:rsidRDefault="00DC280B" w:rsidP="00D94425">
      <w:pPr>
        <w:pStyle w:val="ConsPlusNormal"/>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7</w:t>
      </w:r>
      <w:r w:rsidR="00D94425" w:rsidRPr="00E52992">
        <w:rPr>
          <w:rFonts w:ascii="Times New Roman" w:hAnsi="Times New Roman" w:cs="Times New Roman"/>
          <w:color w:val="000000" w:themeColor="text1"/>
          <w:sz w:val="24"/>
          <w:szCs w:val="24"/>
        </w:rPr>
        <w:t xml:space="preserve">.1. </w:t>
      </w:r>
      <w:r w:rsidRPr="00E52992">
        <w:rPr>
          <w:rFonts w:ascii="Times New Roman" w:hAnsi="Times New Roman" w:cs="Times New Roman"/>
          <w:color w:val="000000" w:themeColor="text1"/>
          <w:sz w:val="24"/>
          <w:szCs w:val="24"/>
        </w:rPr>
        <w:t>Договор</w:t>
      </w:r>
      <w:r w:rsidR="00E33C08" w:rsidRPr="00E52992">
        <w:rPr>
          <w:rFonts w:ascii="Times New Roman" w:hAnsi="Times New Roman" w:cs="Times New Roman"/>
          <w:color w:val="000000" w:themeColor="text1"/>
          <w:sz w:val="24"/>
          <w:szCs w:val="24"/>
        </w:rPr>
        <w:t xml:space="preserve"> вступает в силу с</w:t>
      </w:r>
      <w:r w:rsidR="00653289">
        <w:rPr>
          <w:rFonts w:ascii="Times New Roman" w:hAnsi="Times New Roman" w:cs="Times New Roman"/>
          <w:color w:val="000000" w:themeColor="text1"/>
          <w:sz w:val="24"/>
          <w:szCs w:val="24"/>
        </w:rPr>
        <w:t xml:space="preserve"> даты его </w:t>
      </w:r>
      <w:r w:rsidR="000B3537">
        <w:rPr>
          <w:rFonts w:ascii="Times New Roman" w:hAnsi="Times New Roman" w:cs="Times New Roman"/>
          <w:color w:val="000000" w:themeColor="text1"/>
          <w:sz w:val="24"/>
          <w:szCs w:val="24"/>
        </w:rPr>
        <w:t xml:space="preserve">заключения </w:t>
      </w:r>
      <w:r w:rsidR="000B3537" w:rsidRPr="00E52992">
        <w:rPr>
          <w:rFonts w:ascii="Times New Roman" w:hAnsi="Times New Roman" w:cs="Times New Roman"/>
          <w:color w:val="000000" w:themeColor="text1"/>
          <w:sz w:val="24"/>
          <w:szCs w:val="24"/>
        </w:rPr>
        <w:t>и</w:t>
      </w:r>
      <w:r w:rsidR="00E33C08" w:rsidRPr="00E52992">
        <w:rPr>
          <w:rFonts w:ascii="Times New Roman" w:hAnsi="Times New Roman" w:cs="Times New Roman"/>
          <w:color w:val="000000" w:themeColor="text1"/>
          <w:sz w:val="24"/>
          <w:szCs w:val="24"/>
        </w:rPr>
        <w:t xml:space="preserve"> действует до полного исполнения Сторонами взаимных обязательств</w:t>
      </w:r>
      <w:r w:rsidR="00D94425" w:rsidRPr="00E52992">
        <w:rPr>
          <w:rFonts w:ascii="Times New Roman" w:hAnsi="Times New Roman" w:cs="Times New Roman"/>
          <w:color w:val="000000" w:themeColor="text1"/>
          <w:sz w:val="24"/>
          <w:szCs w:val="24"/>
        </w:rPr>
        <w:t>.</w:t>
      </w:r>
      <w:r w:rsidR="00653289">
        <w:rPr>
          <w:rFonts w:ascii="Times New Roman" w:hAnsi="Times New Roman" w:cs="Times New Roman"/>
          <w:color w:val="000000" w:themeColor="text1"/>
          <w:sz w:val="24"/>
          <w:szCs w:val="24"/>
        </w:rPr>
        <w:t xml:space="preserve"> </w:t>
      </w:r>
    </w:p>
    <w:p w14:paraId="09E8F183" w14:textId="5BDEBD9A" w:rsidR="00D94425" w:rsidRPr="00E52992" w:rsidRDefault="00DC280B" w:rsidP="004E2CDC">
      <w:pPr>
        <w:pStyle w:val="ConsPlusNormal"/>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7</w:t>
      </w:r>
      <w:r w:rsidR="00D94425" w:rsidRPr="00E52992">
        <w:rPr>
          <w:rFonts w:ascii="Times New Roman" w:hAnsi="Times New Roman" w:cs="Times New Roman"/>
          <w:color w:val="000000" w:themeColor="text1"/>
          <w:sz w:val="24"/>
          <w:szCs w:val="24"/>
        </w:rPr>
        <w:t xml:space="preserve">.2. </w:t>
      </w:r>
      <w:r w:rsidR="004E2CDC">
        <w:rPr>
          <w:rFonts w:ascii="Times New Roman" w:hAnsi="Times New Roman" w:cs="Times New Roman"/>
          <w:color w:val="000000" w:themeColor="text1"/>
          <w:sz w:val="24"/>
          <w:szCs w:val="24"/>
        </w:rPr>
        <w:t xml:space="preserve">Стороны вправе </w:t>
      </w:r>
      <w:r w:rsidR="004E2CDC" w:rsidRPr="004E2CDC">
        <w:rPr>
          <w:rFonts w:ascii="Times New Roman" w:hAnsi="Times New Roman" w:cs="Times New Roman"/>
          <w:color w:val="000000" w:themeColor="text1"/>
          <w:sz w:val="24"/>
          <w:szCs w:val="24"/>
        </w:rPr>
        <w:t xml:space="preserve">изменить образовательную Программу, дополнив ее иным содержанием, имеющим более высокую актуальность </w:t>
      </w:r>
      <w:r w:rsidR="00B872E8">
        <w:rPr>
          <w:rFonts w:ascii="Times New Roman" w:hAnsi="Times New Roman" w:cs="Times New Roman"/>
          <w:color w:val="000000" w:themeColor="text1"/>
          <w:sz w:val="24"/>
          <w:szCs w:val="24"/>
        </w:rPr>
        <w:t xml:space="preserve">для Заказчика, </w:t>
      </w:r>
      <w:r w:rsidR="004E2CDC" w:rsidRPr="004E2CDC">
        <w:rPr>
          <w:rFonts w:ascii="Times New Roman" w:hAnsi="Times New Roman" w:cs="Times New Roman"/>
          <w:color w:val="000000" w:themeColor="text1"/>
          <w:sz w:val="24"/>
          <w:szCs w:val="24"/>
        </w:rPr>
        <w:t xml:space="preserve">в соответствии с тематикой </w:t>
      </w:r>
      <w:r w:rsidR="00B872E8">
        <w:rPr>
          <w:rFonts w:ascii="Times New Roman" w:hAnsi="Times New Roman" w:cs="Times New Roman"/>
          <w:color w:val="000000" w:themeColor="text1"/>
          <w:sz w:val="24"/>
          <w:szCs w:val="24"/>
        </w:rPr>
        <w:t xml:space="preserve">образовательной </w:t>
      </w:r>
      <w:r w:rsidR="004E2CDC" w:rsidRPr="004E2CDC">
        <w:rPr>
          <w:rFonts w:ascii="Times New Roman" w:hAnsi="Times New Roman" w:cs="Times New Roman"/>
          <w:color w:val="000000" w:themeColor="text1"/>
          <w:sz w:val="24"/>
          <w:szCs w:val="24"/>
        </w:rPr>
        <w:t xml:space="preserve">Программы. </w:t>
      </w:r>
      <w:r w:rsidRPr="00E52992">
        <w:rPr>
          <w:rFonts w:ascii="Times New Roman" w:hAnsi="Times New Roman" w:cs="Times New Roman"/>
          <w:color w:val="000000" w:themeColor="text1"/>
          <w:sz w:val="24"/>
          <w:szCs w:val="24"/>
        </w:rPr>
        <w:t>Все изменения Договора</w:t>
      </w:r>
      <w:r w:rsidR="00E33C08" w:rsidRPr="00E52992">
        <w:rPr>
          <w:rFonts w:ascii="Times New Roman" w:hAnsi="Times New Roman" w:cs="Times New Roman"/>
          <w:color w:val="000000" w:themeColor="text1"/>
          <w:sz w:val="24"/>
          <w:szCs w:val="24"/>
        </w:rPr>
        <w:t xml:space="preserve"> должны быть совершены в письменном виде и оформлены дополнительными соглашениям</w:t>
      </w:r>
      <w:r w:rsidRPr="00E52992">
        <w:rPr>
          <w:rFonts w:ascii="Times New Roman" w:hAnsi="Times New Roman" w:cs="Times New Roman"/>
          <w:color w:val="000000" w:themeColor="text1"/>
          <w:sz w:val="24"/>
          <w:szCs w:val="24"/>
        </w:rPr>
        <w:t>и к Договору</w:t>
      </w:r>
      <w:r w:rsidR="00D94425" w:rsidRPr="00E52992">
        <w:rPr>
          <w:rFonts w:ascii="Times New Roman" w:hAnsi="Times New Roman" w:cs="Times New Roman"/>
          <w:color w:val="000000" w:themeColor="text1"/>
          <w:sz w:val="24"/>
          <w:szCs w:val="24"/>
        </w:rPr>
        <w:t>.</w:t>
      </w:r>
    </w:p>
    <w:p w14:paraId="4885EE81" w14:textId="77777777" w:rsidR="00D94425" w:rsidRPr="00E52992" w:rsidRDefault="00DC280B" w:rsidP="00D94425">
      <w:pPr>
        <w:pStyle w:val="ConsPlusNormal"/>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7</w:t>
      </w:r>
      <w:r w:rsidR="00D94425" w:rsidRPr="00E52992">
        <w:rPr>
          <w:rFonts w:ascii="Times New Roman" w:hAnsi="Times New Roman" w:cs="Times New Roman"/>
          <w:color w:val="000000" w:themeColor="text1"/>
          <w:sz w:val="24"/>
          <w:szCs w:val="24"/>
        </w:rPr>
        <w:t xml:space="preserve">.3. </w:t>
      </w:r>
      <w:r w:rsidRPr="00E52992">
        <w:rPr>
          <w:rFonts w:ascii="Times New Roman" w:hAnsi="Times New Roman" w:cs="Times New Roman"/>
          <w:color w:val="000000" w:themeColor="text1"/>
          <w:sz w:val="24"/>
          <w:szCs w:val="24"/>
        </w:rPr>
        <w:t xml:space="preserve">Договор </w:t>
      </w:r>
      <w:r w:rsidR="00E33C08" w:rsidRPr="00E52992">
        <w:rPr>
          <w:rFonts w:ascii="Times New Roman" w:hAnsi="Times New Roman" w:cs="Times New Roman"/>
          <w:color w:val="000000" w:themeColor="text1"/>
          <w:sz w:val="24"/>
          <w:szCs w:val="24"/>
        </w:rPr>
        <w:t>может быть расторгнут по соглашению Сторон, по решению суда, в случае односто</w:t>
      </w:r>
      <w:r w:rsidRPr="00E52992">
        <w:rPr>
          <w:rFonts w:ascii="Times New Roman" w:hAnsi="Times New Roman" w:cs="Times New Roman"/>
          <w:color w:val="000000" w:themeColor="text1"/>
          <w:sz w:val="24"/>
          <w:szCs w:val="24"/>
        </w:rPr>
        <w:t>роннего отказа стороны Договора от исполнения Договора.</w:t>
      </w:r>
    </w:p>
    <w:p w14:paraId="551BA261" w14:textId="3C391AB2" w:rsidR="006C05C4" w:rsidRPr="00E52992" w:rsidRDefault="00BA2B6D" w:rsidP="00D94425">
      <w:pPr>
        <w:pStyle w:val="ConsPlusNormal"/>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7.4. Договор может быть расторгнут по инициативе Заказчика в случае его письменного отказа от исполнения настоящего Договора (отказа от прохождения обучения) при условии оплаты Исполнителю фактически понесенных им расходов. При этом</w:t>
      </w:r>
      <w:r w:rsidR="005A73A6">
        <w:rPr>
          <w:rFonts w:ascii="Times New Roman" w:hAnsi="Times New Roman" w:cs="Times New Roman"/>
          <w:color w:val="000000" w:themeColor="text1"/>
          <w:sz w:val="24"/>
          <w:szCs w:val="24"/>
        </w:rPr>
        <w:t>,</w:t>
      </w:r>
      <w:r w:rsidRPr="00E52992">
        <w:rPr>
          <w:rFonts w:ascii="Times New Roman" w:hAnsi="Times New Roman" w:cs="Times New Roman"/>
          <w:color w:val="000000" w:themeColor="text1"/>
          <w:sz w:val="24"/>
          <w:szCs w:val="24"/>
        </w:rPr>
        <w:t xml:space="preserve"> датой расторжения Договора считается дата, следующая за датой поступления письменного отказа Исполнителю. </w:t>
      </w:r>
    </w:p>
    <w:p w14:paraId="20314313" w14:textId="77777777" w:rsidR="006C05C4" w:rsidRPr="00E52992" w:rsidRDefault="00BA2B6D" w:rsidP="00D94425">
      <w:pPr>
        <w:pStyle w:val="ConsPlusNormal"/>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Возврат оплаченной Заказчиком стоимости услуг производится в следующем порядке: </w:t>
      </w:r>
    </w:p>
    <w:p w14:paraId="1CE6EF98" w14:textId="594BA091" w:rsidR="006C05C4" w:rsidRPr="00E52992" w:rsidRDefault="00BA2B6D" w:rsidP="00D94425">
      <w:pPr>
        <w:pStyle w:val="ConsPlusNormal"/>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в случае расторжения Договора до начала обучения</w:t>
      </w:r>
      <w:r w:rsidR="00144B75">
        <w:rPr>
          <w:rFonts w:ascii="Times New Roman" w:hAnsi="Times New Roman" w:cs="Times New Roman"/>
          <w:color w:val="000000" w:themeColor="text1"/>
          <w:sz w:val="24"/>
          <w:szCs w:val="24"/>
        </w:rPr>
        <w:t>.</w:t>
      </w:r>
      <w:r w:rsidRPr="00E52992">
        <w:rPr>
          <w:rFonts w:ascii="Times New Roman" w:hAnsi="Times New Roman" w:cs="Times New Roman"/>
          <w:color w:val="000000" w:themeColor="text1"/>
          <w:sz w:val="24"/>
          <w:szCs w:val="24"/>
        </w:rPr>
        <w:t xml:space="preserve"> </w:t>
      </w:r>
    </w:p>
    <w:p w14:paraId="62825CD4" w14:textId="6836BAB7" w:rsidR="00BA2B6D" w:rsidRPr="00E52992" w:rsidRDefault="00BA2B6D" w:rsidP="00D94425">
      <w:pPr>
        <w:pStyle w:val="ConsPlusNormal"/>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 в случае расторжения Договора после начала обучения: за вычетом стоимости количества часов, прошедших с начала обучения, рассчитанной пропорционально общему объему реализации образовательных услуг по дополнительной профессиональной программе. </w:t>
      </w:r>
    </w:p>
    <w:p w14:paraId="3E301D36" w14:textId="5009824C" w:rsidR="006C05C4" w:rsidRPr="00E52992" w:rsidRDefault="006C05C4" w:rsidP="00D94425">
      <w:pPr>
        <w:pStyle w:val="ConsPlusNormal"/>
        <w:ind w:firstLine="567"/>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7.5. Договор может быть расторгнут по инициативе Исполнителя в одностороннем порядке в случае если надлежащее исполнение обязательств по настоящему Договору становится невозможным вследствие действий или бездействия Заказчика. При этом</w:t>
      </w:r>
      <w:r w:rsidR="00B872E8">
        <w:rPr>
          <w:rFonts w:ascii="Times New Roman" w:hAnsi="Times New Roman" w:cs="Times New Roman"/>
          <w:color w:val="000000" w:themeColor="text1"/>
          <w:sz w:val="24"/>
          <w:szCs w:val="24"/>
        </w:rPr>
        <w:t>,</w:t>
      </w:r>
      <w:r w:rsidRPr="00E52992">
        <w:rPr>
          <w:rFonts w:ascii="Times New Roman" w:hAnsi="Times New Roman" w:cs="Times New Roman"/>
          <w:color w:val="000000" w:themeColor="text1"/>
          <w:sz w:val="24"/>
          <w:szCs w:val="24"/>
        </w:rPr>
        <w:t xml:space="preserve"> оплаченная Заказчиком стоимость услуг возвращается</w:t>
      </w:r>
      <w:r w:rsidR="002B5D40">
        <w:rPr>
          <w:rFonts w:ascii="Times New Roman" w:hAnsi="Times New Roman" w:cs="Times New Roman"/>
          <w:color w:val="000000" w:themeColor="text1"/>
          <w:sz w:val="24"/>
          <w:szCs w:val="24"/>
        </w:rPr>
        <w:t xml:space="preserve"> Заказчику</w:t>
      </w:r>
      <w:r w:rsidR="00B80CC2">
        <w:rPr>
          <w:rFonts w:ascii="Times New Roman" w:hAnsi="Times New Roman" w:cs="Times New Roman"/>
          <w:color w:val="000000" w:themeColor="text1"/>
          <w:sz w:val="24"/>
          <w:szCs w:val="24"/>
        </w:rPr>
        <w:t xml:space="preserve"> </w:t>
      </w:r>
      <w:r w:rsidR="00B80CC2" w:rsidRPr="00E52992">
        <w:rPr>
          <w:rFonts w:ascii="Times New Roman" w:hAnsi="Times New Roman" w:cs="Times New Roman"/>
          <w:color w:val="000000" w:themeColor="text1"/>
          <w:sz w:val="24"/>
          <w:szCs w:val="24"/>
        </w:rPr>
        <w:t xml:space="preserve">в размере 100% оплаченной стоимости услуг за вычетом </w:t>
      </w:r>
      <w:r w:rsidR="00B80CC2">
        <w:rPr>
          <w:rFonts w:ascii="Times New Roman" w:hAnsi="Times New Roman" w:cs="Times New Roman"/>
          <w:color w:val="000000" w:themeColor="text1"/>
          <w:sz w:val="24"/>
          <w:szCs w:val="24"/>
        </w:rPr>
        <w:t xml:space="preserve">документально </w:t>
      </w:r>
      <w:r w:rsidR="00B80CC2" w:rsidRPr="00E52992">
        <w:rPr>
          <w:rFonts w:ascii="Times New Roman" w:hAnsi="Times New Roman" w:cs="Times New Roman"/>
          <w:color w:val="000000" w:themeColor="text1"/>
          <w:sz w:val="24"/>
          <w:szCs w:val="24"/>
        </w:rPr>
        <w:t>подтвержденных расходов, понесенных Исполнителем (при наличии)</w:t>
      </w:r>
      <w:r w:rsidRPr="00E52992">
        <w:rPr>
          <w:rFonts w:ascii="Times New Roman" w:hAnsi="Times New Roman" w:cs="Times New Roman"/>
          <w:color w:val="000000" w:themeColor="text1"/>
          <w:sz w:val="24"/>
          <w:szCs w:val="24"/>
        </w:rPr>
        <w:t>.</w:t>
      </w:r>
    </w:p>
    <w:p w14:paraId="56DD858B" w14:textId="77777777" w:rsidR="008E7714" w:rsidRPr="00E52992" w:rsidRDefault="008E7714" w:rsidP="00E33C0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p>
    <w:p w14:paraId="0B59190A" w14:textId="77777777" w:rsidR="008E7714" w:rsidRPr="00E52992" w:rsidRDefault="006C05C4" w:rsidP="00E32035">
      <w:pPr>
        <w:pStyle w:val="-0"/>
        <w:numPr>
          <w:ilvl w:val="0"/>
          <w:numId w:val="0"/>
        </w:numPr>
        <w:ind w:left="284"/>
        <w:jc w:val="center"/>
        <w:rPr>
          <w:b/>
          <w:color w:val="000000" w:themeColor="text1"/>
        </w:rPr>
      </w:pPr>
      <w:r w:rsidRPr="00E52992">
        <w:rPr>
          <w:b/>
          <w:caps/>
          <w:color w:val="000000" w:themeColor="text1"/>
        </w:rPr>
        <w:t>8</w:t>
      </w:r>
      <w:r w:rsidR="008E7714" w:rsidRPr="00E52992">
        <w:rPr>
          <w:b/>
          <w:caps/>
          <w:color w:val="000000" w:themeColor="text1"/>
        </w:rPr>
        <w:t>. Уведомления</w:t>
      </w:r>
      <w:r w:rsidR="00E32035" w:rsidRPr="00E52992">
        <w:rPr>
          <w:b/>
          <w:caps/>
          <w:color w:val="000000" w:themeColor="text1"/>
        </w:rPr>
        <w:t xml:space="preserve"> и обмен документами</w:t>
      </w:r>
    </w:p>
    <w:p w14:paraId="74224B8D" w14:textId="77777777" w:rsidR="00E32035" w:rsidRPr="00E52992" w:rsidRDefault="00E32035" w:rsidP="00E32035">
      <w:pPr>
        <w:widowControl w:val="0"/>
        <w:tabs>
          <w:tab w:val="left" w:pos="534"/>
        </w:tabs>
        <w:autoSpaceDE w:val="0"/>
        <w:autoSpaceDN w:val="0"/>
        <w:adjustRightInd w:val="0"/>
        <w:spacing w:after="0" w:line="240" w:lineRule="auto"/>
        <w:jc w:val="both"/>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ab/>
      </w:r>
      <w:r w:rsidR="006C05C4" w:rsidRPr="00E52992">
        <w:rPr>
          <w:rFonts w:ascii="Times New Roman" w:hAnsi="Times New Roman" w:cs="Times New Roman"/>
          <w:color w:val="000000" w:themeColor="text1"/>
          <w:sz w:val="24"/>
          <w:szCs w:val="24"/>
        </w:rPr>
        <w:t>8</w:t>
      </w:r>
      <w:r w:rsidR="008E7714" w:rsidRPr="00E52992">
        <w:rPr>
          <w:rFonts w:ascii="Times New Roman" w:hAnsi="Times New Roman" w:cs="Times New Roman"/>
          <w:color w:val="000000" w:themeColor="text1"/>
          <w:sz w:val="24"/>
          <w:szCs w:val="24"/>
        </w:rPr>
        <w:t>.1.</w:t>
      </w:r>
      <w:r w:rsidRPr="00E52992">
        <w:rPr>
          <w:rFonts w:ascii="Times New Roman" w:hAnsi="Times New Roman" w:cs="Times New Roman"/>
          <w:b/>
          <w:color w:val="000000" w:themeColor="text1"/>
          <w:spacing w:val="6"/>
          <w:sz w:val="24"/>
          <w:szCs w:val="24"/>
        </w:rPr>
        <w:t xml:space="preserve"> </w:t>
      </w:r>
      <w:bookmarkStart w:id="3" w:name="_Ref496197080"/>
      <w:r w:rsidRPr="00E52992">
        <w:rPr>
          <w:rFonts w:ascii="Times New Roman" w:hAnsi="Times New Roman" w:cs="Times New Roman"/>
          <w:color w:val="000000" w:themeColor="text1"/>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3"/>
    </w:p>
    <w:p w14:paraId="62B965E5" w14:textId="77777777" w:rsidR="00E32035" w:rsidRPr="00E52992" w:rsidRDefault="00E32035" w:rsidP="00E32035">
      <w:pPr>
        <w:pStyle w:val="RUS"/>
        <w:numPr>
          <w:ilvl w:val="0"/>
          <w:numId w:val="0"/>
        </w:numPr>
        <w:spacing w:after="0" w:line="240" w:lineRule="auto"/>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D86DDD3" w14:textId="77777777" w:rsidR="00E32035" w:rsidRPr="00E52992" w:rsidRDefault="00E32035" w:rsidP="00E32035">
      <w:pPr>
        <w:pStyle w:val="RUS"/>
        <w:numPr>
          <w:ilvl w:val="0"/>
          <w:numId w:val="0"/>
        </w:numPr>
        <w:spacing w:after="0" w:line="240" w:lineRule="auto"/>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lang w:val="ru-RU"/>
        </w:rPr>
        <w:t>8</w:t>
      </w:r>
      <w:r w:rsidRPr="00E52992">
        <w:rPr>
          <w:rFonts w:ascii="Times New Roman" w:hAnsi="Times New Roman" w:cs="Times New Roman"/>
          <w:color w:val="000000" w:themeColor="text1"/>
          <w:sz w:val="24"/>
          <w:szCs w:val="24"/>
        </w:rPr>
        <w:t>.1.2.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9F8ED7A" w14:textId="77777777" w:rsidR="00E32035" w:rsidRPr="00E52992" w:rsidRDefault="00E32035" w:rsidP="00E32035">
      <w:pPr>
        <w:pStyle w:val="RUS11"/>
        <w:widowControl w:val="0"/>
        <w:numPr>
          <w:ilvl w:val="0"/>
          <w:numId w:val="0"/>
        </w:numPr>
        <w:tabs>
          <w:tab w:val="left" w:pos="495"/>
        </w:tabs>
        <w:spacing w:after="0" w:line="240" w:lineRule="auto"/>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ab/>
        <w:t>8.2.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bookmarkStart w:id="4" w:name="_Ref496197109"/>
    </w:p>
    <w:p w14:paraId="1DBB24AF" w14:textId="77777777" w:rsidR="00E32035" w:rsidRPr="00E52992" w:rsidRDefault="00E32035" w:rsidP="00E32035">
      <w:pPr>
        <w:pStyle w:val="RUS11"/>
        <w:widowControl w:val="0"/>
        <w:numPr>
          <w:ilvl w:val="0"/>
          <w:numId w:val="0"/>
        </w:numPr>
        <w:tabs>
          <w:tab w:val="left" w:pos="495"/>
        </w:tabs>
        <w:spacing w:after="0" w:line="240" w:lineRule="auto"/>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ab/>
        <w:t>8.3.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4"/>
    </w:p>
    <w:p w14:paraId="2F7B0C5E" w14:textId="77777777" w:rsidR="00E32035" w:rsidRPr="00E52992" w:rsidRDefault="00E32035" w:rsidP="00E32035">
      <w:pPr>
        <w:pStyle w:val="RUS11"/>
        <w:widowControl w:val="0"/>
        <w:numPr>
          <w:ilvl w:val="0"/>
          <w:numId w:val="0"/>
        </w:numPr>
        <w:tabs>
          <w:tab w:val="left" w:pos="495"/>
        </w:tabs>
        <w:spacing w:after="0" w:line="240" w:lineRule="auto"/>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ab/>
        <w:t>8.4.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E962DDE" w14:textId="77777777" w:rsidR="00E32035" w:rsidRPr="00E52992" w:rsidRDefault="00E32035" w:rsidP="00E32035">
      <w:pPr>
        <w:pStyle w:val="RUS11"/>
        <w:widowControl w:val="0"/>
        <w:numPr>
          <w:ilvl w:val="0"/>
          <w:numId w:val="0"/>
        </w:numPr>
        <w:tabs>
          <w:tab w:val="left" w:pos="534"/>
        </w:tabs>
        <w:spacing w:after="0" w:line="240" w:lineRule="auto"/>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ab/>
        <w:t>8.5.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26A6E93" w14:textId="77777777" w:rsidR="00E32035" w:rsidRPr="00E52992" w:rsidRDefault="00E32035" w:rsidP="00E32035">
      <w:pPr>
        <w:pStyle w:val="RUS11"/>
        <w:widowControl w:val="0"/>
        <w:numPr>
          <w:ilvl w:val="0"/>
          <w:numId w:val="0"/>
        </w:numPr>
        <w:tabs>
          <w:tab w:val="left" w:pos="534"/>
        </w:tabs>
        <w:spacing w:after="0" w:line="240" w:lineRule="auto"/>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ab/>
        <w:t>8.6.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820B779" w14:textId="77777777" w:rsidR="00E32035" w:rsidRPr="00E52992" w:rsidRDefault="00E32035" w:rsidP="00E32035">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ab/>
        <w:t xml:space="preserve">8.7.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w:t>
      </w:r>
      <w:r w:rsidRPr="00E52992">
        <w:rPr>
          <w:rFonts w:ascii="Times New Roman" w:hAnsi="Times New Roman" w:cs="Times New Roman"/>
          <w:color w:val="000000" w:themeColor="text1"/>
          <w:sz w:val="24"/>
          <w:szCs w:val="24"/>
        </w:rPr>
        <w:lastRenderedPageBreak/>
        <w:t>следующий за днём направления такого уведомления.</w:t>
      </w:r>
    </w:p>
    <w:p w14:paraId="2A2B6E09" w14:textId="77777777" w:rsidR="00E32035" w:rsidRPr="00E52992" w:rsidRDefault="00E32035" w:rsidP="00E32035">
      <w:pPr>
        <w:pStyle w:val="RUS11"/>
        <w:widowControl w:val="0"/>
        <w:numPr>
          <w:ilvl w:val="0"/>
          <w:numId w:val="0"/>
        </w:numPr>
        <w:tabs>
          <w:tab w:val="left" w:pos="529"/>
        </w:tabs>
        <w:spacing w:after="0" w:line="240" w:lineRule="auto"/>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ab/>
        <w:t>8.8.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F2907EA" w14:textId="77777777" w:rsidR="00E32035" w:rsidRPr="00E52992" w:rsidRDefault="00E32035" w:rsidP="00E32035">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sz w:val="24"/>
          <w:szCs w:val="24"/>
        </w:rPr>
      </w:pPr>
      <w:bookmarkStart w:id="5" w:name="_Ref513220365"/>
      <w:r w:rsidRPr="00E52992">
        <w:rPr>
          <w:rFonts w:ascii="Times New Roman" w:hAnsi="Times New Roman" w:cs="Times New Roman"/>
          <w:color w:val="000000" w:themeColor="text1"/>
          <w:sz w:val="24"/>
          <w:szCs w:val="24"/>
        </w:rPr>
        <w:tab/>
        <w:t>8.9.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5"/>
    </w:p>
    <w:p w14:paraId="44218223" w14:textId="77777777" w:rsidR="008E7714" w:rsidRPr="00E52992" w:rsidRDefault="008E7714" w:rsidP="008E7714">
      <w:pPr>
        <w:spacing w:after="0" w:line="240" w:lineRule="auto"/>
        <w:ind w:firstLine="567"/>
        <w:jc w:val="both"/>
        <w:rPr>
          <w:rFonts w:ascii="Times New Roman" w:hAnsi="Times New Roman" w:cs="Times New Roman"/>
          <w:color w:val="000000" w:themeColor="text1"/>
          <w:sz w:val="24"/>
          <w:szCs w:val="24"/>
        </w:rPr>
      </w:pPr>
    </w:p>
    <w:p w14:paraId="4C92F1CD" w14:textId="03FEC8BD" w:rsidR="00042C75" w:rsidRDefault="006C05C4" w:rsidP="008104E6">
      <w:pPr>
        <w:pStyle w:val="-0"/>
        <w:numPr>
          <w:ilvl w:val="0"/>
          <w:numId w:val="0"/>
        </w:numPr>
        <w:ind w:left="1854"/>
        <w:jc w:val="center"/>
        <w:rPr>
          <w:b/>
          <w:caps/>
          <w:color w:val="000000" w:themeColor="text1"/>
        </w:rPr>
      </w:pPr>
      <w:r w:rsidRPr="00E52992">
        <w:rPr>
          <w:b/>
          <w:caps/>
          <w:color w:val="000000" w:themeColor="text1"/>
        </w:rPr>
        <w:t>9</w:t>
      </w:r>
      <w:r w:rsidR="008E7714" w:rsidRPr="00E52992">
        <w:rPr>
          <w:b/>
          <w:caps/>
          <w:color w:val="000000" w:themeColor="text1"/>
        </w:rPr>
        <w:t xml:space="preserve">. </w:t>
      </w:r>
      <w:r w:rsidR="00042C75">
        <w:rPr>
          <w:b/>
          <w:caps/>
          <w:color w:val="000000" w:themeColor="text1"/>
        </w:rPr>
        <w:t xml:space="preserve">АНТИСАНКИЦОННАЯ ОГОВОРКА </w:t>
      </w:r>
    </w:p>
    <w:p w14:paraId="53236863" w14:textId="3D4B18CC" w:rsidR="00042C75" w:rsidRPr="00042C75" w:rsidRDefault="00042C75" w:rsidP="00AD0027">
      <w:pPr>
        <w:widowControl w:val="0"/>
        <w:tabs>
          <w:tab w:val="left" w:pos="539"/>
        </w:tabs>
        <w:suppressAutoHyphens/>
        <w:autoSpaceDN w:val="0"/>
        <w:spacing w:after="0" w:line="240" w:lineRule="auto"/>
        <w:ind w:left="142" w:firstLine="425"/>
        <w:contextualSpacing/>
        <w:jc w:val="both"/>
        <w:textAlignment w:val="baseline"/>
        <w:rPr>
          <w:rFonts w:ascii="Times New Roman" w:eastAsia="Calibri" w:hAnsi="Times New Roman" w:cs="Times New Roman"/>
          <w:sz w:val="24"/>
          <w:szCs w:val="24"/>
          <w:lang w:val="x-none" w:eastAsia="en-US"/>
        </w:rPr>
      </w:pPr>
      <w:r>
        <w:rPr>
          <w:rFonts w:ascii="Times New Roman" w:eastAsia="Calibri" w:hAnsi="Times New Roman" w:cs="Times New Roman"/>
          <w:sz w:val="24"/>
          <w:szCs w:val="24"/>
          <w:lang w:eastAsia="en-US"/>
        </w:rPr>
        <w:t xml:space="preserve">9.1. </w:t>
      </w:r>
      <w:r w:rsidRPr="00042C75">
        <w:rPr>
          <w:rFonts w:ascii="Times New Roman" w:eastAsia="Calibri" w:hAnsi="Times New Roman" w:cs="Times New Roman"/>
          <w:sz w:val="24"/>
          <w:szCs w:val="24"/>
          <w:lang w:eastAsia="en-US"/>
        </w:rPr>
        <w:t>Исполнитель</w:t>
      </w:r>
      <w:r w:rsidRPr="00042C75">
        <w:rPr>
          <w:rFonts w:ascii="Times New Roman" w:eastAsia="Calibri" w:hAnsi="Times New Roman" w:cs="Times New Roman"/>
          <w:sz w:val="24"/>
          <w:szCs w:val="24"/>
          <w:lang w:val="x-none" w:eastAsia="en-US"/>
        </w:rPr>
        <w:t xml:space="preserve"> настоящим подтверждает, что не является объектом каких-либо </w:t>
      </w:r>
      <w:r w:rsidRPr="00042C75">
        <w:rPr>
          <w:rFonts w:ascii="Times New Roman" w:eastAsia="Calibri" w:hAnsi="Times New Roman" w:cs="Times New Roman"/>
          <w:sz w:val="24"/>
          <w:szCs w:val="24"/>
          <w:lang w:eastAsia="en-US"/>
        </w:rPr>
        <w:t>применимых</w:t>
      </w:r>
      <w:r w:rsidRPr="00042C75">
        <w:rPr>
          <w:rFonts w:ascii="Times New Roman" w:eastAsia="Calibri" w:hAnsi="Times New Roman" w:cs="Times New Roman"/>
          <w:sz w:val="24"/>
          <w:szCs w:val="24"/>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042C75">
        <w:rPr>
          <w:rFonts w:ascii="Times New Roman" w:eastAsia="Calibri" w:hAnsi="Times New Roman" w:cs="Times New Roman"/>
          <w:sz w:val="24"/>
          <w:szCs w:val="24"/>
          <w:lang w:eastAsia="en-US"/>
        </w:rPr>
        <w:t>применимых</w:t>
      </w:r>
      <w:r w:rsidRPr="00042C75">
        <w:rPr>
          <w:rFonts w:ascii="Times New Roman" w:eastAsia="Calibri" w:hAnsi="Times New Roman" w:cs="Times New Roman"/>
          <w:sz w:val="24"/>
          <w:szCs w:val="24"/>
          <w:lang w:val="x-none" w:eastAsia="en-US"/>
        </w:rPr>
        <w:t xml:space="preserve"> санкций.</w:t>
      </w:r>
    </w:p>
    <w:p w14:paraId="1068891E" w14:textId="77777777" w:rsidR="00042C75" w:rsidRPr="00042C75" w:rsidRDefault="00042C75" w:rsidP="00042C75">
      <w:pPr>
        <w:tabs>
          <w:tab w:val="left" w:pos="539"/>
        </w:tabs>
        <w:suppressAutoHyphens/>
        <w:spacing w:after="0" w:line="240" w:lineRule="auto"/>
        <w:ind w:firstLine="709"/>
        <w:contextualSpacing/>
        <w:jc w:val="both"/>
        <w:rPr>
          <w:rFonts w:ascii="Times New Roman" w:eastAsia="Calibri" w:hAnsi="Times New Roman" w:cs="Times New Roman"/>
          <w:sz w:val="24"/>
          <w:szCs w:val="24"/>
          <w:lang w:eastAsia="en-US"/>
        </w:rPr>
      </w:pPr>
      <w:r w:rsidRPr="00042C75">
        <w:rPr>
          <w:rFonts w:ascii="Times New Roman" w:eastAsia="Calibri" w:hAnsi="Times New Roman" w:cs="Times New Roman"/>
          <w:sz w:val="24"/>
          <w:szCs w:val="24"/>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BF3466" w14:textId="0CDACDF5" w:rsidR="00826068" w:rsidRDefault="00042C75" w:rsidP="00830EDE">
      <w:pPr>
        <w:widowControl w:val="0"/>
        <w:tabs>
          <w:tab w:val="left" w:pos="539"/>
        </w:tabs>
        <w:suppressAutoHyphens/>
        <w:autoSpaceDN w:val="0"/>
        <w:spacing w:after="0" w:line="240" w:lineRule="auto"/>
        <w:ind w:firstLine="567"/>
        <w:contextualSpacing/>
        <w:jc w:val="both"/>
        <w:textAlignment w:val="baseline"/>
        <w:rPr>
          <w:rFonts w:ascii="Times New Roman" w:eastAsia="Calibri" w:hAnsi="Times New Roman" w:cs="Times New Roman"/>
          <w:sz w:val="24"/>
          <w:szCs w:val="24"/>
          <w:lang w:val="x-none" w:eastAsia="en-US"/>
        </w:rPr>
      </w:pPr>
      <w:r>
        <w:rPr>
          <w:rFonts w:ascii="Times New Roman" w:eastAsia="Calibri" w:hAnsi="Times New Roman" w:cs="Times New Roman"/>
          <w:sz w:val="24"/>
          <w:szCs w:val="24"/>
          <w:lang w:eastAsia="en-US"/>
        </w:rPr>
        <w:t xml:space="preserve">9.2. </w:t>
      </w:r>
      <w:r w:rsidRPr="00042C75">
        <w:rPr>
          <w:rFonts w:ascii="Times New Roman" w:eastAsia="Calibri" w:hAnsi="Times New Roman" w:cs="Times New Roman"/>
          <w:sz w:val="24"/>
          <w:szCs w:val="24"/>
          <w:lang w:eastAsia="en-US"/>
        </w:rPr>
        <w:t>Исполнитель</w:t>
      </w:r>
      <w:r w:rsidRPr="00042C75">
        <w:rPr>
          <w:rFonts w:ascii="Times New Roman" w:eastAsia="Calibri" w:hAnsi="Times New Roman" w:cs="Times New Roman"/>
          <w:sz w:val="24"/>
          <w:szCs w:val="24"/>
          <w:lang w:val="x-none" w:eastAsia="en-US"/>
        </w:rPr>
        <w:t xml:space="preserve"> обязуется уведомить </w:t>
      </w:r>
      <w:r w:rsidRPr="00042C75">
        <w:rPr>
          <w:rFonts w:ascii="Times New Roman" w:eastAsia="Calibri" w:hAnsi="Times New Roman" w:cs="Times New Roman"/>
          <w:sz w:val="24"/>
          <w:szCs w:val="24"/>
          <w:lang w:eastAsia="en-US"/>
        </w:rPr>
        <w:t>Заказчика</w:t>
      </w:r>
      <w:r w:rsidRPr="00042C75">
        <w:rPr>
          <w:rFonts w:ascii="Times New Roman" w:eastAsia="Calibri" w:hAnsi="Times New Roman" w:cs="Times New Roman"/>
          <w:sz w:val="24"/>
          <w:szCs w:val="24"/>
          <w:lang w:val="x-none" w:eastAsia="en-US"/>
        </w:rPr>
        <w:t xml:space="preserve"> немедленно, если </w:t>
      </w:r>
      <w:r w:rsidRPr="00042C75">
        <w:rPr>
          <w:rFonts w:ascii="Times New Roman" w:eastAsia="Calibri" w:hAnsi="Times New Roman" w:cs="Times New Roman"/>
          <w:sz w:val="24"/>
          <w:szCs w:val="24"/>
          <w:lang w:eastAsia="en-US"/>
        </w:rPr>
        <w:t>Исполнитель</w:t>
      </w:r>
      <w:r w:rsidRPr="00042C75">
        <w:rPr>
          <w:rFonts w:ascii="Times New Roman" w:eastAsia="Calibri" w:hAnsi="Times New Roman" w:cs="Times New Roman"/>
          <w:sz w:val="24"/>
          <w:szCs w:val="24"/>
          <w:lang w:val="x-none" w:eastAsia="en-US"/>
        </w:rPr>
        <w:t xml:space="preserve"> или любое другое физическое или юридическое лицо, указанное в п</w:t>
      </w:r>
      <w:r w:rsidRPr="00042C75">
        <w:rPr>
          <w:rFonts w:ascii="Times New Roman" w:eastAsia="Calibri" w:hAnsi="Times New Roman" w:cs="Times New Roman"/>
          <w:sz w:val="24"/>
          <w:szCs w:val="24"/>
          <w:lang w:eastAsia="en-US"/>
        </w:rPr>
        <w:t xml:space="preserve">ункте </w:t>
      </w:r>
      <w:r w:rsidR="00B05F47">
        <w:rPr>
          <w:rFonts w:ascii="Times New Roman" w:eastAsia="Calibri" w:hAnsi="Times New Roman" w:cs="Times New Roman"/>
          <w:sz w:val="24"/>
          <w:szCs w:val="24"/>
          <w:lang w:eastAsia="en-US"/>
        </w:rPr>
        <w:t>9</w:t>
      </w:r>
      <w:r w:rsidRPr="00042C75">
        <w:rPr>
          <w:rFonts w:ascii="Times New Roman" w:eastAsia="Calibri" w:hAnsi="Times New Roman" w:cs="Times New Roman"/>
          <w:sz w:val="24"/>
          <w:szCs w:val="24"/>
          <w:lang w:eastAsia="en-US"/>
        </w:rPr>
        <w:t>.1.</w:t>
      </w:r>
      <w:r w:rsidRPr="00042C75">
        <w:rPr>
          <w:rFonts w:ascii="Times New Roman" w:eastAsia="Calibri" w:hAnsi="Times New Roman" w:cs="Times New Roman"/>
          <w:sz w:val="24"/>
          <w:szCs w:val="24"/>
          <w:lang w:val="x-none" w:eastAsia="en-US"/>
        </w:rPr>
        <w:t>, станет объектом каких-либо применимых санкций после заключения Договора</w:t>
      </w:r>
      <w:r w:rsidRPr="00042C75">
        <w:rPr>
          <w:rFonts w:ascii="Times New Roman" w:eastAsia="Calibri" w:hAnsi="Times New Roman" w:cs="Times New Roman"/>
          <w:sz w:val="24"/>
          <w:szCs w:val="24"/>
          <w:lang w:eastAsia="en-US"/>
        </w:rPr>
        <w:t>.</w:t>
      </w:r>
      <w:r w:rsidRPr="00042C75">
        <w:rPr>
          <w:rFonts w:ascii="Times New Roman" w:eastAsia="Calibri" w:hAnsi="Times New Roman" w:cs="Times New Roman"/>
          <w:sz w:val="24"/>
          <w:szCs w:val="24"/>
          <w:lang w:val="x-none" w:eastAsia="en-US"/>
        </w:rPr>
        <w:t xml:space="preserve"> </w:t>
      </w:r>
    </w:p>
    <w:p w14:paraId="3C4735E5" w14:textId="411BD864" w:rsidR="00826068" w:rsidRDefault="00042C75" w:rsidP="00830EDE">
      <w:pPr>
        <w:widowControl w:val="0"/>
        <w:tabs>
          <w:tab w:val="left" w:pos="539"/>
        </w:tabs>
        <w:suppressAutoHyphens/>
        <w:autoSpaceDN w:val="0"/>
        <w:spacing w:after="0" w:line="240" w:lineRule="auto"/>
        <w:ind w:firstLine="567"/>
        <w:contextualSpacing/>
        <w:jc w:val="both"/>
        <w:textAlignment w:val="baseline"/>
        <w:rPr>
          <w:rFonts w:ascii="Times New Roman" w:eastAsia="Calibri" w:hAnsi="Times New Roman" w:cs="Times New Roman"/>
          <w:sz w:val="24"/>
          <w:szCs w:val="24"/>
          <w:lang w:val="x-none" w:eastAsia="en-US"/>
        </w:rPr>
      </w:pPr>
      <w:r>
        <w:rPr>
          <w:rFonts w:ascii="Times New Roman" w:eastAsia="Calibri" w:hAnsi="Times New Roman" w:cs="Times New Roman"/>
          <w:sz w:val="24"/>
          <w:szCs w:val="24"/>
          <w:lang w:eastAsia="en-US"/>
        </w:rPr>
        <w:t>9.3.</w:t>
      </w:r>
      <w:r w:rsidRPr="00042C75">
        <w:rPr>
          <w:rFonts w:ascii="Times New Roman" w:eastAsia="Calibri" w:hAnsi="Times New Roman" w:cs="Times New Roman"/>
          <w:sz w:val="24"/>
          <w:szCs w:val="24"/>
          <w:lang w:eastAsia="en-US"/>
        </w:rPr>
        <w:t>Заказчик</w:t>
      </w:r>
      <w:r w:rsidRPr="00042C75">
        <w:rPr>
          <w:rFonts w:ascii="Times New Roman" w:eastAsia="Calibri" w:hAnsi="Times New Roman" w:cs="Times New Roman"/>
          <w:sz w:val="24"/>
          <w:szCs w:val="24"/>
          <w:lang w:val="x-none" w:eastAsia="en-US"/>
        </w:rPr>
        <w:t xml:space="preserve"> имеет право немедленно расторгнуть и (или) прекратить исполнение Договор</w:t>
      </w:r>
      <w:r w:rsidRPr="00042C75">
        <w:rPr>
          <w:rFonts w:ascii="Times New Roman" w:eastAsia="Calibri" w:hAnsi="Times New Roman" w:cs="Times New Roman"/>
          <w:sz w:val="24"/>
          <w:szCs w:val="24"/>
          <w:lang w:eastAsia="en-US"/>
        </w:rPr>
        <w:t>а</w:t>
      </w:r>
      <w:r w:rsidRPr="00042C75">
        <w:rPr>
          <w:rFonts w:ascii="Times New Roman" w:eastAsia="Calibri" w:hAnsi="Times New Roman" w:cs="Times New Roman"/>
          <w:sz w:val="24"/>
          <w:szCs w:val="24"/>
          <w:lang w:val="x-none" w:eastAsia="en-US"/>
        </w:rPr>
        <w:t xml:space="preserve">, если станет известно, что </w:t>
      </w:r>
      <w:r w:rsidRPr="00042C75">
        <w:rPr>
          <w:rFonts w:ascii="Times New Roman" w:eastAsia="Calibri" w:hAnsi="Times New Roman" w:cs="Times New Roman"/>
          <w:sz w:val="24"/>
          <w:szCs w:val="24"/>
          <w:lang w:eastAsia="en-US"/>
        </w:rPr>
        <w:t>Исполнитель</w:t>
      </w:r>
      <w:r w:rsidRPr="00042C75">
        <w:rPr>
          <w:rFonts w:ascii="Times New Roman" w:eastAsia="Calibri" w:hAnsi="Times New Roman" w:cs="Times New Roman"/>
          <w:sz w:val="24"/>
          <w:szCs w:val="24"/>
          <w:lang w:val="x-none" w:eastAsia="en-US"/>
        </w:rPr>
        <w:t xml:space="preserve"> или любое другое физическое или юридическое лицо, указанное в п</w:t>
      </w:r>
      <w:r w:rsidRPr="00042C75">
        <w:rPr>
          <w:rFonts w:ascii="Times New Roman" w:eastAsia="Calibri" w:hAnsi="Times New Roman" w:cs="Times New Roman"/>
          <w:sz w:val="24"/>
          <w:szCs w:val="24"/>
          <w:lang w:eastAsia="en-US"/>
        </w:rPr>
        <w:t xml:space="preserve">ункте </w:t>
      </w:r>
      <w:r w:rsidR="00B05F47">
        <w:rPr>
          <w:rFonts w:ascii="Times New Roman" w:eastAsia="Calibri" w:hAnsi="Times New Roman" w:cs="Times New Roman"/>
          <w:sz w:val="24"/>
          <w:szCs w:val="24"/>
          <w:lang w:eastAsia="en-US"/>
        </w:rPr>
        <w:t>9.</w:t>
      </w:r>
      <w:r w:rsidRPr="00042C75">
        <w:rPr>
          <w:rFonts w:ascii="Times New Roman" w:eastAsia="Calibri" w:hAnsi="Times New Roman" w:cs="Times New Roman"/>
          <w:sz w:val="24"/>
          <w:szCs w:val="24"/>
          <w:lang w:eastAsia="en-US"/>
        </w:rPr>
        <w:t>1</w:t>
      </w:r>
      <w:r w:rsidRPr="00042C75">
        <w:rPr>
          <w:rFonts w:ascii="Times New Roman" w:eastAsia="Calibri" w:hAnsi="Times New Roman" w:cs="Times New Roman"/>
          <w:sz w:val="24"/>
          <w:szCs w:val="24"/>
          <w:lang w:val="x-none" w:eastAsia="en-US"/>
        </w:rPr>
        <w:t>, являлось объектом применимых санкций в момент заключения Договора</w:t>
      </w:r>
      <w:r w:rsidRPr="00042C75">
        <w:rPr>
          <w:rFonts w:ascii="Times New Roman" w:eastAsia="Calibri" w:hAnsi="Times New Roman" w:cs="Times New Roman"/>
          <w:sz w:val="24"/>
          <w:szCs w:val="24"/>
          <w:lang w:eastAsia="en-US"/>
        </w:rPr>
        <w:t xml:space="preserve"> и данная информация не была раскрыта</w:t>
      </w:r>
      <w:r w:rsidRPr="00042C75">
        <w:rPr>
          <w:rFonts w:ascii="Times New Roman" w:eastAsia="Calibri" w:hAnsi="Times New Roman" w:cs="Times New Roman"/>
          <w:sz w:val="24"/>
          <w:szCs w:val="24"/>
          <w:lang w:val="x-none" w:eastAsia="en-US"/>
        </w:rPr>
        <w:t xml:space="preserve">, или если </w:t>
      </w:r>
      <w:r w:rsidRPr="00042C75">
        <w:rPr>
          <w:rFonts w:ascii="Times New Roman" w:eastAsia="Calibri" w:hAnsi="Times New Roman" w:cs="Times New Roman"/>
          <w:sz w:val="24"/>
          <w:szCs w:val="24"/>
          <w:lang w:eastAsia="en-US"/>
        </w:rPr>
        <w:t>Исполнитель</w:t>
      </w:r>
      <w:r w:rsidRPr="00042C75">
        <w:rPr>
          <w:rFonts w:ascii="Times New Roman" w:eastAsia="Calibri" w:hAnsi="Times New Roman" w:cs="Times New Roman"/>
          <w:sz w:val="24"/>
          <w:szCs w:val="24"/>
          <w:lang w:val="x-none" w:eastAsia="en-US"/>
        </w:rPr>
        <w:t xml:space="preserve"> или любое физическое или юридическое лицо, указанное в п</w:t>
      </w:r>
      <w:r w:rsidRPr="00042C75">
        <w:rPr>
          <w:rFonts w:ascii="Times New Roman" w:eastAsia="Calibri" w:hAnsi="Times New Roman" w:cs="Times New Roman"/>
          <w:sz w:val="24"/>
          <w:szCs w:val="24"/>
          <w:lang w:eastAsia="en-US"/>
        </w:rPr>
        <w:t>ункте</w:t>
      </w:r>
      <w:r w:rsidRPr="00042C75">
        <w:rPr>
          <w:rFonts w:ascii="Times New Roman" w:eastAsia="Calibri" w:hAnsi="Times New Roman" w:cs="Times New Roman"/>
          <w:sz w:val="24"/>
          <w:szCs w:val="24"/>
          <w:lang w:val="x-none" w:eastAsia="en-US"/>
        </w:rPr>
        <w:t xml:space="preserve"> </w:t>
      </w:r>
      <w:r w:rsidR="00B05F47">
        <w:rPr>
          <w:rFonts w:ascii="Times New Roman" w:eastAsia="Calibri" w:hAnsi="Times New Roman" w:cs="Times New Roman"/>
          <w:sz w:val="24"/>
          <w:szCs w:val="24"/>
          <w:lang w:eastAsia="en-US"/>
        </w:rPr>
        <w:t>9</w:t>
      </w:r>
      <w:r w:rsidRPr="00042C75">
        <w:rPr>
          <w:rFonts w:ascii="Times New Roman" w:eastAsia="Calibri" w:hAnsi="Times New Roman" w:cs="Times New Roman"/>
          <w:sz w:val="24"/>
          <w:szCs w:val="24"/>
          <w:lang w:eastAsia="en-US"/>
        </w:rPr>
        <w:t xml:space="preserve">.1. </w:t>
      </w:r>
      <w:r w:rsidRPr="00042C75">
        <w:rPr>
          <w:rFonts w:ascii="Times New Roman" w:eastAsia="Calibri" w:hAnsi="Times New Roman" w:cs="Times New Roman"/>
          <w:sz w:val="24"/>
          <w:szCs w:val="24"/>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676E177" w14:textId="6A36A0C2" w:rsidR="00042C75" w:rsidRPr="00042C75" w:rsidRDefault="00830EDE" w:rsidP="00830EDE">
      <w:pPr>
        <w:widowControl w:val="0"/>
        <w:tabs>
          <w:tab w:val="left" w:pos="539"/>
        </w:tabs>
        <w:suppressAutoHyphens/>
        <w:autoSpaceDN w:val="0"/>
        <w:spacing w:after="0" w:line="240" w:lineRule="auto"/>
        <w:ind w:firstLine="567"/>
        <w:contextualSpacing/>
        <w:jc w:val="both"/>
        <w:textAlignment w:val="baseline"/>
        <w:rPr>
          <w:rFonts w:ascii="Times New Roman" w:eastAsia="Calibri" w:hAnsi="Times New Roman" w:cs="Times New Roman"/>
          <w:sz w:val="24"/>
          <w:szCs w:val="24"/>
          <w:lang w:val="x-none" w:eastAsia="en-US"/>
        </w:rPr>
      </w:pPr>
      <w:r>
        <w:rPr>
          <w:rFonts w:ascii="Times New Roman" w:eastAsia="Calibri" w:hAnsi="Times New Roman" w:cs="Times New Roman"/>
          <w:sz w:val="24"/>
          <w:szCs w:val="24"/>
          <w:lang w:eastAsia="en-US"/>
        </w:rPr>
        <w:t>9.4.</w:t>
      </w:r>
      <w:r w:rsidR="000B3537">
        <w:rPr>
          <w:rFonts w:ascii="Times New Roman" w:eastAsia="Calibri" w:hAnsi="Times New Roman" w:cs="Times New Roman"/>
          <w:sz w:val="24"/>
          <w:szCs w:val="24"/>
          <w:lang w:eastAsia="en-US"/>
        </w:rPr>
        <w:t xml:space="preserve"> </w:t>
      </w:r>
      <w:r w:rsidR="00042C75" w:rsidRPr="00042C75">
        <w:rPr>
          <w:rFonts w:ascii="Times New Roman" w:eastAsia="Calibri" w:hAnsi="Times New Roman" w:cs="Times New Roman"/>
          <w:sz w:val="24"/>
          <w:szCs w:val="24"/>
          <w:lang w:val="x-none" w:eastAsia="en-US"/>
        </w:rPr>
        <w:t xml:space="preserve">Расторжение и (или) прекращение исполнения Договора согласно пункту </w:t>
      </w:r>
      <w:r w:rsidR="00B05F47">
        <w:rPr>
          <w:rFonts w:ascii="Times New Roman" w:eastAsia="Calibri" w:hAnsi="Times New Roman" w:cs="Times New Roman"/>
          <w:sz w:val="24"/>
          <w:szCs w:val="24"/>
          <w:lang w:eastAsia="en-US"/>
        </w:rPr>
        <w:t>9</w:t>
      </w:r>
      <w:r w:rsidR="00042C75" w:rsidRPr="00042C75">
        <w:rPr>
          <w:rFonts w:ascii="Times New Roman" w:eastAsia="Calibri" w:hAnsi="Times New Roman" w:cs="Times New Roman"/>
          <w:sz w:val="24"/>
          <w:szCs w:val="24"/>
          <w:lang w:eastAsia="en-US"/>
        </w:rPr>
        <w:t xml:space="preserve">.3. </w:t>
      </w:r>
      <w:r w:rsidR="00042C75" w:rsidRPr="00042C75">
        <w:rPr>
          <w:rFonts w:ascii="Times New Roman" w:eastAsia="Calibri" w:hAnsi="Times New Roman" w:cs="Times New Roman"/>
          <w:sz w:val="24"/>
          <w:szCs w:val="24"/>
          <w:lang w:val="x-none" w:eastAsia="en-US"/>
        </w:rPr>
        <w:t xml:space="preserve">не создаёт для </w:t>
      </w:r>
      <w:r w:rsidR="00042C75" w:rsidRPr="00042C75">
        <w:rPr>
          <w:rFonts w:ascii="Times New Roman" w:eastAsia="Calibri" w:hAnsi="Times New Roman" w:cs="Times New Roman"/>
          <w:sz w:val="24"/>
          <w:szCs w:val="24"/>
          <w:lang w:eastAsia="en-US"/>
        </w:rPr>
        <w:t>Заказчика</w:t>
      </w:r>
      <w:r w:rsidR="00042C75" w:rsidRPr="00042C75">
        <w:rPr>
          <w:rFonts w:ascii="Times New Roman" w:eastAsia="Calibri" w:hAnsi="Times New Roman" w:cs="Times New Roman"/>
          <w:sz w:val="24"/>
          <w:szCs w:val="24"/>
          <w:lang w:val="x-none" w:eastAsia="en-US"/>
        </w:rPr>
        <w:t xml:space="preserve"> обязательства в отношении возмещения расходов/убытков, иных платежей и/или затрат </w:t>
      </w:r>
      <w:r w:rsidR="00042C75" w:rsidRPr="00042C75">
        <w:rPr>
          <w:rFonts w:ascii="Times New Roman" w:eastAsia="Calibri" w:hAnsi="Times New Roman" w:cs="Times New Roman"/>
          <w:sz w:val="24"/>
          <w:szCs w:val="24"/>
          <w:lang w:eastAsia="en-US"/>
        </w:rPr>
        <w:t>Исполнителя</w:t>
      </w:r>
      <w:r w:rsidR="00042C75" w:rsidRPr="00042C75">
        <w:rPr>
          <w:rFonts w:ascii="Times New Roman" w:eastAsia="Calibri" w:hAnsi="Times New Roman" w:cs="Times New Roman"/>
          <w:sz w:val="24"/>
          <w:szCs w:val="24"/>
          <w:lang w:val="x-none" w:eastAsia="en-US"/>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00042C75" w:rsidRPr="00042C75">
        <w:rPr>
          <w:rFonts w:ascii="Times New Roman" w:eastAsia="Calibri" w:hAnsi="Times New Roman" w:cs="Times New Roman"/>
          <w:sz w:val="24"/>
          <w:szCs w:val="24"/>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00042C75" w:rsidRPr="00042C75">
        <w:rPr>
          <w:rFonts w:ascii="Times New Roman" w:eastAsia="Calibri" w:hAnsi="Times New Roman" w:cs="Times New Roman"/>
          <w:sz w:val="24"/>
          <w:szCs w:val="24"/>
          <w:lang w:val="x-none" w:eastAsia="en-US"/>
        </w:rPr>
        <w:t>расторжени</w:t>
      </w:r>
      <w:r w:rsidR="00042C75" w:rsidRPr="00042C75">
        <w:rPr>
          <w:rFonts w:ascii="Times New Roman" w:eastAsia="Calibri" w:hAnsi="Times New Roman" w:cs="Times New Roman"/>
          <w:sz w:val="24"/>
          <w:szCs w:val="24"/>
          <w:lang w:eastAsia="en-US"/>
        </w:rPr>
        <w:t>я</w:t>
      </w:r>
      <w:r w:rsidR="00042C75" w:rsidRPr="00042C75">
        <w:rPr>
          <w:rFonts w:ascii="Times New Roman" w:eastAsia="Calibri" w:hAnsi="Times New Roman" w:cs="Times New Roman"/>
          <w:sz w:val="24"/>
          <w:szCs w:val="24"/>
          <w:lang w:val="x-none" w:eastAsia="en-US"/>
        </w:rPr>
        <w:t xml:space="preserve"> и (или) </w:t>
      </w:r>
      <w:r w:rsidR="00042C75" w:rsidRPr="00042C75">
        <w:rPr>
          <w:rFonts w:ascii="Times New Roman" w:eastAsia="Calibri" w:hAnsi="Times New Roman" w:cs="Times New Roman"/>
          <w:sz w:val="24"/>
          <w:szCs w:val="24"/>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27DA0A09" w14:textId="77777777" w:rsidR="0038199F" w:rsidRDefault="0038199F" w:rsidP="008104E6">
      <w:pPr>
        <w:pStyle w:val="-0"/>
        <w:numPr>
          <w:ilvl w:val="0"/>
          <w:numId w:val="0"/>
        </w:numPr>
        <w:ind w:left="1854"/>
        <w:jc w:val="center"/>
        <w:rPr>
          <w:b/>
          <w:caps/>
          <w:color w:val="000000" w:themeColor="text1"/>
        </w:rPr>
      </w:pPr>
    </w:p>
    <w:p w14:paraId="548A424B" w14:textId="68A1F251" w:rsidR="008E7714" w:rsidRPr="00E52992" w:rsidRDefault="00042C75" w:rsidP="008104E6">
      <w:pPr>
        <w:pStyle w:val="-0"/>
        <w:numPr>
          <w:ilvl w:val="0"/>
          <w:numId w:val="0"/>
        </w:numPr>
        <w:ind w:left="1854"/>
        <w:jc w:val="center"/>
        <w:rPr>
          <w:b/>
          <w:color w:val="000000" w:themeColor="text1"/>
          <w:vertAlign w:val="superscript"/>
        </w:rPr>
      </w:pPr>
      <w:r>
        <w:rPr>
          <w:b/>
          <w:caps/>
          <w:color w:val="000000" w:themeColor="text1"/>
        </w:rPr>
        <w:t xml:space="preserve">10. </w:t>
      </w:r>
      <w:r w:rsidR="008E7714" w:rsidRPr="00E52992">
        <w:rPr>
          <w:b/>
          <w:caps/>
          <w:color w:val="000000" w:themeColor="text1"/>
        </w:rPr>
        <w:t>Дополнительные условия и заключительные положения</w:t>
      </w:r>
    </w:p>
    <w:p w14:paraId="571E1F52" w14:textId="1D1D7F0B" w:rsidR="008E7714" w:rsidRPr="00E52992" w:rsidRDefault="00042C75" w:rsidP="008E7714">
      <w:pPr>
        <w:pStyle w:val="-0"/>
        <w:numPr>
          <w:ilvl w:val="0"/>
          <w:numId w:val="0"/>
        </w:numPr>
        <w:tabs>
          <w:tab w:val="left" w:pos="1276"/>
        </w:tabs>
        <w:ind w:firstLine="567"/>
        <w:contextualSpacing/>
        <w:rPr>
          <w:color w:val="000000" w:themeColor="text1"/>
        </w:rPr>
      </w:pPr>
      <w:r>
        <w:rPr>
          <w:color w:val="000000" w:themeColor="text1"/>
        </w:rPr>
        <w:t>10</w:t>
      </w:r>
      <w:r w:rsidR="008E7714" w:rsidRPr="00E52992">
        <w:rPr>
          <w:color w:val="000000" w:themeColor="text1"/>
        </w:rPr>
        <w:t>.1. Во всем, что не предусмотрено</w:t>
      </w:r>
      <w:r w:rsidR="006C05C4" w:rsidRPr="00E52992">
        <w:rPr>
          <w:color w:val="000000" w:themeColor="text1"/>
        </w:rPr>
        <w:t xml:space="preserve"> Договором</w:t>
      </w:r>
      <w:r w:rsidR="008E7714" w:rsidRPr="00E52992">
        <w:rPr>
          <w:color w:val="000000" w:themeColor="text1"/>
        </w:rPr>
        <w:t>, Стороны руководствуются законодательством Российской Федерации.</w:t>
      </w:r>
    </w:p>
    <w:p w14:paraId="5865488C" w14:textId="0F9F9C8B" w:rsidR="00E51E72" w:rsidRPr="00E51E72" w:rsidRDefault="00042C75" w:rsidP="008E7714">
      <w:pPr>
        <w:pStyle w:val="afc"/>
        <w:tabs>
          <w:tab w:val="left" w:pos="1276"/>
        </w:tabs>
        <w:ind w:left="0" w:firstLine="567"/>
        <w:contextualSpacing/>
        <w:jc w:val="both"/>
        <w:rPr>
          <w:sz w:val="24"/>
          <w:szCs w:val="24"/>
        </w:rPr>
      </w:pPr>
      <w:r>
        <w:rPr>
          <w:color w:val="000000" w:themeColor="text1"/>
          <w:sz w:val="24"/>
          <w:szCs w:val="24"/>
        </w:rPr>
        <w:t>10</w:t>
      </w:r>
      <w:r w:rsidR="008E7714" w:rsidRPr="00E52992">
        <w:rPr>
          <w:color w:val="000000" w:themeColor="text1"/>
          <w:sz w:val="24"/>
          <w:szCs w:val="24"/>
        </w:rPr>
        <w:t xml:space="preserve">.2. </w:t>
      </w:r>
      <w:r w:rsidR="008E7714" w:rsidRPr="00E51E72">
        <w:rPr>
          <w:sz w:val="24"/>
          <w:szCs w:val="24"/>
        </w:rPr>
        <w:t>Все споры и разногласия</w:t>
      </w:r>
      <w:r w:rsidR="00E51E72" w:rsidRPr="00E51E72">
        <w:rPr>
          <w:sz w:val="24"/>
          <w:szCs w:val="24"/>
        </w:rPr>
        <w:t>,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9A47218" w14:textId="5EB4C7E3" w:rsidR="008E7714" w:rsidRPr="00E52992" w:rsidRDefault="008E7714" w:rsidP="008E7714">
      <w:pPr>
        <w:pStyle w:val="afc"/>
        <w:tabs>
          <w:tab w:val="left" w:pos="1276"/>
        </w:tabs>
        <w:ind w:left="0" w:firstLine="567"/>
        <w:contextualSpacing/>
        <w:jc w:val="both"/>
        <w:rPr>
          <w:color w:val="000000" w:themeColor="text1"/>
          <w:sz w:val="24"/>
          <w:szCs w:val="24"/>
        </w:rPr>
      </w:pPr>
      <w:r w:rsidRPr="00E51E72">
        <w:rPr>
          <w:sz w:val="24"/>
          <w:szCs w:val="24"/>
        </w:rPr>
        <w:t xml:space="preserve">Если по результатам переговоров </w:t>
      </w:r>
      <w:r w:rsidRPr="00E52992">
        <w:rPr>
          <w:color w:val="000000" w:themeColor="text1"/>
          <w:sz w:val="24"/>
          <w:szCs w:val="24"/>
        </w:rPr>
        <w:t>Стороны не приходят к согласию, дело передается на рассмотрение в Арбитражный суд</w:t>
      </w:r>
      <w:r w:rsidR="006C05C4" w:rsidRPr="00E52992">
        <w:rPr>
          <w:color w:val="000000" w:themeColor="text1"/>
          <w:sz w:val="24"/>
          <w:szCs w:val="24"/>
        </w:rPr>
        <w:t xml:space="preserve"> Иркутской области</w:t>
      </w:r>
      <w:r w:rsidRPr="00E52992">
        <w:rPr>
          <w:color w:val="000000" w:themeColor="text1"/>
          <w:sz w:val="24"/>
          <w:szCs w:val="24"/>
        </w:rPr>
        <w:t>.</w:t>
      </w:r>
    </w:p>
    <w:p w14:paraId="74B9CC5F" w14:textId="71F2A614" w:rsidR="008E7714" w:rsidRPr="00E52992" w:rsidRDefault="00042C75" w:rsidP="008E7714">
      <w:pPr>
        <w:pStyle w:val="afc"/>
        <w:tabs>
          <w:tab w:val="left" w:pos="1276"/>
        </w:tabs>
        <w:ind w:left="0" w:firstLine="567"/>
        <w:contextualSpacing/>
        <w:jc w:val="both"/>
        <w:rPr>
          <w:color w:val="000000" w:themeColor="text1"/>
          <w:sz w:val="24"/>
          <w:szCs w:val="24"/>
        </w:rPr>
      </w:pPr>
      <w:r>
        <w:rPr>
          <w:color w:val="000000" w:themeColor="text1"/>
          <w:sz w:val="24"/>
          <w:szCs w:val="24"/>
        </w:rPr>
        <w:t>10</w:t>
      </w:r>
      <w:r w:rsidR="00261828" w:rsidRPr="00E52992">
        <w:rPr>
          <w:color w:val="000000" w:themeColor="text1"/>
          <w:sz w:val="24"/>
          <w:szCs w:val="24"/>
        </w:rPr>
        <w:t>.3</w:t>
      </w:r>
      <w:r w:rsidR="008E7714" w:rsidRPr="00E52992">
        <w:rPr>
          <w:color w:val="000000" w:themeColor="text1"/>
          <w:sz w:val="24"/>
          <w:szCs w:val="24"/>
        </w:rPr>
        <w:t xml:space="preserve">. </w:t>
      </w:r>
      <w:r w:rsidR="006C05C4" w:rsidRPr="00E52992">
        <w:rPr>
          <w:color w:val="000000" w:themeColor="text1"/>
          <w:sz w:val="24"/>
          <w:szCs w:val="24"/>
        </w:rPr>
        <w:t>Приложения к Договору</w:t>
      </w:r>
      <w:r w:rsidR="008E7714" w:rsidRPr="00E52992">
        <w:rPr>
          <w:color w:val="000000" w:themeColor="text1"/>
          <w:sz w:val="24"/>
          <w:szCs w:val="24"/>
        </w:rPr>
        <w:t xml:space="preserve"> являются его неотъемлемой частью:</w:t>
      </w:r>
    </w:p>
    <w:p w14:paraId="16E2478F" w14:textId="6ABBBFA1" w:rsidR="0027784B" w:rsidRDefault="00210018" w:rsidP="0027784B">
      <w:pPr>
        <w:pStyle w:val="ConsPlusNormal"/>
        <w:ind w:firstLine="567"/>
        <w:jc w:val="both"/>
        <w:rPr>
          <w:rFonts w:ascii="Times New Roman" w:hAnsi="Times New Roman" w:cs="Times New Roman"/>
          <w:color w:val="000000" w:themeColor="text1"/>
          <w:sz w:val="24"/>
          <w:szCs w:val="24"/>
        </w:rPr>
      </w:pPr>
      <w:r w:rsidRPr="00E52992">
        <w:rPr>
          <w:color w:val="000000" w:themeColor="text1"/>
          <w:sz w:val="24"/>
          <w:szCs w:val="24"/>
        </w:rPr>
        <w:t>–</w:t>
      </w:r>
      <w:r w:rsidR="00D94425" w:rsidRPr="00E52992">
        <w:rPr>
          <w:color w:val="000000" w:themeColor="text1"/>
          <w:sz w:val="24"/>
          <w:szCs w:val="24"/>
        </w:rPr>
        <w:t xml:space="preserve"> </w:t>
      </w:r>
      <w:hyperlink w:anchor="P564" w:history="1">
        <w:r w:rsidR="00D94425" w:rsidRPr="00E52992">
          <w:rPr>
            <w:rFonts w:ascii="Times New Roman" w:hAnsi="Times New Roman" w:cs="Times New Roman"/>
            <w:color w:val="000000" w:themeColor="text1"/>
            <w:sz w:val="24"/>
            <w:szCs w:val="24"/>
          </w:rPr>
          <w:t>Приложение № 1</w:t>
        </w:r>
      </w:hyperlink>
      <w:r w:rsidR="00D94425" w:rsidRPr="00E52992">
        <w:rPr>
          <w:rFonts w:ascii="Times New Roman" w:hAnsi="Times New Roman" w:cs="Times New Roman"/>
          <w:color w:val="000000" w:themeColor="text1"/>
          <w:sz w:val="24"/>
          <w:szCs w:val="24"/>
        </w:rPr>
        <w:t xml:space="preserve"> </w:t>
      </w:r>
      <w:r w:rsidRPr="00E52992">
        <w:rPr>
          <w:rFonts w:ascii="Times New Roman" w:hAnsi="Times New Roman" w:cs="Times New Roman"/>
          <w:color w:val="000000" w:themeColor="text1"/>
          <w:sz w:val="24"/>
          <w:szCs w:val="24"/>
        </w:rPr>
        <w:t>– П</w:t>
      </w:r>
      <w:r w:rsidR="006C05C4" w:rsidRPr="00E52992">
        <w:rPr>
          <w:rFonts w:ascii="Times New Roman" w:hAnsi="Times New Roman" w:cs="Times New Roman"/>
          <w:color w:val="000000" w:themeColor="text1"/>
          <w:sz w:val="24"/>
          <w:szCs w:val="24"/>
        </w:rPr>
        <w:t>лан реализации образовательной программы</w:t>
      </w:r>
      <w:r w:rsidR="00CD32FB" w:rsidRPr="00E52992">
        <w:rPr>
          <w:rFonts w:ascii="Times New Roman" w:hAnsi="Times New Roman" w:cs="Times New Roman"/>
          <w:color w:val="000000" w:themeColor="text1"/>
          <w:sz w:val="24"/>
          <w:szCs w:val="24"/>
        </w:rPr>
        <w:t xml:space="preserve"> </w:t>
      </w:r>
      <w:r w:rsidR="00CD32FB" w:rsidRPr="00E52992">
        <w:rPr>
          <w:rFonts w:ascii="Times New Roman" w:hAnsi="Times New Roman" w:cs="Times New Roman"/>
          <w:bCs/>
          <w:color w:val="000000" w:themeColor="text1"/>
          <w:sz w:val="24"/>
          <w:szCs w:val="24"/>
        </w:rPr>
        <w:t>«Актуальные проблемы правового регулирования в сфере организации рынков электроэнергии, мощности и тепла: практика рассмотрения спорных вопросов»</w:t>
      </w:r>
      <w:r w:rsidR="00262295">
        <w:rPr>
          <w:rFonts w:ascii="Times New Roman" w:hAnsi="Times New Roman" w:cs="Times New Roman"/>
          <w:color w:val="000000" w:themeColor="text1"/>
          <w:sz w:val="24"/>
          <w:szCs w:val="24"/>
        </w:rPr>
        <w:t>.</w:t>
      </w:r>
    </w:p>
    <w:p w14:paraId="10097231" w14:textId="3FB366FE" w:rsidR="00CF2F53" w:rsidRPr="00E52992" w:rsidRDefault="00CF2F53" w:rsidP="0027784B">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Приложение № 2 – Список </w:t>
      </w:r>
      <w:r w:rsidR="00DE70CA">
        <w:rPr>
          <w:rFonts w:ascii="Times New Roman" w:hAnsi="Times New Roman" w:cs="Times New Roman"/>
          <w:color w:val="000000" w:themeColor="text1"/>
          <w:sz w:val="24"/>
          <w:szCs w:val="24"/>
        </w:rPr>
        <w:t>обучающихся (</w:t>
      </w:r>
      <w:r>
        <w:rPr>
          <w:rFonts w:ascii="Times New Roman" w:hAnsi="Times New Roman" w:cs="Times New Roman"/>
          <w:color w:val="000000" w:themeColor="text1"/>
          <w:sz w:val="24"/>
          <w:szCs w:val="24"/>
        </w:rPr>
        <w:t>слушателей</w:t>
      </w:r>
      <w:r w:rsidR="00DE70C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образовательной программы</w:t>
      </w:r>
      <w:r w:rsidR="0026229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14:paraId="01DFF3EC" w14:textId="60830081" w:rsidR="006C05C4" w:rsidRPr="00E52992" w:rsidRDefault="00210018" w:rsidP="008E7714">
      <w:pPr>
        <w:pStyle w:val="ConsPlusNormal"/>
        <w:ind w:firstLine="567"/>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 </w:t>
      </w:r>
      <w:r w:rsidR="00666323" w:rsidRPr="00E52992">
        <w:rPr>
          <w:rFonts w:ascii="Times New Roman" w:hAnsi="Times New Roman" w:cs="Times New Roman"/>
          <w:color w:val="000000" w:themeColor="text1"/>
          <w:sz w:val="24"/>
          <w:szCs w:val="24"/>
        </w:rPr>
        <w:t xml:space="preserve">Приложение № </w:t>
      </w:r>
      <w:r w:rsidR="00CF2F53">
        <w:rPr>
          <w:rFonts w:ascii="Times New Roman" w:hAnsi="Times New Roman" w:cs="Times New Roman"/>
          <w:color w:val="000000" w:themeColor="text1"/>
          <w:sz w:val="24"/>
          <w:szCs w:val="24"/>
        </w:rPr>
        <w:t>3</w:t>
      </w:r>
      <w:r w:rsidR="006C05C4" w:rsidRPr="00E52992">
        <w:rPr>
          <w:rFonts w:ascii="Times New Roman" w:hAnsi="Times New Roman" w:cs="Times New Roman"/>
          <w:color w:val="000000" w:themeColor="text1"/>
          <w:sz w:val="24"/>
          <w:szCs w:val="24"/>
        </w:rPr>
        <w:t xml:space="preserve"> – Соглашение о соблюдении антикоррупционных условий. </w:t>
      </w:r>
    </w:p>
    <w:p w14:paraId="0A45FADB" w14:textId="3A6258A5" w:rsidR="000956EA" w:rsidRPr="00E52992" w:rsidRDefault="0045650D" w:rsidP="000956EA">
      <w:pPr>
        <w:pStyle w:val="ConsPlusNormal"/>
        <w:ind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r w:rsidRPr="0045650D">
        <w:rPr>
          <w:rFonts w:ascii="Times New Roman" w:hAnsi="Times New Roman" w:cs="Times New Roman"/>
          <w:color w:val="000000" w:themeColor="text1"/>
          <w:sz w:val="24"/>
          <w:szCs w:val="24"/>
        </w:rPr>
        <w:t xml:space="preserve">– Приложение № </w:t>
      </w:r>
      <w:r w:rsidR="004E2CDC">
        <w:rPr>
          <w:rFonts w:ascii="Times New Roman" w:hAnsi="Times New Roman" w:cs="Times New Roman"/>
          <w:color w:val="000000" w:themeColor="text1"/>
          <w:sz w:val="24"/>
          <w:szCs w:val="24"/>
        </w:rPr>
        <w:t>4</w:t>
      </w:r>
      <w:r w:rsidR="004E2CDC" w:rsidRPr="0045650D">
        <w:rPr>
          <w:rFonts w:ascii="Times New Roman" w:hAnsi="Times New Roman" w:cs="Times New Roman"/>
          <w:color w:val="000000" w:themeColor="text1"/>
          <w:sz w:val="24"/>
          <w:szCs w:val="24"/>
        </w:rPr>
        <w:t xml:space="preserve"> </w:t>
      </w:r>
      <w:r w:rsidRPr="0045650D">
        <w:rPr>
          <w:rFonts w:ascii="Times New Roman" w:hAnsi="Times New Roman" w:cs="Times New Roman"/>
          <w:color w:val="000000" w:themeColor="text1"/>
          <w:sz w:val="24"/>
          <w:szCs w:val="24"/>
        </w:rPr>
        <w:t>– С</w:t>
      </w:r>
      <w:r>
        <w:rPr>
          <w:rFonts w:ascii="Times New Roman" w:hAnsi="Times New Roman" w:cs="Times New Roman"/>
          <w:color w:val="000000" w:themeColor="text1"/>
          <w:sz w:val="24"/>
          <w:szCs w:val="24"/>
        </w:rPr>
        <w:t>мета</w:t>
      </w:r>
      <w:r w:rsidRPr="0045650D">
        <w:rPr>
          <w:rFonts w:ascii="Times New Roman" w:hAnsi="Times New Roman" w:cs="Times New Roman"/>
          <w:color w:val="000000" w:themeColor="text1"/>
          <w:sz w:val="24"/>
          <w:szCs w:val="24"/>
        </w:rPr>
        <w:t>.</w:t>
      </w:r>
    </w:p>
    <w:p w14:paraId="39B54EF1" w14:textId="77777777" w:rsidR="009453B9" w:rsidRPr="00E52992" w:rsidRDefault="00D94425" w:rsidP="00A20EE4">
      <w:pPr>
        <w:pStyle w:val="ConsPlusNormal"/>
        <w:ind w:firstLine="567"/>
        <w:jc w:val="both"/>
        <w:rPr>
          <w:rFonts w:ascii="Times New Roman" w:hAnsi="Times New Roman" w:cs="Times New Roman"/>
          <w:snapToGrid w:val="0"/>
          <w:color w:val="000000" w:themeColor="text1"/>
          <w:sz w:val="24"/>
          <w:szCs w:val="24"/>
        </w:rPr>
      </w:pPr>
      <w:r w:rsidRPr="00E52992">
        <w:rPr>
          <w:color w:val="000000" w:themeColor="text1"/>
          <w:sz w:val="24"/>
          <w:szCs w:val="24"/>
        </w:rPr>
        <w:t xml:space="preserve"> </w:t>
      </w:r>
    </w:p>
    <w:p w14:paraId="7BA253E8" w14:textId="77777777" w:rsidR="00A20EE4" w:rsidRPr="00E52992" w:rsidRDefault="00A20EE4" w:rsidP="00D94425">
      <w:pPr>
        <w:shd w:val="clear" w:color="auto" w:fill="FFFFFF"/>
        <w:autoSpaceDE w:val="0"/>
        <w:autoSpaceDN w:val="0"/>
        <w:adjustRightInd w:val="0"/>
        <w:spacing w:after="0" w:line="240" w:lineRule="auto"/>
        <w:ind w:firstLine="567"/>
        <w:jc w:val="both"/>
        <w:rPr>
          <w:rFonts w:ascii="Times New Roman" w:eastAsia="Calibri" w:hAnsi="Times New Roman" w:cs="Times New Roman"/>
          <w:b/>
          <w:color w:val="000000" w:themeColor="text1"/>
          <w:sz w:val="24"/>
          <w:szCs w:val="24"/>
        </w:rPr>
      </w:pPr>
    </w:p>
    <w:p w14:paraId="1D79DBC0" w14:textId="4695279A" w:rsidR="009453B9" w:rsidRPr="00E52992" w:rsidRDefault="009453B9" w:rsidP="009453B9">
      <w:pPr>
        <w:shd w:val="clear" w:color="auto" w:fill="FFFFFF"/>
        <w:autoSpaceDE w:val="0"/>
        <w:autoSpaceDN w:val="0"/>
        <w:adjustRightInd w:val="0"/>
        <w:spacing w:after="0" w:line="0" w:lineRule="atLeast"/>
        <w:ind w:firstLine="709"/>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1</w:t>
      </w:r>
      <w:r w:rsidR="0038199F">
        <w:rPr>
          <w:rFonts w:ascii="Times New Roman" w:eastAsia="Calibri" w:hAnsi="Times New Roman" w:cs="Times New Roman"/>
          <w:b/>
          <w:color w:val="000000" w:themeColor="text1"/>
          <w:sz w:val="24"/>
          <w:szCs w:val="24"/>
        </w:rPr>
        <w:t>1</w:t>
      </w:r>
      <w:r w:rsidRPr="00E52992">
        <w:rPr>
          <w:rFonts w:ascii="Times New Roman" w:eastAsia="Calibri" w:hAnsi="Times New Roman" w:cs="Times New Roman"/>
          <w:b/>
          <w:color w:val="000000" w:themeColor="text1"/>
          <w:sz w:val="24"/>
          <w:szCs w:val="24"/>
        </w:rPr>
        <w:t>.</w:t>
      </w:r>
      <w:r w:rsidR="00D24DF6" w:rsidRPr="00E52992">
        <w:rPr>
          <w:rFonts w:ascii="Times New Roman" w:eastAsia="Calibri" w:hAnsi="Times New Roman" w:cs="Times New Roman"/>
          <w:b/>
          <w:color w:val="000000" w:themeColor="text1"/>
          <w:sz w:val="24"/>
          <w:szCs w:val="24"/>
        </w:rPr>
        <w:t xml:space="preserve"> </w:t>
      </w:r>
      <w:r w:rsidRPr="00E52992">
        <w:rPr>
          <w:rFonts w:ascii="Times New Roman" w:eastAsia="Calibri" w:hAnsi="Times New Roman" w:cs="Times New Roman"/>
          <w:b/>
          <w:color w:val="000000" w:themeColor="text1"/>
          <w:sz w:val="24"/>
          <w:szCs w:val="24"/>
        </w:rPr>
        <w:t>АДРЕСА И БАНКОВСКИЕ РЕКВИЗИТЫ СТОРОН</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98"/>
        <w:gridCol w:w="5099"/>
      </w:tblGrid>
      <w:tr w:rsidR="009453B9" w:rsidRPr="00E52992" w14:paraId="14DC69D4" w14:textId="77777777" w:rsidTr="00027B70">
        <w:trPr>
          <w:jc w:val="center"/>
        </w:trPr>
        <w:tc>
          <w:tcPr>
            <w:tcW w:w="2500" w:type="pct"/>
            <w:tcBorders>
              <w:top w:val="single" w:sz="4" w:space="0" w:color="auto"/>
              <w:left w:val="single" w:sz="4" w:space="0" w:color="auto"/>
              <w:bottom w:val="single" w:sz="4" w:space="0" w:color="auto"/>
              <w:right w:val="single" w:sz="4" w:space="0" w:color="auto"/>
            </w:tcBorders>
          </w:tcPr>
          <w:p w14:paraId="66F020F3" w14:textId="77777777" w:rsidR="009453B9" w:rsidRPr="00E52992" w:rsidRDefault="009453B9" w:rsidP="009453B9">
            <w:pPr>
              <w:autoSpaceDE w:val="0"/>
              <w:autoSpaceDN w:val="0"/>
              <w:adjustRightInd w:val="0"/>
              <w:spacing w:after="0" w:line="0" w:lineRule="atLeast"/>
              <w:rPr>
                <w:rFonts w:ascii="Times New Roman" w:hAnsi="Times New Roman" w:cs="Times New Roman"/>
                <w:b/>
                <w:color w:val="000000" w:themeColor="text1"/>
                <w:sz w:val="24"/>
                <w:szCs w:val="24"/>
                <w:u w:val="single"/>
              </w:rPr>
            </w:pPr>
            <w:r w:rsidRPr="00E52992">
              <w:rPr>
                <w:rFonts w:ascii="Times New Roman" w:hAnsi="Times New Roman" w:cs="Times New Roman"/>
                <w:b/>
                <w:color w:val="000000" w:themeColor="text1"/>
                <w:sz w:val="24"/>
                <w:szCs w:val="24"/>
                <w:u w:val="single"/>
              </w:rPr>
              <w:t>Исполнитель:</w:t>
            </w:r>
          </w:p>
          <w:p w14:paraId="252D0011" w14:textId="77777777" w:rsidR="009453B9" w:rsidRPr="00E52992" w:rsidRDefault="009453B9" w:rsidP="009453B9">
            <w:pPr>
              <w:autoSpaceDE w:val="0"/>
              <w:autoSpaceDN w:val="0"/>
              <w:adjustRightInd w:val="0"/>
              <w:spacing w:after="0" w:line="0" w:lineRule="atLeast"/>
              <w:rPr>
                <w:rFonts w:ascii="Times New Roman" w:hAnsi="Times New Roman" w:cs="Times New Roman"/>
                <w:color w:val="000000" w:themeColor="text1"/>
                <w:sz w:val="24"/>
                <w:szCs w:val="24"/>
              </w:rPr>
            </w:pPr>
          </w:p>
        </w:tc>
        <w:tc>
          <w:tcPr>
            <w:tcW w:w="2500" w:type="pct"/>
            <w:tcBorders>
              <w:top w:val="single" w:sz="4" w:space="0" w:color="auto"/>
              <w:left w:val="single" w:sz="4" w:space="0" w:color="auto"/>
              <w:bottom w:val="single" w:sz="4" w:space="0" w:color="auto"/>
              <w:right w:val="single" w:sz="4" w:space="0" w:color="auto"/>
            </w:tcBorders>
          </w:tcPr>
          <w:p w14:paraId="4A685455" w14:textId="77777777" w:rsidR="009453B9" w:rsidRPr="00E52992" w:rsidRDefault="009453B9" w:rsidP="009453B9">
            <w:pPr>
              <w:autoSpaceDE w:val="0"/>
              <w:autoSpaceDN w:val="0"/>
              <w:adjustRightInd w:val="0"/>
              <w:spacing w:after="0" w:line="0" w:lineRule="atLeast"/>
              <w:rPr>
                <w:rFonts w:ascii="Times New Roman" w:hAnsi="Times New Roman" w:cs="Times New Roman"/>
                <w:b/>
                <w:color w:val="000000" w:themeColor="text1"/>
                <w:sz w:val="24"/>
                <w:szCs w:val="24"/>
                <w:u w:val="single"/>
              </w:rPr>
            </w:pPr>
            <w:r w:rsidRPr="00E52992">
              <w:rPr>
                <w:rFonts w:ascii="Times New Roman" w:hAnsi="Times New Roman" w:cs="Times New Roman"/>
                <w:b/>
                <w:color w:val="000000" w:themeColor="text1"/>
                <w:sz w:val="24"/>
                <w:szCs w:val="24"/>
                <w:u w:val="single"/>
              </w:rPr>
              <w:t>Заказчик:</w:t>
            </w:r>
          </w:p>
          <w:p w14:paraId="1F7817A6" w14:textId="77777777" w:rsidR="00DC280B" w:rsidRPr="00E52992" w:rsidRDefault="00DC280B" w:rsidP="00DC280B">
            <w:pPr>
              <w:spacing w:after="0" w:line="240" w:lineRule="auto"/>
              <w:jc w:val="both"/>
              <w:rPr>
                <w:rFonts w:ascii="Times New Roman" w:hAnsi="Times New Roman" w:cs="Times New Roman"/>
                <w:color w:val="000000" w:themeColor="text1"/>
                <w:sz w:val="24"/>
                <w:szCs w:val="24"/>
              </w:rPr>
            </w:pPr>
          </w:p>
          <w:p w14:paraId="5D2FFBD1" w14:textId="77777777" w:rsidR="00F81A55" w:rsidRPr="00E52992" w:rsidRDefault="00F81A55" w:rsidP="008E7714">
            <w:pPr>
              <w:spacing w:after="0" w:line="0" w:lineRule="atLeast"/>
              <w:jc w:val="both"/>
              <w:rPr>
                <w:rFonts w:ascii="Times New Roman" w:hAnsi="Times New Roman" w:cs="Times New Roman"/>
                <w:color w:val="000000" w:themeColor="text1"/>
                <w:sz w:val="24"/>
                <w:szCs w:val="24"/>
              </w:rPr>
            </w:pPr>
          </w:p>
        </w:tc>
      </w:tr>
    </w:tbl>
    <w:p w14:paraId="66D4A8E1" w14:textId="77777777" w:rsidR="009453B9" w:rsidRPr="00E52992" w:rsidRDefault="009453B9" w:rsidP="009453B9">
      <w:pPr>
        <w:tabs>
          <w:tab w:val="left" w:pos="0"/>
          <w:tab w:val="decimal"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0" w:lineRule="atLeast"/>
        <w:jc w:val="center"/>
        <w:outlineLvl w:val="0"/>
        <w:rPr>
          <w:rFonts w:ascii="Times New Roman" w:eastAsia="Calibri" w:hAnsi="Times New Roman" w:cs="Times New Roman"/>
          <w:b/>
          <w:color w:val="000000" w:themeColor="text1"/>
          <w:sz w:val="24"/>
          <w:szCs w:val="24"/>
          <w:lang w:eastAsia="ar-SA"/>
        </w:rPr>
      </w:pPr>
    </w:p>
    <w:p w14:paraId="075FA8CB" w14:textId="77777777" w:rsidR="009453B9" w:rsidRPr="00E52992" w:rsidRDefault="009453B9" w:rsidP="009453B9">
      <w:pPr>
        <w:tabs>
          <w:tab w:val="left" w:pos="0"/>
          <w:tab w:val="decimal"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0" w:lineRule="atLeast"/>
        <w:jc w:val="center"/>
        <w:outlineLvl w:val="0"/>
        <w:rPr>
          <w:rFonts w:ascii="Times New Roman" w:eastAsia="Calibri" w:hAnsi="Times New Roman" w:cs="Times New Roman"/>
          <w:b/>
          <w:color w:val="000000" w:themeColor="text1"/>
          <w:sz w:val="24"/>
          <w:szCs w:val="24"/>
          <w:lang w:eastAsia="ar-SA"/>
        </w:rPr>
      </w:pPr>
      <w:r w:rsidRPr="00E52992">
        <w:rPr>
          <w:rFonts w:ascii="Times New Roman" w:eastAsia="Calibri" w:hAnsi="Times New Roman" w:cs="Times New Roman"/>
          <w:b/>
          <w:color w:val="000000" w:themeColor="text1"/>
          <w:sz w:val="24"/>
          <w:szCs w:val="24"/>
          <w:lang w:eastAsia="ar-SA"/>
        </w:rPr>
        <w:t>ПОДПИСИ СТОРОН:</w:t>
      </w:r>
    </w:p>
    <w:p w14:paraId="7BDB1A2E" w14:textId="77777777" w:rsidR="00A20EE4" w:rsidRPr="00E52992" w:rsidRDefault="00A20EE4" w:rsidP="009453B9">
      <w:pPr>
        <w:tabs>
          <w:tab w:val="left" w:pos="0"/>
          <w:tab w:val="decimal"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0" w:lineRule="atLeast"/>
        <w:jc w:val="center"/>
        <w:outlineLvl w:val="0"/>
        <w:rPr>
          <w:rFonts w:ascii="Times New Roman" w:eastAsia="Calibri" w:hAnsi="Times New Roman" w:cs="Times New Roman"/>
          <w:b/>
          <w:color w:val="000000" w:themeColor="text1"/>
          <w:sz w:val="24"/>
          <w:szCs w:val="24"/>
        </w:rPr>
      </w:pPr>
    </w:p>
    <w:tbl>
      <w:tblPr>
        <w:tblW w:w="0" w:type="auto"/>
        <w:jc w:val="center"/>
        <w:tblLayout w:type="fixed"/>
        <w:tblLook w:val="0000" w:firstRow="0" w:lastRow="0" w:firstColumn="0" w:lastColumn="0" w:noHBand="0" w:noVBand="0"/>
      </w:tblPr>
      <w:tblGrid>
        <w:gridCol w:w="4320"/>
        <w:gridCol w:w="4394"/>
      </w:tblGrid>
      <w:tr w:rsidR="009453B9" w:rsidRPr="00E52992" w14:paraId="38847071" w14:textId="77777777" w:rsidTr="009453B9">
        <w:trPr>
          <w:jc w:val="center"/>
        </w:trPr>
        <w:tc>
          <w:tcPr>
            <w:tcW w:w="4320" w:type="dxa"/>
          </w:tcPr>
          <w:p w14:paraId="1F885DE2" w14:textId="77777777" w:rsidR="009453B9" w:rsidRPr="00E52992" w:rsidRDefault="009453B9" w:rsidP="009453B9">
            <w:pPr>
              <w:spacing w:after="0" w:line="0" w:lineRule="atLeast"/>
              <w:jc w:val="center"/>
              <w:rPr>
                <w:rFonts w:ascii="Times New Roman" w:hAnsi="Times New Roman" w:cs="Times New Roman"/>
                <w:b/>
                <w:i/>
                <w:color w:val="000000" w:themeColor="text1"/>
                <w:sz w:val="24"/>
                <w:szCs w:val="24"/>
                <w:u w:val="single"/>
              </w:rPr>
            </w:pPr>
            <w:r w:rsidRPr="00E52992">
              <w:rPr>
                <w:rFonts w:ascii="Times New Roman" w:hAnsi="Times New Roman" w:cs="Times New Roman"/>
                <w:b/>
                <w:i/>
                <w:color w:val="000000" w:themeColor="text1"/>
                <w:sz w:val="24"/>
                <w:szCs w:val="24"/>
                <w:u w:val="single"/>
              </w:rPr>
              <w:t>От Исполнителя:</w:t>
            </w:r>
          </w:p>
          <w:p w14:paraId="4D8674A7"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rPr>
            </w:pPr>
          </w:p>
          <w:p w14:paraId="3A36046F"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rPr>
              <w:t>_____________________</w:t>
            </w:r>
          </w:p>
          <w:p w14:paraId="4554E107"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vertAlign w:val="superscript"/>
              </w:rPr>
              <w:t>(должность)</w:t>
            </w:r>
          </w:p>
          <w:p w14:paraId="6449A70D"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rPr>
              <w:t>_____________________</w:t>
            </w:r>
          </w:p>
          <w:p w14:paraId="789A91EF"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vertAlign w:val="superscript"/>
              </w:rPr>
              <w:t>(Ф.И.О.)</w:t>
            </w:r>
          </w:p>
          <w:p w14:paraId="5CDD7376"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_____________________</w:t>
            </w:r>
          </w:p>
          <w:p w14:paraId="36A3569A"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vertAlign w:val="superscript"/>
              </w:rPr>
              <w:t>(Подпись)</w:t>
            </w:r>
          </w:p>
          <w:p w14:paraId="333E1887"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М.П.</w:t>
            </w:r>
          </w:p>
        </w:tc>
        <w:tc>
          <w:tcPr>
            <w:tcW w:w="4394" w:type="dxa"/>
          </w:tcPr>
          <w:p w14:paraId="703FD0ED" w14:textId="77777777" w:rsidR="009453B9" w:rsidRPr="00E52992" w:rsidRDefault="009453B9" w:rsidP="009453B9">
            <w:pPr>
              <w:spacing w:after="0" w:line="0" w:lineRule="atLeast"/>
              <w:jc w:val="center"/>
              <w:rPr>
                <w:rFonts w:ascii="Times New Roman" w:hAnsi="Times New Roman" w:cs="Times New Roman"/>
                <w:b/>
                <w:i/>
                <w:color w:val="000000" w:themeColor="text1"/>
                <w:sz w:val="24"/>
                <w:szCs w:val="24"/>
                <w:u w:val="single"/>
              </w:rPr>
            </w:pPr>
            <w:r w:rsidRPr="00E52992">
              <w:rPr>
                <w:rFonts w:ascii="Times New Roman" w:hAnsi="Times New Roman" w:cs="Times New Roman"/>
                <w:b/>
                <w:i/>
                <w:color w:val="000000" w:themeColor="text1"/>
                <w:sz w:val="24"/>
                <w:szCs w:val="24"/>
                <w:u w:val="single"/>
              </w:rPr>
              <w:t>От Заказчика:</w:t>
            </w:r>
          </w:p>
          <w:p w14:paraId="5B3F04CA" w14:textId="77777777" w:rsidR="009453B9" w:rsidRPr="00E52992" w:rsidRDefault="009453B9" w:rsidP="009453B9">
            <w:pPr>
              <w:spacing w:after="0" w:line="0" w:lineRule="atLeast"/>
              <w:jc w:val="center"/>
              <w:rPr>
                <w:rFonts w:ascii="Times New Roman" w:hAnsi="Times New Roman" w:cs="Times New Roman"/>
                <w:b/>
                <w:i/>
                <w:color w:val="000000" w:themeColor="text1"/>
                <w:sz w:val="24"/>
                <w:szCs w:val="24"/>
              </w:rPr>
            </w:pPr>
          </w:p>
          <w:p w14:paraId="1BA79A6B"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rPr>
              <w:t>_____________________</w:t>
            </w:r>
          </w:p>
          <w:p w14:paraId="07DBB6F8"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vertAlign w:val="superscript"/>
              </w:rPr>
              <w:t>(должность)</w:t>
            </w:r>
          </w:p>
          <w:p w14:paraId="1306EF22"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rPr>
              <w:t>_____________________</w:t>
            </w:r>
          </w:p>
          <w:p w14:paraId="0C10B72F"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vertAlign w:val="superscript"/>
              </w:rPr>
              <w:t>(Ф.И.О.)</w:t>
            </w:r>
          </w:p>
          <w:p w14:paraId="785032A7"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_____________________</w:t>
            </w:r>
          </w:p>
          <w:p w14:paraId="37B433CB"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vertAlign w:val="superscript"/>
              </w:rPr>
            </w:pPr>
            <w:r w:rsidRPr="00E52992">
              <w:rPr>
                <w:rFonts w:ascii="Times New Roman" w:hAnsi="Times New Roman" w:cs="Times New Roman"/>
                <w:color w:val="000000" w:themeColor="text1"/>
                <w:sz w:val="24"/>
                <w:szCs w:val="24"/>
                <w:vertAlign w:val="superscript"/>
              </w:rPr>
              <w:t>(Подпись)</w:t>
            </w:r>
          </w:p>
          <w:p w14:paraId="1733C7CB" w14:textId="77777777" w:rsidR="009453B9" w:rsidRPr="00E52992" w:rsidRDefault="009453B9" w:rsidP="009453B9">
            <w:pPr>
              <w:spacing w:after="0" w:line="0" w:lineRule="atLeast"/>
              <w:jc w:val="cente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М.П.</w:t>
            </w:r>
          </w:p>
        </w:tc>
      </w:tr>
    </w:tbl>
    <w:p w14:paraId="4BDA73A5" w14:textId="77777777" w:rsidR="009453B9" w:rsidRPr="00E52992" w:rsidRDefault="009453B9" w:rsidP="009453B9">
      <w:pPr>
        <w:suppressAutoHyphens/>
        <w:spacing w:after="0" w:line="0" w:lineRule="atLeast"/>
        <w:jc w:val="center"/>
        <w:rPr>
          <w:rFonts w:ascii="Times New Roman" w:eastAsia="Calibri" w:hAnsi="Times New Roman" w:cs="Times New Roman"/>
          <w:b/>
          <w:color w:val="000000" w:themeColor="text1"/>
          <w:sz w:val="24"/>
          <w:szCs w:val="24"/>
        </w:rPr>
      </w:pPr>
    </w:p>
    <w:p w14:paraId="16935D8E" w14:textId="77777777" w:rsidR="00D94425" w:rsidRPr="00E52992" w:rsidRDefault="00D94425" w:rsidP="009453B9">
      <w:pPr>
        <w:suppressAutoHyphens/>
        <w:spacing w:after="0" w:line="0" w:lineRule="atLeast"/>
        <w:jc w:val="center"/>
        <w:rPr>
          <w:rFonts w:ascii="Times New Roman" w:eastAsia="Times New Roman" w:hAnsi="Times New Roman" w:cs="Times New Roman"/>
          <w:b/>
          <w:bCs/>
          <w:color w:val="000000" w:themeColor="text1"/>
          <w:spacing w:val="-1"/>
          <w:sz w:val="24"/>
          <w:szCs w:val="24"/>
        </w:rPr>
      </w:pPr>
    </w:p>
    <w:p w14:paraId="2E78D78B" w14:textId="77777777" w:rsidR="00736E9C" w:rsidRPr="00E52992" w:rsidRDefault="00736E9C" w:rsidP="00D24DF6">
      <w:pPr>
        <w:pageBreakBefore/>
        <w:shd w:val="clear" w:color="auto" w:fill="FFFFFF"/>
        <w:spacing w:after="0" w:line="240" w:lineRule="auto"/>
        <w:jc w:val="right"/>
        <w:rPr>
          <w:rFonts w:ascii="Times New Roman" w:hAnsi="Times New Roman" w:cs="Times New Roman"/>
          <w:b/>
          <w:bCs/>
          <w:color w:val="000000" w:themeColor="text1"/>
          <w:sz w:val="24"/>
          <w:szCs w:val="24"/>
        </w:rPr>
        <w:sectPr w:rsidR="00736E9C" w:rsidRPr="00E52992" w:rsidSect="00C4717E">
          <w:footerReference w:type="even" r:id="rId8"/>
          <w:footerReference w:type="default" r:id="rId9"/>
          <w:pgSz w:w="11906" w:h="16838"/>
          <w:pgMar w:top="567" w:right="707" w:bottom="567" w:left="992" w:header="709" w:footer="510" w:gutter="0"/>
          <w:cols w:space="708"/>
          <w:docGrid w:linePitch="360"/>
        </w:sectPr>
      </w:pPr>
    </w:p>
    <w:p w14:paraId="6CF1C9DB" w14:textId="77777777" w:rsidR="00D24DF6" w:rsidRPr="00E52992" w:rsidRDefault="00D24DF6" w:rsidP="00D24DF6">
      <w:pPr>
        <w:pageBreakBefore/>
        <w:shd w:val="clear" w:color="auto" w:fill="FFFFFF"/>
        <w:spacing w:after="0" w:line="240" w:lineRule="auto"/>
        <w:jc w:val="right"/>
        <w:rPr>
          <w:rFonts w:ascii="Times New Roman" w:hAnsi="Times New Roman" w:cs="Times New Roman"/>
          <w:b/>
          <w:bCs/>
          <w:color w:val="000000" w:themeColor="text1"/>
          <w:sz w:val="24"/>
          <w:szCs w:val="24"/>
        </w:rPr>
      </w:pPr>
      <w:r w:rsidRPr="00E52992">
        <w:rPr>
          <w:rFonts w:ascii="Times New Roman" w:hAnsi="Times New Roman" w:cs="Times New Roman"/>
          <w:b/>
          <w:bCs/>
          <w:color w:val="000000" w:themeColor="text1"/>
          <w:sz w:val="24"/>
          <w:szCs w:val="24"/>
        </w:rPr>
        <w:lastRenderedPageBreak/>
        <w:t>ПРИЛОЖЕНИЕ №</w:t>
      </w:r>
      <w:r w:rsidR="00DF15B2" w:rsidRPr="00E52992">
        <w:rPr>
          <w:rFonts w:ascii="Times New Roman" w:hAnsi="Times New Roman" w:cs="Times New Roman"/>
          <w:b/>
          <w:bCs/>
          <w:color w:val="000000" w:themeColor="text1"/>
          <w:sz w:val="24"/>
          <w:szCs w:val="24"/>
        </w:rPr>
        <w:t xml:space="preserve"> </w:t>
      </w:r>
      <w:r w:rsidRPr="00E52992">
        <w:rPr>
          <w:rFonts w:ascii="Times New Roman" w:hAnsi="Times New Roman" w:cs="Times New Roman"/>
          <w:b/>
          <w:bCs/>
          <w:color w:val="000000" w:themeColor="text1"/>
          <w:sz w:val="24"/>
          <w:szCs w:val="24"/>
        </w:rPr>
        <w:t>1</w:t>
      </w:r>
    </w:p>
    <w:p w14:paraId="586E7C5B" w14:textId="77777777" w:rsidR="00FF2DC6" w:rsidRDefault="00D24DF6" w:rsidP="00D24DF6">
      <w:pPr>
        <w:pStyle w:val="ConsPlusNormal"/>
        <w:ind w:firstLine="0"/>
        <w:jc w:val="right"/>
        <w:rPr>
          <w:rFonts w:ascii="Times New Roman" w:hAnsi="Times New Roman"/>
          <w:b/>
          <w:color w:val="000000" w:themeColor="text1"/>
          <w:sz w:val="24"/>
          <w:szCs w:val="24"/>
        </w:rPr>
      </w:pPr>
      <w:r w:rsidRPr="00E52992">
        <w:rPr>
          <w:rFonts w:ascii="Times New Roman" w:hAnsi="Times New Roman" w:cs="Times New Roman"/>
          <w:color w:val="000000" w:themeColor="text1"/>
          <w:sz w:val="24"/>
          <w:szCs w:val="24"/>
        </w:rPr>
        <w:t xml:space="preserve">к </w:t>
      </w:r>
      <w:r w:rsidR="006C05C4" w:rsidRPr="00FF2DC6">
        <w:rPr>
          <w:rFonts w:ascii="Times New Roman" w:hAnsi="Times New Roman" w:cs="Times New Roman"/>
          <w:color w:val="000000" w:themeColor="text1"/>
          <w:sz w:val="24"/>
          <w:szCs w:val="24"/>
        </w:rPr>
        <w:t xml:space="preserve">Договору </w:t>
      </w:r>
      <w:r w:rsidR="00FF2DC6" w:rsidRPr="00FF2DC6">
        <w:rPr>
          <w:rFonts w:ascii="Times New Roman" w:hAnsi="Times New Roman"/>
          <w:color w:val="000000" w:themeColor="text1"/>
          <w:sz w:val="24"/>
          <w:szCs w:val="24"/>
        </w:rPr>
        <w:t xml:space="preserve">на оказание </w:t>
      </w:r>
      <w:r w:rsidR="00FF2DC6" w:rsidRPr="00FF2DC6">
        <w:rPr>
          <w:rFonts w:ascii="Times New Roman" w:hAnsi="Times New Roman"/>
          <w:color w:val="000000" w:themeColor="text1"/>
          <w:sz w:val="24"/>
          <w:szCs w:val="24"/>
          <w:shd w:val="clear" w:color="auto" w:fill="FFFFFF"/>
        </w:rPr>
        <w:t xml:space="preserve">услуг </w:t>
      </w:r>
      <w:r w:rsidR="00FF2DC6" w:rsidRPr="00FF2DC6">
        <w:rPr>
          <w:rFonts w:ascii="Times New Roman" w:hAnsi="Times New Roman"/>
          <w:color w:val="000000" w:themeColor="text1"/>
          <w:sz w:val="24"/>
          <w:szCs w:val="24"/>
        </w:rPr>
        <w:t>по дополнительному профессиональному образованию (повышение квалификации)</w:t>
      </w:r>
    </w:p>
    <w:p w14:paraId="12D9D903" w14:textId="4B034B59" w:rsidR="00D94425" w:rsidRPr="00E52992" w:rsidRDefault="006C05C4" w:rsidP="00D24DF6">
      <w:pPr>
        <w:pStyle w:val="ConsPlusNormal"/>
        <w:ind w:firstLine="0"/>
        <w:jc w:val="right"/>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 ___ </w:t>
      </w:r>
      <w:r w:rsidR="00D24DF6" w:rsidRPr="00E52992">
        <w:rPr>
          <w:rFonts w:ascii="Times New Roman" w:hAnsi="Times New Roman" w:cs="Times New Roman"/>
          <w:color w:val="000000" w:themeColor="text1"/>
          <w:sz w:val="24"/>
          <w:szCs w:val="24"/>
        </w:rPr>
        <w:t xml:space="preserve"> от «_____»  _______________ 202</w:t>
      </w:r>
      <w:r w:rsidR="009E44B7" w:rsidRPr="00E52992">
        <w:rPr>
          <w:rFonts w:ascii="Times New Roman" w:hAnsi="Times New Roman" w:cs="Times New Roman"/>
          <w:color w:val="000000" w:themeColor="text1"/>
          <w:sz w:val="24"/>
          <w:szCs w:val="24"/>
        </w:rPr>
        <w:t>3</w:t>
      </w:r>
      <w:r w:rsidRPr="00E52992">
        <w:rPr>
          <w:rFonts w:ascii="Times New Roman" w:hAnsi="Times New Roman" w:cs="Times New Roman"/>
          <w:color w:val="000000" w:themeColor="text1"/>
          <w:sz w:val="24"/>
          <w:szCs w:val="24"/>
        </w:rPr>
        <w:t xml:space="preserve"> года</w:t>
      </w:r>
    </w:p>
    <w:p w14:paraId="4A6704B5" w14:textId="77777777" w:rsidR="009453B9" w:rsidRPr="00E52992" w:rsidRDefault="009453B9" w:rsidP="00D94425">
      <w:pPr>
        <w:shd w:val="clear" w:color="auto" w:fill="FFFFFF"/>
        <w:autoSpaceDE w:val="0"/>
        <w:autoSpaceDN w:val="0"/>
        <w:adjustRightInd w:val="0"/>
        <w:spacing w:after="0" w:line="0" w:lineRule="atLeast"/>
        <w:ind w:firstLine="709"/>
        <w:jc w:val="right"/>
        <w:rPr>
          <w:rFonts w:ascii="Times New Roman" w:eastAsia="Calibri" w:hAnsi="Times New Roman" w:cs="Times New Roman"/>
          <w:color w:val="000000" w:themeColor="text1"/>
          <w:sz w:val="24"/>
          <w:szCs w:val="24"/>
        </w:rPr>
      </w:pPr>
    </w:p>
    <w:p w14:paraId="6D2C6B91" w14:textId="77777777" w:rsidR="009453B9" w:rsidRPr="00E52992" w:rsidRDefault="009453B9" w:rsidP="009453B9">
      <w:pPr>
        <w:shd w:val="clear" w:color="auto" w:fill="FFFFFF"/>
        <w:autoSpaceDE w:val="0"/>
        <w:autoSpaceDN w:val="0"/>
        <w:adjustRightInd w:val="0"/>
        <w:spacing w:after="0" w:line="0" w:lineRule="atLeast"/>
        <w:ind w:firstLine="709"/>
        <w:jc w:val="center"/>
        <w:rPr>
          <w:rFonts w:ascii="Times New Roman" w:eastAsia="Calibri" w:hAnsi="Times New Roman" w:cs="Times New Roman"/>
          <w:b/>
          <w:color w:val="000000" w:themeColor="text1"/>
          <w:sz w:val="24"/>
          <w:szCs w:val="24"/>
        </w:rPr>
      </w:pPr>
    </w:p>
    <w:p w14:paraId="6C72797C" w14:textId="77777777" w:rsidR="00B872E8" w:rsidRDefault="006C05C4" w:rsidP="00E7516A">
      <w:pPr>
        <w:shd w:val="clear" w:color="auto" w:fill="FFFFFF"/>
        <w:autoSpaceDE w:val="0"/>
        <w:autoSpaceDN w:val="0"/>
        <w:adjustRightInd w:val="0"/>
        <w:spacing w:after="0" w:line="0" w:lineRule="atLeast"/>
        <w:ind w:firstLine="709"/>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 xml:space="preserve">ПЛАН </w:t>
      </w:r>
    </w:p>
    <w:p w14:paraId="5C279562" w14:textId="61895443" w:rsidR="00C52F63" w:rsidRPr="00E52992" w:rsidRDefault="006C05C4" w:rsidP="00E7516A">
      <w:pPr>
        <w:shd w:val="clear" w:color="auto" w:fill="FFFFFF"/>
        <w:autoSpaceDE w:val="0"/>
        <w:autoSpaceDN w:val="0"/>
        <w:adjustRightInd w:val="0"/>
        <w:spacing w:after="0" w:line="0" w:lineRule="atLeast"/>
        <w:ind w:firstLine="709"/>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РЕАЛИЗАЦИИ ОБРАЗОВАТЕЛЬНОЙ ПРОГРАММЫ</w:t>
      </w:r>
      <w:r w:rsidR="00210018" w:rsidRPr="00E52992">
        <w:rPr>
          <w:rFonts w:ascii="Times New Roman" w:eastAsia="Calibri" w:hAnsi="Times New Roman" w:cs="Times New Roman"/>
          <w:b/>
          <w:color w:val="000000" w:themeColor="text1"/>
          <w:sz w:val="24"/>
          <w:szCs w:val="24"/>
        </w:rPr>
        <w:t xml:space="preserve"> «</w:t>
      </w:r>
      <w:r w:rsidR="00210018" w:rsidRPr="00E52992">
        <w:rPr>
          <w:rFonts w:ascii="Times New Roman" w:eastAsia="Calibri" w:hAnsi="Times New Roman"/>
          <w:b/>
          <w:bCs/>
          <w:color w:val="000000" w:themeColor="text1"/>
          <w:sz w:val="24"/>
          <w:szCs w:val="24"/>
        </w:rPr>
        <w:t>АКТУАЛЬНЫЕ ПРОБЛЕМЫ ПРАВОВОГО РЕГУЛИРОВАНИЯ В СФЕРЕ ОРГАНИЗАЦИИ РЫНКОВ ЭЛЕКТРОЭНЕРГИИ, МОЩНОСТИ И ТЕПЛА: ПРАКТИКА РАССМОТРЕНИЯ СПОРНЫХ ВОПРОСОВ»</w:t>
      </w:r>
    </w:p>
    <w:p w14:paraId="759AA63E" w14:textId="77777777" w:rsidR="002C40FF" w:rsidRPr="00E52992" w:rsidRDefault="002C40FF" w:rsidP="002C40FF">
      <w:pPr>
        <w:shd w:val="clear" w:color="auto" w:fill="FFFFFF"/>
        <w:autoSpaceDE w:val="0"/>
        <w:autoSpaceDN w:val="0"/>
        <w:adjustRightInd w:val="0"/>
        <w:spacing w:after="0" w:line="0" w:lineRule="atLeast"/>
        <w:ind w:firstLine="709"/>
        <w:jc w:val="center"/>
        <w:rPr>
          <w:rFonts w:ascii="Times New Roman" w:hAnsi="Times New Roman" w:cs="Times New Roman"/>
          <w:color w:val="000000" w:themeColor="text1"/>
          <w:sz w:val="24"/>
          <w:szCs w:val="24"/>
        </w:rPr>
      </w:pPr>
    </w:p>
    <w:p w14:paraId="48E889F7" w14:textId="77777777" w:rsidR="002C40FF" w:rsidRPr="00E52992" w:rsidRDefault="002C40FF" w:rsidP="00CE4B40">
      <w:pPr>
        <w:numPr>
          <w:ilvl w:val="0"/>
          <w:numId w:val="6"/>
        </w:numPr>
        <w:suppressAutoHyphens/>
        <w:spacing w:after="0" w:line="259" w:lineRule="auto"/>
        <w:contextualSpacing/>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СРОКИ И СТОИМОСТЬ ПРОГРАММЫ</w:t>
      </w:r>
    </w:p>
    <w:p w14:paraId="1C01A2DF" w14:textId="792212CC" w:rsidR="002C40FF" w:rsidRPr="00E52992" w:rsidRDefault="002C40FF" w:rsidP="00CE4B40">
      <w:pPr>
        <w:widowControl w:val="0"/>
        <w:numPr>
          <w:ilvl w:val="1"/>
          <w:numId w:val="6"/>
        </w:numPr>
        <w:shd w:val="clear" w:color="auto" w:fill="FFFFFF"/>
        <w:tabs>
          <w:tab w:val="left" w:pos="142"/>
          <w:tab w:val="left" w:pos="993"/>
        </w:tabs>
        <w:suppressAutoHyphens/>
        <w:autoSpaceDE w:val="0"/>
        <w:autoSpaceDN w:val="0"/>
        <w:adjustRightInd w:val="0"/>
        <w:spacing w:after="0" w:line="240" w:lineRule="auto"/>
        <w:ind w:left="0" w:firstLine="851"/>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z w:val="24"/>
          <w:szCs w:val="24"/>
        </w:rPr>
        <w:t xml:space="preserve">Сроки </w:t>
      </w:r>
      <w:r w:rsidR="002702E3" w:rsidRPr="00E52992">
        <w:rPr>
          <w:rFonts w:ascii="Times New Roman" w:eastAsia="Calibri" w:hAnsi="Times New Roman" w:cs="Times New Roman"/>
          <w:color w:val="000000" w:themeColor="text1"/>
          <w:sz w:val="24"/>
          <w:szCs w:val="24"/>
        </w:rPr>
        <w:t xml:space="preserve">реализации </w:t>
      </w:r>
      <w:r w:rsidR="008104E6" w:rsidRPr="00E52992">
        <w:rPr>
          <w:rFonts w:ascii="Times New Roman" w:eastAsia="Calibri" w:hAnsi="Times New Roman" w:cs="Times New Roman"/>
          <w:color w:val="000000" w:themeColor="text1"/>
          <w:sz w:val="24"/>
          <w:szCs w:val="24"/>
        </w:rPr>
        <w:t>Программы</w:t>
      </w:r>
      <w:r w:rsidR="00AE0D11">
        <w:rPr>
          <w:rFonts w:ascii="Times New Roman" w:eastAsia="Calibri" w:hAnsi="Times New Roman" w:cs="Times New Roman"/>
          <w:color w:val="000000" w:themeColor="text1"/>
          <w:sz w:val="24"/>
          <w:szCs w:val="24"/>
        </w:rPr>
        <w:t xml:space="preserve"> </w:t>
      </w:r>
      <w:r w:rsidR="008104E6" w:rsidRPr="00E52992">
        <w:rPr>
          <w:rFonts w:ascii="Times New Roman" w:eastAsia="Calibri" w:hAnsi="Times New Roman" w:cs="Times New Roman"/>
          <w:color w:val="000000" w:themeColor="text1"/>
          <w:sz w:val="24"/>
          <w:szCs w:val="24"/>
        </w:rPr>
        <w:t>–</w:t>
      </w:r>
      <w:r w:rsidRPr="00E52992">
        <w:rPr>
          <w:rFonts w:ascii="Times New Roman" w:eastAsia="Calibri" w:hAnsi="Times New Roman" w:cs="Times New Roman"/>
          <w:color w:val="000000" w:themeColor="text1"/>
          <w:sz w:val="24"/>
          <w:szCs w:val="24"/>
        </w:rPr>
        <w:t xml:space="preserve"> с </w:t>
      </w:r>
      <w:r w:rsidR="00E6085D">
        <w:rPr>
          <w:rFonts w:ascii="Times New Roman" w:eastAsia="Calibri" w:hAnsi="Times New Roman" w:cs="Times New Roman"/>
          <w:color w:val="000000" w:themeColor="text1"/>
          <w:sz w:val="24"/>
          <w:szCs w:val="24"/>
        </w:rPr>
        <w:t>________</w:t>
      </w:r>
      <w:r w:rsidR="00AA11B7" w:rsidRPr="00E52992">
        <w:rPr>
          <w:rFonts w:ascii="Times New Roman" w:eastAsia="Calibri" w:hAnsi="Times New Roman" w:cs="Times New Roman"/>
          <w:color w:val="000000" w:themeColor="text1"/>
          <w:sz w:val="24"/>
          <w:szCs w:val="24"/>
        </w:rPr>
        <w:t xml:space="preserve"> по </w:t>
      </w:r>
      <w:r w:rsidR="00E6085D">
        <w:rPr>
          <w:rFonts w:ascii="Times New Roman" w:eastAsia="Calibri" w:hAnsi="Times New Roman" w:cs="Times New Roman"/>
          <w:color w:val="000000" w:themeColor="text1"/>
          <w:sz w:val="24"/>
          <w:szCs w:val="24"/>
        </w:rPr>
        <w:t>_________</w:t>
      </w:r>
    </w:p>
    <w:p w14:paraId="05D20C33" w14:textId="73CC0EA3" w:rsidR="002C40FF" w:rsidRPr="0045650D" w:rsidRDefault="002C40FF" w:rsidP="00CE4B40">
      <w:pPr>
        <w:widowControl w:val="0"/>
        <w:numPr>
          <w:ilvl w:val="1"/>
          <w:numId w:val="6"/>
        </w:numPr>
        <w:shd w:val="clear" w:color="auto" w:fill="FFFFFF"/>
        <w:tabs>
          <w:tab w:val="left" w:pos="142"/>
          <w:tab w:val="left" w:pos="993"/>
        </w:tabs>
        <w:suppressAutoHyphens/>
        <w:autoSpaceDE w:val="0"/>
        <w:autoSpaceDN w:val="0"/>
        <w:adjustRightInd w:val="0"/>
        <w:spacing w:after="0" w:line="240" w:lineRule="auto"/>
        <w:ind w:left="0" w:firstLine="851"/>
        <w:jc w:val="both"/>
        <w:rPr>
          <w:rFonts w:ascii="Times New Roman" w:eastAsia="Calibri" w:hAnsi="Times New Roman" w:cs="Times New Roman"/>
          <w:color w:val="000000" w:themeColor="text1"/>
          <w:spacing w:val="6"/>
          <w:sz w:val="24"/>
          <w:szCs w:val="24"/>
        </w:rPr>
      </w:pPr>
      <w:r w:rsidRPr="0045650D">
        <w:rPr>
          <w:rFonts w:ascii="Times New Roman" w:eastAsia="Calibri" w:hAnsi="Times New Roman" w:cs="Times New Roman"/>
          <w:color w:val="000000" w:themeColor="text1"/>
          <w:spacing w:val="6"/>
          <w:sz w:val="24"/>
          <w:szCs w:val="24"/>
        </w:rPr>
        <w:t xml:space="preserve">Общая стоимость услуг по реализации </w:t>
      </w:r>
      <w:r w:rsidR="0045650D" w:rsidRPr="0045650D">
        <w:rPr>
          <w:rFonts w:ascii="Times New Roman" w:eastAsia="Calibri" w:hAnsi="Times New Roman" w:cs="Times New Roman"/>
          <w:color w:val="000000" w:themeColor="text1"/>
          <w:spacing w:val="6"/>
          <w:sz w:val="24"/>
          <w:szCs w:val="24"/>
        </w:rPr>
        <w:t>образовательной П</w:t>
      </w:r>
      <w:r w:rsidRPr="0045650D">
        <w:rPr>
          <w:rFonts w:ascii="Times New Roman" w:eastAsia="Calibri" w:hAnsi="Times New Roman" w:cs="Times New Roman"/>
          <w:color w:val="000000" w:themeColor="text1"/>
          <w:spacing w:val="6"/>
          <w:sz w:val="24"/>
          <w:szCs w:val="24"/>
        </w:rPr>
        <w:t>рограммы опре</w:t>
      </w:r>
      <w:r w:rsidR="00F74FE4" w:rsidRPr="0045650D">
        <w:rPr>
          <w:rFonts w:ascii="Times New Roman" w:eastAsia="Calibri" w:hAnsi="Times New Roman" w:cs="Times New Roman"/>
          <w:color w:val="000000" w:themeColor="text1"/>
          <w:spacing w:val="6"/>
          <w:sz w:val="24"/>
          <w:szCs w:val="24"/>
        </w:rPr>
        <w:t xml:space="preserve">деляется по </w:t>
      </w:r>
      <w:r w:rsidR="00112145" w:rsidRPr="0045650D">
        <w:rPr>
          <w:rFonts w:ascii="Times New Roman" w:eastAsia="Calibri" w:hAnsi="Times New Roman" w:cs="Times New Roman"/>
          <w:color w:val="000000" w:themeColor="text1"/>
          <w:spacing w:val="6"/>
          <w:sz w:val="24"/>
          <w:szCs w:val="24"/>
        </w:rPr>
        <w:t>С</w:t>
      </w:r>
      <w:r w:rsidR="00F74FE4" w:rsidRPr="0045650D">
        <w:rPr>
          <w:rFonts w:ascii="Times New Roman" w:eastAsia="Calibri" w:hAnsi="Times New Roman" w:cs="Times New Roman"/>
          <w:color w:val="000000" w:themeColor="text1"/>
          <w:spacing w:val="6"/>
          <w:sz w:val="24"/>
          <w:szCs w:val="24"/>
        </w:rPr>
        <w:t>мете</w:t>
      </w:r>
      <w:r w:rsidR="00262295" w:rsidRPr="0045650D">
        <w:rPr>
          <w:rFonts w:ascii="Times New Roman" w:eastAsia="Calibri" w:hAnsi="Times New Roman" w:cs="Times New Roman"/>
          <w:color w:val="000000" w:themeColor="text1"/>
          <w:spacing w:val="6"/>
          <w:sz w:val="24"/>
          <w:szCs w:val="24"/>
        </w:rPr>
        <w:t xml:space="preserve"> (Приложение № </w:t>
      </w:r>
      <w:r w:rsidR="0045650D" w:rsidRPr="0045650D">
        <w:rPr>
          <w:rFonts w:ascii="Times New Roman" w:eastAsia="Calibri" w:hAnsi="Times New Roman" w:cs="Times New Roman"/>
          <w:color w:val="000000" w:themeColor="text1"/>
          <w:spacing w:val="6"/>
          <w:sz w:val="24"/>
          <w:szCs w:val="24"/>
        </w:rPr>
        <w:t xml:space="preserve">4 </w:t>
      </w:r>
      <w:r w:rsidR="00262295" w:rsidRPr="0045650D">
        <w:rPr>
          <w:rFonts w:ascii="Times New Roman" w:eastAsia="Calibri" w:hAnsi="Times New Roman" w:cs="Times New Roman"/>
          <w:color w:val="000000" w:themeColor="text1"/>
          <w:spacing w:val="6"/>
          <w:sz w:val="24"/>
          <w:szCs w:val="24"/>
        </w:rPr>
        <w:t>к Договору)</w:t>
      </w:r>
      <w:r w:rsidR="00F74FE4" w:rsidRPr="0045650D">
        <w:rPr>
          <w:rFonts w:ascii="Times New Roman" w:eastAsia="Calibri" w:hAnsi="Times New Roman" w:cs="Times New Roman"/>
          <w:color w:val="000000" w:themeColor="text1"/>
          <w:spacing w:val="6"/>
          <w:sz w:val="24"/>
          <w:szCs w:val="24"/>
        </w:rPr>
        <w:t>, и составляет</w:t>
      </w:r>
      <w:r w:rsidR="00AA11B7" w:rsidRPr="0045650D">
        <w:rPr>
          <w:rFonts w:ascii="Times New Roman" w:eastAsia="Calibri" w:hAnsi="Times New Roman" w:cs="Times New Roman"/>
          <w:color w:val="000000" w:themeColor="text1"/>
          <w:spacing w:val="6"/>
          <w:sz w:val="24"/>
          <w:szCs w:val="24"/>
        </w:rPr>
        <w:t xml:space="preserve"> </w:t>
      </w:r>
      <w:r w:rsidR="00636892" w:rsidRPr="0045650D">
        <w:rPr>
          <w:rFonts w:ascii="Times New Roman" w:eastAsia="Calibri" w:hAnsi="Times New Roman" w:cs="Times New Roman"/>
          <w:color w:val="000000" w:themeColor="text1"/>
          <w:spacing w:val="6"/>
          <w:sz w:val="24"/>
          <w:szCs w:val="24"/>
        </w:rPr>
        <w:t>__________________</w:t>
      </w:r>
      <w:r w:rsidR="00AA11B7" w:rsidRPr="0045650D">
        <w:rPr>
          <w:rFonts w:ascii="Times New Roman" w:eastAsia="Calibri" w:hAnsi="Times New Roman" w:cs="Times New Roman"/>
          <w:color w:val="000000" w:themeColor="text1"/>
          <w:spacing w:val="6"/>
          <w:sz w:val="24"/>
          <w:szCs w:val="24"/>
        </w:rPr>
        <w:t xml:space="preserve"> рублей (</w:t>
      </w:r>
      <w:r w:rsidR="00636892" w:rsidRPr="0045650D">
        <w:rPr>
          <w:rFonts w:ascii="Times New Roman" w:eastAsia="Calibri" w:hAnsi="Times New Roman" w:cs="Times New Roman"/>
          <w:color w:val="000000" w:themeColor="text1"/>
          <w:spacing w:val="6"/>
          <w:sz w:val="24"/>
          <w:szCs w:val="24"/>
        </w:rPr>
        <w:t>_____________________</w:t>
      </w:r>
      <w:r w:rsidRPr="0045650D">
        <w:rPr>
          <w:rFonts w:ascii="Times New Roman" w:eastAsia="Calibri" w:hAnsi="Times New Roman" w:cs="Times New Roman"/>
          <w:color w:val="000000" w:themeColor="text1"/>
          <w:spacing w:val="6"/>
          <w:sz w:val="24"/>
          <w:szCs w:val="24"/>
        </w:rPr>
        <w:t>) рублей 00 копеек.</w:t>
      </w:r>
    </w:p>
    <w:p w14:paraId="662AA311" w14:textId="1925EE5C" w:rsidR="002C40FF" w:rsidRPr="00E52992" w:rsidRDefault="001E1730" w:rsidP="002C40FF">
      <w:pPr>
        <w:widowControl w:val="0"/>
        <w:shd w:val="clear" w:color="auto" w:fill="FFFFFF"/>
        <w:tabs>
          <w:tab w:val="left" w:pos="142"/>
          <w:tab w:val="left" w:pos="993"/>
        </w:tabs>
        <w:suppressAutoHyphens/>
        <w:autoSpaceDE w:val="0"/>
        <w:autoSpaceDN w:val="0"/>
        <w:adjustRightInd w:val="0"/>
        <w:spacing w:after="0" w:line="240" w:lineRule="auto"/>
        <w:ind w:firstLine="851"/>
        <w:jc w:val="both"/>
        <w:rPr>
          <w:rFonts w:ascii="Times New Roman" w:eastAsia="Calibri" w:hAnsi="Times New Roman" w:cs="Times New Roman"/>
          <w:color w:val="000000" w:themeColor="text1"/>
          <w:spacing w:val="6"/>
          <w:sz w:val="24"/>
          <w:szCs w:val="24"/>
        </w:rPr>
      </w:pPr>
      <w:r>
        <w:rPr>
          <w:rFonts w:ascii="Times New Roman" w:eastAsia="Calibri" w:hAnsi="Times New Roman" w:cs="Times New Roman"/>
          <w:color w:val="000000" w:themeColor="text1"/>
          <w:spacing w:val="6"/>
          <w:sz w:val="24"/>
          <w:szCs w:val="24"/>
        </w:rPr>
        <w:t xml:space="preserve"> </w:t>
      </w:r>
      <w:r w:rsidR="00112145">
        <w:rPr>
          <w:rFonts w:ascii="Times New Roman" w:eastAsia="Calibri" w:hAnsi="Times New Roman" w:cs="Times New Roman"/>
          <w:color w:val="000000" w:themeColor="text1"/>
          <w:spacing w:val="6"/>
          <w:sz w:val="24"/>
          <w:szCs w:val="24"/>
        </w:rPr>
        <w:t xml:space="preserve">Стоимость </w:t>
      </w:r>
      <w:r>
        <w:rPr>
          <w:rFonts w:ascii="Times New Roman" w:eastAsia="Calibri" w:hAnsi="Times New Roman" w:cs="Times New Roman"/>
          <w:color w:val="000000" w:themeColor="text1"/>
          <w:spacing w:val="6"/>
          <w:sz w:val="24"/>
          <w:szCs w:val="24"/>
        </w:rPr>
        <w:t>каждо</w:t>
      </w:r>
      <w:r w:rsidR="008248EF">
        <w:rPr>
          <w:rFonts w:ascii="Times New Roman" w:eastAsia="Calibri" w:hAnsi="Times New Roman" w:cs="Times New Roman"/>
          <w:color w:val="000000" w:themeColor="text1"/>
          <w:spacing w:val="6"/>
          <w:sz w:val="24"/>
          <w:szCs w:val="24"/>
        </w:rPr>
        <w:t>го</w:t>
      </w:r>
      <w:r>
        <w:rPr>
          <w:rFonts w:ascii="Times New Roman" w:eastAsia="Calibri" w:hAnsi="Times New Roman" w:cs="Times New Roman"/>
          <w:color w:val="000000" w:themeColor="text1"/>
          <w:spacing w:val="6"/>
          <w:sz w:val="24"/>
          <w:szCs w:val="24"/>
        </w:rPr>
        <w:t xml:space="preserve"> этап</w:t>
      </w:r>
      <w:r w:rsidR="008248EF">
        <w:rPr>
          <w:rFonts w:ascii="Times New Roman" w:eastAsia="Calibri" w:hAnsi="Times New Roman" w:cs="Times New Roman"/>
          <w:color w:val="000000" w:themeColor="text1"/>
          <w:spacing w:val="6"/>
          <w:sz w:val="24"/>
          <w:szCs w:val="24"/>
        </w:rPr>
        <w:t>а</w:t>
      </w:r>
      <w:r>
        <w:rPr>
          <w:rFonts w:ascii="Times New Roman" w:eastAsia="Calibri" w:hAnsi="Times New Roman" w:cs="Times New Roman"/>
          <w:color w:val="000000" w:themeColor="text1"/>
          <w:spacing w:val="6"/>
          <w:sz w:val="24"/>
          <w:szCs w:val="24"/>
        </w:rPr>
        <w:t xml:space="preserve"> образовательной программы </w:t>
      </w:r>
      <w:r w:rsidR="0045650D">
        <w:rPr>
          <w:rFonts w:ascii="Times New Roman" w:eastAsia="Calibri" w:hAnsi="Times New Roman" w:cs="Times New Roman"/>
          <w:color w:val="000000" w:themeColor="text1"/>
          <w:spacing w:val="6"/>
          <w:sz w:val="24"/>
          <w:szCs w:val="24"/>
        </w:rPr>
        <w:t xml:space="preserve">также </w:t>
      </w:r>
      <w:r>
        <w:rPr>
          <w:rFonts w:ascii="Times New Roman" w:eastAsia="Calibri" w:hAnsi="Times New Roman" w:cs="Times New Roman"/>
          <w:color w:val="000000" w:themeColor="text1"/>
          <w:spacing w:val="6"/>
          <w:sz w:val="24"/>
          <w:szCs w:val="24"/>
        </w:rPr>
        <w:t>определ</w:t>
      </w:r>
      <w:r w:rsidR="00112145">
        <w:rPr>
          <w:rFonts w:ascii="Times New Roman" w:eastAsia="Calibri" w:hAnsi="Times New Roman" w:cs="Times New Roman"/>
          <w:color w:val="000000" w:themeColor="text1"/>
          <w:spacing w:val="6"/>
          <w:sz w:val="24"/>
          <w:szCs w:val="24"/>
        </w:rPr>
        <w:t>ена в п. 4 настоящего Приложения «Р</w:t>
      </w:r>
      <w:r w:rsidR="00112145" w:rsidRPr="00112145">
        <w:rPr>
          <w:rFonts w:ascii="Times New Roman" w:eastAsia="Calibri" w:hAnsi="Times New Roman" w:cs="Times New Roman"/>
          <w:color w:val="000000" w:themeColor="text1"/>
          <w:spacing w:val="6"/>
          <w:sz w:val="24"/>
          <w:szCs w:val="24"/>
        </w:rPr>
        <w:t>асходы на реализацию программы</w:t>
      </w:r>
      <w:r w:rsidR="00112145">
        <w:rPr>
          <w:rFonts w:ascii="Times New Roman" w:eastAsia="Calibri" w:hAnsi="Times New Roman" w:cs="Times New Roman"/>
          <w:color w:val="000000" w:themeColor="text1"/>
          <w:spacing w:val="6"/>
          <w:sz w:val="24"/>
          <w:szCs w:val="24"/>
        </w:rPr>
        <w:t>»</w:t>
      </w:r>
      <w:r>
        <w:rPr>
          <w:rFonts w:ascii="Times New Roman" w:eastAsia="Calibri" w:hAnsi="Times New Roman" w:cs="Times New Roman"/>
          <w:color w:val="000000" w:themeColor="text1"/>
          <w:spacing w:val="6"/>
          <w:sz w:val="24"/>
          <w:szCs w:val="24"/>
        </w:rPr>
        <w:t xml:space="preserve">. </w:t>
      </w:r>
      <w:r w:rsidR="002C40FF" w:rsidRPr="00E52992">
        <w:rPr>
          <w:rFonts w:ascii="Times New Roman" w:eastAsia="Calibri" w:hAnsi="Times New Roman" w:cs="Times New Roman"/>
          <w:color w:val="000000" w:themeColor="text1"/>
          <w:spacing w:val="6"/>
          <w:sz w:val="24"/>
          <w:szCs w:val="24"/>
        </w:rPr>
        <w:t xml:space="preserve">Порядок формирования стоимости </w:t>
      </w:r>
      <w:r w:rsidR="00112145">
        <w:rPr>
          <w:rFonts w:ascii="Times New Roman" w:eastAsia="Calibri" w:hAnsi="Times New Roman" w:cs="Times New Roman"/>
          <w:color w:val="000000" w:themeColor="text1"/>
          <w:spacing w:val="6"/>
          <w:sz w:val="24"/>
          <w:szCs w:val="24"/>
        </w:rPr>
        <w:t xml:space="preserve">каждого этапа образовательной Программы </w:t>
      </w:r>
      <w:r w:rsidR="002C40FF" w:rsidRPr="00E52992">
        <w:rPr>
          <w:rFonts w:ascii="Times New Roman" w:eastAsia="Calibri" w:hAnsi="Times New Roman" w:cs="Times New Roman"/>
          <w:color w:val="000000" w:themeColor="text1"/>
          <w:spacing w:val="6"/>
          <w:sz w:val="24"/>
          <w:szCs w:val="24"/>
        </w:rPr>
        <w:t>определяется следующими условиями:</w:t>
      </w:r>
    </w:p>
    <w:p w14:paraId="0CBEB944" w14:textId="77777777" w:rsidR="002C40FF" w:rsidRPr="00E52992" w:rsidRDefault="002C40FF" w:rsidP="002C40FF">
      <w:pPr>
        <w:widowControl w:val="0"/>
        <w:shd w:val="clear" w:color="auto" w:fill="FFFFFF"/>
        <w:tabs>
          <w:tab w:val="left" w:pos="142"/>
          <w:tab w:val="left" w:pos="993"/>
        </w:tabs>
        <w:suppressAutoHyphens/>
        <w:autoSpaceDE w:val="0"/>
        <w:autoSpaceDN w:val="0"/>
        <w:adjustRightInd w:val="0"/>
        <w:spacing w:after="0" w:line="240" w:lineRule="auto"/>
        <w:ind w:firstLine="851"/>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оплата труда руководителя образовательной программы, руководителей модулей, модераторов групп, администратора проекта и специалиста по учебно-методической работе Исполнителя;</w:t>
      </w:r>
    </w:p>
    <w:p w14:paraId="0BD6235F" w14:textId="7ED1634D" w:rsidR="002C40FF" w:rsidRPr="00E52992" w:rsidRDefault="002C40FF" w:rsidP="002C40FF">
      <w:pPr>
        <w:widowControl w:val="0"/>
        <w:shd w:val="clear" w:color="auto" w:fill="FFFFFF"/>
        <w:tabs>
          <w:tab w:val="left" w:pos="142"/>
          <w:tab w:val="left" w:pos="993"/>
        </w:tabs>
        <w:suppressAutoHyphens/>
        <w:autoSpaceDE w:val="0"/>
        <w:autoSpaceDN w:val="0"/>
        <w:adjustRightInd w:val="0"/>
        <w:spacing w:after="0" w:line="240" w:lineRule="auto"/>
        <w:ind w:firstLine="851"/>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xml:space="preserve">- оплата труда экспертов и преподавателей </w:t>
      </w:r>
      <w:r w:rsidR="00581FCA">
        <w:rPr>
          <w:rFonts w:ascii="Times New Roman" w:eastAsia="Calibri" w:hAnsi="Times New Roman" w:cs="Times New Roman"/>
          <w:color w:val="000000" w:themeColor="text1"/>
          <w:spacing w:val="6"/>
          <w:sz w:val="24"/>
          <w:szCs w:val="24"/>
        </w:rPr>
        <w:t xml:space="preserve">Исполнителя </w:t>
      </w:r>
      <w:r w:rsidRPr="00E52992">
        <w:rPr>
          <w:rFonts w:ascii="Times New Roman" w:eastAsia="Calibri" w:hAnsi="Times New Roman" w:cs="Times New Roman"/>
          <w:color w:val="000000" w:themeColor="text1"/>
          <w:spacing w:val="6"/>
          <w:sz w:val="24"/>
          <w:szCs w:val="24"/>
        </w:rPr>
        <w:t>с учетом налогов;</w:t>
      </w:r>
    </w:p>
    <w:p w14:paraId="3117B9CC" w14:textId="63588F08" w:rsidR="002C40FF" w:rsidRPr="00E52992" w:rsidRDefault="002C40FF" w:rsidP="002C40FF">
      <w:pPr>
        <w:widowControl w:val="0"/>
        <w:shd w:val="clear" w:color="auto" w:fill="FFFFFF"/>
        <w:tabs>
          <w:tab w:val="left" w:pos="142"/>
          <w:tab w:val="left" w:pos="993"/>
        </w:tabs>
        <w:suppressAutoHyphens/>
        <w:autoSpaceDE w:val="0"/>
        <w:autoSpaceDN w:val="0"/>
        <w:adjustRightInd w:val="0"/>
        <w:spacing w:after="0" w:line="240" w:lineRule="auto"/>
        <w:ind w:firstLine="851"/>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xml:space="preserve">- расходы на проведение мероприятий, описанных в настоящем </w:t>
      </w:r>
      <w:r w:rsidR="00FF2DC6">
        <w:rPr>
          <w:rFonts w:ascii="Times New Roman" w:eastAsia="Calibri" w:hAnsi="Times New Roman" w:cs="Times New Roman"/>
          <w:color w:val="000000" w:themeColor="text1"/>
          <w:spacing w:val="6"/>
          <w:sz w:val="24"/>
          <w:szCs w:val="24"/>
        </w:rPr>
        <w:t>Приложении</w:t>
      </w:r>
      <w:r w:rsidRPr="00E52992">
        <w:rPr>
          <w:rFonts w:ascii="Times New Roman" w:eastAsia="Calibri" w:hAnsi="Times New Roman" w:cs="Times New Roman"/>
          <w:color w:val="000000" w:themeColor="text1"/>
          <w:spacing w:val="6"/>
          <w:sz w:val="24"/>
          <w:szCs w:val="24"/>
        </w:rPr>
        <w:t>;</w:t>
      </w:r>
    </w:p>
    <w:p w14:paraId="763F891E" w14:textId="77777777" w:rsidR="002C40FF" w:rsidRPr="00E52992" w:rsidRDefault="002C40FF" w:rsidP="002C40FF">
      <w:pPr>
        <w:widowControl w:val="0"/>
        <w:shd w:val="clear" w:color="auto" w:fill="FFFFFF"/>
        <w:tabs>
          <w:tab w:val="left" w:pos="142"/>
          <w:tab w:val="left" w:pos="993"/>
        </w:tabs>
        <w:suppressAutoHyphens/>
        <w:autoSpaceDE w:val="0"/>
        <w:autoSpaceDN w:val="0"/>
        <w:adjustRightInd w:val="0"/>
        <w:spacing w:after="0" w:line="240" w:lineRule="auto"/>
        <w:ind w:firstLine="851"/>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организационные расходы Исполнителя.</w:t>
      </w:r>
    </w:p>
    <w:p w14:paraId="7E7C4512" w14:textId="77777777" w:rsidR="002C40FF" w:rsidRPr="00E52992" w:rsidRDefault="002C40FF" w:rsidP="002C40FF">
      <w:pPr>
        <w:shd w:val="clear" w:color="auto" w:fill="FFFFFF"/>
        <w:tabs>
          <w:tab w:val="left" w:pos="709"/>
          <w:tab w:val="left" w:pos="1404"/>
        </w:tabs>
        <w:suppressAutoHyphens/>
        <w:spacing w:after="0" w:line="283" w:lineRule="exact"/>
        <w:jc w:val="both"/>
        <w:rPr>
          <w:rFonts w:ascii="Times New Roman" w:eastAsia="Calibri" w:hAnsi="Times New Roman" w:cs="Times New Roman"/>
          <w:b/>
          <w:bCs/>
          <w:color w:val="000000" w:themeColor="text1"/>
          <w:spacing w:val="6"/>
          <w:sz w:val="24"/>
          <w:szCs w:val="24"/>
        </w:rPr>
      </w:pPr>
    </w:p>
    <w:p w14:paraId="0072C971" w14:textId="77777777" w:rsidR="002C40FF" w:rsidRPr="00E52992" w:rsidRDefault="00261828" w:rsidP="00CE4B40">
      <w:pPr>
        <w:numPr>
          <w:ilvl w:val="0"/>
          <w:numId w:val="6"/>
        </w:numPr>
        <w:suppressAutoHyphens/>
        <w:spacing w:after="0" w:line="259" w:lineRule="auto"/>
        <w:contextualSpacing/>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 xml:space="preserve">ЭТАПЫ ПРОВЕДЕНИЯ ПРОГРАММЫ </w:t>
      </w:r>
    </w:p>
    <w:p w14:paraId="4EA697F1" w14:textId="674666B7" w:rsidR="002C40FF" w:rsidRPr="00E52992" w:rsidRDefault="00261828" w:rsidP="00CE4B40">
      <w:pPr>
        <w:widowControl w:val="0"/>
        <w:numPr>
          <w:ilvl w:val="1"/>
          <w:numId w:val="6"/>
        </w:numPr>
        <w:shd w:val="clear" w:color="auto" w:fill="FFFFFF"/>
        <w:tabs>
          <w:tab w:val="left" w:pos="851"/>
          <w:tab w:val="left" w:pos="993"/>
        </w:tabs>
        <w:suppressAutoHyphens/>
        <w:autoSpaceDE w:val="0"/>
        <w:autoSpaceDN w:val="0"/>
        <w:adjustRightInd w:val="0"/>
        <w:spacing w:after="0" w:line="240" w:lineRule="auto"/>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xml:space="preserve"> </w:t>
      </w:r>
      <w:r w:rsidR="002C40FF" w:rsidRPr="00E52992">
        <w:rPr>
          <w:rFonts w:ascii="Times New Roman" w:eastAsia="Calibri" w:hAnsi="Times New Roman" w:cs="Times New Roman"/>
          <w:color w:val="000000" w:themeColor="text1"/>
          <w:spacing w:val="6"/>
          <w:sz w:val="24"/>
          <w:szCs w:val="24"/>
        </w:rPr>
        <w:t>Программа курсов повышения</w:t>
      </w:r>
      <w:r w:rsidRPr="00E52992">
        <w:rPr>
          <w:rFonts w:ascii="Times New Roman" w:eastAsia="Calibri" w:hAnsi="Times New Roman" w:cs="Times New Roman"/>
          <w:color w:val="000000" w:themeColor="text1"/>
          <w:spacing w:val="6"/>
          <w:sz w:val="24"/>
          <w:szCs w:val="24"/>
        </w:rPr>
        <w:t xml:space="preserve"> квалификации</w:t>
      </w:r>
      <w:r w:rsidR="002C40FF" w:rsidRPr="00E52992">
        <w:rPr>
          <w:rFonts w:ascii="Times New Roman" w:eastAsia="Calibri" w:hAnsi="Times New Roman" w:cs="Times New Roman"/>
          <w:color w:val="000000" w:themeColor="text1"/>
          <w:spacing w:val="6"/>
          <w:sz w:val="24"/>
          <w:szCs w:val="24"/>
        </w:rPr>
        <w:t xml:space="preserve"> состоит </w:t>
      </w:r>
      <w:r w:rsidR="000B3537" w:rsidRPr="00E52992">
        <w:rPr>
          <w:rFonts w:ascii="Times New Roman" w:eastAsia="Calibri" w:hAnsi="Times New Roman" w:cs="Times New Roman"/>
          <w:color w:val="000000" w:themeColor="text1"/>
          <w:spacing w:val="6"/>
          <w:sz w:val="24"/>
          <w:szCs w:val="24"/>
        </w:rPr>
        <w:t>из 4</w:t>
      </w:r>
      <w:r w:rsidR="002C40FF" w:rsidRPr="00E52992">
        <w:rPr>
          <w:rFonts w:ascii="Times New Roman" w:eastAsia="Calibri" w:hAnsi="Times New Roman" w:cs="Times New Roman"/>
          <w:color w:val="000000" w:themeColor="text1"/>
          <w:spacing w:val="6"/>
          <w:sz w:val="24"/>
          <w:szCs w:val="24"/>
        </w:rPr>
        <w:t xml:space="preserve">-х образовательных модулей: </w:t>
      </w:r>
    </w:p>
    <w:p w14:paraId="681FD29D" w14:textId="4D88E9A2" w:rsidR="00261828" w:rsidRPr="00E52992" w:rsidRDefault="002C40FF" w:rsidP="00CE4B40">
      <w:pPr>
        <w:pStyle w:val="afc"/>
        <w:widowControl w:val="0"/>
        <w:numPr>
          <w:ilvl w:val="2"/>
          <w:numId w:val="4"/>
        </w:numPr>
        <w:shd w:val="clear" w:color="auto" w:fill="FFFFFF"/>
        <w:tabs>
          <w:tab w:val="left" w:pos="851"/>
          <w:tab w:val="left" w:pos="993"/>
        </w:tabs>
        <w:suppressAutoHyphens/>
        <w:autoSpaceDE w:val="0"/>
        <w:autoSpaceDN w:val="0"/>
        <w:adjustRightInd w:val="0"/>
        <w:jc w:val="both"/>
        <w:rPr>
          <w:rFonts w:eastAsia="Calibri"/>
          <w:color w:val="000000" w:themeColor="text1"/>
          <w:spacing w:val="6"/>
          <w:sz w:val="24"/>
          <w:szCs w:val="24"/>
        </w:rPr>
      </w:pPr>
      <w:r w:rsidRPr="00E52992">
        <w:rPr>
          <w:rFonts w:eastAsia="Calibri"/>
          <w:color w:val="000000" w:themeColor="text1"/>
          <w:spacing w:val="6"/>
          <w:sz w:val="24"/>
          <w:szCs w:val="24"/>
        </w:rPr>
        <w:t xml:space="preserve">Модуль – </w:t>
      </w:r>
      <w:bookmarkStart w:id="6" w:name="_Hlk148362477"/>
      <w:r w:rsidRPr="00E52992">
        <w:rPr>
          <w:rFonts w:eastAsia="Calibri"/>
          <w:color w:val="000000" w:themeColor="text1"/>
          <w:spacing w:val="6"/>
          <w:sz w:val="24"/>
          <w:szCs w:val="24"/>
        </w:rPr>
        <w:t>Энергетическое право</w:t>
      </w:r>
      <w:r w:rsidR="00112145">
        <w:rPr>
          <w:rFonts w:eastAsia="Calibri"/>
          <w:color w:val="000000" w:themeColor="text1"/>
          <w:spacing w:val="6"/>
          <w:sz w:val="24"/>
          <w:szCs w:val="24"/>
        </w:rPr>
        <w:t>.</w:t>
      </w:r>
      <w:bookmarkEnd w:id="6"/>
    </w:p>
    <w:p w14:paraId="27DFC314" w14:textId="05488B83" w:rsidR="00261828" w:rsidRPr="00E52992" w:rsidRDefault="00261828" w:rsidP="00CE4B40">
      <w:pPr>
        <w:pStyle w:val="afc"/>
        <w:widowControl w:val="0"/>
        <w:numPr>
          <w:ilvl w:val="2"/>
          <w:numId w:val="4"/>
        </w:numPr>
        <w:shd w:val="clear" w:color="auto" w:fill="FFFFFF"/>
        <w:tabs>
          <w:tab w:val="left" w:pos="851"/>
          <w:tab w:val="left" w:pos="993"/>
        </w:tabs>
        <w:suppressAutoHyphens/>
        <w:autoSpaceDE w:val="0"/>
        <w:autoSpaceDN w:val="0"/>
        <w:adjustRightInd w:val="0"/>
        <w:jc w:val="both"/>
        <w:rPr>
          <w:rFonts w:eastAsia="Calibri"/>
          <w:color w:val="000000" w:themeColor="text1"/>
          <w:spacing w:val="6"/>
          <w:sz w:val="24"/>
          <w:szCs w:val="24"/>
        </w:rPr>
      </w:pPr>
      <w:r w:rsidRPr="00E52992">
        <w:rPr>
          <w:rFonts w:eastAsia="Calibri"/>
          <w:color w:val="000000" w:themeColor="text1"/>
          <w:spacing w:val="6"/>
          <w:sz w:val="24"/>
          <w:szCs w:val="24"/>
        </w:rPr>
        <w:t>Модуль –</w:t>
      </w:r>
      <w:r w:rsidR="002C40FF" w:rsidRPr="00E52992">
        <w:rPr>
          <w:rFonts w:eastAsia="Calibri"/>
          <w:color w:val="000000" w:themeColor="text1"/>
          <w:spacing w:val="6"/>
          <w:sz w:val="24"/>
          <w:szCs w:val="24"/>
        </w:rPr>
        <w:t xml:space="preserve"> </w:t>
      </w:r>
      <w:bookmarkStart w:id="7" w:name="_Hlk148362910"/>
      <w:r w:rsidR="002C40FF" w:rsidRPr="00E52992">
        <w:rPr>
          <w:rFonts w:eastAsia="Calibri"/>
          <w:color w:val="000000" w:themeColor="text1"/>
          <w:sz w:val="24"/>
          <w:szCs w:val="24"/>
        </w:rPr>
        <w:t>Эффективное участие в банкротс</w:t>
      </w:r>
      <w:r w:rsidR="007C51E9" w:rsidRPr="00E52992">
        <w:rPr>
          <w:rFonts w:eastAsia="Calibri"/>
          <w:color w:val="000000" w:themeColor="text1"/>
          <w:sz w:val="24"/>
          <w:szCs w:val="24"/>
        </w:rPr>
        <w:t>тве. Ответственность директоров и иных контролирующих</w:t>
      </w:r>
      <w:r w:rsidR="002C40FF" w:rsidRPr="00E52992">
        <w:rPr>
          <w:rFonts w:eastAsia="Calibri"/>
          <w:color w:val="000000" w:themeColor="text1"/>
          <w:sz w:val="24"/>
          <w:szCs w:val="24"/>
        </w:rPr>
        <w:t xml:space="preserve"> лиц</w:t>
      </w:r>
      <w:bookmarkEnd w:id="7"/>
      <w:r w:rsidR="00112145">
        <w:rPr>
          <w:rFonts w:eastAsia="Calibri"/>
          <w:color w:val="000000" w:themeColor="text1"/>
          <w:sz w:val="24"/>
          <w:szCs w:val="24"/>
        </w:rPr>
        <w:t>.</w:t>
      </w:r>
    </w:p>
    <w:p w14:paraId="4E4B9B46" w14:textId="4B1CDA22" w:rsidR="00261828" w:rsidRPr="00E52992" w:rsidRDefault="00261828" w:rsidP="00CE4B40">
      <w:pPr>
        <w:pStyle w:val="afc"/>
        <w:widowControl w:val="0"/>
        <w:numPr>
          <w:ilvl w:val="2"/>
          <w:numId w:val="4"/>
        </w:numPr>
        <w:shd w:val="clear" w:color="auto" w:fill="FFFFFF"/>
        <w:tabs>
          <w:tab w:val="left" w:pos="851"/>
          <w:tab w:val="left" w:pos="993"/>
        </w:tabs>
        <w:suppressAutoHyphens/>
        <w:autoSpaceDE w:val="0"/>
        <w:autoSpaceDN w:val="0"/>
        <w:adjustRightInd w:val="0"/>
        <w:jc w:val="both"/>
        <w:rPr>
          <w:rFonts w:eastAsia="Calibri"/>
          <w:color w:val="000000" w:themeColor="text1"/>
          <w:spacing w:val="6"/>
          <w:sz w:val="24"/>
          <w:szCs w:val="24"/>
        </w:rPr>
      </w:pPr>
      <w:r w:rsidRPr="00E52992">
        <w:rPr>
          <w:rFonts w:eastAsia="Calibri"/>
          <w:color w:val="000000" w:themeColor="text1"/>
          <w:sz w:val="24"/>
          <w:szCs w:val="24"/>
        </w:rPr>
        <w:t>Модуль –</w:t>
      </w:r>
      <w:r w:rsidR="002C40FF" w:rsidRPr="00E52992">
        <w:rPr>
          <w:rFonts w:eastAsia="Calibri"/>
          <w:color w:val="000000" w:themeColor="text1"/>
          <w:sz w:val="24"/>
          <w:szCs w:val="24"/>
        </w:rPr>
        <w:t xml:space="preserve"> </w:t>
      </w:r>
      <w:bookmarkStart w:id="8" w:name="_Hlk148362985"/>
      <w:r w:rsidR="002C40FF" w:rsidRPr="00E52992">
        <w:rPr>
          <w:rFonts w:eastAsia="Calibri"/>
          <w:color w:val="000000" w:themeColor="text1"/>
          <w:sz w:val="24"/>
          <w:szCs w:val="24"/>
        </w:rPr>
        <w:t>Административное производство и защита интересов в судах. Сбор и оценка доказательств. Формирование правовой позиции</w:t>
      </w:r>
      <w:r w:rsidR="00112145">
        <w:rPr>
          <w:rFonts w:eastAsia="Calibri"/>
          <w:color w:val="000000" w:themeColor="text1"/>
          <w:sz w:val="24"/>
          <w:szCs w:val="24"/>
        </w:rPr>
        <w:t>.</w:t>
      </w:r>
      <w:bookmarkEnd w:id="8"/>
    </w:p>
    <w:p w14:paraId="4590B16F" w14:textId="77777777" w:rsidR="002C40FF" w:rsidRPr="00E52992" w:rsidRDefault="002C40FF" w:rsidP="00CE4B40">
      <w:pPr>
        <w:pStyle w:val="afc"/>
        <w:widowControl w:val="0"/>
        <w:numPr>
          <w:ilvl w:val="2"/>
          <w:numId w:val="4"/>
        </w:numPr>
        <w:shd w:val="clear" w:color="auto" w:fill="FFFFFF"/>
        <w:tabs>
          <w:tab w:val="left" w:pos="851"/>
          <w:tab w:val="left" w:pos="993"/>
        </w:tabs>
        <w:suppressAutoHyphens/>
        <w:autoSpaceDE w:val="0"/>
        <w:autoSpaceDN w:val="0"/>
        <w:adjustRightInd w:val="0"/>
        <w:jc w:val="both"/>
        <w:rPr>
          <w:rFonts w:eastAsia="Calibri"/>
          <w:color w:val="000000" w:themeColor="text1"/>
          <w:spacing w:val="6"/>
          <w:sz w:val="24"/>
          <w:szCs w:val="24"/>
        </w:rPr>
      </w:pPr>
      <w:r w:rsidRPr="00E52992">
        <w:rPr>
          <w:rFonts w:eastAsia="Calibri"/>
          <w:color w:val="000000" w:themeColor="text1"/>
          <w:sz w:val="24"/>
          <w:szCs w:val="24"/>
        </w:rPr>
        <w:t>Модуль – Актуальные проблемы частного права.</w:t>
      </w:r>
    </w:p>
    <w:p w14:paraId="5AF3C378" w14:textId="6A3488B8" w:rsidR="002C40FF" w:rsidRPr="00E52992" w:rsidRDefault="002C40FF" w:rsidP="002C40FF">
      <w:pPr>
        <w:widowControl w:val="0"/>
        <w:shd w:val="clear" w:color="auto" w:fill="FFFFFF"/>
        <w:tabs>
          <w:tab w:val="left" w:pos="851"/>
          <w:tab w:val="left" w:pos="993"/>
        </w:tabs>
        <w:suppressAutoHyphens/>
        <w:autoSpaceDE w:val="0"/>
        <w:autoSpaceDN w:val="0"/>
        <w:adjustRightInd w:val="0"/>
        <w:spacing w:after="0" w:line="240" w:lineRule="auto"/>
        <w:ind w:left="792"/>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 xml:space="preserve">Емкость каждого модуля в часах составляет 40 академических часов. Общая итоговая емкость </w:t>
      </w:r>
      <w:r w:rsidR="00112145">
        <w:rPr>
          <w:rFonts w:ascii="Times New Roman" w:eastAsia="Calibri" w:hAnsi="Times New Roman" w:cs="Times New Roman"/>
          <w:color w:val="000000" w:themeColor="text1"/>
          <w:sz w:val="24"/>
          <w:szCs w:val="24"/>
        </w:rPr>
        <w:t>образовательной П</w:t>
      </w:r>
      <w:r w:rsidRPr="00E52992">
        <w:rPr>
          <w:rFonts w:ascii="Times New Roman" w:eastAsia="Calibri" w:hAnsi="Times New Roman" w:cs="Times New Roman"/>
          <w:color w:val="000000" w:themeColor="text1"/>
          <w:sz w:val="24"/>
          <w:szCs w:val="24"/>
        </w:rPr>
        <w:t xml:space="preserve">рограммы – 120 академических часов. </w:t>
      </w:r>
    </w:p>
    <w:p w14:paraId="5D0F2A02" w14:textId="77777777" w:rsidR="002C40FF" w:rsidRPr="00E52992" w:rsidRDefault="002C40FF" w:rsidP="00CE4B40">
      <w:pPr>
        <w:widowControl w:val="0"/>
        <w:numPr>
          <w:ilvl w:val="1"/>
          <w:numId w:val="6"/>
        </w:numPr>
        <w:shd w:val="clear" w:color="auto" w:fill="FFFFFF"/>
        <w:tabs>
          <w:tab w:val="left" w:pos="851"/>
          <w:tab w:val="left" w:pos="993"/>
        </w:tabs>
        <w:suppressAutoHyphens/>
        <w:autoSpaceDE w:val="0"/>
        <w:autoSpaceDN w:val="0"/>
        <w:adjustRightInd w:val="0"/>
        <w:spacing w:after="0" w:line="240" w:lineRule="auto"/>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План реализации программы включает в себя пять этапов:</w:t>
      </w:r>
    </w:p>
    <w:p w14:paraId="29CB7FF2" w14:textId="4FADD023" w:rsidR="002C40FF" w:rsidRPr="00E52992" w:rsidRDefault="002C40FF" w:rsidP="00CE4B40">
      <w:pPr>
        <w:widowControl w:val="0"/>
        <w:numPr>
          <w:ilvl w:val="2"/>
          <w:numId w:val="6"/>
        </w:numPr>
        <w:shd w:val="clear" w:color="auto" w:fill="FFFFFF"/>
        <w:tabs>
          <w:tab w:val="left" w:pos="851"/>
          <w:tab w:val="left" w:pos="993"/>
        </w:tabs>
        <w:suppressAutoHyphens/>
        <w:autoSpaceDE w:val="0"/>
        <w:autoSpaceDN w:val="0"/>
        <w:adjustRightInd w:val="0"/>
        <w:spacing w:after="0" w:line="240" w:lineRule="auto"/>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Первый эта</w:t>
      </w:r>
      <w:r w:rsidR="003C1361" w:rsidRPr="00E52992">
        <w:rPr>
          <w:rFonts w:ascii="Times New Roman" w:eastAsia="Calibri" w:hAnsi="Times New Roman" w:cs="Times New Roman"/>
          <w:color w:val="000000" w:themeColor="text1"/>
          <w:spacing w:val="6"/>
          <w:sz w:val="24"/>
          <w:szCs w:val="24"/>
        </w:rPr>
        <w:t xml:space="preserve">п </w:t>
      </w:r>
      <w:r w:rsidR="00636892">
        <w:rPr>
          <w:rFonts w:ascii="Times New Roman" w:eastAsia="Calibri" w:hAnsi="Times New Roman" w:cs="Times New Roman"/>
          <w:color w:val="000000" w:themeColor="text1"/>
          <w:spacing w:val="6"/>
          <w:sz w:val="24"/>
          <w:szCs w:val="24"/>
        </w:rPr>
        <w:t>–</w:t>
      </w:r>
      <w:r w:rsidR="003C1361" w:rsidRPr="00E52992">
        <w:rPr>
          <w:rFonts w:ascii="Times New Roman" w:eastAsia="Calibri" w:hAnsi="Times New Roman" w:cs="Times New Roman"/>
          <w:color w:val="000000" w:themeColor="text1"/>
          <w:spacing w:val="6"/>
          <w:sz w:val="24"/>
          <w:szCs w:val="24"/>
        </w:rPr>
        <w:t xml:space="preserve"> </w:t>
      </w:r>
      <w:r w:rsidR="000B3537" w:rsidRPr="000B3537">
        <w:rPr>
          <w:rFonts w:ascii="Times New Roman" w:eastAsia="Calibri" w:hAnsi="Times New Roman" w:cs="Times New Roman"/>
          <w:color w:val="000000" w:themeColor="text1"/>
          <w:spacing w:val="6"/>
          <w:sz w:val="24"/>
          <w:szCs w:val="24"/>
        </w:rPr>
        <w:t>с____ по____</w:t>
      </w:r>
      <w:r w:rsidR="003C1361" w:rsidRPr="00E52992">
        <w:rPr>
          <w:rFonts w:ascii="Times New Roman" w:eastAsia="Calibri" w:hAnsi="Times New Roman" w:cs="Times New Roman"/>
          <w:color w:val="000000" w:themeColor="text1"/>
          <w:spacing w:val="6"/>
          <w:sz w:val="24"/>
          <w:szCs w:val="24"/>
        </w:rPr>
        <w:t>,</w:t>
      </w:r>
      <w:r w:rsidR="00261828" w:rsidRPr="00E52992">
        <w:rPr>
          <w:rFonts w:ascii="Times New Roman" w:eastAsia="Calibri" w:hAnsi="Times New Roman" w:cs="Times New Roman"/>
          <w:color w:val="000000" w:themeColor="text1"/>
          <w:spacing w:val="6"/>
          <w:sz w:val="24"/>
          <w:szCs w:val="24"/>
        </w:rPr>
        <w:t xml:space="preserve"> включает в себя следующие мероприятия</w:t>
      </w:r>
      <w:r w:rsidRPr="00E52992">
        <w:rPr>
          <w:rFonts w:ascii="Times New Roman" w:eastAsia="Calibri" w:hAnsi="Times New Roman" w:cs="Times New Roman"/>
          <w:color w:val="000000" w:themeColor="text1"/>
          <w:spacing w:val="6"/>
          <w:sz w:val="24"/>
          <w:szCs w:val="24"/>
        </w:rPr>
        <w:t>:</w:t>
      </w:r>
    </w:p>
    <w:p w14:paraId="7EF82BFF" w14:textId="20AF7F45" w:rsidR="002C40FF" w:rsidRPr="00E52992" w:rsidRDefault="00261828" w:rsidP="002C40FF">
      <w:pPr>
        <w:widowControl w:val="0"/>
        <w:shd w:val="clear" w:color="auto" w:fill="FFFFFF"/>
        <w:tabs>
          <w:tab w:val="left" w:pos="851"/>
          <w:tab w:val="left" w:pos="993"/>
        </w:tabs>
        <w:suppressAutoHyphens/>
        <w:autoSpaceDE w:val="0"/>
        <w:autoSpaceDN w:val="0"/>
        <w:adjustRightInd w:val="0"/>
        <w:spacing w:after="0" w:line="240" w:lineRule="auto"/>
        <w:ind w:left="1224"/>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Разработка </w:t>
      </w:r>
      <w:r w:rsidR="00054B8D" w:rsidRPr="00E52992">
        <w:rPr>
          <w:rFonts w:ascii="Times New Roman" w:eastAsia="Calibri" w:hAnsi="Times New Roman" w:cs="Times New Roman"/>
          <w:color w:val="000000" w:themeColor="text1"/>
          <w:spacing w:val="6"/>
          <w:sz w:val="24"/>
          <w:szCs w:val="24"/>
        </w:rPr>
        <w:t>учебн</w:t>
      </w:r>
      <w:r w:rsidR="00DE70CA">
        <w:rPr>
          <w:rFonts w:ascii="Times New Roman" w:eastAsia="Calibri" w:hAnsi="Times New Roman" w:cs="Times New Roman"/>
          <w:color w:val="000000" w:themeColor="text1"/>
          <w:spacing w:val="6"/>
          <w:sz w:val="24"/>
          <w:szCs w:val="24"/>
        </w:rPr>
        <w:t>ых</w:t>
      </w:r>
      <w:r w:rsidR="00054B8D" w:rsidRPr="00E52992">
        <w:rPr>
          <w:rFonts w:ascii="Times New Roman" w:eastAsia="Calibri" w:hAnsi="Times New Roman" w:cs="Times New Roman"/>
          <w:color w:val="000000" w:themeColor="text1"/>
          <w:spacing w:val="6"/>
          <w:sz w:val="24"/>
          <w:szCs w:val="24"/>
        </w:rPr>
        <w:t xml:space="preserve"> </w:t>
      </w:r>
      <w:r w:rsidR="002C40FF" w:rsidRPr="00E52992">
        <w:rPr>
          <w:rFonts w:ascii="Times New Roman" w:eastAsia="Calibri" w:hAnsi="Times New Roman" w:cs="Times New Roman"/>
          <w:color w:val="000000" w:themeColor="text1"/>
          <w:spacing w:val="6"/>
          <w:sz w:val="24"/>
          <w:szCs w:val="24"/>
        </w:rPr>
        <w:t>план</w:t>
      </w:r>
      <w:r w:rsidR="00DE70CA">
        <w:rPr>
          <w:rFonts w:ascii="Times New Roman" w:eastAsia="Calibri" w:hAnsi="Times New Roman" w:cs="Times New Roman"/>
          <w:color w:val="000000" w:themeColor="text1"/>
          <w:spacing w:val="6"/>
          <w:sz w:val="24"/>
          <w:szCs w:val="24"/>
        </w:rPr>
        <w:t>ов</w:t>
      </w:r>
      <w:r w:rsidR="00112145">
        <w:rPr>
          <w:rFonts w:ascii="Times New Roman" w:eastAsia="Calibri" w:hAnsi="Times New Roman" w:cs="Times New Roman"/>
          <w:color w:val="000000" w:themeColor="text1"/>
          <w:spacing w:val="6"/>
          <w:sz w:val="24"/>
          <w:szCs w:val="24"/>
        </w:rPr>
        <w:t xml:space="preserve"> по модулям</w:t>
      </w:r>
      <w:r w:rsidR="002C40FF" w:rsidRPr="00E52992">
        <w:rPr>
          <w:rFonts w:ascii="Times New Roman" w:eastAsia="Calibri" w:hAnsi="Times New Roman" w:cs="Times New Roman"/>
          <w:color w:val="000000" w:themeColor="text1"/>
          <w:spacing w:val="6"/>
          <w:sz w:val="24"/>
          <w:szCs w:val="24"/>
        </w:rPr>
        <w:t>;</w:t>
      </w:r>
      <w:r w:rsidR="00054B8D" w:rsidRPr="00E52992">
        <w:rPr>
          <w:rFonts w:ascii="Times New Roman" w:eastAsia="Calibri" w:hAnsi="Times New Roman" w:cs="Times New Roman"/>
          <w:color w:val="000000" w:themeColor="text1"/>
          <w:spacing w:val="6"/>
          <w:sz w:val="24"/>
          <w:szCs w:val="24"/>
        </w:rPr>
        <w:t xml:space="preserve"> </w:t>
      </w:r>
    </w:p>
    <w:p w14:paraId="115C4DC6" w14:textId="07B232CA" w:rsidR="002C40FF" w:rsidRPr="00E52992" w:rsidRDefault="00261828" w:rsidP="002C40FF">
      <w:pPr>
        <w:widowControl w:val="0"/>
        <w:shd w:val="clear" w:color="auto" w:fill="FFFFFF"/>
        <w:tabs>
          <w:tab w:val="left" w:pos="851"/>
          <w:tab w:val="left" w:pos="993"/>
        </w:tabs>
        <w:suppressAutoHyphens/>
        <w:autoSpaceDE w:val="0"/>
        <w:autoSpaceDN w:val="0"/>
        <w:adjustRightInd w:val="0"/>
        <w:spacing w:after="0" w:line="240" w:lineRule="auto"/>
        <w:ind w:left="1224"/>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Зачисление слушателей</w:t>
      </w:r>
      <w:r w:rsidR="002C40FF" w:rsidRPr="00E52992">
        <w:rPr>
          <w:rFonts w:ascii="Times New Roman" w:eastAsia="Calibri" w:hAnsi="Times New Roman" w:cs="Times New Roman"/>
          <w:color w:val="000000" w:themeColor="text1"/>
          <w:spacing w:val="6"/>
          <w:sz w:val="24"/>
          <w:szCs w:val="24"/>
        </w:rPr>
        <w:t xml:space="preserve"> на </w:t>
      </w:r>
      <w:r w:rsidR="008248EF">
        <w:rPr>
          <w:rFonts w:ascii="Times New Roman" w:eastAsia="Calibri" w:hAnsi="Times New Roman" w:cs="Times New Roman"/>
          <w:color w:val="000000" w:themeColor="text1"/>
          <w:spacing w:val="6"/>
          <w:sz w:val="24"/>
          <w:szCs w:val="24"/>
        </w:rPr>
        <w:t xml:space="preserve">обучение по </w:t>
      </w:r>
      <w:r w:rsidR="00DE70CA">
        <w:rPr>
          <w:rFonts w:ascii="Times New Roman" w:eastAsia="Calibri" w:hAnsi="Times New Roman" w:cs="Times New Roman"/>
          <w:color w:val="000000" w:themeColor="text1"/>
          <w:spacing w:val="6"/>
          <w:sz w:val="24"/>
          <w:szCs w:val="24"/>
        </w:rPr>
        <w:t xml:space="preserve">определенному </w:t>
      </w:r>
      <w:r w:rsidR="008248EF">
        <w:rPr>
          <w:rFonts w:ascii="Times New Roman" w:eastAsia="Calibri" w:hAnsi="Times New Roman" w:cs="Times New Roman"/>
          <w:color w:val="000000" w:themeColor="text1"/>
          <w:spacing w:val="6"/>
          <w:sz w:val="24"/>
          <w:szCs w:val="24"/>
        </w:rPr>
        <w:t>модулю</w:t>
      </w:r>
      <w:r w:rsidR="002C40FF" w:rsidRPr="00E52992">
        <w:rPr>
          <w:rFonts w:ascii="Times New Roman" w:eastAsia="Calibri" w:hAnsi="Times New Roman" w:cs="Times New Roman"/>
          <w:color w:val="000000" w:themeColor="text1"/>
          <w:spacing w:val="6"/>
          <w:sz w:val="24"/>
          <w:szCs w:val="24"/>
        </w:rPr>
        <w:t>;</w:t>
      </w:r>
    </w:p>
    <w:p w14:paraId="1D205F14" w14:textId="77777777" w:rsidR="002C40FF" w:rsidRPr="00E52992" w:rsidRDefault="00261828" w:rsidP="002C40FF">
      <w:pPr>
        <w:widowControl w:val="0"/>
        <w:shd w:val="clear" w:color="auto" w:fill="FFFFFF"/>
        <w:tabs>
          <w:tab w:val="left" w:pos="851"/>
          <w:tab w:val="left" w:pos="993"/>
        </w:tabs>
        <w:suppressAutoHyphens/>
        <w:autoSpaceDE w:val="0"/>
        <w:autoSpaceDN w:val="0"/>
        <w:adjustRightInd w:val="0"/>
        <w:spacing w:after="0" w:line="240" w:lineRule="auto"/>
        <w:ind w:left="1224"/>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Подготовка к обучению.</w:t>
      </w:r>
    </w:p>
    <w:p w14:paraId="7DEC33F1" w14:textId="273A428B"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709"/>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2.4</w:t>
      </w:r>
      <w:r w:rsidR="002C40FF" w:rsidRPr="00E52992">
        <w:rPr>
          <w:rFonts w:ascii="Times New Roman" w:eastAsia="Calibri" w:hAnsi="Times New Roman" w:cs="Times New Roman"/>
          <w:color w:val="000000" w:themeColor="text1"/>
          <w:spacing w:val="6"/>
          <w:sz w:val="24"/>
          <w:szCs w:val="24"/>
        </w:rPr>
        <w:t xml:space="preserve">.2. Второй этап – </w:t>
      </w:r>
      <w:r w:rsidR="000B3537" w:rsidRPr="000B3537">
        <w:rPr>
          <w:rFonts w:ascii="Times New Roman" w:eastAsia="Calibri" w:hAnsi="Times New Roman" w:cs="Times New Roman"/>
          <w:color w:val="000000" w:themeColor="text1"/>
          <w:spacing w:val="6"/>
          <w:sz w:val="24"/>
          <w:szCs w:val="24"/>
        </w:rPr>
        <w:t>с____ по____</w:t>
      </w:r>
      <w:r w:rsidR="002C40FF" w:rsidRPr="00E52992">
        <w:rPr>
          <w:rFonts w:ascii="Times New Roman" w:eastAsia="Calibri" w:hAnsi="Times New Roman" w:cs="Times New Roman"/>
          <w:color w:val="000000" w:themeColor="text1"/>
          <w:spacing w:val="6"/>
          <w:sz w:val="24"/>
          <w:szCs w:val="24"/>
        </w:rPr>
        <w:t xml:space="preserve">, включает в себя </w:t>
      </w:r>
      <w:r w:rsidRPr="00E52992">
        <w:rPr>
          <w:rFonts w:ascii="Times New Roman" w:eastAsia="Calibri" w:hAnsi="Times New Roman" w:cs="Times New Roman"/>
          <w:color w:val="000000" w:themeColor="text1"/>
          <w:spacing w:val="6"/>
          <w:sz w:val="24"/>
          <w:szCs w:val="24"/>
        </w:rPr>
        <w:t>следующие мероприятия</w:t>
      </w:r>
      <w:r w:rsidR="002C40FF" w:rsidRPr="00E52992">
        <w:rPr>
          <w:rFonts w:ascii="Times New Roman" w:eastAsia="Calibri" w:hAnsi="Times New Roman" w:cs="Times New Roman"/>
          <w:color w:val="000000" w:themeColor="text1"/>
          <w:spacing w:val="6"/>
          <w:sz w:val="24"/>
          <w:szCs w:val="24"/>
        </w:rPr>
        <w:t>:</w:t>
      </w:r>
    </w:p>
    <w:p w14:paraId="69918ECC" w14:textId="74376330"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lastRenderedPageBreak/>
        <w:t>–</w:t>
      </w:r>
      <w:r w:rsidR="002C40FF" w:rsidRPr="00E52992">
        <w:rPr>
          <w:rFonts w:ascii="Times New Roman" w:eastAsia="Calibri" w:hAnsi="Times New Roman" w:cs="Times New Roman"/>
          <w:color w:val="000000" w:themeColor="text1"/>
          <w:spacing w:val="6"/>
          <w:sz w:val="24"/>
          <w:szCs w:val="24"/>
        </w:rPr>
        <w:t xml:space="preserve"> Проведение обучения по программе первого модуля</w:t>
      </w:r>
      <w:r w:rsidR="00112145" w:rsidRPr="00112145">
        <w:rPr>
          <w:rFonts w:eastAsia="Calibri"/>
          <w:color w:val="000000" w:themeColor="text1"/>
          <w:spacing w:val="6"/>
          <w:sz w:val="24"/>
          <w:szCs w:val="24"/>
        </w:rPr>
        <w:t xml:space="preserve"> </w:t>
      </w:r>
      <w:r w:rsidR="00112145" w:rsidRPr="00E6085D">
        <w:rPr>
          <w:rFonts w:ascii="Times New Roman" w:eastAsia="Calibri" w:hAnsi="Times New Roman" w:cs="Times New Roman"/>
          <w:color w:val="000000" w:themeColor="text1"/>
          <w:spacing w:val="6"/>
          <w:sz w:val="24"/>
          <w:szCs w:val="24"/>
        </w:rPr>
        <w:t>«Энергетическое право».</w:t>
      </w:r>
      <w:r w:rsidR="002C40FF" w:rsidRPr="00E52992">
        <w:rPr>
          <w:rFonts w:ascii="Times New Roman" w:eastAsia="Calibri" w:hAnsi="Times New Roman" w:cs="Times New Roman"/>
          <w:color w:val="000000" w:themeColor="text1"/>
          <w:spacing w:val="6"/>
          <w:sz w:val="24"/>
          <w:szCs w:val="24"/>
        </w:rPr>
        <w:t>;</w:t>
      </w:r>
    </w:p>
    <w:p w14:paraId="3A3EF330" w14:textId="58DE123A"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Полу</w:t>
      </w:r>
      <w:r w:rsidRPr="00E52992">
        <w:rPr>
          <w:rFonts w:ascii="Times New Roman" w:eastAsia="Calibri" w:hAnsi="Times New Roman" w:cs="Times New Roman"/>
          <w:color w:val="000000" w:themeColor="text1"/>
          <w:spacing w:val="6"/>
          <w:sz w:val="24"/>
          <w:szCs w:val="24"/>
        </w:rPr>
        <w:t xml:space="preserve">чение информации от </w:t>
      </w:r>
      <w:r w:rsidR="008248EF">
        <w:rPr>
          <w:rFonts w:ascii="Times New Roman" w:eastAsia="Calibri" w:hAnsi="Times New Roman" w:cs="Times New Roman"/>
          <w:color w:val="000000" w:themeColor="text1"/>
          <w:spacing w:val="6"/>
          <w:sz w:val="24"/>
          <w:szCs w:val="24"/>
        </w:rPr>
        <w:t>обучающихся (</w:t>
      </w:r>
      <w:r w:rsidRPr="00E52992">
        <w:rPr>
          <w:rFonts w:ascii="Times New Roman" w:eastAsia="Calibri" w:hAnsi="Times New Roman" w:cs="Times New Roman"/>
          <w:color w:val="000000" w:themeColor="text1"/>
          <w:spacing w:val="6"/>
          <w:sz w:val="24"/>
          <w:szCs w:val="24"/>
        </w:rPr>
        <w:t>слушателей</w:t>
      </w:r>
      <w:r w:rsidR="008248EF">
        <w:rPr>
          <w:rFonts w:ascii="Times New Roman" w:eastAsia="Calibri" w:hAnsi="Times New Roman" w:cs="Times New Roman"/>
          <w:color w:val="000000" w:themeColor="text1"/>
          <w:spacing w:val="6"/>
          <w:sz w:val="24"/>
          <w:szCs w:val="24"/>
        </w:rPr>
        <w:t>)</w:t>
      </w:r>
      <w:r w:rsidRPr="00E52992">
        <w:rPr>
          <w:rFonts w:ascii="Times New Roman" w:eastAsia="Calibri" w:hAnsi="Times New Roman" w:cs="Times New Roman"/>
          <w:color w:val="000000" w:themeColor="text1"/>
          <w:spacing w:val="6"/>
          <w:sz w:val="24"/>
          <w:szCs w:val="24"/>
        </w:rPr>
        <w:t xml:space="preserve"> о качестве</w:t>
      </w:r>
      <w:r w:rsidR="001D2A4D" w:rsidRPr="00E52992">
        <w:rPr>
          <w:rFonts w:ascii="Times New Roman" w:eastAsia="Calibri" w:hAnsi="Times New Roman" w:cs="Times New Roman"/>
          <w:color w:val="000000" w:themeColor="text1"/>
          <w:spacing w:val="6"/>
          <w:sz w:val="24"/>
          <w:szCs w:val="24"/>
        </w:rPr>
        <w:t xml:space="preserve"> организации</w:t>
      </w:r>
      <w:r w:rsidR="002C40FF" w:rsidRPr="00E52992">
        <w:rPr>
          <w:rFonts w:ascii="Times New Roman" w:eastAsia="Calibri" w:hAnsi="Times New Roman" w:cs="Times New Roman"/>
          <w:color w:val="000000" w:themeColor="text1"/>
          <w:spacing w:val="6"/>
          <w:sz w:val="24"/>
          <w:szCs w:val="24"/>
        </w:rPr>
        <w:t xml:space="preserve"> модуля программы</w:t>
      </w:r>
      <w:r w:rsidRPr="00E52992">
        <w:rPr>
          <w:rFonts w:ascii="Times New Roman" w:eastAsia="Calibri" w:hAnsi="Times New Roman" w:cs="Times New Roman"/>
          <w:color w:val="000000" w:themeColor="text1"/>
          <w:spacing w:val="6"/>
          <w:sz w:val="24"/>
          <w:szCs w:val="24"/>
        </w:rPr>
        <w:t xml:space="preserve"> и представление информации Заказчику</w:t>
      </w:r>
      <w:r w:rsidR="002C40FF" w:rsidRPr="00E52992">
        <w:rPr>
          <w:rFonts w:ascii="Times New Roman" w:eastAsia="Calibri" w:hAnsi="Times New Roman" w:cs="Times New Roman"/>
          <w:color w:val="000000" w:themeColor="text1"/>
          <w:spacing w:val="6"/>
          <w:sz w:val="24"/>
          <w:szCs w:val="24"/>
        </w:rPr>
        <w:t>.</w:t>
      </w:r>
    </w:p>
    <w:p w14:paraId="1C0443BE" w14:textId="77777777"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Вручение итогового документа о прохождении модуля (Удостоверение о повышении квалификации).</w:t>
      </w:r>
    </w:p>
    <w:p w14:paraId="6AA7988D" w14:textId="3763FDA1" w:rsidR="002C40FF" w:rsidRPr="00E52992" w:rsidRDefault="00636892" w:rsidP="002C40FF">
      <w:pPr>
        <w:widowControl w:val="0"/>
        <w:shd w:val="clear" w:color="auto" w:fill="FFFFFF"/>
        <w:tabs>
          <w:tab w:val="left" w:pos="851"/>
          <w:tab w:val="left" w:pos="993"/>
        </w:tabs>
        <w:suppressAutoHyphens/>
        <w:autoSpaceDE w:val="0"/>
        <w:autoSpaceDN w:val="0"/>
        <w:adjustRightInd w:val="0"/>
        <w:spacing w:after="0" w:line="240" w:lineRule="auto"/>
        <w:ind w:left="709"/>
        <w:contextualSpacing/>
        <w:jc w:val="both"/>
        <w:rPr>
          <w:rFonts w:ascii="Times New Roman" w:eastAsia="Calibri" w:hAnsi="Times New Roman" w:cs="Times New Roman"/>
          <w:color w:val="000000" w:themeColor="text1"/>
          <w:spacing w:val="6"/>
          <w:sz w:val="24"/>
          <w:szCs w:val="24"/>
        </w:rPr>
      </w:pPr>
      <w:r>
        <w:rPr>
          <w:rFonts w:ascii="Times New Roman" w:eastAsia="Calibri" w:hAnsi="Times New Roman" w:cs="Times New Roman"/>
          <w:color w:val="000000" w:themeColor="text1"/>
          <w:spacing w:val="6"/>
          <w:sz w:val="24"/>
          <w:szCs w:val="24"/>
        </w:rPr>
        <w:t xml:space="preserve">2.4.3. Третий этап – </w:t>
      </w:r>
      <w:r w:rsidR="000B3537" w:rsidRPr="000B3537">
        <w:rPr>
          <w:rFonts w:ascii="Times New Roman" w:eastAsia="Calibri" w:hAnsi="Times New Roman" w:cs="Times New Roman"/>
          <w:color w:val="000000" w:themeColor="text1"/>
          <w:spacing w:val="6"/>
          <w:sz w:val="24"/>
          <w:szCs w:val="24"/>
        </w:rPr>
        <w:t>с____ по____</w:t>
      </w:r>
      <w:r w:rsidR="002C40FF" w:rsidRPr="00E52992">
        <w:rPr>
          <w:rFonts w:ascii="Times New Roman" w:eastAsia="Calibri" w:hAnsi="Times New Roman" w:cs="Times New Roman"/>
          <w:color w:val="000000" w:themeColor="text1"/>
          <w:spacing w:val="6"/>
          <w:sz w:val="24"/>
          <w:szCs w:val="24"/>
        </w:rPr>
        <w:t xml:space="preserve">, включает </w:t>
      </w:r>
      <w:r w:rsidR="003C1361" w:rsidRPr="00E52992">
        <w:rPr>
          <w:rFonts w:ascii="Times New Roman" w:eastAsia="Calibri" w:hAnsi="Times New Roman" w:cs="Times New Roman"/>
          <w:color w:val="000000" w:themeColor="text1"/>
          <w:spacing w:val="6"/>
          <w:sz w:val="24"/>
          <w:szCs w:val="24"/>
        </w:rPr>
        <w:t>в себя следующие мероприятия</w:t>
      </w:r>
      <w:r w:rsidR="002C40FF" w:rsidRPr="00E52992">
        <w:rPr>
          <w:rFonts w:ascii="Times New Roman" w:eastAsia="Calibri" w:hAnsi="Times New Roman" w:cs="Times New Roman"/>
          <w:color w:val="000000" w:themeColor="text1"/>
          <w:spacing w:val="6"/>
          <w:sz w:val="24"/>
          <w:szCs w:val="24"/>
        </w:rPr>
        <w:t>:</w:t>
      </w:r>
    </w:p>
    <w:p w14:paraId="3A9452D5" w14:textId="62327E23"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Проведение обучения по программе второго модуля</w:t>
      </w:r>
      <w:r w:rsidR="008248EF">
        <w:rPr>
          <w:rFonts w:ascii="Times New Roman" w:eastAsia="Calibri" w:hAnsi="Times New Roman" w:cs="Times New Roman"/>
          <w:color w:val="000000" w:themeColor="text1"/>
          <w:spacing w:val="6"/>
          <w:sz w:val="24"/>
          <w:szCs w:val="24"/>
        </w:rPr>
        <w:t xml:space="preserve"> «</w:t>
      </w:r>
      <w:r w:rsidR="008248EF" w:rsidRPr="00E6085D">
        <w:rPr>
          <w:rFonts w:ascii="Times New Roman" w:eastAsia="Calibri" w:hAnsi="Times New Roman" w:cs="Times New Roman"/>
          <w:color w:val="000000" w:themeColor="text1"/>
          <w:spacing w:val="6"/>
          <w:sz w:val="24"/>
          <w:szCs w:val="24"/>
        </w:rPr>
        <w:t>Эффективное участие в банкротстве. Ответственность директоров и иных контролирующих лиц»</w:t>
      </w:r>
      <w:r w:rsidR="008248EF">
        <w:rPr>
          <w:rFonts w:ascii="Times New Roman" w:eastAsia="Calibri" w:hAnsi="Times New Roman" w:cs="Times New Roman"/>
          <w:color w:val="000000" w:themeColor="text1"/>
          <w:spacing w:val="6"/>
          <w:sz w:val="24"/>
          <w:szCs w:val="24"/>
        </w:rPr>
        <w:t>.</w:t>
      </w:r>
    </w:p>
    <w:p w14:paraId="4B72D614" w14:textId="708E00B9" w:rsidR="00736E9C"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xml:space="preserve">– Получение информации от </w:t>
      </w:r>
      <w:r w:rsidR="008248EF">
        <w:rPr>
          <w:rFonts w:ascii="Times New Roman" w:eastAsia="Calibri" w:hAnsi="Times New Roman" w:cs="Times New Roman"/>
          <w:color w:val="000000" w:themeColor="text1"/>
          <w:spacing w:val="6"/>
          <w:sz w:val="24"/>
          <w:szCs w:val="24"/>
        </w:rPr>
        <w:t>обучающихся (</w:t>
      </w:r>
      <w:r w:rsidRPr="00E52992">
        <w:rPr>
          <w:rFonts w:ascii="Times New Roman" w:eastAsia="Calibri" w:hAnsi="Times New Roman" w:cs="Times New Roman"/>
          <w:color w:val="000000" w:themeColor="text1"/>
          <w:spacing w:val="6"/>
          <w:sz w:val="24"/>
          <w:szCs w:val="24"/>
        </w:rPr>
        <w:t>слушателей</w:t>
      </w:r>
      <w:r w:rsidR="008248EF">
        <w:rPr>
          <w:rFonts w:ascii="Times New Roman" w:eastAsia="Calibri" w:hAnsi="Times New Roman" w:cs="Times New Roman"/>
          <w:color w:val="000000" w:themeColor="text1"/>
          <w:spacing w:val="6"/>
          <w:sz w:val="24"/>
          <w:szCs w:val="24"/>
        </w:rPr>
        <w:t>)</w:t>
      </w:r>
      <w:r w:rsidRPr="00E52992">
        <w:rPr>
          <w:rFonts w:ascii="Times New Roman" w:eastAsia="Calibri" w:hAnsi="Times New Roman" w:cs="Times New Roman"/>
          <w:color w:val="000000" w:themeColor="text1"/>
          <w:spacing w:val="6"/>
          <w:sz w:val="24"/>
          <w:szCs w:val="24"/>
        </w:rPr>
        <w:t xml:space="preserve"> о качестве организации модуля программы и представление информации Заказчику.</w:t>
      </w:r>
    </w:p>
    <w:p w14:paraId="0F8B90E4" w14:textId="77777777"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Вручение итогового документа о прохождении модуля (Удостоверение о повышении квалификации).</w:t>
      </w:r>
    </w:p>
    <w:p w14:paraId="78422336" w14:textId="3DD366F3"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709"/>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2.4</w:t>
      </w:r>
      <w:r w:rsidR="002B5D40">
        <w:rPr>
          <w:rFonts w:ascii="Times New Roman" w:eastAsia="Calibri" w:hAnsi="Times New Roman" w:cs="Times New Roman"/>
          <w:color w:val="000000" w:themeColor="text1"/>
          <w:spacing w:val="6"/>
          <w:sz w:val="24"/>
          <w:szCs w:val="24"/>
        </w:rPr>
        <w:t>.4. Четвертый</w:t>
      </w:r>
      <w:r w:rsidR="002C40FF" w:rsidRPr="00E52992">
        <w:rPr>
          <w:rFonts w:ascii="Times New Roman" w:eastAsia="Calibri" w:hAnsi="Times New Roman" w:cs="Times New Roman"/>
          <w:color w:val="000000" w:themeColor="text1"/>
          <w:spacing w:val="6"/>
          <w:sz w:val="24"/>
          <w:szCs w:val="24"/>
        </w:rPr>
        <w:t xml:space="preserve"> этап – </w:t>
      </w:r>
      <w:r w:rsidR="000B3537" w:rsidRPr="000B3537">
        <w:rPr>
          <w:rFonts w:ascii="Times New Roman" w:eastAsia="Calibri" w:hAnsi="Times New Roman" w:cs="Times New Roman"/>
          <w:color w:val="000000" w:themeColor="text1"/>
          <w:spacing w:val="6"/>
          <w:sz w:val="24"/>
          <w:szCs w:val="24"/>
        </w:rPr>
        <w:t>с____ по____</w:t>
      </w:r>
      <w:r w:rsidR="002C40FF" w:rsidRPr="00E52992">
        <w:rPr>
          <w:rFonts w:ascii="Times New Roman" w:eastAsia="Calibri" w:hAnsi="Times New Roman" w:cs="Times New Roman"/>
          <w:color w:val="000000" w:themeColor="text1"/>
          <w:spacing w:val="6"/>
          <w:sz w:val="24"/>
          <w:szCs w:val="24"/>
        </w:rPr>
        <w:t xml:space="preserve">, включает </w:t>
      </w:r>
      <w:r w:rsidR="003C1361" w:rsidRPr="00E52992">
        <w:rPr>
          <w:rFonts w:ascii="Times New Roman" w:eastAsia="Calibri" w:hAnsi="Times New Roman" w:cs="Times New Roman"/>
          <w:color w:val="000000" w:themeColor="text1"/>
          <w:spacing w:val="6"/>
          <w:sz w:val="24"/>
          <w:szCs w:val="24"/>
        </w:rPr>
        <w:t>в себя следующие мероприятия</w:t>
      </w:r>
      <w:r w:rsidR="002C40FF" w:rsidRPr="00E52992">
        <w:rPr>
          <w:rFonts w:ascii="Times New Roman" w:eastAsia="Calibri" w:hAnsi="Times New Roman" w:cs="Times New Roman"/>
          <w:color w:val="000000" w:themeColor="text1"/>
          <w:spacing w:val="6"/>
          <w:sz w:val="24"/>
          <w:szCs w:val="24"/>
        </w:rPr>
        <w:t>:</w:t>
      </w:r>
    </w:p>
    <w:p w14:paraId="1C4DCB27" w14:textId="6F4086B0"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Проведение обучения по программе третьего модуля</w:t>
      </w:r>
      <w:r w:rsidR="008248EF">
        <w:rPr>
          <w:rFonts w:ascii="Times New Roman" w:eastAsia="Calibri" w:hAnsi="Times New Roman" w:cs="Times New Roman"/>
          <w:color w:val="000000" w:themeColor="text1"/>
          <w:spacing w:val="6"/>
          <w:sz w:val="24"/>
          <w:szCs w:val="24"/>
        </w:rPr>
        <w:t xml:space="preserve"> «</w:t>
      </w:r>
      <w:r w:rsidR="008248EF" w:rsidRPr="00E6085D">
        <w:rPr>
          <w:rFonts w:ascii="Times New Roman" w:eastAsia="Calibri" w:hAnsi="Times New Roman" w:cs="Times New Roman"/>
          <w:color w:val="000000" w:themeColor="text1"/>
          <w:spacing w:val="6"/>
          <w:sz w:val="24"/>
          <w:szCs w:val="24"/>
        </w:rPr>
        <w:t>Административное производство и защита интересов в судах. Сбор и оценка доказательств. Формирование правовой позиции</w:t>
      </w:r>
      <w:r w:rsidR="008248EF">
        <w:rPr>
          <w:rFonts w:ascii="Times New Roman" w:eastAsia="Calibri" w:hAnsi="Times New Roman" w:cs="Times New Roman"/>
          <w:color w:val="000000" w:themeColor="text1"/>
          <w:spacing w:val="6"/>
          <w:sz w:val="24"/>
          <w:szCs w:val="24"/>
        </w:rPr>
        <w:t>».</w:t>
      </w:r>
    </w:p>
    <w:p w14:paraId="4DD674DB" w14:textId="4CFE7E6D" w:rsidR="00736E9C"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xml:space="preserve">– Получение информации от </w:t>
      </w:r>
      <w:r w:rsidR="008248EF">
        <w:rPr>
          <w:rFonts w:ascii="Times New Roman" w:eastAsia="Calibri" w:hAnsi="Times New Roman" w:cs="Times New Roman"/>
          <w:color w:val="000000" w:themeColor="text1"/>
          <w:spacing w:val="6"/>
          <w:sz w:val="24"/>
          <w:szCs w:val="24"/>
        </w:rPr>
        <w:t>обучающихся (</w:t>
      </w:r>
      <w:r w:rsidRPr="00E52992">
        <w:rPr>
          <w:rFonts w:ascii="Times New Roman" w:eastAsia="Calibri" w:hAnsi="Times New Roman" w:cs="Times New Roman"/>
          <w:color w:val="000000" w:themeColor="text1"/>
          <w:spacing w:val="6"/>
          <w:sz w:val="24"/>
          <w:szCs w:val="24"/>
        </w:rPr>
        <w:t>слушателей</w:t>
      </w:r>
      <w:r w:rsidR="008248EF">
        <w:rPr>
          <w:rFonts w:ascii="Times New Roman" w:eastAsia="Calibri" w:hAnsi="Times New Roman" w:cs="Times New Roman"/>
          <w:color w:val="000000" w:themeColor="text1"/>
          <w:spacing w:val="6"/>
          <w:sz w:val="24"/>
          <w:szCs w:val="24"/>
        </w:rPr>
        <w:t>)</w:t>
      </w:r>
      <w:r w:rsidRPr="00E52992">
        <w:rPr>
          <w:rFonts w:ascii="Times New Roman" w:eastAsia="Calibri" w:hAnsi="Times New Roman" w:cs="Times New Roman"/>
          <w:color w:val="000000" w:themeColor="text1"/>
          <w:spacing w:val="6"/>
          <w:sz w:val="24"/>
          <w:szCs w:val="24"/>
        </w:rPr>
        <w:t xml:space="preserve"> о качестве организации модуля программы и представление информации Заказчику.</w:t>
      </w:r>
    </w:p>
    <w:p w14:paraId="374DCFB3" w14:textId="77777777"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xml:space="preserve">– </w:t>
      </w:r>
      <w:r w:rsidR="002C40FF" w:rsidRPr="00E52992">
        <w:rPr>
          <w:rFonts w:ascii="Times New Roman" w:eastAsia="Calibri" w:hAnsi="Times New Roman" w:cs="Times New Roman"/>
          <w:color w:val="000000" w:themeColor="text1"/>
          <w:spacing w:val="6"/>
          <w:sz w:val="24"/>
          <w:szCs w:val="24"/>
        </w:rPr>
        <w:t xml:space="preserve"> Вручение итогового документа о прохождении модуля (Удостоверение о повышении квалификации).</w:t>
      </w:r>
    </w:p>
    <w:p w14:paraId="3F25CD36" w14:textId="7A27B23D"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2.4</w:t>
      </w:r>
      <w:r w:rsidR="002B5D40">
        <w:rPr>
          <w:rFonts w:ascii="Times New Roman" w:eastAsia="Calibri" w:hAnsi="Times New Roman" w:cs="Times New Roman"/>
          <w:color w:val="000000" w:themeColor="text1"/>
          <w:spacing w:val="6"/>
          <w:sz w:val="24"/>
          <w:szCs w:val="24"/>
        </w:rPr>
        <w:t>.5. Пятый</w:t>
      </w:r>
      <w:r w:rsidR="00A10873">
        <w:rPr>
          <w:rFonts w:ascii="Times New Roman" w:eastAsia="Calibri" w:hAnsi="Times New Roman" w:cs="Times New Roman"/>
          <w:color w:val="000000" w:themeColor="text1"/>
          <w:spacing w:val="6"/>
          <w:sz w:val="24"/>
          <w:szCs w:val="24"/>
        </w:rPr>
        <w:t xml:space="preserve"> этап – </w:t>
      </w:r>
      <w:r w:rsidR="000B3537" w:rsidRPr="000B3537">
        <w:rPr>
          <w:rFonts w:ascii="Times New Roman" w:eastAsia="Calibri" w:hAnsi="Times New Roman" w:cs="Times New Roman"/>
          <w:color w:val="000000" w:themeColor="text1"/>
          <w:spacing w:val="6"/>
          <w:sz w:val="24"/>
          <w:szCs w:val="24"/>
        </w:rPr>
        <w:t>с____ по____</w:t>
      </w:r>
      <w:r w:rsidR="00A10873">
        <w:rPr>
          <w:rFonts w:ascii="Times New Roman" w:eastAsia="Calibri" w:hAnsi="Times New Roman" w:cs="Times New Roman"/>
          <w:color w:val="000000" w:themeColor="text1"/>
          <w:spacing w:val="6"/>
          <w:sz w:val="24"/>
          <w:szCs w:val="24"/>
        </w:rPr>
        <w:t xml:space="preserve">, </w:t>
      </w:r>
      <w:r w:rsidR="002C40FF" w:rsidRPr="00E52992">
        <w:rPr>
          <w:rFonts w:ascii="Times New Roman" w:eastAsia="Calibri" w:hAnsi="Times New Roman" w:cs="Times New Roman"/>
          <w:color w:val="000000" w:themeColor="text1"/>
          <w:spacing w:val="6"/>
          <w:sz w:val="24"/>
          <w:szCs w:val="24"/>
        </w:rPr>
        <w:t xml:space="preserve">включает </w:t>
      </w:r>
      <w:r w:rsidR="003C1361" w:rsidRPr="00E52992">
        <w:rPr>
          <w:rFonts w:ascii="Times New Roman" w:eastAsia="Calibri" w:hAnsi="Times New Roman" w:cs="Times New Roman"/>
          <w:color w:val="000000" w:themeColor="text1"/>
          <w:spacing w:val="6"/>
          <w:sz w:val="24"/>
          <w:szCs w:val="24"/>
        </w:rPr>
        <w:t>в себя следующие мероприятия</w:t>
      </w:r>
      <w:r w:rsidR="002C40FF" w:rsidRPr="00E52992">
        <w:rPr>
          <w:rFonts w:ascii="Times New Roman" w:eastAsia="Calibri" w:hAnsi="Times New Roman" w:cs="Times New Roman"/>
          <w:color w:val="000000" w:themeColor="text1"/>
          <w:spacing w:val="6"/>
          <w:sz w:val="24"/>
          <w:szCs w:val="24"/>
        </w:rPr>
        <w:t>:</w:t>
      </w:r>
    </w:p>
    <w:p w14:paraId="283E5986" w14:textId="45854047"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Проведени</w:t>
      </w:r>
      <w:r w:rsidR="00FA1565" w:rsidRPr="00E52992">
        <w:rPr>
          <w:rFonts w:ascii="Times New Roman" w:eastAsia="Calibri" w:hAnsi="Times New Roman" w:cs="Times New Roman"/>
          <w:color w:val="000000" w:themeColor="text1"/>
          <w:spacing w:val="6"/>
          <w:sz w:val="24"/>
          <w:szCs w:val="24"/>
        </w:rPr>
        <w:t>е обучения по программе</w:t>
      </w:r>
      <w:r w:rsidR="002C40FF" w:rsidRPr="00E52992">
        <w:rPr>
          <w:rFonts w:ascii="Times New Roman" w:eastAsia="Calibri" w:hAnsi="Times New Roman" w:cs="Times New Roman"/>
          <w:color w:val="000000" w:themeColor="text1"/>
          <w:spacing w:val="6"/>
          <w:sz w:val="24"/>
          <w:szCs w:val="24"/>
        </w:rPr>
        <w:t xml:space="preserve"> </w:t>
      </w:r>
      <w:r w:rsidR="00D96E71" w:rsidRPr="00E52992">
        <w:rPr>
          <w:rFonts w:ascii="Times New Roman" w:eastAsia="Calibri" w:hAnsi="Times New Roman" w:cs="Times New Roman"/>
          <w:color w:val="000000" w:themeColor="text1"/>
          <w:spacing w:val="6"/>
          <w:sz w:val="24"/>
          <w:szCs w:val="24"/>
        </w:rPr>
        <w:t xml:space="preserve">четвертого </w:t>
      </w:r>
      <w:r w:rsidR="002C40FF" w:rsidRPr="00E52992">
        <w:rPr>
          <w:rFonts w:ascii="Times New Roman" w:eastAsia="Calibri" w:hAnsi="Times New Roman" w:cs="Times New Roman"/>
          <w:color w:val="000000" w:themeColor="text1"/>
          <w:spacing w:val="6"/>
          <w:sz w:val="24"/>
          <w:szCs w:val="24"/>
        </w:rPr>
        <w:t>модуля</w:t>
      </w:r>
      <w:r w:rsidR="008248EF">
        <w:rPr>
          <w:rFonts w:ascii="Times New Roman" w:eastAsia="Calibri" w:hAnsi="Times New Roman" w:cs="Times New Roman"/>
          <w:color w:val="000000" w:themeColor="text1"/>
          <w:spacing w:val="6"/>
          <w:sz w:val="24"/>
          <w:szCs w:val="24"/>
        </w:rPr>
        <w:t xml:space="preserve"> «</w:t>
      </w:r>
      <w:r w:rsidR="008248EF" w:rsidRPr="00E6085D">
        <w:rPr>
          <w:rFonts w:ascii="Times New Roman" w:eastAsia="Calibri" w:hAnsi="Times New Roman" w:cs="Times New Roman"/>
          <w:color w:val="000000" w:themeColor="text1"/>
          <w:spacing w:val="6"/>
          <w:sz w:val="24"/>
          <w:szCs w:val="24"/>
        </w:rPr>
        <w:t>Актуальные проблемы частного права»</w:t>
      </w:r>
    </w:p>
    <w:p w14:paraId="5F900872" w14:textId="77777777" w:rsidR="002C40FF" w:rsidRPr="00E52992" w:rsidRDefault="00736E9C" w:rsidP="002C40FF">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Получение информации от слушателей о качестве организации модуля программы и представление информации Заказчику.</w:t>
      </w:r>
    </w:p>
    <w:p w14:paraId="33A0EA23" w14:textId="4F471F52" w:rsidR="00210018" w:rsidRPr="00E52992" w:rsidRDefault="00736E9C" w:rsidP="00210018">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w:t>
      </w:r>
      <w:r w:rsidR="002C40FF" w:rsidRPr="00E52992">
        <w:rPr>
          <w:rFonts w:ascii="Times New Roman" w:eastAsia="Calibri" w:hAnsi="Times New Roman" w:cs="Times New Roman"/>
          <w:color w:val="000000" w:themeColor="text1"/>
          <w:spacing w:val="6"/>
          <w:sz w:val="24"/>
          <w:szCs w:val="24"/>
        </w:rPr>
        <w:t xml:space="preserve"> Вручение итогового документа о прохождении модуля (Удостове</w:t>
      </w:r>
      <w:r w:rsidR="00210018" w:rsidRPr="00E52992">
        <w:rPr>
          <w:rFonts w:ascii="Times New Roman" w:eastAsia="Calibri" w:hAnsi="Times New Roman" w:cs="Times New Roman"/>
          <w:color w:val="000000" w:themeColor="text1"/>
          <w:spacing w:val="6"/>
          <w:sz w:val="24"/>
          <w:szCs w:val="24"/>
        </w:rPr>
        <w:t>рение о повышении квалификации)</w:t>
      </w:r>
      <w:r w:rsidR="008248EF">
        <w:rPr>
          <w:rFonts w:ascii="Times New Roman" w:eastAsia="Calibri" w:hAnsi="Times New Roman" w:cs="Times New Roman"/>
          <w:color w:val="000000" w:themeColor="text1"/>
          <w:spacing w:val="6"/>
          <w:sz w:val="24"/>
          <w:szCs w:val="24"/>
        </w:rPr>
        <w:t>.</w:t>
      </w:r>
    </w:p>
    <w:p w14:paraId="3F4309B2" w14:textId="77777777" w:rsidR="00210018" w:rsidRPr="00E52992" w:rsidRDefault="00210018" w:rsidP="00210018">
      <w:pPr>
        <w:widowControl w:val="0"/>
        <w:shd w:val="clear" w:color="auto" w:fill="FFFFFF"/>
        <w:tabs>
          <w:tab w:val="left" w:pos="851"/>
          <w:tab w:val="left" w:pos="993"/>
        </w:tabs>
        <w:suppressAutoHyphens/>
        <w:autoSpaceDE w:val="0"/>
        <w:autoSpaceDN w:val="0"/>
        <w:adjustRightInd w:val="0"/>
        <w:spacing w:after="0" w:line="240" w:lineRule="auto"/>
        <w:ind w:left="1276"/>
        <w:contextualSpacing/>
        <w:jc w:val="both"/>
        <w:rPr>
          <w:rFonts w:ascii="Times New Roman" w:eastAsia="Calibri" w:hAnsi="Times New Roman" w:cs="Times New Roman"/>
          <w:color w:val="000000" w:themeColor="text1"/>
          <w:spacing w:val="6"/>
          <w:sz w:val="24"/>
          <w:szCs w:val="24"/>
        </w:rPr>
      </w:pPr>
    </w:p>
    <w:p w14:paraId="09D7C85C" w14:textId="77777777" w:rsidR="002C40FF" w:rsidRPr="00E52992" w:rsidRDefault="00CD3DF3" w:rsidP="00CE4B40">
      <w:pPr>
        <w:numPr>
          <w:ilvl w:val="0"/>
          <w:numId w:val="6"/>
        </w:numPr>
        <w:suppressAutoHyphens/>
        <w:spacing w:after="0" w:line="259" w:lineRule="auto"/>
        <w:contextualSpacing/>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УЧЕБНО-</w:t>
      </w:r>
      <w:r w:rsidR="00736E9C" w:rsidRPr="00E52992">
        <w:rPr>
          <w:rFonts w:ascii="Times New Roman" w:eastAsia="Calibri" w:hAnsi="Times New Roman" w:cs="Times New Roman"/>
          <w:b/>
          <w:color w:val="000000" w:themeColor="text1"/>
          <w:sz w:val="24"/>
          <w:szCs w:val="24"/>
        </w:rPr>
        <w:t xml:space="preserve">ТЕМАТИЧЕСКИЙ ПЛАН ПРОГРАММЫ </w:t>
      </w:r>
    </w:p>
    <w:tbl>
      <w:tblPr>
        <w:tblStyle w:val="1c"/>
        <w:tblW w:w="0" w:type="auto"/>
        <w:tblInd w:w="360" w:type="dxa"/>
        <w:tblLayout w:type="fixed"/>
        <w:tblLook w:val="04A0" w:firstRow="1" w:lastRow="0" w:firstColumn="1" w:lastColumn="0" w:noHBand="0" w:noVBand="1"/>
      </w:tblPr>
      <w:tblGrid>
        <w:gridCol w:w="1733"/>
        <w:gridCol w:w="1984"/>
        <w:gridCol w:w="1985"/>
        <w:gridCol w:w="1843"/>
        <w:gridCol w:w="6945"/>
      </w:tblGrid>
      <w:tr w:rsidR="00E52992" w:rsidRPr="00E52992" w14:paraId="4BDC315B" w14:textId="77777777" w:rsidTr="00F74FE4">
        <w:tc>
          <w:tcPr>
            <w:tcW w:w="1733" w:type="dxa"/>
          </w:tcPr>
          <w:p w14:paraId="362E2AF8" w14:textId="77777777" w:rsidR="002C40FF" w:rsidRPr="00E52992" w:rsidRDefault="002C40FF" w:rsidP="002C40FF">
            <w:pPr>
              <w:suppressAutoHyphens/>
              <w:contextualSpacing/>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Название модуля</w:t>
            </w:r>
          </w:p>
        </w:tc>
        <w:tc>
          <w:tcPr>
            <w:tcW w:w="1984" w:type="dxa"/>
          </w:tcPr>
          <w:p w14:paraId="243332C1" w14:textId="77777777" w:rsidR="002C40FF" w:rsidRPr="00E52992" w:rsidRDefault="002C40FF" w:rsidP="002C40FF">
            <w:pPr>
              <w:suppressAutoHyphens/>
              <w:contextualSpacing/>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Сроки</w:t>
            </w:r>
          </w:p>
        </w:tc>
        <w:tc>
          <w:tcPr>
            <w:tcW w:w="1985" w:type="dxa"/>
          </w:tcPr>
          <w:p w14:paraId="5B2ED49A" w14:textId="77777777" w:rsidR="002C40FF" w:rsidRPr="00E52992" w:rsidRDefault="002C40FF" w:rsidP="002C40FF">
            <w:pPr>
              <w:suppressAutoHyphens/>
              <w:contextualSpacing/>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Количество человек</w:t>
            </w:r>
            <w:r w:rsidRPr="00E52992">
              <w:rPr>
                <w:rFonts w:ascii="Times New Roman" w:eastAsia="Calibri" w:hAnsi="Times New Roman" w:cs="Times New Roman"/>
                <w:b/>
                <w:color w:val="000000" w:themeColor="text1"/>
                <w:sz w:val="24"/>
                <w:szCs w:val="24"/>
                <w:lang w:val="en-US"/>
              </w:rPr>
              <w:t xml:space="preserve">/ </w:t>
            </w:r>
            <w:r w:rsidRPr="00E52992">
              <w:rPr>
                <w:rFonts w:ascii="Times New Roman" w:eastAsia="Calibri" w:hAnsi="Times New Roman" w:cs="Times New Roman"/>
                <w:b/>
                <w:color w:val="000000" w:themeColor="text1"/>
                <w:sz w:val="24"/>
                <w:szCs w:val="24"/>
              </w:rPr>
              <w:t>потоков</w:t>
            </w:r>
          </w:p>
        </w:tc>
        <w:tc>
          <w:tcPr>
            <w:tcW w:w="1843" w:type="dxa"/>
          </w:tcPr>
          <w:p w14:paraId="2E9F0485" w14:textId="77777777" w:rsidR="002C40FF" w:rsidRPr="00E52992" w:rsidRDefault="002C40FF" w:rsidP="002C40FF">
            <w:pPr>
              <w:suppressAutoHyphens/>
              <w:contextualSpacing/>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Форма обучения</w:t>
            </w:r>
          </w:p>
        </w:tc>
        <w:tc>
          <w:tcPr>
            <w:tcW w:w="6945" w:type="dxa"/>
          </w:tcPr>
          <w:p w14:paraId="257D1D5D" w14:textId="77777777" w:rsidR="002C40FF" w:rsidRPr="00E52992" w:rsidRDefault="002C40FF" w:rsidP="002C40FF">
            <w:pPr>
              <w:suppressAutoHyphens/>
              <w:contextualSpacing/>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 xml:space="preserve">Темы и содержание </w:t>
            </w:r>
          </w:p>
        </w:tc>
      </w:tr>
      <w:tr w:rsidR="00E52992" w:rsidRPr="00E52992" w14:paraId="68A4B0A2" w14:textId="77777777" w:rsidTr="00F74FE4">
        <w:tc>
          <w:tcPr>
            <w:tcW w:w="1733" w:type="dxa"/>
          </w:tcPr>
          <w:p w14:paraId="595E4F37" w14:textId="77777777" w:rsidR="002C40FF" w:rsidRPr="00E52992" w:rsidRDefault="002C40FF" w:rsidP="002C40FF">
            <w:pPr>
              <w:suppressAutoHyphens/>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Энергетическое право</w:t>
            </w:r>
          </w:p>
        </w:tc>
        <w:tc>
          <w:tcPr>
            <w:tcW w:w="1984" w:type="dxa"/>
          </w:tcPr>
          <w:p w14:paraId="1211E50C" w14:textId="1BBE0576" w:rsidR="002C40FF" w:rsidRPr="00E52992" w:rsidRDefault="00E6085D" w:rsidP="00E6085D">
            <w:pPr>
              <w:suppressAutoHyphens/>
              <w:spacing w:after="160" w:line="259" w:lineRule="auto"/>
              <w:contextualSpacing/>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с____ по____</w:t>
            </w:r>
          </w:p>
        </w:tc>
        <w:tc>
          <w:tcPr>
            <w:tcW w:w="1985" w:type="dxa"/>
          </w:tcPr>
          <w:p w14:paraId="538CBEB2" w14:textId="1407C3AE" w:rsidR="002C40FF" w:rsidRPr="00E52992" w:rsidRDefault="00E6085D" w:rsidP="00E6085D">
            <w:pPr>
              <w:suppressAutoHyphens/>
              <w:spacing w:after="160" w:line="259" w:lineRule="auto"/>
              <w:contextualSpacing/>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__</w:t>
            </w:r>
            <w:r w:rsidR="002C40FF" w:rsidRPr="00E52992">
              <w:rPr>
                <w:rFonts w:ascii="Times New Roman" w:eastAsia="Calibri" w:hAnsi="Times New Roman" w:cs="Times New Roman"/>
                <w:color w:val="000000" w:themeColor="text1"/>
                <w:sz w:val="24"/>
                <w:szCs w:val="24"/>
                <w:lang w:val="en-US"/>
              </w:rPr>
              <w:t xml:space="preserve">/ </w:t>
            </w:r>
            <w:r>
              <w:rPr>
                <w:rFonts w:ascii="Times New Roman" w:eastAsia="Calibri" w:hAnsi="Times New Roman" w:cs="Times New Roman"/>
                <w:color w:val="000000" w:themeColor="text1"/>
                <w:sz w:val="24"/>
                <w:szCs w:val="24"/>
              </w:rPr>
              <w:t>___</w:t>
            </w:r>
            <w:r w:rsidRPr="00E52992">
              <w:rPr>
                <w:rFonts w:ascii="Times New Roman" w:eastAsia="Calibri" w:hAnsi="Times New Roman" w:cs="Times New Roman"/>
                <w:color w:val="000000" w:themeColor="text1"/>
                <w:sz w:val="24"/>
                <w:szCs w:val="24"/>
              </w:rPr>
              <w:t xml:space="preserve"> </w:t>
            </w:r>
          </w:p>
        </w:tc>
        <w:tc>
          <w:tcPr>
            <w:tcW w:w="1843" w:type="dxa"/>
          </w:tcPr>
          <w:p w14:paraId="597C9B7D" w14:textId="77777777" w:rsidR="002C40FF" w:rsidRPr="00E52992" w:rsidRDefault="00317097" w:rsidP="002C40FF">
            <w:pPr>
              <w:suppressAutoHyphens/>
              <w:spacing w:after="160" w:line="259" w:lineRule="auto"/>
              <w:contextualSpacing/>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О</w:t>
            </w:r>
            <w:r w:rsidR="002C40FF" w:rsidRPr="00E52992">
              <w:rPr>
                <w:rFonts w:ascii="Times New Roman" w:eastAsia="Calibri" w:hAnsi="Times New Roman" w:cs="Times New Roman"/>
                <w:color w:val="000000" w:themeColor="text1"/>
                <w:sz w:val="24"/>
                <w:szCs w:val="24"/>
              </w:rPr>
              <w:t>чная с применением дистанционных технологий</w:t>
            </w:r>
          </w:p>
        </w:tc>
        <w:tc>
          <w:tcPr>
            <w:tcW w:w="6945" w:type="dxa"/>
          </w:tcPr>
          <w:p w14:paraId="1C65E8AC" w14:textId="77777777" w:rsidR="00F74FE4" w:rsidRPr="00E52992" w:rsidRDefault="002C40FF" w:rsidP="00F74FE4">
            <w:pPr>
              <w:suppressAutoHyphens/>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 xml:space="preserve">Основы правового регулирования оптового рынка электрической энергии и мощности (субъекты оптового рынка: порядок получение статуса и правовое положение; система регламентов и договоров оптового рынка; контроль за соблюдением правил и регламентов оптового рынка; правовые основы организации торговли электрической энергии и мощности на оптовом рынке; </w:t>
            </w:r>
          </w:p>
          <w:p w14:paraId="0C9BD54C" w14:textId="765A848A" w:rsidR="002C40FF" w:rsidRPr="00E52992" w:rsidRDefault="00F74FE4" w:rsidP="00F74FE4">
            <w:pPr>
              <w:suppressAutoHyphens/>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О</w:t>
            </w:r>
            <w:r w:rsidR="002C40FF" w:rsidRPr="00E52992">
              <w:rPr>
                <w:rFonts w:ascii="Times New Roman" w:eastAsia="Calibri" w:hAnsi="Times New Roman" w:cs="Times New Roman"/>
                <w:color w:val="000000" w:themeColor="text1"/>
                <w:sz w:val="24"/>
                <w:szCs w:val="24"/>
              </w:rPr>
              <w:t xml:space="preserve">сновные положения функционирования РРЭ в ТИЭС и </w:t>
            </w:r>
            <w:r w:rsidR="0045650D" w:rsidRPr="00E52992">
              <w:rPr>
                <w:rFonts w:ascii="Times New Roman" w:eastAsia="Calibri" w:hAnsi="Times New Roman" w:cs="Times New Roman"/>
                <w:color w:val="000000" w:themeColor="text1"/>
                <w:sz w:val="24"/>
                <w:szCs w:val="24"/>
              </w:rPr>
              <w:t>на территориях,</w:t>
            </w:r>
            <w:r w:rsidR="002C40FF" w:rsidRPr="00E52992">
              <w:rPr>
                <w:rFonts w:ascii="Times New Roman" w:eastAsia="Calibri" w:hAnsi="Times New Roman" w:cs="Times New Roman"/>
                <w:color w:val="000000" w:themeColor="text1"/>
                <w:sz w:val="24"/>
                <w:szCs w:val="24"/>
              </w:rPr>
              <w:t xml:space="preserve"> технологически не</w:t>
            </w:r>
            <w:r w:rsidRPr="00E52992">
              <w:rPr>
                <w:rFonts w:ascii="Times New Roman" w:eastAsia="Calibri" w:hAnsi="Times New Roman" w:cs="Times New Roman"/>
                <w:color w:val="000000" w:themeColor="text1"/>
                <w:sz w:val="24"/>
                <w:szCs w:val="24"/>
              </w:rPr>
              <w:t xml:space="preserve"> связанных </w:t>
            </w:r>
            <w:r w:rsidR="000B3537" w:rsidRPr="00E52992">
              <w:rPr>
                <w:rFonts w:ascii="Times New Roman" w:eastAsia="Calibri" w:hAnsi="Times New Roman" w:cs="Times New Roman"/>
                <w:color w:val="000000" w:themeColor="text1"/>
                <w:sz w:val="24"/>
                <w:szCs w:val="24"/>
              </w:rPr>
              <w:t>с ЕЭС</w:t>
            </w:r>
            <w:r w:rsidRPr="00E52992">
              <w:rPr>
                <w:rFonts w:ascii="Times New Roman" w:eastAsia="Calibri" w:hAnsi="Times New Roman" w:cs="Times New Roman"/>
                <w:color w:val="000000" w:themeColor="text1"/>
                <w:sz w:val="24"/>
                <w:szCs w:val="24"/>
              </w:rPr>
              <w:t xml:space="preserve"> России в ТИЭС</w:t>
            </w:r>
            <w:r w:rsidR="002C40FF" w:rsidRPr="00E52992">
              <w:rPr>
                <w:rFonts w:ascii="Times New Roman" w:eastAsia="Calibri" w:hAnsi="Times New Roman" w:cs="Times New Roman"/>
                <w:color w:val="000000" w:themeColor="text1"/>
                <w:sz w:val="24"/>
                <w:szCs w:val="24"/>
              </w:rPr>
              <w:t>.</w:t>
            </w:r>
          </w:p>
          <w:p w14:paraId="51526AAC" w14:textId="0F8D918D" w:rsidR="002C40FF" w:rsidRPr="00E52992" w:rsidRDefault="002C40FF" w:rsidP="00F74FE4">
            <w:pPr>
              <w:suppressAutoHyphens/>
              <w:contextualSpacing/>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 xml:space="preserve">Система государственного регулирования и контроля на розничном рынке электрической энергии (Правительство РФ и </w:t>
            </w:r>
            <w:r w:rsidRPr="00E52992">
              <w:rPr>
                <w:rFonts w:ascii="Times New Roman" w:eastAsia="Calibri" w:hAnsi="Times New Roman" w:cs="Times New Roman"/>
                <w:color w:val="000000" w:themeColor="text1"/>
                <w:sz w:val="24"/>
                <w:szCs w:val="24"/>
              </w:rPr>
              <w:lastRenderedPageBreak/>
              <w:t>М</w:t>
            </w:r>
            <w:r w:rsidR="002B5D40">
              <w:rPr>
                <w:rFonts w:ascii="Times New Roman" w:eastAsia="Calibri" w:hAnsi="Times New Roman" w:cs="Times New Roman"/>
                <w:color w:val="000000" w:themeColor="text1"/>
                <w:sz w:val="24"/>
                <w:szCs w:val="24"/>
              </w:rPr>
              <w:t xml:space="preserve">инэнерго как регуляторы рынка; </w:t>
            </w:r>
            <w:r w:rsidRPr="00E52992">
              <w:rPr>
                <w:rFonts w:ascii="Times New Roman" w:eastAsia="Calibri" w:hAnsi="Times New Roman" w:cs="Times New Roman"/>
                <w:color w:val="000000" w:themeColor="text1"/>
                <w:sz w:val="24"/>
                <w:szCs w:val="24"/>
              </w:rPr>
              <w:t>полномочия ФАС РФ в регулировании и контроле за рынком электроэнергии; органы исполнительной власти субъекта РФ в системе государственного регулирования и контроля за рынком электроэнергии).</w:t>
            </w:r>
          </w:p>
          <w:p w14:paraId="61D32CD0" w14:textId="77777777" w:rsidR="002C40FF" w:rsidRPr="00E52992" w:rsidRDefault="002C40FF" w:rsidP="002C40FF">
            <w:pPr>
              <w:suppressAutoHyphens/>
              <w:spacing w:before="120" w:after="120"/>
              <w:contextualSpacing/>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Правовые основы функционирования розничного рынка электрической энергии (Правила и порядок заключения договоров с потребителями на розничном рынке электроэнергии; правила учета электроэнергии на РРЭ; особенности функционирования РРЭ в ценовых и неценовых зонах ОРЭМ; правила и порядок осуществления расчета на РРЭ).</w:t>
            </w:r>
          </w:p>
          <w:p w14:paraId="7D6B09B7" w14:textId="77777777" w:rsidR="002C40FF" w:rsidRPr="00E52992" w:rsidRDefault="002C40FF" w:rsidP="002C40FF">
            <w:pPr>
              <w:suppressAutoHyphens/>
              <w:spacing w:before="120" w:after="120"/>
              <w:contextualSpacing/>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Правовой статус гарантирующего поставщика.</w:t>
            </w:r>
          </w:p>
          <w:p w14:paraId="0E60AFBD" w14:textId="77777777" w:rsidR="002C40FF" w:rsidRPr="00E52992" w:rsidRDefault="002C40FF" w:rsidP="002C40FF">
            <w:pPr>
              <w:suppressAutoHyphens/>
              <w:spacing w:before="120" w:after="120"/>
              <w:contextualSpacing/>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Правовое положение электросетевых организаций, особенности правового регулирования электросетевой деятельности.</w:t>
            </w:r>
          </w:p>
          <w:p w14:paraId="2E429BAF" w14:textId="77777777" w:rsidR="002C40FF" w:rsidRPr="00E52992" w:rsidRDefault="002C40FF" w:rsidP="002C40FF">
            <w:pPr>
              <w:suppressAutoHyphens/>
              <w:spacing w:before="120" w:after="120"/>
              <w:contextualSpacing/>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Максимальная мощность: особенности правового регулирования.</w:t>
            </w:r>
          </w:p>
          <w:p w14:paraId="4C5B60FD" w14:textId="77777777" w:rsidR="002C40FF" w:rsidRPr="00E52992" w:rsidRDefault="002C40FF" w:rsidP="002C40FF">
            <w:pPr>
              <w:suppressAutoHyphens/>
              <w:spacing w:before="120" w:after="120"/>
              <w:contextualSpacing/>
              <w:jc w:val="both"/>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Правовое регулирование теплоснабжения,</w:t>
            </w:r>
            <w:r w:rsidR="00F74FE4" w:rsidRPr="00E52992">
              <w:rPr>
                <w:rFonts w:ascii="Times New Roman" w:eastAsia="Calibri" w:hAnsi="Times New Roman" w:cs="Times New Roman"/>
                <w:color w:val="000000" w:themeColor="text1"/>
                <w:sz w:val="24"/>
                <w:szCs w:val="24"/>
              </w:rPr>
              <w:t xml:space="preserve"> водоснабжения, водоотведения (с</w:t>
            </w:r>
            <w:r w:rsidRPr="00E52992">
              <w:rPr>
                <w:rFonts w:ascii="Times New Roman" w:eastAsia="Calibri" w:hAnsi="Times New Roman" w:cs="Times New Roman"/>
                <w:color w:val="000000" w:themeColor="text1"/>
                <w:sz w:val="24"/>
                <w:szCs w:val="24"/>
              </w:rPr>
              <w:t>татусы ЕТО, гарантирующей организации, порядок их присвоения; порядок заключения договора теплоснабжения/ГВС/ ХВС/водоотведения; случаи, при которых допустимы, и порядок ограничения/прекращения поставки энергоресурсов; особенности заключения и исполнения договоров ресурсоснабжения с исполнителями коммунальных услуг;  открытая и закрытая системы теплоснабжения (горячего водоснабжения): разница в правовом регулировании;  вопросы качества теплоснабжения, ГВС, ХВС, порядок снижения платы за некачественный ресурс; плата за водоотведение, плата за негативное воздействие на работу централизованной системы водоотведения, плата за сброс загрязняющих веществ в составе сточных вод сверх установленных нормативов состава сточных вод, особенности определения платы за сброс загрязняющих веществ в составе сточных вод сверх установленных нормативов состава сточных вод в зависимости от вида деятельности абонента; безучетное/бездоговорное потребление ресурсов</w:t>
            </w:r>
            <w:r w:rsidR="00F74FE4" w:rsidRPr="00E52992">
              <w:rPr>
                <w:rFonts w:ascii="Times New Roman" w:eastAsia="Calibri" w:hAnsi="Times New Roman" w:cs="Times New Roman"/>
                <w:color w:val="000000" w:themeColor="text1"/>
                <w:sz w:val="24"/>
                <w:szCs w:val="24"/>
              </w:rPr>
              <w:t>)</w:t>
            </w:r>
            <w:r w:rsidRPr="00E52992">
              <w:rPr>
                <w:rFonts w:ascii="Times New Roman" w:eastAsia="Calibri" w:hAnsi="Times New Roman" w:cs="Times New Roman"/>
                <w:color w:val="000000" w:themeColor="text1"/>
                <w:sz w:val="24"/>
                <w:szCs w:val="24"/>
              </w:rPr>
              <w:t>.</w:t>
            </w:r>
          </w:p>
        </w:tc>
      </w:tr>
      <w:tr w:rsidR="00E52992" w:rsidRPr="00E52992" w14:paraId="715D5651" w14:textId="77777777" w:rsidTr="00F74FE4">
        <w:tc>
          <w:tcPr>
            <w:tcW w:w="1733" w:type="dxa"/>
          </w:tcPr>
          <w:p w14:paraId="1119382E" w14:textId="6E9B1C26" w:rsidR="002C40FF" w:rsidRPr="00E52992" w:rsidRDefault="002C40FF" w:rsidP="002C40FF">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Эффективное участие в банкротс</w:t>
            </w:r>
            <w:r w:rsidR="002B5D40">
              <w:rPr>
                <w:rFonts w:ascii="Times New Roman" w:eastAsia="Calibri" w:hAnsi="Times New Roman" w:cs="Times New Roman"/>
                <w:color w:val="000000" w:themeColor="text1"/>
                <w:sz w:val="24"/>
                <w:szCs w:val="24"/>
              </w:rPr>
              <w:t>тве. Ответственно</w:t>
            </w:r>
            <w:r w:rsidR="002B5D40">
              <w:rPr>
                <w:rFonts w:ascii="Times New Roman" w:eastAsia="Calibri" w:hAnsi="Times New Roman" w:cs="Times New Roman"/>
                <w:color w:val="000000" w:themeColor="text1"/>
                <w:sz w:val="24"/>
                <w:szCs w:val="24"/>
              </w:rPr>
              <w:lastRenderedPageBreak/>
              <w:t>сть директоров</w:t>
            </w:r>
            <w:r w:rsidRPr="00E52992">
              <w:rPr>
                <w:rFonts w:ascii="Times New Roman" w:eastAsia="Calibri" w:hAnsi="Times New Roman" w:cs="Times New Roman"/>
                <w:color w:val="000000" w:themeColor="text1"/>
                <w:sz w:val="24"/>
                <w:szCs w:val="24"/>
              </w:rPr>
              <w:t xml:space="preserve"> и иных контролирующих общество лиц</w:t>
            </w:r>
          </w:p>
          <w:p w14:paraId="0F8D03D2" w14:textId="77777777" w:rsidR="002C40FF" w:rsidRPr="00E52992" w:rsidRDefault="002C40FF" w:rsidP="002C40FF">
            <w:pPr>
              <w:suppressAutoHyphens/>
              <w:ind w:left="360"/>
              <w:rPr>
                <w:rFonts w:ascii="Times New Roman" w:eastAsia="Calibri" w:hAnsi="Times New Roman" w:cs="Times New Roman"/>
                <w:color w:val="000000" w:themeColor="text1"/>
                <w:sz w:val="24"/>
                <w:szCs w:val="24"/>
              </w:rPr>
            </w:pPr>
          </w:p>
        </w:tc>
        <w:tc>
          <w:tcPr>
            <w:tcW w:w="1984" w:type="dxa"/>
          </w:tcPr>
          <w:p w14:paraId="2FD8513A" w14:textId="4C11D4DE" w:rsidR="002C40FF" w:rsidRPr="00E52992" w:rsidRDefault="00E6085D" w:rsidP="002C40FF">
            <w:pPr>
              <w:suppressAutoHyphens/>
              <w:spacing w:after="160" w:line="259" w:lineRule="auto"/>
              <w:contextualSpacing/>
              <w:rPr>
                <w:rFonts w:ascii="Times New Roman" w:eastAsia="Calibri" w:hAnsi="Times New Roman" w:cs="Times New Roman"/>
                <w:color w:val="000000" w:themeColor="text1"/>
                <w:sz w:val="24"/>
                <w:szCs w:val="24"/>
              </w:rPr>
            </w:pPr>
            <w:r w:rsidRPr="00E6085D">
              <w:rPr>
                <w:rFonts w:ascii="Times New Roman" w:eastAsia="Calibri" w:hAnsi="Times New Roman" w:cs="Times New Roman"/>
                <w:color w:val="000000" w:themeColor="text1"/>
                <w:sz w:val="24"/>
                <w:szCs w:val="24"/>
              </w:rPr>
              <w:lastRenderedPageBreak/>
              <w:t>с____ по____</w:t>
            </w:r>
          </w:p>
        </w:tc>
        <w:tc>
          <w:tcPr>
            <w:tcW w:w="1985" w:type="dxa"/>
          </w:tcPr>
          <w:p w14:paraId="18B0F1EB" w14:textId="6A6ED9BC" w:rsidR="002C40FF" w:rsidRPr="00730AF8" w:rsidRDefault="00E6085D" w:rsidP="002C40FF">
            <w:pPr>
              <w:suppressAutoHyphens/>
              <w:contextualSpacing/>
              <w:rPr>
                <w:rFonts w:ascii="Times New Roman" w:eastAsia="Calibri" w:hAnsi="Times New Roman" w:cs="Times New Roman"/>
                <w:color w:val="000000" w:themeColor="text1"/>
                <w:sz w:val="24"/>
                <w:szCs w:val="24"/>
              </w:rPr>
            </w:pPr>
            <w:r w:rsidRPr="00E6085D">
              <w:rPr>
                <w:rFonts w:ascii="Times New Roman" w:eastAsia="Calibri" w:hAnsi="Times New Roman" w:cs="Times New Roman"/>
                <w:color w:val="000000" w:themeColor="text1"/>
                <w:sz w:val="24"/>
                <w:szCs w:val="24"/>
              </w:rPr>
              <w:t>__</w:t>
            </w:r>
            <w:r w:rsidRPr="00E6085D">
              <w:rPr>
                <w:rFonts w:ascii="Times New Roman" w:eastAsia="Calibri" w:hAnsi="Times New Roman" w:cs="Times New Roman"/>
                <w:color w:val="000000" w:themeColor="text1"/>
                <w:sz w:val="24"/>
                <w:szCs w:val="24"/>
                <w:lang w:val="en-US"/>
              </w:rPr>
              <w:t xml:space="preserve">/ </w:t>
            </w:r>
            <w:r w:rsidRPr="00E6085D">
              <w:rPr>
                <w:rFonts w:ascii="Times New Roman" w:eastAsia="Calibri" w:hAnsi="Times New Roman" w:cs="Times New Roman"/>
                <w:color w:val="000000" w:themeColor="text1"/>
                <w:sz w:val="24"/>
                <w:szCs w:val="24"/>
              </w:rPr>
              <w:t>___</w:t>
            </w:r>
          </w:p>
        </w:tc>
        <w:tc>
          <w:tcPr>
            <w:tcW w:w="1843" w:type="dxa"/>
          </w:tcPr>
          <w:p w14:paraId="573D81A9" w14:textId="77777777" w:rsidR="002C40FF" w:rsidRPr="00E52992" w:rsidRDefault="002C40FF" w:rsidP="002C40FF">
            <w:pPr>
              <w:suppressAutoHyphens/>
              <w:contextualSpacing/>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color w:val="000000" w:themeColor="text1"/>
                <w:sz w:val="24"/>
                <w:szCs w:val="24"/>
              </w:rPr>
              <w:t>Очная с применением дистанционных технологий</w:t>
            </w:r>
          </w:p>
        </w:tc>
        <w:tc>
          <w:tcPr>
            <w:tcW w:w="6945" w:type="dxa"/>
          </w:tcPr>
          <w:p w14:paraId="6DA4208F" w14:textId="77777777" w:rsidR="002C40FF" w:rsidRPr="00E52992" w:rsidRDefault="002C40FF" w:rsidP="00F74FE4">
            <w:pPr>
              <w:ind w:hanging="357"/>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     Особенности банкротства Единой теплоснабжающей организации.</w:t>
            </w:r>
            <w:r w:rsidRPr="00E52992">
              <w:rPr>
                <w:rFonts w:ascii="Times New Roman" w:eastAsia="Times New Roman" w:hAnsi="Times New Roman" w:cs="Times New Roman"/>
                <w:color w:val="000000" w:themeColor="text1"/>
                <w:sz w:val="24"/>
                <w:szCs w:val="24"/>
              </w:rPr>
              <w:tab/>
            </w:r>
          </w:p>
          <w:p w14:paraId="4C820AEE"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Особенности банкротства МУП.</w:t>
            </w:r>
          </w:p>
          <w:p w14:paraId="33EA2567" w14:textId="77777777" w:rsidR="002C40FF" w:rsidRPr="00E52992" w:rsidRDefault="002C40FF" w:rsidP="00F74FE4">
            <w:pPr>
              <w:ind w:hanging="357"/>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lastRenderedPageBreak/>
              <w:t xml:space="preserve">     Обжалование действий/бездействий арбитражного управляющего; отстранение. Снижение вознаграждение судом. Контроль за арбитражными управляющими со стороны арбитражного суда, государственных органов, общественных институтов (СРО), участников дела о банкротстве. Ответственность арбитражного управляющего в виде возмещения убытков. </w:t>
            </w:r>
          </w:p>
          <w:p w14:paraId="38A9AB32" w14:textId="77777777" w:rsidR="002C40FF" w:rsidRPr="00E52992" w:rsidRDefault="002C40FF" w:rsidP="00F74FE4">
            <w:pPr>
              <w:ind w:hanging="357"/>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     Проблемы доказывания имущественного кризиса в целях понижения требований кредитора/компенсационное финансирование. Оспаривание требований кредиторов"</w:t>
            </w:r>
          </w:p>
          <w:p w14:paraId="601981A4" w14:textId="203F0C0F" w:rsidR="002C40FF" w:rsidRPr="00E52992" w:rsidRDefault="002C40FF" w:rsidP="00F74FE4">
            <w:pPr>
              <w:ind w:hanging="357"/>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     Основы финансового анализа и его</w:t>
            </w:r>
            <w:r w:rsidR="00F74FE4" w:rsidRPr="00E52992">
              <w:rPr>
                <w:rFonts w:ascii="Times New Roman" w:eastAsia="Times New Roman" w:hAnsi="Times New Roman" w:cs="Times New Roman"/>
                <w:color w:val="000000" w:themeColor="text1"/>
                <w:sz w:val="24"/>
                <w:szCs w:val="24"/>
              </w:rPr>
              <w:t xml:space="preserve"> применение в деле о банкротств</w:t>
            </w:r>
            <w:r w:rsidR="002B5D40">
              <w:rPr>
                <w:rFonts w:ascii="Times New Roman" w:eastAsia="Times New Roman" w:hAnsi="Times New Roman" w:cs="Times New Roman"/>
                <w:color w:val="000000" w:themeColor="text1"/>
                <w:sz w:val="24"/>
                <w:szCs w:val="24"/>
              </w:rPr>
              <w:t>е</w:t>
            </w:r>
            <w:r w:rsidRPr="00E52992">
              <w:rPr>
                <w:rFonts w:ascii="Times New Roman" w:eastAsia="Times New Roman" w:hAnsi="Times New Roman" w:cs="Times New Roman"/>
                <w:color w:val="000000" w:themeColor="text1"/>
                <w:sz w:val="24"/>
                <w:szCs w:val="24"/>
              </w:rPr>
              <w:tab/>
            </w:r>
          </w:p>
          <w:p w14:paraId="4D8F60AC"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Мировое соглашение в деле о банкротстве. Злоупотребления при заключении мировых соглашений. Обеспечение равенства кредиторов. Мировое соглашение и интересы третьих лиц: кредиторы по текущим платежам.</w:t>
            </w:r>
            <w:r w:rsidRPr="00E52992">
              <w:rPr>
                <w:rFonts w:ascii="Times New Roman" w:eastAsia="Times New Roman" w:hAnsi="Times New Roman" w:cs="Times New Roman"/>
                <w:color w:val="000000" w:themeColor="text1"/>
                <w:sz w:val="24"/>
                <w:szCs w:val="24"/>
              </w:rPr>
              <w:tab/>
            </w:r>
            <w:r w:rsidRPr="00E52992">
              <w:rPr>
                <w:rFonts w:ascii="Times New Roman" w:eastAsia="Times New Roman" w:hAnsi="Times New Roman" w:cs="Times New Roman"/>
                <w:color w:val="000000" w:themeColor="text1"/>
                <w:sz w:val="24"/>
                <w:szCs w:val="24"/>
              </w:rPr>
              <w:tab/>
            </w:r>
          </w:p>
          <w:p w14:paraId="107C7623" w14:textId="77777777" w:rsidR="002C40FF" w:rsidRPr="00E52992" w:rsidRDefault="002C40FF" w:rsidP="00F74FE4">
            <w:pPr>
              <w:ind w:hanging="357"/>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     Правовые проблемы оспаривания зачетов, договоров услуг, подрядов в делах о банкротстве.</w:t>
            </w:r>
            <w:r w:rsidRPr="00E52992">
              <w:rPr>
                <w:rFonts w:ascii="Times New Roman" w:eastAsia="Times New Roman" w:hAnsi="Times New Roman" w:cs="Times New Roman"/>
                <w:color w:val="000000" w:themeColor="text1"/>
                <w:sz w:val="24"/>
                <w:szCs w:val="24"/>
              </w:rPr>
              <w:tab/>
            </w:r>
          </w:p>
          <w:p w14:paraId="11CCD36A"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Возможности взыскания выплаченной заработной платы работникам и руководителям должника. </w:t>
            </w:r>
            <w:r w:rsidRPr="00E52992">
              <w:rPr>
                <w:rFonts w:ascii="Times New Roman" w:eastAsia="Times New Roman" w:hAnsi="Times New Roman" w:cs="Times New Roman"/>
                <w:color w:val="000000" w:themeColor="text1"/>
                <w:sz w:val="24"/>
                <w:szCs w:val="24"/>
              </w:rPr>
              <w:tab/>
            </w:r>
          </w:p>
          <w:p w14:paraId="79D753E9"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Проблемы привлечения к субсидиарной ответственности Администраций МО при банкротстве должников в сфере ЖКХ.</w:t>
            </w:r>
          </w:p>
          <w:p w14:paraId="54BAF9A5"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Правовые проблемы доказывания фактической аффилированности при оспаривании сделок и привлечении КДЛ к субсидиарной ответственности.</w:t>
            </w:r>
            <w:r w:rsidRPr="00E52992">
              <w:rPr>
                <w:rFonts w:ascii="Times New Roman" w:eastAsia="Times New Roman" w:hAnsi="Times New Roman" w:cs="Times New Roman"/>
                <w:color w:val="000000" w:themeColor="text1"/>
                <w:sz w:val="24"/>
                <w:szCs w:val="24"/>
              </w:rPr>
              <w:tab/>
            </w:r>
          </w:p>
          <w:p w14:paraId="24080D47"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Особенности взыскания и актуальные проблемы взыскания текущих платежей в исполнительном производстве.</w:t>
            </w:r>
            <w:r w:rsidRPr="00E52992">
              <w:rPr>
                <w:rFonts w:ascii="Times New Roman" w:eastAsia="Times New Roman" w:hAnsi="Times New Roman" w:cs="Times New Roman"/>
                <w:color w:val="000000" w:themeColor="text1"/>
                <w:sz w:val="24"/>
                <w:szCs w:val="24"/>
              </w:rPr>
              <w:tab/>
            </w:r>
          </w:p>
          <w:p w14:paraId="63F22A91"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Торги в банкротстве. Способы предотвращения нарушений и злоупотреблений при проведении торгов. Основания признания торгов недействительными. Особенности оспаривания торгов в суде и ФАС. Наиболее распространённые нарушения на торгах: срок подачи заявки, формирование лотов, согласованные действия покупателя и управляющего.</w:t>
            </w:r>
            <w:r w:rsidRPr="00E52992">
              <w:rPr>
                <w:rFonts w:ascii="Times New Roman" w:eastAsia="Times New Roman" w:hAnsi="Times New Roman" w:cs="Times New Roman"/>
                <w:color w:val="000000" w:themeColor="text1"/>
                <w:sz w:val="24"/>
                <w:szCs w:val="24"/>
              </w:rPr>
              <w:tab/>
            </w:r>
          </w:p>
          <w:p w14:paraId="5C57EB58" w14:textId="23CC3042"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Актуальные проблемы привлечения к субсидиарной </w:t>
            </w:r>
            <w:r w:rsidR="002B5D40">
              <w:rPr>
                <w:rFonts w:ascii="Times New Roman" w:eastAsia="Times New Roman" w:hAnsi="Times New Roman" w:cs="Times New Roman"/>
                <w:color w:val="000000" w:themeColor="text1"/>
                <w:sz w:val="24"/>
                <w:szCs w:val="24"/>
              </w:rPr>
              <w:t xml:space="preserve">ответственности и </w:t>
            </w:r>
            <w:r w:rsidRPr="00E52992">
              <w:rPr>
                <w:rFonts w:ascii="Times New Roman" w:eastAsia="Times New Roman" w:hAnsi="Times New Roman" w:cs="Times New Roman"/>
                <w:color w:val="000000" w:themeColor="text1"/>
                <w:sz w:val="24"/>
                <w:szCs w:val="24"/>
              </w:rPr>
              <w:t xml:space="preserve">взыскания убытков, в том числе вне процедуры банкротства. </w:t>
            </w:r>
          </w:p>
          <w:p w14:paraId="33EC73AC"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lastRenderedPageBreak/>
              <w:t>Субсидиарная ответственность за невозможность полного погашения требований кредиторов; Субсидиарная ответственность за неподачу (несвоевременную подачу) заявления должника о признании его банкротом.</w:t>
            </w:r>
          </w:p>
          <w:p w14:paraId="111E6C1F" w14:textId="4A8DCDF1" w:rsidR="002C40FF" w:rsidRPr="00E52992" w:rsidRDefault="002B5D40" w:rsidP="00F74FE4">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Субсидиарная ответственность </w:t>
            </w:r>
            <w:r w:rsidR="002C40FF" w:rsidRPr="00E52992">
              <w:rPr>
                <w:rFonts w:ascii="Times New Roman" w:eastAsia="Times New Roman" w:hAnsi="Times New Roman" w:cs="Times New Roman"/>
                <w:color w:val="000000" w:themeColor="text1"/>
                <w:sz w:val="24"/>
                <w:szCs w:val="24"/>
              </w:rPr>
              <w:t xml:space="preserve">после завершения или прекращения процедуры. </w:t>
            </w:r>
          </w:p>
          <w:p w14:paraId="5726A48C"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Взыскание убытков с контролирующих лиц должника в процедуре банкротства и вне рамок процедуры: основания и процессуальные особенности. </w:t>
            </w:r>
          </w:p>
          <w:p w14:paraId="00836D0C"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Особенности привлечения КДЛ к уголовной ответственности, предусмотренной ст.ст. 195, 196, 197 УК РФ.</w:t>
            </w:r>
          </w:p>
          <w:p w14:paraId="4CFB2533" w14:textId="48CA1EA6"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Актуальные проблемы оспаривания сделок </w:t>
            </w:r>
            <w:r w:rsidR="000B3537" w:rsidRPr="00E52992">
              <w:rPr>
                <w:rFonts w:ascii="Times New Roman" w:eastAsia="Times New Roman" w:hAnsi="Times New Roman" w:cs="Times New Roman"/>
                <w:color w:val="000000" w:themeColor="text1"/>
                <w:sz w:val="24"/>
                <w:szCs w:val="24"/>
              </w:rPr>
              <w:t>должника: Оспаривание</w:t>
            </w:r>
            <w:r w:rsidRPr="00E52992">
              <w:rPr>
                <w:rFonts w:ascii="Times New Roman" w:eastAsia="Times New Roman" w:hAnsi="Times New Roman" w:cs="Times New Roman"/>
                <w:color w:val="000000" w:themeColor="text1"/>
                <w:sz w:val="24"/>
                <w:szCs w:val="24"/>
              </w:rPr>
              <w:t xml:space="preserve"> сделок должника по общим основаниям; подозрительные (фраудаторные) сделки; неэквивалентные сделки; сделки с предпочтением. Срок давности для оспаривания сделок. Сальдирование."</w:t>
            </w:r>
          </w:p>
          <w:p w14:paraId="59CEE613"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Оспаривание сделок КДЛ по выводу своего имущества в периоды: 1) совершения им умышленных действий, повлекших банкротство должника; 2) в период процедуры банкротства должника. Исковая давность, момент возникновения у арбитражного управляющего и кредиторов должника права на оспаривание сделок КДЛ по выводу своего имущества. Исковая давность, момент возникновения у арбитражного управляющего и кредиторов должника права на оспаривание сделок КДЛ по выводу своего имущества</w:t>
            </w:r>
            <w:r w:rsidRPr="00E52992">
              <w:rPr>
                <w:rFonts w:ascii="Times New Roman" w:eastAsia="Times New Roman" w:hAnsi="Times New Roman" w:cs="Times New Roman"/>
                <w:bCs/>
                <w:color w:val="000000" w:themeColor="text1"/>
                <w:sz w:val="24"/>
                <w:szCs w:val="24"/>
              </w:rPr>
              <w:t>.</w:t>
            </w:r>
          </w:p>
        </w:tc>
      </w:tr>
      <w:tr w:rsidR="00E52992" w:rsidRPr="00E52992" w14:paraId="5FC05C3B" w14:textId="77777777" w:rsidTr="00F74FE4">
        <w:tc>
          <w:tcPr>
            <w:tcW w:w="1733" w:type="dxa"/>
          </w:tcPr>
          <w:p w14:paraId="24C56574" w14:textId="77777777" w:rsidR="002C40FF" w:rsidRPr="00E52992" w:rsidRDefault="002C40FF" w:rsidP="002C40FF">
            <w:pPr>
              <w:suppressAutoHyphens/>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lastRenderedPageBreak/>
              <w:t>Административное производство и защита интересов в судах. Сбор и оценка доказательств. Формирование правовой позиции.</w:t>
            </w:r>
          </w:p>
        </w:tc>
        <w:tc>
          <w:tcPr>
            <w:tcW w:w="1984" w:type="dxa"/>
          </w:tcPr>
          <w:p w14:paraId="43D1C8B7" w14:textId="242B7134" w:rsidR="002C40FF" w:rsidRPr="00E52992" w:rsidRDefault="00E6085D" w:rsidP="002C40FF">
            <w:pPr>
              <w:suppressAutoHyphens/>
              <w:spacing w:after="160" w:line="259" w:lineRule="auto"/>
              <w:contextualSpacing/>
              <w:rPr>
                <w:rFonts w:ascii="Times New Roman" w:eastAsia="Calibri" w:hAnsi="Times New Roman" w:cs="Times New Roman"/>
                <w:color w:val="000000" w:themeColor="text1"/>
                <w:sz w:val="24"/>
                <w:szCs w:val="24"/>
              </w:rPr>
            </w:pPr>
            <w:r w:rsidRPr="00E6085D">
              <w:rPr>
                <w:rFonts w:ascii="Times New Roman" w:eastAsia="Calibri" w:hAnsi="Times New Roman" w:cs="Times New Roman"/>
                <w:color w:val="000000" w:themeColor="text1"/>
                <w:sz w:val="24"/>
                <w:szCs w:val="24"/>
              </w:rPr>
              <w:t>с____ по____</w:t>
            </w:r>
          </w:p>
        </w:tc>
        <w:tc>
          <w:tcPr>
            <w:tcW w:w="1985" w:type="dxa"/>
          </w:tcPr>
          <w:p w14:paraId="620DE973" w14:textId="14373B8D" w:rsidR="002C40FF" w:rsidRPr="00730AF8" w:rsidRDefault="00E6085D" w:rsidP="002C40FF">
            <w:pPr>
              <w:suppressAutoHyphens/>
              <w:contextualSpacing/>
              <w:rPr>
                <w:rFonts w:ascii="Times New Roman" w:eastAsia="Calibri" w:hAnsi="Times New Roman" w:cs="Times New Roman"/>
                <w:color w:val="000000" w:themeColor="text1"/>
                <w:sz w:val="24"/>
                <w:szCs w:val="24"/>
              </w:rPr>
            </w:pPr>
            <w:r w:rsidRPr="00E6085D">
              <w:rPr>
                <w:rFonts w:ascii="Times New Roman" w:eastAsia="Calibri" w:hAnsi="Times New Roman" w:cs="Times New Roman"/>
                <w:color w:val="000000" w:themeColor="text1"/>
                <w:sz w:val="24"/>
                <w:szCs w:val="24"/>
              </w:rPr>
              <w:t>__</w:t>
            </w:r>
            <w:r w:rsidRPr="00E6085D">
              <w:rPr>
                <w:rFonts w:ascii="Times New Roman" w:eastAsia="Calibri" w:hAnsi="Times New Roman" w:cs="Times New Roman"/>
                <w:color w:val="000000" w:themeColor="text1"/>
                <w:sz w:val="24"/>
                <w:szCs w:val="24"/>
                <w:lang w:val="en-US"/>
              </w:rPr>
              <w:t xml:space="preserve">/ </w:t>
            </w:r>
            <w:r w:rsidRPr="00E6085D">
              <w:rPr>
                <w:rFonts w:ascii="Times New Roman" w:eastAsia="Calibri" w:hAnsi="Times New Roman" w:cs="Times New Roman"/>
                <w:color w:val="000000" w:themeColor="text1"/>
                <w:sz w:val="24"/>
                <w:szCs w:val="24"/>
              </w:rPr>
              <w:t>___</w:t>
            </w:r>
          </w:p>
        </w:tc>
        <w:tc>
          <w:tcPr>
            <w:tcW w:w="1843" w:type="dxa"/>
          </w:tcPr>
          <w:p w14:paraId="4AC1B9DE" w14:textId="77777777" w:rsidR="002C40FF" w:rsidRPr="00E52992" w:rsidRDefault="002C40FF" w:rsidP="002C40FF">
            <w:pPr>
              <w:suppressAutoHyphens/>
              <w:contextualSpacing/>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color w:val="000000" w:themeColor="text1"/>
                <w:sz w:val="24"/>
                <w:szCs w:val="24"/>
              </w:rPr>
              <w:t>Очная с применением дистанционных технологий</w:t>
            </w:r>
          </w:p>
        </w:tc>
        <w:tc>
          <w:tcPr>
            <w:tcW w:w="6945" w:type="dxa"/>
          </w:tcPr>
          <w:p w14:paraId="0504525E"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Порядок формирования, сбора и оценки доказательств. Формирование правовой позиции.</w:t>
            </w:r>
          </w:p>
          <w:p w14:paraId="11D89606" w14:textId="0D06B44E" w:rsidR="002C40FF" w:rsidRPr="00E52992" w:rsidRDefault="000B3537"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Подготовка искового</w:t>
            </w:r>
            <w:r w:rsidR="002C40FF" w:rsidRPr="00E52992">
              <w:rPr>
                <w:rFonts w:ascii="Times New Roman" w:eastAsia="Times New Roman" w:hAnsi="Times New Roman" w:cs="Times New Roman"/>
                <w:color w:val="000000" w:themeColor="text1"/>
                <w:sz w:val="24"/>
                <w:szCs w:val="24"/>
              </w:rPr>
              <w:t xml:space="preserve"> заявления, возражения, отзыва: порядок изложения, основные правила и ошибки. </w:t>
            </w:r>
          </w:p>
          <w:p w14:paraId="3D002EA9"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Подготовка к судебному заседанию: формирование плана выступления, стратегии защиты, порядка предоставления доказательств. Успешная судебная речь.</w:t>
            </w:r>
            <w:r w:rsidRPr="00E52992">
              <w:rPr>
                <w:rFonts w:ascii="Times New Roman" w:eastAsia="Times New Roman" w:hAnsi="Times New Roman" w:cs="Times New Roman"/>
                <w:color w:val="000000" w:themeColor="text1"/>
                <w:sz w:val="24"/>
                <w:szCs w:val="24"/>
              </w:rPr>
              <w:tab/>
            </w:r>
          </w:p>
          <w:p w14:paraId="4B0AD200"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Судебные экспертизы в сфере электроэнергетики. Процессуальные ошибки при назначении судебной </w:t>
            </w:r>
            <w:r w:rsidR="00F74FE4" w:rsidRPr="00E52992">
              <w:rPr>
                <w:rFonts w:ascii="Times New Roman" w:eastAsia="Times New Roman" w:hAnsi="Times New Roman" w:cs="Times New Roman"/>
                <w:color w:val="000000" w:themeColor="text1"/>
                <w:sz w:val="24"/>
                <w:szCs w:val="24"/>
              </w:rPr>
              <w:t>экспертизы. Судебная практика.</w:t>
            </w:r>
          </w:p>
          <w:p w14:paraId="79272436"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lastRenderedPageBreak/>
              <w:t xml:space="preserve">Актуальные вопросы </w:t>
            </w:r>
            <w:r w:rsidR="00F74FE4" w:rsidRPr="00E52992">
              <w:rPr>
                <w:rFonts w:ascii="Times New Roman" w:eastAsia="Times New Roman" w:hAnsi="Times New Roman" w:cs="Times New Roman"/>
                <w:color w:val="000000" w:themeColor="text1"/>
                <w:sz w:val="24"/>
                <w:szCs w:val="24"/>
              </w:rPr>
              <w:t>применения Федерального закона «</w:t>
            </w:r>
            <w:r w:rsidRPr="00E52992">
              <w:rPr>
                <w:rFonts w:ascii="Times New Roman" w:eastAsia="Times New Roman" w:hAnsi="Times New Roman" w:cs="Times New Roman"/>
                <w:color w:val="000000" w:themeColor="text1"/>
                <w:sz w:val="24"/>
                <w:szCs w:val="24"/>
              </w:rPr>
              <w:t xml:space="preserve">О государственном контроле (надзоре) и муниципальном </w:t>
            </w:r>
            <w:r w:rsidR="00F74FE4" w:rsidRPr="00E52992">
              <w:rPr>
                <w:rFonts w:ascii="Times New Roman" w:eastAsia="Times New Roman" w:hAnsi="Times New Roman" w:cs="Times New Roman"/>
                <w:color w:val="000000" w:themeColor="text1"/>
                <w:sz w:val="24"/>
                <w:szCs w:val="24"/>
              </w:rPr>
              <w:t>контроле в Российской Федерации» № 248-ФЗ</w:t>
            </w:r>
            <w:r w:rsidRPr="00E52992">
              <w:rPr>
                <w:rFonts w:ascii="Times New Roman" w:eastAsia="Times New Roman" w:hAnsi="Times New Roman" w:cs="Times New Roman"/>
                <w:color w:val="000000" w:themeColor="text1"/>
                <w:sz w:val="24"/>
                <w:szCs w:val="24"/>
              </w:rPr>
              <w:t>: Порядок проведения проверок без взаимодействия с контролируемым лицом; применение закона  в период действия моратория, установленного постановлением Правительства РФ от 10.03</w:t>
            </w:r>
            <w:r w:rsidR="00F74FE4" w:rsidRPr="00E52992">
              <w:rPr>
                <w:rFonts w:ascii="Times New Roman" w:eastAsia="Times New Roman" w:hAnsi="Times New Roman" w:cs="Times New Roman"/>
                <w:color w:val="000000" w:themeColor="text1"/>
                <w:sz w:val="24"/>
                <w:szCs w:val="24"/>
              </w:rPr>
              <w:t>.2022 № 336 «</w:t>
            </w:r>
            <w:r w:rsidRPr="00E52992">
              <w:rPr>
                <w:rFonts w:ascii="Times New Roman" w:eastAsia="Times New Roman" w:hAnsi="Times New Roman" w:cs="Times New Roman"/>
                <w:color w:val="000000" w:themeColor="text1"/>
                <w:sz w:val="24"/>
                <w:szCs w:val="24"/>
              </w:rPr>
              <w:t>Об особенностях организации и осуществления государственного контроля (на</w:t>
            </w:r>
            <w:r w:rsidR="00F74FE4" w:rsidRPr="00E52992">
              <w:rPr>
                <w:rFonts w:ascii="Times New Roman" w:eastAsia="Times New Roman" w:hAnsi="Times New Roman" w:cs="Times New Roman"/>
                <w:color w:val="000000" w:themeColor="text1"/>
                <w:sz w:val="24"/>
                <w:szCs w:val="24"/>
              </w:rPr>
              <w:t>дзора), муниципального контроля»</w:t>
            </w:r>
            <w:r w:rsidRPr="00E52992">
              <w:rPr>
                <w:rFonts w:ascii="Times New Roman" w:eastAsia="Times New Roman" w:hAnsi="Times New Roman" w:cs="Times New Roman"/>
                <w:color w:val="000000" w:themeColor="text1"/>
                <w:sz w:val="24"/>
                <w:szCs w:val="24"/>
              </w:rPr>
              <w:t>; проблемы обжалования актов контрольного (надзорного) мероприятия - порядок, сроки, последствия.</w:t>
            </w:r>
          </w:p>
          <w:p w14:paraId="6DA52021" w14:textId="553FBA53"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Порядок привлечения к </w:t>
            </w:r>
            <w:r w:rsidR="000B3537" w:rsidRPr="00E52992">
              <w:rPr>
                <w:rFonts w:ascii="Times New Roman" w:eastAsia="Times New Roman" w:hAnsi="Times New Roman" w:cs="Times New Roman"/>
                <w:color w:val="000000" w:themeColor="text1"/>
                <w:sz w:val="24"/>
                <w:szCs w:val="24"/>
              </w:rPr>
              <w:t>административной ответственности</w:t>
            </w:r>
            <w:r w:rsidRPr="00E52992">
              <w:rPr>
                <w:rFonts w:ascii="Times New Roman" w:eastAsia="Times New Roman" w:hAnsi="Times New Roman" w:cs="Times New Roman"/>
                <w:color w:val="000000" w:themeColor="text1"/>
                <w:sz w:val="24"/>
                <w:szCs w:val="24"/>
              </w:rPr>
              <w:t xml:space="preserve"> по результатам проведенного государственного контроля (надзора), муниципального контроля, при взаимодействии и без взаимодействия с контролируемым лицом. </w:t>
            </w:r>
            <w:r w:rsidRPr="00E52992">
              <w:rPr>
                <w:rFonts w:ascii="Times New Roman" w:eastAsia="Times New Roman" w:hAnsi="Times New Roman" w:cs="Times New Roman"/>
                <w:color w:val="000000" w:themeColor="text1"/>
                <w:sz w:val="24"/>
                <w:szCs w:val="24"/>
              </w:rPr>
              <w:tab/>
            </w:r>
            <w:r w:rsidRPr="00E52992">
              <w:rPr>
                <w:rFonts w:ascii="Times New Roman" w:eastAsia="Times New Roman" w:hAnsi="Times New Roman" w:cs="Times New Roman"/>
                <w:color w:val="000000" w:themeColor="text1"/>
                <w:sz w:val="24"/>
                <w:szCs w:val="24"/>
              </w:rPr>
              <w:tab/>
            </w:r>
          </w:p>
          <w:p w14:paraId="72CE7D35"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Спорные вопросы сноса самовольных построек в охранных зонах линейных объектов и предмет доказывания по данной категории споров (с учетом переходного периода, установленного Федеральны</w:t>
            </w:r>
            <w:r w:rsidR="00F74FE4" w:rsidRPr="00E52992">
              <w:rPr>
                <w:rFonts w:ascii="Times New Roman" w:eastAsia="Times New Roman" w:hAnsi="Times New Roman" w:cs="Times New Roman"/>
                <w:color w:val="000000" w:themeColor="text1"/>
                <w:sz w:val="24"/>
                <w:szCs w:val="24"/>
              </w:rPr>
              <w:t>м законом от 3 августа 2018 г. № 342-ФЗ «</w:t>
            </w:r>
            <w:r w:rsidRPr="00E52992">
              <w:rPr>
                <w:rFonts w:ascii="Times New Roman" w:eastAsia="Times New Roman" w:hAnsi="Times New Roman" w:cs="Times New Roman"/>
                <w:color w:val="000000" w:themeColor="text1"/>
                <w:sz w:val="24"/>
                <w:szCs w:val="24"/>
              </w:rPr>
              <w:t>О внесении изменений в Градостроительный кодекс Российской Федерации и отдельные законодательные акты Российской Фе</w:t>
            </w:r>
            <w:r w:rsidR="00F74FE4" w:rsidRPr="00E52992">
              <w:rPr>
                <w:rFonts w:ascii="Times New Roman" w:eastAsia="Times New Roman" w:hAnsi="Times New Roman" w:cs="Times New Roman"/>
                <w:color w:val="000000" w:themeColor="text1"/>
                <w:sz w:val="24"/>
                <w:szCs w:val="24"/>
              </w:rPr>
              <w:t>дерации»</w:t>
            </w:r>
            <w:r w:rsidRPr="00E52992">
              <w:rPr>
                <w:rFonts w:ascii="Times New Roman" w:eastAsia="Times New Roman" w:hAnsi="Times New Roman" w:cs="Times New Roman"/>
                <w:color w:val="000000" w:themeColor="text1"/>
                <w:sz w:val="24"/>
                <w:szCs w:val="24"/>
              </w:rPr>
              <w:t>), критерии добросовестности собственника объекта, находящегося в охранной зоне.</w:t>
            </w:r>
            <w:r w:rsidRPr="00E52992">
              <w:rPr>
                <w:rFonts w:ascii="Times New Roman" w:eastAsia="Times New Roman" w:hAnsi="Times New Roman" w:cs="Times New Roman"/>
                <w:color w:val="000000" w:themeColor="text1"/>
                <w:sz w:val="24"/>
                <w:szCs w:val="24"/>
              </w:rPr>
              <w:tab/>
            </w:r>
          </w:p>
          <w:p w14:paraId="76A657C1"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Особенности доказывания нарушения патентных прав и прав на результаты интеллектуальной деятельности.</w:t>
            </w:r>
            <w:r w:rsidRPr="00E52992">
              <w:rPr>
                <w:rFonts w:ascii="Times New Roman" w:eastAsia="Times New Roman" w:hAnsi="Times New Roman" w:cs="Times New Roman"/>
                <w:color w:val="000000" w:themeColor="text1"/>
                <w:sz w:val="24"/>
                <w:szCs w:val="24"/>
              </w:rPr>
              <w:tab/>
            </w:r>
          </w:p>
          <w:p w14:paraId="668190E8" w14:textId="08DBDF84"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Особенности судебного взыскания задолженности с иностранных </w:t>
            </w:r>
            <w:r w:rsidR="000B3537" w:rsidRPr="00E52992">
              <w:rPr>
                <w:rFonts w:ascii="Times New Roman" w:eastAsia="Times New Roman" w:hAnsi="Times New Roman" w:cs="Times New Roman"/>
                <w:color w:val="000000" w:themeColor="text1"/>
                <w:sz w:val="24"/>
                <w:szCs w:val="24"/>
              </w:rPr>
              <w:t>контрагентов, в</w:t>
            </w:r>
            <w:r w:rsidRPr="00E52992">
              <w:rPr>
                <w:rFonts w:ascii="Times New Roman" w:eastAsia="Times New Roman" w:hAnsi="Times New Roman" w:cs="Times New Roman"/>
                <w:color w:val="000000" w:themeColor="text1"/>
                <w:sz w:val="24"/>
                <w:szCs w:val="24"/>
              </w:rPr>
              <w:t xml:space="preserve"> том числе</w:t>
            </w:r>
            <w:r w:rsidR="000B3537">
              <w:rPr>
                <w:rFonts w:ascii="Times New Roman" w:eastAsia="Times New Roman" w:hAnsi="Times New Roman" w:cs="Times New Roman"/>
                <w:color w:val="000000" w:themeColor="text1"/>
                <w:sz w:val="24"/>
                <w:szCs w:val="24"/>
              </w:rPr>
              <w:t>,</w:t>
            </w:r>
            <w:r w:rsidRPr="00E52992">
              <w:rPr>
                <w:rFonts w:ascii="Times New Roman" w:eastAsia="Times New Roman" w:hAnsi="Times New Roman" w:cs="Times New Roman"/>
                <w:color w:val="000000" w:themeColor="text1"/>
                <w:sz w:val="24"/>
                <w:szCs w:val="24"/>
              </w:rPr>
              <w:t xml:space="preserve"> в случае подсудности спора иностранному суду</w:t>
            </w:r>
          </w:p>
          <w:p w14:paraId="13A0EF9F"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Коррупционные правонарушения, привлечение к административной ответственности по ст.19.25 КоАП РФ. </w:t>
            </w:r>
          </w:p>
          <w:p w14:paraId="20156A59"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Отличия административного и гражданского судопроизводства.</w:t>
            </w:r>
          </w:p>
          <w:p w14:paraId="709DAC06"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Особенности административного контроля Росприроднадзора, Роспотребнадзора, Ростехнадзора, органов жилищного контроля/надзора.</w:t>
            </w:r>
          </w:p>
          <w:p w14:paraId="6BDD5E42"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Квалифицирующие признаки упущенной выгоды. Доказывание по искам о взыскании упущенной выгоды.</w:t>
            </w:r>
          </w:p>
          <w:p w14:paraId="26760263"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lastRenderedPageBreak/>
              <w:t>Особенности доказывания в делах, возникающих из деликтных правоотношений (Проблемы разграничения и разделения судом ответственности, вопросы определения степени вины пострадавшего лица при наличии в его действиях грубой неосторожности, доказывание грубой неосторожности в действиях пострадавшего лица.</w:t>
            </w:r>
          </w:p>
          <w:p w14:paraId="184665E9"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Преюдициальное значение фактов. Какие элементы не подлежат повторному доказыванию, а какие могут подлежать переоценке.</w:t>
            </w:r>
            <w:r w:rsidRPr="00E52992">
              <w:rPr>
                <w:rFonts w:ascii="Times New Roman" w:eastAsia="Times New Roman" w:hAnsi="Times New Roman" w:cs="Times New Roman"/>
                <w:color w:val="000000" w:themeColor="text1"/>
                <w:sz w:val="24"/>
                <w:szCs w:val="24"/>
              </w:rPr>
              <w:tab/>
            </w:r>
            <w:r w:rsidRPr="00E52992">
              <w:rPr>
                <w:rFonts w:ascii="Times New Roman" w:eastAsia="Times New Roman" w:hAnsi="Times New Roman" w:cs="Times New Roman"/>
                <w:color w:val="000000" w:themeColor="text1"/>
                <w:sz w:val="24"/>
                <w:szCs w:val="24"/>
              </w:rPr>
              <w:tab/>
            </w:r>
            <w:r w:rsidRPr="00E52992">
              <w:rPr>
                <w:rFonts w:ascii="Times New Roman" w:eastAsia="Times New Roman" w:hAnsi="Times New Roman" w:cs="Times New Roman"/>
                <w:color w:val="000000" w:themeColor="text1"/>
                <w:sz w:val="24"/>
                <w:szCs w:val="24"/>
              </w:rPr>
              <w:tab/>
            </w:r>
          </w:p>
        </w:tc>
      </w:tr>
      <w:tr w:rsidR="00E52992" w:rsidRPr="00E52992" w14:paraId="7037F65A" w14:textId="77777777" w:rsidTr="00F74FE4">
        <w:tc>
          <w:tcPr>
            <w:tcW w:w="1733" w:type="dxa"/>
          </w:tcPr>
          <w:p w14:paraId="719F334D" w14:textId="77777777" w:rsidR="002C40FF" w:rsidRPr="00E52992" w:rsidRDefault="002C40FF" w:rsidP="002C40FF">
            <w:pPr>
              <w:suppressAutoHyphens/>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lastRenderedPageBreak/>
              <w:t xml:space="preserve">Актуальные проблемы частного права. </w:t>
            </w:r>
          </w:p>
        </w:tc>
        <w:tc>
          <w:tcPr>
            <w:tcW w:w="1984" w:type="dxa"/>
          </w:tcPr>
          <w:p w14:paraId="037FF215" w14:textId="4E246957" w:rsidR="002C40FF" w:rsidRPr="00E52992" w:rsidRDefault="00E6085D" w:rsidP="002C40FF">
            <w:pPr>
              <w:suppressAutoHyphens/>
              <w:spacing w:after="160" w:line="259" w:lineRule="auto"/>
              <w:contextualSpacing/>
              <w:rPr>
                <w:rFonts w:ascii="Times New Roman" w:eastAsia="Calibri" w:hAnsi="Times New Roman" w:cs="Times New Roman"/>
                <w:color w:val="000000" w:themeColor="text1"/>
                <w:sz w:val="24"/>
                <w:szCs w:val="24"/>
              </w:rPr>
            </w:pPr>
            <w:r w:rsidRPr="00E6085D">
              <w:rPr>
                <w:rFonts w:ascii="Times New Roman" w:eastAsia="Calibri" w:hAnsi="Times New Roman" w:cs="Times New Roman"/>
                <w:color w:val="000000" w:themeColor="text1"/>
                <w:sz w:val="24"/>
                <w:szCs w:val="24"/>
              </w:rPr>
              <w:t>с____ по____</w:t>
            </w:r>
          </w:p>
        </w:tc>
        <w:tc>
          <w:tcPr>
            <w:tcW w:w="1985" w:type="dxa"/>
          </w:tcPr>
          <w:p w14:paraId="5E76D2B0" w14:textId="58FA1732" w:rsidR="002C40FF" w:rsidRPr="00E52992" w:rsidRDefault="00E6085D" w:rsidP="002C40FF">
            <w:pPr>
              <w:suppressAutoHyphens/>
              <w:contextualSpacing/>
              <w:rPr>
                <w:rFonts w:ascii="Times New Roman" w:eastAsia="Calibri" w:hAnsi="Times New Roman" w:cs="Times New Roman"/>
                <w:color w:val="000000" w:themeColor="text1"/>
                <w:sz w:val="24"/>
                <w:szCs w:val="24"/>
              </w:rPr>
            </w:pPr>
            <w:r w:rsidRPr="00E6085D">
              <w:rPr>
                <w:rFonts w:ascii="Times New Roman" w:eastAsia="Calibri" w:hAnsi="Times New Roman" w:cs="Times New Roman"/>
                <w:color w:val="000000" w:themeColor="text1"/>
                <w:sz w:val="24"/>
                <w:szCs w:val="24"/>
              </w:rPr>
              <w:t>__</w:t>
            </w:r>
            <w:r w:rsidRPr="00E6085D">
              <w:rPr>
                <w:rFonts w:ascii="Times New Roman" w:eastAsia="Calibri" w:hAnsi="Times New Roman" w:cs="Times New Roman"/>
                <w:color w:val="000000" w:themeColor="text1"/>
                <w:sz w:val="24"/>
                <w:szCs w:val="24"/>
                <w:lang w:val="en-US"/>
              </w:rPr>
              <w:t xml:space="preserve">/ </w:t>
            </w:r>
            <w:r w:rsidRPr="00E6085D">
              <w:rPr>
                <w:rFonts w:ascii="Times New Roman" w:eastAsia="Calibri" w:hAnsi="Times New Roman" w:cs="Times New Roman"/>
                <w:color w:val="000000" w:themeColor="text1"/>
                <w:sz w:val="24"/>
                <w:szCs w:val="24"/>
              </w:rPr>
              <w:t>___</w:t>
            </w:r>
          </w:p>
        </w:tc>
        <w:tc>
          <w:tcPr>
            <w:tcW w:w="1843" w:type="dxa"/>
          </w:tcPr>
          <w:p w14:paraId="0F7D9995" w14:textId="77777777" w:rsidR="002C40FF" w:rsidRPr="00E52992" w:rsidRDefault="002C40FF" w:rsidP="002C40FF">
            <w:pPr>
              <w:suppressAutoHyphens/>
              <w:contextualSpacing/>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color w:val="000000" w:themeColor="text1"/>
                <w:sz w:val="24"/>
                <w:szCs w:val="24"/>
              </w:rPr>
              <w:t>Очная с применением дистанционных технологий</w:t>
            </w:r>
          </w:p>
        </w:tc>
        <w:tc>
          <w:tcPr>
            <w:tcW w:w="6945" w:type="dxa"/>
          </w:tcPr>
          <w:p w14:paraId="6079B554" w14:textId="6ACF16E8"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Актуальные проблемы права интеллектуальной собственности (Защита деловой репутации, лицензионный договор (виды</w:t>
            </w:r>
            <w:r w:rsidR="0045650D" w:rsidRPr="00E52992">
              <w:rPr>
                <w:rFonts w:ascii="Times New Roman" w:eastAsia="Times New Roman" w:hAnsi="Times New Roman" w:cs="Times New Roman"/>
                <w:color w:val="000000" w:themeColor="text1"/>
                <w:sz w:val="24"/>
                <w:szCs w:val="24"/>
              </w:rPr>
              <w:t>); Интернет</w:t>
            </w:r>
            <w:r w:rsidR="000B3537" w:rsidRPr="00E52992">
              <w:rPr>
                <w:rFonts w:ascii="Times New Roman" w:eastAsia="Times New Roman" w:hAnsi="Times New Roman" w:cs="Times New Roman"/>
                <w:color w:val="000000" w:themeColor="text1"/>
                <w:sz w:val="24"/>
                <w:szCs w:val="24"/>
              </w:rPr>
              <w:t xml:space="preserve"> </w:t>
            </w:r>
            <w:r w:rsidRPr="00E52992">
              <w:rPr>
                <w:rFonts w:ascii="Times New Roman" w:eastAsia="Times New Roman" w:hAnsi="Times New Roman" w:cs="Times New Roman"/>
                <w:color w:val="000000" w:themeColor="text1"/>
                <w:sz w:val="24"/>
                <w:szCs w:val="24"/>
              </w:rPr>
              <w:t>сайт, как объект авторских прав; защита интеллектуальных прав.</w:t>
            </w:r>
            <w:r w:rsidRPr="00E52992">
              <w:rPr>
                <w:rFonts w:ascii="Times New Roman" w:eastAsia="Times New Roman" w:hAnsi="Times New Roman" w:cs="Times New Roman"/>
                <w:color w:val="000000" w:themeColor="text1"/>
                <w:sz w:val="24"/>
                <w:szCs w:val="24"/>
              </w:rPr>
              <w:tab/>
            </w:r>
          </w:p>
          <w:p w14:paraId="382E4D4E"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Актуальные вопросы трудового законодательства.</w:t>
            </w:r>
          </w:p>
          <w:p w14:paraId="6358717D"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Отношения в сфере государственно-частного партнерства.</w:t>
            </w:r>
            <w:r w:rsidRPr="00E52992">
              <w:rPr>
                <w:rFonts w:ascii="Times New Roman" w:eastAsia="Times New Roman" w:hAnsi="Times New Roman" w:cs="Times New Roman"/>
                <w:color w:val="000000" w:themeColor="text1"/>
                <w:sz w:val="24"/>
                <w:szCs w:val="24"/>
              </w:rPr>
              <w:tab/>
            </w:r>
          </w:p>
          <w:p w14:paraId="5306C58A"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Правовое регулиров</w:t>
            </w:r>
            <w:r w:rsidR="00F74FE4" w:rsidRPr="00E52992">
              <w:rPr>
                <w:rFonts w:ascii="Times New Roman" w:eastAsia="Times New Roman" w:hAnsi="Times New Roman" w:cs="Times New Roman"/>
                <w:color w:val="000000" w:themeColor="text1"/>
                <w:sz w:val="24"/>
                <w:szCs w:val="24"/>
              </w:rPr>
              <w:t>ание девелеперской д</w:t>
            </w:r>
            <w:r w:rsidRPr="00E52992">
              <w:rPr>
                <w:rFonts w:ascii="Times New Roman" w:eastAsia="Times New Roman" w:hAnsi="Times New Roman" w:cs="Times New Roman"/>
                <w:color w:val="000000" w:themeColor="text1"/>
                <w:sz w:val="24"/>
                <w:szCs w:val="24"/>
              </w:rPr>
              <w:t>еятельности (оспаривание документов территориального планирования и градостроительного зонир</w:t>
            </w:r>
            <w:r w:rsidR="00CD3DF3" w:rsidRPr="00E52992">
              <w:rPr>
                <w:rFonts w:ascii="Times New Roman" w:eastAsia="Times New Roman" w:hAnsi="Times New Roman" w:cs="Times New Roman"/>
                <w:color w:val="000000" w:themeColor="text1"/>
                <w:sz w:val="24"/>
                <w:szCs w:val="24"/>
              </w:rPr>
              <w:t xml:space="preserve">ования, стандартизация FIDIC - </w:t>
            </w:r>
            <w:r w:rsidRPr="00E52992">
              <w:rPr>
                <w:rFonts w:ascii="Times New Roman" w:eastAsia="Times New Roman" w:hAnsi="Times New Roman" w:cs="Times New Roman"/>
                <w:color w:val="000000" w:themeColor="text1"/>
                <w:sz w:val="24"/>
                <w:szCs w:val="24"/>
              </w:rPr>
              <w:t>«Строительные контракты» (общие правила и типовые контрактные формы); особенности правового регулирования строительства и реконструкция недвижимости в зонах охраны объектов культурного наследия; Комплексное развитие территории: понятие, субъекты, виды, порядок и особенности реализации.</w:t>
            </w:r>
          </w:p>
          <w:p w14:paraId="45D52602" w14:textId="77777777" w:rsidR="002C40FF" w:rsidRPr="00E52992" w:rsidRDefault="002C40FF" w:rsidP="00F74FE4">
            <w:pPr>
              <w:jc w:val="both"/>
              <w:rPr>
                <w:rFonts w:ascii="Times New Roman" w:eastAsia="Times New Roman" w:hAnsi="Times New Roman" w:cs="Times New Roman"/>
                <w:color w:val="000000" w:themeColor="text1"/>
                <w:sz w:val="24"/>
                <w:szCs w:val="24"/>
              </w:rPr>
            </w:pPr>
            <w:r w:rsidRPr="00E52992">
              <w:rPr>
                <w:rFonts w:ascii="Times New Roman" w:eastAsia="Times New Roman" w:hAnsi="Times New Roman" w:cs="Times New Roman"/>
                <w:color w:val="000000" w:themeColor="text1"/>
                <w:sz w:val="24"/>
                <w:szCs w:val="24"/>
              </w:rPr>
              <w:t xml:space="preserve">Земельное и градостроительное законодательство (земельные участки, расположенные в зонах с особыми условиями использования территории (ЗОУИТ): порядок оформления, правила использования. Последствия для объектов, возводимых в границах ЗОУИТ; концессионные соглашения в отношении объектов ЖКХ; Особая экономическая зона туристско-рекреационного типа. Особенности функционирования в Центральной экологической зоне Байкальской природной территории). </w:t>
            </w:r>
            <w:r w:rsidRPr="00E52992">
              <w:rPr>
                <w:rFonts w:ascii="Times New Roman" w:eastAsia="Times New Roman" w:hAnsi="Times New Roman" w:cs="Times New Roman"/>
                <w:color w:val="000000" w:themeColor="text1"/>
                <w:sz w:val="24"/>
                <w:szCs w:val="24"/>
              </w:rPr>
              <w:tab/>
            </w:r>
            <w:r w:rsidRPr="00E52992">
              <w:rPr>
                <w:rFonts w:ascii="Times New Roman" w:eastAsia="Times New Roman" w:hAnsi="Times New Roman" w:cs="Times New Roman"/>
                <w:color w:val="000000" w:themeColor="text1"/>
                <w:sz w:val="24"/>
                <w:szCs w:val="24"/>
              </w:rPr>
              <w:tab/>
            </w:r>
          </w:p>
          <w:p w14:paraId="1D2003A1" w14:textId="36CB47D1" w:rsidR="002C40FF" w:rsidRPr="00E52992" w:rsidRDefault="002C40FF" w:rsidP="00F74FE4">
            <w:pPr>
              <w:jc w:val="both"/>
              <w:rPr>
                <w:rFonts w:ascii="Times New Roman" w:eastAsia="Times New Roman" w:hAnsi="Times New Roman" w:cs="Times New Roman"/>
                <w:b/>
                <w:color w:val="000000" w:themeColor="text1"/>
                <w:sz w:val="24"/>
                <w:szCs w:val="24"/>
              </w:rPr>
            </w:pPr>
            <w:r w:rsidRPr="00E52992">
              <w:rPr>
                <w:rFonts w:ascii="Times New Roman" w:eastAsia="Times New Roman" w:hAnsi="Times New Roman" w:cs="Times New Roman"/>
                <w:color w:val="000000" w:themeColor="text1"/>
                <w:sz w:val="24"/>
                <w:szCs w:val="24"/>
              </w:rPr>
              <w:t>Законодательство о закупках (неконкурентные способы закупки по 223-ФЗ. Особенности проведения не</w:t>
            </w:r>
            <w:r w:rsidR="0045650D">
              <w:rPr>
                <w:rFonts w:ascii="Times New Roman" w:eastAsia="Times New Roman" w:hAnsi="Times New Roman" w:cs="Times New Roman"/>
                <w:color w:val="000000" w:themeColor="text1"/>
                <w:sz w:val="24"/>
                <w:szCs w:val="24"/>
              </w:rPr>
              <w:t xml:space="preserve"> </w:t>
            </w:r>
            <w:r w:rsidRPr="00E52992">
              <w:rPr>
                <w:rFonts w:ascii="Times New Roman" w:eastAsia="Times New Roman" w:hAnsi="Times New Roman" w:cs="Times New Roman"/>
                <w:color w:val="000000" w:themeColor="text1"/>
                <w:sz w:val="24"/>
                <w:szCs w:val="24"/>
              </w:rPr>
              <w:t xml:space="preserve">конкуретной закупки; передача прав владения и пользования в отношении </w:t>
            </w:r>
            <w:r w:rsidRPr="00E52992">
              <w:rPr>
                <w:rFonts w:ascii="Times New Roman" w:eastAsia="Times New Roman" w:hAnsi="Times New Roman" w:cs="Times New Roman"/>
                <w:color w:val="000000" w:themeColor="text1"/>
                <w:sz w:val="24"/>
                <w:szCs w:val="24"/>
              </w:rPr>
              <w:lastRenderedPageBreak/>
              <w:t>муниципального имущества без торгов в со</w:t>
            </w:r>
            <w:r w:rsidR="00F74FE4" w:rsidRPr="00E52992">
              <w:rPr>
                <w:rFonts w:ascii="Times New Roman" w:eastAsia="Times New Roman" w:hAnsi="Times New Roman" w:cs="Times New Roman"/>
                <w:color w:val="000000" w:themeColor="text1"/>
                <w:sz w:val="24"/>
                <w:szCs w:val="24"/>
              </w:rPr>
              <w:t>ответствие со ст. 17.1 №135-ФЗ «О защите конкуренции»</w:t>
            </w:r>
            <w:r w:rsidRPr="00E52992">
              <w:rPr>
                <w:rFonts w:ascii="Times New Roman" w:eastAsia="Times New Roman" w:hAnsi="Times New Roman" w:cs="Times New Roman"/>
                <w:color w:val="000000" w:themeColor="text1"/>
                <w:sz w:val="24"/>
                <w:szCs w:val="24"/>
              </w:rPr>
              <w:t>).</w:t>
            </w:r>
            <w:r w:rsidRPr="00E52992">
              <w:rPr>
                <w:rFonts w:ascii="Times New Roman" w:eastAsia="Times New Roman" w:hAnsi="Times New Roman" w:cs="Times New Roman"/>
                <w:color w:val="000000" w:themeColor="text1"/>
                <w:sz w:val="24"/>
                <w:szCs w:val="24"/>
              </w:rPr>
              <w:tab/>
            </w:r>
            <w:r w:rsidRPr="00E52992">
              <w:rPr>
                <w:rFonts w:ascii="Times New Roman" w:eastAsia="Times New Roman" w:hAnsi="Times New Roman" w:cs="Times New Roman"/>
                <w:b/>
                <w:color w:val="000000" w:themeColor="text1"/>
                <w:sz w:val="24"/>
                <w:szCs w:val="24"/>
              </w:rPr>
              <w:tab/>
            </w:r>
            <w:r w:rsidRPr="00E52992">
              <w:rPr>
                <w:rFonts w:ascii="Times New Roman" w:eastAsia="Times New Roman" w:hAnsi="Times New Roman" w:cs="Times New Roman"/>
                <w:b/>
                <w:color w:val="000000" w:themeColor="text1"/>
                <w:sz w:val="24"/>
                <w:szCs w:val="24"/>
              </w:rPr>
              <w:tab/>
            </w:r>
            <w:r w:rsidRPr="00E52992">
              <w:rPr>
                <w:rFonts w:ascii="Times New Roman" w:eastAsia="Times New Roman" w:hAnsi="Times New Roman" w:cs="Times New Roman"/>
                <w:b/>
                <w:color w:val="000000" w:themeColor="text1"/>
                <w:sz w:val="24"/>
                <w:szCs w:val="24"/>
              </w:rPr>
              <w:tab/>
            </w:r>
            <w:r w:rsidRPr="00E52992">
              <w:rPr>
                <w:rFonts w:ascii="Times New Roman" w:eastAsia="Times New Roman" w:hAnsi="Times New Roman" w:cs="Times New Roman"/>
                <w:b/>
                <w:color w:val="000000" w:themeColor="text1"/>
                <w:sz w:val="24"/>
                <w:szCs w:val="24"/>
              </w:rPr>
              <w:tab/>
            </w:r>
          </w:p>
        </w:tc>
      </w:tr>
    </w:tbl>
    <w:p w14:paraId="13FFF8DE" w14:textId="77777777" w:rsidR="002B5D40" w:rsidRDefault="002B5D40" w:rsidP="002B5D40">
      <w:pPr>
        <w:widowControl w:val="0"/>
        <w:shd w:val="clear" w:color="auto" w:fill="FFFFFF"/>
        <w:tabs>
          <w:tab w:val="left" w:pos="851"/>
          <w:tab w:val="left" w:pos="993"/>
        </w:tabs>
        <w:suppressAutoHyphens/>
        <w:autoSpaceDE w:val="0"/>
        <w:autoSpaceDN w:val="0"/>
        <w:adjustRightInd w:val="0"/>
        <w:spacing w:after="0" w:line="240" w:lineRule="auto"/>
        <w:ind w:left="360"/>
        <w:jc w:val="both"/>
        <w:rPr>
          <w:rFonts w:ascii="Times New Roman" w:eastAsia="Calibri" w:hAnsi="Times New Roman" w:cs="Times New Roman"/>
          <w:color w:val="000000" w:themeColor="text1"/>
          <w:spacing w:val="6"/>
          <w:sz w:val="24"/>
          <w:szCs w:val="24"/>
        </w:rPr>
      </w:pPr>
    </w:p>
    <w:p w14:paraId="2DF2C3BF" w14:textId="7E5F7E2D" w:rsidR="002C40FF" w:rsidRPr="00E52992" w:rsidRDefault="002C40FF" w:rsidP="00CE4B40">
      <w:pPr>
        <w:widowControl w:val="0"/>
        <w:numPr>
          <w:ilvl w:val="1"/>
          <w:numId w:val="6"/>
        </w:numPr>
        <w:shd w:val="clear" w:color="auto" w:fill="FFFFFF"/>
        <w:tabs>
          <w:tab w:val="left" w:pos="851"/>
          <w:tab w:val="left" w:pos="993"/>
        </w:tabs>
        <w:suppressAutoHyphens/>
        <w:autoSpaceDE w:val="0"/>
        <w:autoSpaceDN w:val="0"/>
        <w:adjustRightInd w:val="0"/>
        <w:spacing w:after="0" w:line="240" w:lineRule="auto"/>
        <w:jc w:val="both"/>
        <w:rPr>
          <w:rFonts w:ascii="Times New Roman" w:eastAsia="Calibri" w:hAnsi="Times New Roman" w:cs="Times New Roman"/>
          <w:color w:val="000000" w:themeColor="text1"/>
          <w:spacing w:val="6"/>
          <w:sz w:val="24"/>
          <w:szCs w:val="24"/>
        </w:rPr>
      </w:pPr>
      <w:r w:rsidRPr="00E52992">
        <w:rPr>
          <w:rFonts w:ascii="Times New Roman" w:eastAsia="Calibri" w:hAnsi="Times New Roman" w:cs="Times New Roman"/>
          <w:color w:val="000000" w:themeColor="text1"/>
          <w:spacing w:val="6"/>
          <w:sz w:val="24"/>
          <w:szCs w:val="24"/>
        </w:rPr>
        <w:t xml:space="preserve">Очный формат обучения участников будет проходить на территории </w:t>
      </w:r>
      <w:r w:rsidRPr="00E52992">
        <w:rPr>
          <w:rFonts w:ascii="Times New Roman" w:eastAsia="Calibri" w:hAnsi="Times New Roman" w:cs="Times New Roman"/>
          <w:color w:val="000000" w:themeColor="text1"/>
          <w:spacing w:val="4"/>
          <w:sz w:val="24"/>
          <w:szCs w:val="24"/>
        </w:rPr>
        <w:t>Иркутского государственного университета, дистанционный фо</w:t>
      </w:r>
      <w:r w:rsidR="002B5D40">
        <w:rPr>
          <w:rFonts w:ascii="Times New Roman" w:eastAsia="Calibri" w:hAnsi="Times New Roman" w:cs="Times New Roman"/>
          <w:color w:val="000000" w:themeColor="text1"/>
          <w:spacing w:val="4"/>
          <w:sz w:val="24"/>
          <w:szCs w:val="24"/>
        </w:rPr>
        <w:t>рмат реализовываться при помощи</w:t>
      </w:r>
      <w:r w:rsidRPr="00E52992">
        <w:rPr>
          <w:rFonts w:ascii="Times New Roman" w:eastAsia="Calibri" w:hAnsi="Times New Roman" w:cs="Times New Roman"/>
          <w:color w:val="000000" w:themeColor="text1"/>
          <w:spacing w:val="4"/>
          <w:sz w:val="24"/>
          <w:szCs w:val="24"/>
        </w:rPr>
        <w:t xml:space="preserve"> информационно-коммуникационных площадок Исполнителя.</w:t>
      </w:r>
    </w:p>
    <w:p w14:paraId="554C4356" w14:textId="77777777" w:rsidR="00E7516A" w:rsidRPr="00E52992" w:rsidRDefault="00E7516A" w:rsidP="00E7516A">
      <w:pPr>
        <w:widowControl w:val="0"/>
        <w:shd w:val="clear" w:color="auto" w:fill="FFFFFF"/>
        <w:tabs>
          <w:tab w:val="left" w:pos="851"/>
          <w:tab w:val="left" w:pos="993"/>
        </w:tabs>
        <w:suppressAutoHyphens/>
        <w:autoSpaceDE w:val="0"/>
        <w:autoSpaceDN w:val="0"/>
        <w:adjustRightInd w:val="0"/>
        <w:spacing w:after="0" w:line="240" w:lineRule="auto"/>
        <w:ind w:left="792"/>
        <w:jc w:val="both"/>
        <w:rPr>
          <w:rFonts w:ascii="Times New Roman" w:eastAsia="Calibri" w:hAnsi="Times New Roman" w:cs="Times New Roman"/>
          <w:color w:val="000000" w:themeColor="text1"/>
          <w:spacing w:val="6"/>
          <w:sz w:val="24"/>
          <w:szCs w:val="24"/>
        </w:rPr>
      </w:pPr>
    </w:p>
    <w:p w14:paraId="69C028FC" w14:textId="77777777" w:rsidR="002C40FF" w:rsidRPr="00E52992" w:rsidRDefault="00E66CA2" w:rsidP="00CE4B40">
      <w:pPr>
        <w:widowControl w:val="0"/>
        <w:numPr>
          <w:ilvl w:val="0"/>
          <w:numId w:val="6"/>
        </w:numPr>
        <w:shd w:val="clear" w:color="auto" w:fill="FFFFFF"/>
        <w:tabs>
          <w:tab w:val="left" w:pos="851"/>
          <w:tab w:val="left" w:pos="993"/>
        </w:tabs>
        <w:suppressAutoHyphens/>
        <w:autoSpaceDE w:val="0"/>
        <w:autoSpaceDN w:val="0"/>
        <w:adjustRightInd w:val="0"/>
        <w:spacing w:after="0" w:line="240" w:lineRule="auto"/>
        <w:contextualSpacing/>
        <w:jc w:val="center"/>
        <w:rPr>
          <w:rFonts w:ascii="Times New Roman" w:eastAsia="Calibri" w:hAnsi="Times New Roman" w:cs="Times New Roman"/>
          <w:b/>
          <w:color w:val="000000" w:themeColor="text1"/>
          <w:spacing w:val="6"/>
          <w:sz w:val="24"/>
          <w:szCs w:val="24"/>
        </w:rPr>
      </w:pPr>
      <w:r w:rsidRPr="00E52992">
        <w:rPr>
          <w:rFonts w:ascii="Times New Roman" w:eastAsia="Calibri" w:hAnsi="Times New Roman" w:cs="Times New Roman"/>
          <w:b/>
          <w:color w:val="000000" w:themeColor="text1"/>
          <w:spacing w:val="6"/>
          <w:sz w:val="24"/>
          <w:szCs w:val="24"/>
        </w:rPr>
        <w:t xml:space="preserve">РАСХОДЫ НА РЕАЛИЗАЦИЮ </w:t>
      </w:r>
      <w:r w:rsidR="00F74FE4" w:rsidRPr="00E52992">
        <w:rPr>
          <w:rFonts w:ascii="Times New Roman" w:eastAsia="Calibri" w:hAnsi="Times New Roman" w:cs="Times New Roman"/>
          <w:b/>
          <w:color w:val="000000" w:themeColor="text1"/>
          <w:spacing w:val="6"/>
          <w:sz w:val="24"/>
          <w:szCs w:val="24"/>
        </w:rPr>
        <w:t>ПРОГРАММЫ</w:t>
      </w:r>
    </w:p>
    <w:p w14:paraId="0BF13739" w14:textId="77777777" w:rsidR="002C40FF" w:rsidRPr="00E52992" w:rsidRDefault="002C40FF" w:rsidP="002C40FF">
      <w:pPr>
        <w:widowControl w:val="0"/>
        <w:shd w:val="clear" w:color="auto" w:fill="FFFFFF"/>
        <w:tabs>
          <w:tab w:val="left" w:pos="851"/>
          <w:tab w:val="left" w:pos="993"/>
        </w:tabs>
        <w:suppressAutoHyphens/>
        <w:autoSpaceDE w:val="0"/>
        <w:autoSpaceDN w:val="0"/>
        <w:adjustRightInd w:val="0"/>
        <w:spacing w:after="0" w:line="240" w:lineRule="auto"/>
        <w:contextualSpacing/>
        <w:jc w:val="right"/>
        <w:rPr>
          <w:rFonts w:ascii="Times New Roman" w:eastAsia="Calibri" w:hAnsi="Times New Roman" w:cs="Times New Roman"/>
          <w:color w:val="000000" w:themeColor="text1"/>
          <w:spacing w:val="6"/>
          <w:sz w:val="24"/>
          <w:szCs w:val="24"/>
        </w:rPr>
      </w:pPr>
    </w:p>
    <w:tbl>
      <w:tblPr>
        <w:tblStyle w:val="1c"/>
        <w:tblW w:w="14992" w:type="dxa"/>
        <w:tblLayout w:type="fixed"/>
        <w:tblLook w:val="04A0" w:firstRow="1" w:lastRow="0" w:firstColumn="1" w:lastColumn="0" w:noHBand="0" w:noVBand="1"/>
      </w:tblPr>
      <w:tblGrid>
        <w:gridCol w:w="2235"/>
        <w:gridCol w:w="3118"/>
        <w:gridCol w:w="1985"/>
        <w:gridCol w:w="3260"/>
        <w:gridCol w:w="4394"/>
      </w:tblGrid>
      <w:tr w:rsidR="00E52992" w:rsidRPr="00E52992" w14:paraId="029AF91F" w14:textId="77777777" w:rsidTr="000F68EB">
        <w:trPr>
          <w:tblHeader/>
        </w:trPr>
        <w:tc>
          <w:tcPr>
            <w:tcW w:w="2235" w:type="dxa"/>
            <w:vAlign w:val="center"/>
          </w:tcPr>
          <w:p w14:paraId="3FE039DC" w14:textId="77777777" w:rsidR="000F68EB" w:rsidRPr="00E52992" w:rsidRDefault="000F68EB" w:rsidP="002C40FF">
            <w:pPr>
              <w:jc w:val="center"/>
              <w:rPr>
                <w:rFonts w:ascii="Times New Roman" w:eastAsia="Calibri" w:hAnsi="Times New Roman" w:cs="Times New Roman"/>
                <w:b/>
                <w:bCs/>
                <w:color w:val="000000" w:themeColor="text1"/>
                <w:sz w:val="24"/>
                <w:szCs w:val="24"/>
              </w:rPr>
            </w:pPr>
            <w:r w:rsidRPr="00E52992">
              <w:rPr>
                <w:rFonts w:ascii="Times New Roman" w:eastAsia="Calibri" w:hAnsi="Times New Roman" w:cs="Times New Roman"/>
                <w:b/>
                <w:bCs/>
                <w:color w:val="000000" w:themeColor="text1"/>
                <w:sz w:val="24"/>
                <w:szCs w:val="24"/>
              </w:rPr>
              <w:t>Мероприятие</w:t>
            </w:r>
          </w:p>
        </w:tc>
        <w:tc>
          <w:tcPr>
            <w:tcW w:w="3118" w:type="dxa"/>
            <w:vAlign w:val="center"/>
          </w:tcPr>
          <w:p w14:paraId="18187096" w14:textId="77777777" w:rsidR="000F68EB" w:rsidRPr="00E52992" w:rsidRDefault="000F68EB" w:rsidP="002C40FF">
            <w:pPr>
              <w:jc w:val="center"/>
              <w:rPr>
                <w:rFonts w:ascii="Times New Roman" w:eastAsia="Calibri" w:hAnsi="Times New Roman" w:cs="Times New Roman"/>
                <w:b/>
                <w:bCs/>
                <w:color w:val="000000" w:themeColor="text1"/>
                <w:sz w:val="24"/>
                <w:szCs w:val="24"/>
              </w:rPr>
            </w:pPr>
            <w:r w:rsidRPr="00E52992">
              <w:rPr>
                <w:rFonts w:ascii="Times New Roman" w:eastAsia="Calibri" w:hAnsi="Times New Roman" w:cs="Times New Roman"/>
                <w:b/>
                <w:bCs/>
                <w:color w:val="000000" w:themeColor="text1"/>
                <w:sz w:val="24"/>
                <w:szCs w:val="24"/>
              </w:rPr>
              <w:t>Описание</w:t>
            </w:r>
          </w:p>
        </w:tc>
        <w:tc>
          <w:tcPr>
            <w:tcW w:w="1985" w:type="dxa"/>
          </w:tcPr>
          <w:p w14:paraId="7CA3DECA" w14:textId="77777777" w:rsidR="000F68EB" w:rsidRPr="00E52992" w:rsidRDefault="000F68EB" w:rsidP="002C40FF">
            <w:pPr>
              <w:jc w:val="center"/>
              <w:rPr>
                <w:rFonts w:ascii="Times New Roman" w:eastAsia="Calibri" w:hAnsi="Times New Roman" w:cs="Times New Roman"/>
                <w:b/>
                <w:bCs/>
                <w:color w:val="000000" w:themeColor="text1"/>
                <w:sz w:val="24"/>
                <w:szCs w:val="24"/>
              </w:rPr>
            </w:pPr>
            <w:r w:rsidRPr="00E52992">
              <w:rPr>
                <w:rFonts w:ascii="Times New Roman" w:eastAsia="Calibri" w:hAnsi="Times New Roman" w:cs="Times New Roman"/>
                <w:b/>
                <w:bCs/>
                <w:color w:val="000000" w:themeColor="text1"/>
                <w:sz w:val="24"/>
                <w:szCs w:val="24"/>
              </w:rPr>
              <w:t>Количество потоков</w:t>
            </w:r>
          </w:p>
        </w:tc>
        <w:tc>
          <w:tcPr>
            <w:tcW w:w="3260" w:type="dxa"/>
            <w:vAlign w:val="center"/>
          </w:tcPr>
          <w:p w14:paraId="35A6E358" w14:textId="77777777" w:rsidR="000F68EB" w:rsidRPr="00E52992" w:rsidRDefault="000F68EB" w:rsidP="002C40FF">
            <w:pPr>
              <w:jc w:val="center"/>
              <w:rPr>
                <w:rFonts w:ascii="Times New Roman" w:eastAsia="Calibri" w:hAnsi="Times New Roman" w:cs="Times New Roman"/>
                <w:b/>
                <w:bCs/>
                <w:color w:val="000000" w:themeColor="text1"/>
                <w:sz w:val="24"/>
                <w:szCs w:val="24"/>
              </w:rPr>
            </w:pPr>
            <w:r w:rsidRPr="00E52992">
              <w:rPr>
                <w:rFonts w:ascii="Times New Roman" w:eastAsia="Calibri" w:hAnsi="Times New Roman" w:cs="Times New Roman"/>
                <w:b/>
                <w:bCs/>
                <w:color w:val="000000" w:themeColor="text1"/>
                <w:sz w:val="24"/>
                <w:szCs w:val="24"/>
              </w:rPr>
              <w:t>Период проведения</w:t>
            </w:r>
          </w:p>
        </w:tc>
        <w:tc>
          <w:tcPr>
            <w:tcW w:w="4394" w:type="dxa"/>
            <w:vAlign w:val="center"/>
          </w:tcPr>
          <w:p w14:paraId="5E6C7977" w14:textId="77777777" w:rsidR="000F68EB" w:rsidRPr="00E52992" w:rsidRDefault="000F68EB" w:rsidP="002C40FF">
            <w:pPr>
              <w:jc w:val="center"/>
              <w:rPr>
                <w:rFonts w:ascii="Times New Roman" w:eastAsia="Calibri" w:hAnsi="Times New Roman" w:cs="Times New Roman"/>
                <w:b/>
                <w:bCs/>
                <w:color w:val="000000" w:themeColor="text1"/>
                <w:sz w:val="24"/>
                <w:szCs w:val="24"/>
              </w:rPr>
            </w:pPr>
            <w:r w:rsidRPr="00E52992">
              <w:rPr>
                <w:rFonts w:ascii="Times New Roman" w:eastAsia="Calibri" w:hAnsi="Times New Roman" w:cs="Times New Roman"/>
                <w:b/>
                <w:bCs/>
                <w:color w:val="000000" w:themeColor="text1"/>
                <w:sz w:val="24"/>
                <w:szCs w:val="24"/>
              </w:rPr>
              <w:t>Стоимость</w:t>
            </w:r>
          </w:p>
          <w:p w14:paraId="027CA38D" w14:textId="77777777" w:rsidR="000F68EB" w:rsidRPr="00E52992" w:rsidRDefault="000F68EB" w:rsidP="002C40FF">
            <w:pPr>
              <w:jc w:val="center"/>
              <w:rPr>
                <w:rFonts w:ascii="Times New Roman" w:eastAsia="Calibri" w:hAnsi="Times New Roman" w:cs="Times New Roman"/>
                <w:b/>
                <w:bCs/>
                <w:color w:val="000000" w:themeColor="text1"/>
                <w:sz w:val="24"/>
                <w:szCs w:val="24"/>
              </w:rPr>
            </w:pPr>
            <w:r w:rsidRPr="00E52992">
              <w:rPr>
                <w:rFonts w:ascii="Times New Roman" w:eastAsia="Calibri" w:hAnsi="Times New Roman" w:cs="Times New Roman"/>
                <w:b/>
                <w:bCs/>
                <w:color w:val="000000" w:themeColor="text1"/>
                <w:sz w:val="24"/>
                <w:szCs w:val="24"/>
              </w:rPr>
              <w:t>(руб.)</w:t>
            </w:r>
          </w:p>
        </w:tc>
      </w:tr>
      <w:tr w:rsidR="00E52992" w:rsidRPr="00E52992" w14:paraId="5EC16F0A" w14:textId="77777777" w:rsidTr="000F68EB">
        <w:tc>
          <w:tcPr>
            <w:tcW w:w="2235" w:type="dxa"/>
            <w:vAlign w:val="center"/>
          </w:tcPr>
          <w:p w14:paraId="5C37D801" w14:textId="77777777" w:rsidR="00B91BD7" w:rsidRDefault="000F68EB" w:rsidP="002C40FF">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Подготовительный этап</w:t>
            </w:r>
            <w:r w:rsidR="00B91BD7">
              <w:rPr>
                <w:rFonts w:ascii="Times New Roman" w:eastAsia="Calibri" w:hAnsi="Times New Roman" w:cs="Times New Roman"/>
                <w:color w:val="000000" w:themeColor="text1"/>
                <w:sz w:val="24"/>
                <w:szCs w:val="24"/>
              </w:rPr>
              <w:t xml:space="preserve"> </w:t>
            </w:r>
          </w:p>
          <w:p w14:paraId="0E53C3C7" w14:textId="412C514D" w:rsidR="000F68EB" w:rsidRPr="00E52992" w:rsidRDefault="00B91BD7"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(первый этап)</w:t>
            </w:r>
          </w:p>
        </w:tc>
        <w:tc>
          <w:tcPr>
            <w:tcW w:w="3118" w:type="dxa"/>
            <w:vAlign w:val="center"/>
          </w:tcPr>
          <w:p w14:paraId="3E8A6588" w14:textId="77777777" w:rsidR="00554CE0" w:rsidRPr="00E52992" w:rsidRDefault="00554CE0" w:rsidP="00554CE0">
            <w:pP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Разработка методики и программы обучения; Формирование курсов (учебных материалов); Загрузка на обучающую платформу Исполнителя онлайн-курсов (учебных материалов) по Программе </w:t>
            </w:r>
            <w:r w:rsidRPr="00E52992">
              <w:rPr>
                <w:rFonts w:ascii="Times New Roman" w:hAnsi="Times New Roman" w:cs="Times New Roman"/>
                <w:color w:val="000000" w:themeColor="text1"/>
                <w:sz w:val="24"/>
                <w:szCs w:val="24"/>
                <w:lang w:val="en-US"/>
              </w:rPr>
              <w:t>c</w:t>
            </w:r>
            <w:r w:rsidRPr="00E52992">
              <w:rPr>
                <w:rFonts w:ascii="Times New Roman" w:hAnsi="Times New Roman" w:cs="Times New Roman"/>
                <w:color w:val="000000" w:themeColor="text1"/>
                <w:sz w:val="24"/>
                <w:szCs w:val="24"/>
              </w:rPr>
              <w:t xml:space="preserve"> возможностью проведения контрольного тестирования по результатам прохождения обучения;</w:t>
            </w:r>
          </w:p>
          <w:p w14:paraId="5E65E61E" w14:textId="77777777" w:rsidR="00554CE0" w:rsidRPr="00E52992" w:rsidRDefault="00AD1F6A" w:rsidP="00554CE0">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 xml:space="preserve">Подготовка тестовых вопросов входного тестирования, </w:t>
            </w:r>
            <w:r w:rsidR="00554CE0" w:rsidRPr="00E52992">
              <w:rPr>
                <w:rFonts w:ascii="Times New Roman" w:eastAsia="Calibri" w:hAnsi="Times New Roman" w:cs="Times New Roman"/>
                <w:color w:val="000000" w:themeColor="text1"/>
                <w:sz w:val="24"/>
                <w:szCs w:val="24"/>
              </w:rPr>
              <w:t xml:space="preserve">загрузка на обучающую платформу Исполнителя, организация и </w:t>
            </w:r>
            <w:r w:rsidRPr="00E52992">
              <w:rPr>
                <w:rFonts w:ascii="Times New Roman" w:eastAsia="Calibri" w:hAnsi="Times New Roman" w:cs="Times New Roman"/>
                <w:color w:val="000000" w:themeColor="text1"/>
                <w:sz w:val="24"/>
                <w:szCs w:val="24"/>
              </w:rPr>
              <w:t>проверка результатов входного тестирования</w:t>
            </w:r>
            <w:r w:rsidR="00554CE0" w:rsidRPr="00E52992">
              <w:rPr>
                <w:rFonts w:ascii="Times New Roman" w:eastAsia="Calibri" w:hAnsi="Times New Roman" w:cs="Times New Roman"/>
                <w:color w:val="000000" w:themeColor="text1"/>
                <w:sz w:val="24"/>
                <w:szCs w:val="24"/>
              </w:rPr>
              <w:t>;</w:t>
            </w:r>
          </w:p>
          <w:p w14:paraId="063A011E" w14:textId="77777777" w:rsidR="00554CE0" w:rsidRPr="00E52992" w:rsidRDefault="00554CE0" w:rsidP="00554CE0">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Р</w:t>
            </w:r>
            <w:r w:rsidR="00AD1F6A" w:rsidRPr="00E52992">
              <w:rPr>
                <w:rFonts w:ascii="Times New Roman" w:eastAsia="Calibri" w:hAnsi="Times New Roman" w:cs="Times New Roman"/>
                <w:color w:val="000000" w:themeColor="text1"/>
                <w:sz w:val="24"/>
                <w:szCs w:val="24"/>
              </w:rPr>
              <w:t>асп</w:t>
            </w:r>
            <w:r w:rsidRPr="00E52992">
              <w:rPr>
                <w:rFonts w:ascii="Times New Roman" w:eastAsia="Calibri" w:hAnsi="Times New Roman" w:cs="Times New Roman"/>
                <w:color w:val="000000" w:themeColor="text1"/>
                <w:sz w:val="24"/>
                <w:szCs w:val="24"/>
              </w:rPr>
              <w:t>ределение слушателей по потокам;</w:t>
            </w:r>
          </w:p>
          <w:p w14:paraId="7A4984CE" w14:textId="77777777" w:rsidR="000F68EB" w:rsidRPr="00E52992" w:rsidRDefault="00554CE0" w:rsidP="00554CE0">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Р</w:t>
            </w:r>
            <w:r w:rsidR="00AD1F6A" w:rsidRPr="00E52992">
              <w:rPr>
                <w:rFonts w:ascii="Times New Roman" w:eastAsia="Calibri" w:hAnsi="Times New Roman" w:cs="Times New Roman"/>
                <w:color w:val="000000" w:themeColor="text1"/>
                <w:sz w:val="24"/>
                <w:szCs w:val="24"/>
              </w:rPr>
              <w:t xml:space="preserve">азработка </w:t>
            </w:r>
            <w:r w:rsidRPr="00E52992">
              <w:rPr>
                <w:rFonts w:ascii="Times New Roman" w:eastAsia="Calibri" w:hAnsi="Times New Roman" w:cs="Times New Roman"/>
                <w:color w:val="000000" w:themeColor="text1"/>
                <w:sz w:val="24"/>
                <w:szCs w:val="24"/>
              </w:rPr>
              <w:t xml:space="preserve">индивидуальной </w:t>
            </w:r>
            <w:r w:rsidR="00AD1F6A" w:rsidRPr="00E52992">
              <w:rPr>
                <w:rFonts w:ascii="Times New Roman" w:eastAsia="Calibri" w:hAnsi="Times New Roman" w:cs="Times New Roman"/>
                <w:color w:val="000000" w:themeColor="text1"/>
                <w:sz w:val="24"/>
                <w:szCs w:val="24"/>
              </w:rPr>
              <w:t xml:space="preserve">программы </w:t>
            </w:r>
            <w:r w:rsidRPr="00E52992">
              <w:rPr>
                <w:rFonts w:ascii="Times New Roman" w:eastAsia="Calibri" w:hAnsi="Times New Roman" w:cs="Times New Roman"/>
                <w:color w:val="000000" w:themeColor="text1"/>
                <w:sz w:val="24"/>
                <w:szCs w:val="24"/>
              </w:rPr>
              <w:t xml:space="preserve">рекомендаций </w:t>
            </w:r>
            <w:r w:rsidR="00AD1F6A" w:rsidRPr="00E52992">
              <w:rPr>
                <w:rFonts w:ascii="Times New Roman" w:eastAsia="Calibri" w:hAnsi="Times New Roman" w:cs="Times New Roman"/>
                <w:color w:val="000000" w:themeColor="text1"/>
                <w:sz w:val="24"/>
                <w:szCs w:val="24"/>
              </w:rPr>
              <w:lastRenderedPageBreak/>
              <w:t>по восполнению пробелов в знании</w:t>
            </w:r>
            <w:r w:rsidRPr="00E52992">
              <w:rPr>
                <w:rFonts w:ascii="Times New Roman" w:eastAsia="Calibri" w:hAnsi="Times New Roman" w:cs="Times New Roman"/>
                <w:color w:val="000000" w:themeColor="text1"/>
                <w:sz w:val="24"/>
                <w:szCs w:val="24"/>
              </w:rPr>
              <w:t>;</w:t>
            </w:r>
          </w:p>
          <w:p w14:paraId="7178D9C7" w14:textId="77777777" w:rsidR="00554CE0" w:rsidRPr="00E52992" w:rsidRDefault="00554CE0" w:rsidP="00554CE0">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Про</w:t>
            </w:r>
            <w:r w:rsidR="000205B9" w:rsidRPr="00E52992">
              <w:rPr>
                <w:rFonts w:ascii="Times New Roman" w:eastAsia="Calibri" w:hAnsi="Times New Roman" w:cs="Times New Roman"/>
                <w:color w:val="000000" w:themeColor="text1"/>
                <w:sz w:val="24"/>
                <w:szCs w:val="24"/>
              </w:rPr>
              <w:t>ведение повторного тестирования;</w:t>
            </w:r>
          </w:p>
          <w:p w14:paraId="4447ACBE" w14:textId="77777777" w:rsidR="000205B9" w:rsidRPr="00E52992" w:rsidRDefault="000205B9" w:rsidP="00554CE0">
            <w:pP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Запуск Программы:</w:t>
            </w:r>
          </w:p>
          <w:p w14:paraId="0CBABBD6" w14:textId="77777777" w:rsidR="000205B9" w:rsidRPr="00E52992" w:rsidRDefault="000205B9" w:rsidP="000205B9">
            <w:pP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Привлечение внутренних и внешних преподавателей (специалистов);</w:t>
            </w:r>
          </w:p>
          <w:p w14:paraId="72C4A6CE" w14:textId="77777777" w:rsidR="000205B9" w:rsidRPr="00E52992" w:rsidRDefault="000205B9" w:rsidP="000205B9">
            <w:pP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Разработка индивидуальных графиков занятий обучающихся на учебный период;</w:t>
            </w:r>
          </w:p>
          <w:p w14:paraId="7D401129" w14:textId="77777777" w:rsidR="000205B9" w:rsidRPr="00E52992" w:rsidRDefault="000205B9" w:rsidP="000205B9">
            <w:pPr>
              <w:rPr>
                <w:rFonts w:ascii="Times New Roman" w:eastAsia="Calibri" w:hAnsi="Times New Roman" w:cs="Times New Roman"/>
                <w:color w:val="000000" w:themeColor="text1"/>
                <w:sz w:val="24"/>
                <w:szCs w:val="24"/>
              </w:rPr>
            </w:pPr>
            <w:r w:rsidRPr="00E52992">
              <w:rPr>
                <w:rFonts w:ascii="Times New Roman" w:hAnsi="Times New Roman" w:cs="Times New Roman"/>
                <w:color w:val="000000" w:themeColor="text1"/>
                <w:sz w:val="24"/>
                <w:szCs w:val="24"/>
              </w:rPr>
              <w:t>Ознакомление обучающихся с индивидуальными графиками обучения в учебном периоде.</w:t>
            </w:r>
          </w:p>
        </w:tc>
        <w:tc>
          <w:tcPr>
            <w:tcW w:w="1985" w:type="dxa"/>
          </w:tcPr>
          <w:p w14:paraId="1DDF5A7E" w14:textId="77777777" w:rsidR="000F68EB" w:rsidRPr="00E52992" w:rsidRDefault="001D2A4D" w:rsidP="002C40FF">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lastRenderedPageBreak/>
              <w:t>–</w:t>
            </w:r>
          </w:p>
          <w:p w14:paraId="1C9F4C59" w14:textId="77777777" w:rsidR="000F68EB" w:rsidRPr="00E52992" w:rsidRDefault="000F68EB" w:rsidP="002C40FF">
            <w:pPr>
              <w:rPr>
                <w:rFonts w:ascii="Times New Roman" w:eastAsia="Calibri" w:hAnsi="Times New Roman" w:cs="Times New Roman"/>
                <w:color w:val="000000" w:themeColor="text1"/>
                <w:sz w:val="24"/>
                <w:szCs w:val="24"/>
              </w:rPr>
            </w:pPr>
          </w:p>
        </w:tc>
        <w:tc>
          <w:tcPr>
            <w:tcW w:w="3260" w:type="dxa"/>
            <w:vAlign w:val="center"/>
          </w:tcPr>
          <w:p w14:paraId="2640AB21" w14:textId="07723839" w:rsidR="000F68EB" w:rsidRPr="00E52992" w:rsidRDefault="00482D5E" w:rsidP="003C1361">
            <w:pPr>
              <w:rPr>
                <w:rFonts w:ascii="Times New Roman" w:eastAsia="Calibri" w:hAnsi="Times New Roman" w:cs="Times New Roman"/>
                <w:color w:val="000000" w:themeColor="text1"/>
                <w:sz w:val="24"/>
                <w:szCs w:val="24"/>
              </w:rPr>
            </w:pPr>
            <w:r w:rsidRPr="00482D5E">
              <w:rPr>
                <w:rFonts w:ascii="Times New Roman" w:eastAsia="Calibri" w:hAnsi="Times New Roman" w:cs="Times New Roman"/>
                <w:color w:val="000000" w:themeColor="text1"/>
                <w:sz w:val="24"/>
                <w:szCs w:val="24"/>
              </w:rPr>
              <w:t>с____ по____</w:t>
            </w:r>
          </w:p>
        </w:tc>
        <w:tc>
          <w:tcPr>
            <w:tcW w:w="4394" w:type="dxa"/>
            <w:vAlign w:val="center"/>
          </w:tcPr>
          <w:p w14:paraId="19F1DEB1" w14:textId="27F9224F" w:rsidR="000F68EB" w:rsidRPr="00E52992" w:rsidRDefault="00730AF8"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_________</w:t>
            </w:r>
            <w:r w:rsidR="000F68EB" w:rsidRPr="00E52992">
              <w:rPr>
                <w:rFonts w:ascii="Times New Roman" w:eastAsia="Calibri" w:hAnsi="Times New Roman" w:cs="Times New Roman"/>
                <w:color w:val="000000" w:themeColor="text1"/>
                <w:sz w:val="24"/>
                <w:szCs w:val="24"/>
              </w:rPr>
              <w:t xml:space="preserve"> рублей</w:t>
            </w:r>
          </w:p>
          <w:p w14:paraId="6EF8EDA3" w14:textId="77777777" w:rsidR="000F68EB" w:rsidRPr="00E52992" w:rsidRDefault="000F68EB" w:rsidP="002C40FF">
            <w:pPr>
              <w:rPr>
                <w:rFonts w:ascii="Times New Roman" w:eastAsia="Calibri" w:hAnsi="Times New Roman" w:cs="Times New Roman"/>
                <w:color w:val="000000" w:themeColor="text1"/>
                <w:sz w:val="24"/>
                <w:szCs w:val="24"/>
              </w:rPr>
            </w:pPr>
          </w:p>
        </w:tc>
      </w:tr>
      <w:tr w:rsidR="00E52992" w:rsidRPr="00E52992" w14:paraId="166A5049" w14:textId="77777777" w:rsidTr="000F68EB">
        <w:tc>
          <w:tcPr>
            <w:tcW w:w="2235" w:type="dxa"/>
            <w:vAlign w:val="center"/>
          </w:tcPr>
          <w:p w14:paraId="476AED56" w14:textId="0D58C6DD" w:rsidR="00B91BD7" w:rsidRDefault="009A40EF"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Первый м</w:t>
            </w:r>
            <w:r w:rsidR="000F68EB" w:rsidRPr="00E52992">
              <w:rPr>
                <w:rFonts w:ascii="Times New Roman" w:eastAsia="Calibri" w:hAnsi="Times New Roman" w:cs="Times New Roman"/>
                <w:color w:val="000000" w:themeColor="text1"/>
                <w:sz w:val="24"/>
                <w:szCs w:val="24"/>
              </w:rPr>
              <w:t xml:space="preserve">одуль «Энергетическое право» </w:t>
            </w:r>
          </w:p>
          <w:p w14:paraId="3DCDB0F8" w14:textId="72B93D20" w:rsidR="000F68EB" w:rsidRPr="00E52992" w:rsidRDefault="00B91BD7"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(второй этап)</w:t>
            </w:r>
          </w:p>
        </w:tc>
        <w:tc>
          <w:tcPr>
            <w:tcW w:w="3118" w:type="dxa"/>
            <w:vAlign w:val="center"/>
          </w:tcPr>
          <w:p w14:paraId="170AE7DF" w14:textId="77777777" w:rsidR="000205B9" w:rsidRPr="00E52992" w:rsidRDefault="000205B9" w:rsidP="000205B9">
            <w:pPr>
              <w:pStyle w:val="afc"/>
              <w:spacing w:before="120" w:after="120"/>
              <w:ind w:left="0"/>
              <w:jc w:val="both"/>
              <w:rPr>
                <w:color w:val="000000" w:themeColor="text1"/>
                <w:sz w:val="24"/>
                <w:szCs w:val="24"/>
              </w:rPr>
            </w:pPr>
            <w:r w:rsidRPr="00E52992">
              <w:rPr>
                <w:color w:val="000000" w:themeColor="text1"/>
                <w:sz w:val="24"/>
                <w:szCs w:val="24"/>
              </w:rPr>
              <w:t>Проведение учебных (практических) мероприятий в рамках Программы и индивидуальных графиков занятий.</w:t>
            </w:r>
          </w:p>
          <w:p w14:paraId="186E1E52" w14:textId="77777777" w:rsidR="000F68EB" w:rsidRPr="00E52992" w:rsidRDefault="000205B9" w:rsidP="000205B9">
            <w:pP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Проведение контрольных мероприятий усвоения полученных обучающимися знаний и практических навыков в рамках Программы.</w:t>
            </w:r>
          </w:p>
          <w:p w14:paraId="538DEE21" w14:textId="77777777" w:rsidR="000205B9" w:rsidRPr="00E52992" w:rsidRDefault="000205B9" w:rsidP="000205B9">
            <w:pPr>
              <w:rPr>
                <w:color w:val="000000" w:themeColor="text1"/>
                <w:sz w:val="24"/>
                <w:szCs w:val="24"/>
              </w:rPr>
            </w:pPr>
          </w:p>
          <w:p w14:paraId="06F546A0" w14:textId="77777777" w:rsidR="000205B9" w:rsidRPr="00E52992" w:rsidRDefault="000205B9" w:rsidP="000205B9">
            <w:pPr>
              <w:rPr>
                <w:rFonts w:ascii="Times New Roman" w:eastAsia="Calibri" w:hAnsi="Times New Roman" w:cs="Times New Roman"/>
                <w:color w:val="000000" w:themeColor="text1"/>
                <w:sz w:val="24"/>
                <w:szCs w:val="24"/>
              </w:rPr>
            </w:pPr>
            <w:r w:rsidRPr="00E52992">
              <w:rPr>
                <w:rFonts w:ascii="Times New Roman" w:hAnsi="Times New Roman" w:cs="Times New Roman"/>
                <w:color w:val="000000" w:themeColor="text1"/>
                <w:sz w:val="24"/>
                <w:szCs w:val="24"/>
              </w:rPr>
              <w:t>Выдача  документа о квалификации: диплом о повышении квалификации.</w:t>
            </w:r>
          </w:p>
        </w:tc>
        <w:tc>
          <w:tcPr>
            <w:tcW w:w="1985" w:type="dxa"/>
          </w:tcPr>
          <w:p w14:paraId="0AA32B6A" w14:textId="77777777" w:rsidR="000F68EB" w:rsidRPr="00E52992" w:rsidRDefault="000F68EB" w:rsidP="002C40FF">
            <w:pPr>
              <w:rPr>
                <w:rFonts w:ascii="Times New Roman" w:eastAsia="Calibri" w:hAnsi="Times New Roman" w:cs="Times New Roman"/>
                <w:color w:val="000000" w:themeColor="text1"/>
                <w:sz w:val="24"/>
                <w:szCs w:val="24"/>
                <w:lang w:val="en-US"/>
              </w:rPr>
            </w:pPr>
            <w:r w:rsidRPr="00E52992">
              <w:rPr>
                <w:rFonts w:ascii="Times New Roman" w:eastAsia="Calibri" w:hAnsi="Times New Roman" w:cs="Times New Roman"/>
                <w:color w:val="000000" w:themeColor="text1"/>
                <w:sz w:val="24"/>
                <w:szCs w:val="24"/>
              </w:rPr>
              <w:t>3</w:t>
            </w:r>
          </w:p>
        </w:tc>
        <w:tc>
          <w:tcPr>
            <w:tcW w:w="3260" w:type="dxa"/>
            <w:vAlign w:val="center"/>
          </w:tcPr>
          <w:p w14:paraId="30C53955" w14:textId="0AE33352" w:rsidR="000F68EB" w:rsidRPr="00E52992" w:rsidRDefault="00482D5E" w:rsidP="002C40FF">
            <w:pPr>
              <w:rPr>
                <w:rFonts w:ascii="Times New Roman" w:eastAsia="Calibri" w:hAnsi="Times New Roman" w:cs="Times New Roman"/>
                <w:color w:val="000000" w:themeColor="text1"/>
                <w:sz w:val="24"/>
                <w:szCs w:val="24"/>
              </w:rPr>
            </w:pPr>
            <w:r w:rsidRPr="00482D5E">
              <w:rPr>
                <w:rFonts w:ascii="Times New Roman" w:eastAsia="Calibri" w:hAnsi="Times New Roman" w:cs="Times New Roman"/>
                <w:color w:val="000000" w:themeColor="text1"/>
                <w:sz w:val="24"/>
                <w:szCs w:val="24"/>
              </w:rPr>
              <w:t>с____ по____</w:t>
            </w:r>
          </w:p>
        </w:tc>
        <w:tc>
          <w:tcPr>
            <w:tcW w:w="4394" w:type="dxa"/>
            <w:vAlign w:val="center"/>
          </w:tcPr>
          <w:p w14:paraId="193531B8" w14:textId="781781F5" w:rsidR="000F68EB" w:rsidRPr="00E52992" w:rsidRDefault="00730AF8"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________</w:t>
            </w:r>
            <w:r w:rsidR="000F68EB" w:rsidRPr="00E52992">
              <w:rPr>
                <w:rFonts w:ascii="Times New Roman" w:eastAsia="Calibri" w:hAnsi="Times New Roman" w:cs="Times New Roman"/>
                <w:color w:val="000000" w:themeColor="text1"/>
                <w:sz w:val="24"/>
                <w:szCs w:val="24"/>
              </w:rPr>
              <w:t xml:space="preserve"> рублей</w:t>
            </w:r>
          </w:p>
          <w:p w14:paraId="28C13065" w14:textId="77777777" w:rsidR="000F68EB" w:rsidRPr="00E52992" w:rsidRDefault="000F68EB" w:rsidP="002C40FF">
            <w:pPr>
              <w:rPr>
                <w:rFonts w:ascii="Times New Roman" w:eastAsia="Calibri" w:hAnsi="Times New Roman" w:cs="Times New Roman"/>
                <w:color w:val="000000" w:themeColor="text1"/>
                <w:sz w:val="24"/>
                <w:szCs w:val="24"/>
              </w:rPr>
            </w:pPr>
          </w:p>
        </w:tc>
      </w:tr>
      <w:tr w:rsidR="00E52992" w:rsidRPr="00E52992" w14:paraId="60671A65" w14:textId="77777777" w:rsidTr="000F68EB">
        <w:tc>
          <w:tcPr>
            <w:tcW w:w="2235" w:type="dxa"/>
            <w:vAlign w:val="center"/>
          </w:tcPr>
          <w:p w14:paraId="12640503" w14:textId="071C2348" w:rsidR="00B91BD7" w:rsidRDefault="009A40EF"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lastRenderedPageBreak/>
              <w:t>Второй м</w:t>
            </w:r>
            <w:r w:rsidR="000F68EB" w:rsidRPr="00E52992">
              <w:rPr>
                <w:rFonts w:ascii="Times New Roman" w:eastAsia="Calibri" w:hAnsi="Times New Roman" w:cs="Times New Roman"/>
                <w:color w:val="000000" w:themeColor="text1"/>
                <w:sz w:val="24"/>
                <w:szCs w:val="24"/>
              </w:rPr>
              <w:t xml:space="preserve">одуль «Эффективное участие в банкротстве. Ответственность </w:t>
            </w:r>
            <w:r w:rsidR="0045650D" w:rsidRPr="00E52992">
              <w:rPr>
                <w:rFonts w:ascii="Times New Roman" w:eastAsia="Calibri" w:hAnsi="Times New Roman" w:cs="Times New Roman"/>
                <w:color w:val="000000" w:themeColor="text1"/>
                <w:sz w:val="24"/>
                <w:szCs w:val="24"/>
              </w:rPr>
              <w:t>директоров и</w:t>
            </w:r>
            <w:r w:rsidR="000F68EB" w:rsidRPr="00E52992">
              <w:rPr>
                <w:rFonts w:ascii="Times New Roman" w:eastAsia="Calibri" w:hAnsi="Times New Roman" w:cs="Times New Roman"/>
                <w:color w:val="000000" w:themeColor="text1"/>
                <w:sz w:val="24"/>
                <w:szCs w:val="24"/>
              </w:rPr>
              <w:t xml:space="preserve"> иных </w:t>
            </w:r>
            <w:r w:rsidR="004E2CDC" w:rsidRPr="00E52992">
              <w:rPr>
                <w:rFonts w:ascii="Times New Roman" w:eastAsia="Calibri" w:hAnsi="Times New Roman" w:cs="Times New Roman"/>
                <w:color w:val="000000" w:themeColor="text1"/>
                <w:sz w:val="24"/>
                <w:szCs w:val="24"/>
              </w:rPr>
              <w:t>контролирующих лиц</w:t>
            </w:r>
            <w:r w:rsidR="000F68EB" w:rsidRPr="00E52992">
              <w:rPr>
                <w:rFonts w:ascii="Times New Roman" w:eastAsia="Calibri" w:hAnsi="Times New Roman" w:cs="Times New Roman"/>
                <w:color w:val="000000" w:themeColor="text1"/>
                <w:sz w:val="24"/>
                <w:szCs w:val="24"/>
              </w:rPr>
              <w:t>»</w:t>
            </w:r>
            <w:r w:rsidR="00B91BD7">
              <w:rPr>
                <w:rFonts w:ascii="Times New Roman" w:eastAsia="Calibri" w:hAnsi="Times New Roman" w:cs="Times New Roman"/>
                <w:color w:val="000000" w:themeColor="text1"/>
                <w:sz w:val="24"/>
                <w:szCs w:val="24"/>
              </w:rPr>
              <w:t xml:space="preserve"> </w:t>
            </w:r>
          </w:p>
          <w:p w14:paraId="0796BFD6" w14:textId="2B19A88D" w:rsidR="000F68EB" w:rsidRPr="00E52992" w:rsidRDefault="00B91BD7"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(третий этап)</w:t>
            </w:r>
          </w:p>
          <w:p w14:paraId="3D4A3AE0" w14:textId="77777777" w:rsidR="000F68EB" w:rsidRPr="00E52992" w:rsidRDefault="000F68EB" w:rsidP="002C40FF">
            <w:pPr>
              <w:rPr>
                <w:rFonts w:ascii="Times New Roman" w:eastAsia="Calibri" w:hAnsi="Times New Roman" w:cs="Times New Roman"/>
                <w:color w:val="000000" w:themeColor="text1"/>
                <w:sz w:val="24"/>
                <w:szCs w:val="24"/>
              </w:rPr>
            </w:pPr>
          </w:p>
        </w:tc>
        <w:tc>
          <w:tcPr>
            <w:tcW w:w="3118" w:type="dxa"/>
            <w:vAlign w:val="center"/>
          </w:tcPr>
          <w:p w14:paraId="63C17DD0" w14:textId="77777777" w:rsidR="000205B9" w:rsidRPr="00E52992" w:rsidRDefault="000205B9" w:rsidP="000205B9">
            <w:pPr>
              <w:pStyle w:val="afc"/>
              <w:spacing w:before="120" w:after="120"/>
              <w:ind w:left="0"/>
              <w:jc w:val="both"/>
              <w:rPr>
                <w:color w:val="000000" w:themeColor="text1"/>
                <w:sz w:val="24"/>
                <w:szCs w:val="24"/>
              </w:rPr>
            </w:pPr>
            <w:r w:rsidRPr="00E52992">
              <w:rPr>
                <w:color w:val="000000" w:themeColor="text1"/>
                <w:sz w:val="24"/>
                <w:szCs w:val="24"/>
              </w:rPr>
              <w:t>Проведение учебных (практических) мероприятий в рамках Программы и индивидуальных графиков занятий.</w:t>
            </w:r>
          </w:p>
          <w:p w14:paraId="1104779F" w14:textId="77777777" w:rsidR="000205B9" w:rsidRPr="00E52992" w:rsidRDefault="000205B9" w:rsidP="000205B9">
            <w:pP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Проведение контрольных мероприятий усвоения полученных обучающимися знаний и практических навыков в рамках Программы.</w:t>
            </w:r>
          </w:p>
          <w:p w14:paraId="736DC72E" w14:textId="77777777" w:rsidR="000205B9" w:rsidRPr="00E52992" w:rsidRDefault="000205B9" w:rsidP="000205B9">
            <w:pPr>
              <w:rPr>
                <w:color w:val="000000" w:themeColor="text1"/>
                <w:sz w:val="24"/>
                <w:szCs w:val="24"/>
              </w:rPr>
            </w:pPr>
          </w:p>
          <w:p w14:paraId="557F274C" w14:textId="77777777" w:rsidR="000F68EB" w:rsidRPr="00E52992" w:rsidRDefault="000205B9" w:rsidP="000205B9">
            <w:pPr>
              <w:rPr>
                <w:rFonts w:ascii="Times New Roman" w:eastAsia="Calibri" w:hAnsi="Times New Roman" w:cs="Times New Roman"/>
                <w:color w:val="000000" w:themeColor="text1"/>
                <w:sz w:val="24"/>
                <w:szCs w:val="24"/>
              </w:rPr>
            </w:pPr>
            <w:r w:rsidRPr="00E52992">
              <w:rPr>
                <w:rFonts w:ascii="Times New Roman" w:hAnsi="Times New Roman" w:cs="Times New Roman"/>
                <w:color w:val="000000" w:themeColor="text1"/>
                <w:sz w:val="24"/>
                <w:szCs w:val="24"/>
              </w:rPr>
              <w:t>Выдача  документа о квалификации: диплом о повышении квалификации.</w:t>
            </w:r>
          </w:p>
        </w:tc>
        <w:tc>
          <w:tcPr>
            <w:tcW w:w="1985" w:type="dxa"/>
          </w:tcPr>
          <w:p w14:paraId="0A13648E" w14:textId="77777777" w:rsidR="000F68EB" w:rsidRPr="00E52992" w:rsidRDefault="000F68EB" w:rsidP="002C40FF">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2</w:t>
            </w:r>
          </w:p>
        </w:tc>
        <w:tc>
          <w:tcPr>
            <w:tcW w:w="3260" w:type="dxa"/>
            <w:vAlign w:val="center"/>
          </w:tcPr>
          <w:p w14:paraId="25055C2D" w14:textId="010D5BFF" w:rsidR="000F68EB" w:rsidRPr="00E52992" w:rsidRDefault="00482D5E" w:rsidP="002C40FF">
            <w:pPr>
              <w:rPr>
                <w:rFonts w:ascii="Times New Roman" w:eastAsia="Calibri" w:hAnsi="Times New Roman" w:cs="Times New Roman"/>
                <w:color w:val="000000" w:themeColor="text1"/>
                <w:sz w:val="24"/>
                <w:szCs w:val="24"/>
              </w:rPr>
            </w:pPr>
            <w:r w:rsidRPr="00482D5E">
              <w:rPr>
                <w:rFonts w:ascii="Times New Roman" w:eastAsia="Calibri" w:hAnsi="Times New Roman" w:cs="Times New Roman"/>
                <w:color w:val="000000" w:themeColor="text1"/>
                <w:sz w:val="24"/>
                <w:szCs w:val="24"/>
              </w:rPr>
              <w:t>с____ по____</w:t>
            </w:r>
          </w:p>
        </w:tc>
        <w:tc>
          <w:tcPr>
            <w:tcW w:w="4394" w:type="dxa"/>
            <w:vAlign w:val="center"/>
          </w:tcPr>
          <w:p w14:paraId="59ADF3DA" w14:textId="77777777" w:rsidR="000F68EB" w:rsidRPr="00E52992" w:rsidRDefault="000F68EB" w:rsidP="002C40FF">
            <w:pPr>
              <w:rPr>
                <w:rFonts w:ascii="Times New Roman" w:eastAsia="Calibri" w:hAnsi="Times New Roman" w:cs="Times New Roman"/>
                <w:color w:val="000000" w:themeColor="text1"/>
                <w:sz w:val="24"/>
                <w:szCs w:val="24"/>
              </w:rPr>
            </w:pPr>
          </w:p>
          <w:p w14:paraId="0170D34E" w14:textId="321D7788" w:rsidR="000F68EB" w:rsidRPr="00E52992" w:rsidRDefault="00CA0082"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_____________</w:t>
            </w:r>
            <w:r w:rsidR="000F68EB" w:rsidRPr="00E52992">
              <w:rPr>
                <w:rFonts w:ascii="Times New Roman" w:eastAsia="Calibri" w:hAnsi="Times New Roman" w:cs="Times New Roman"/>
                <w:color w:val="000000" w:themeColor="text1"/>
                <w:sz w:val="24"/>
                <w:szCs w:val="24"/>
              </w:rPr>
              <w:t xml:space="preserve"> рублей</w:t>
            </w:r>
          </w:p>
        </w:tc>
      </w:tr>
      <w:tr w:rsidR="00E52992" w:rsidRPr="00E52992" w14:paraId="51072C57" w14:textId="77777777" w:rsidTr="000F68EB">
        <w:tc>
          <w:tcPr>
            <w:tcW w:w="2235" w:type="dxa"/>
            <w:vAlign w:val="center"/>
          </w:tcPr>
          <w:p w14:paraId="6E6C8455" w14:textId="064372B0" w:rsidR="000F68EB" w:rsidRPr="00E52992" w:rsidRDefault="009A40EF"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Третий м</w:t>
            </w:r>
            <w:r w:rsidR="000F68EB" w:rsidRPr="00E52992">
              <w:rPr>
                <w:rFonts w:ascii="Times New Roman" w:eastAsia="Calibri" w:hAnsi="Times New Roman" w:cs="Times New Roman"/>
                <w:color w:val="000000" w:themeColor="text1"/>
                <w:sz w:val="24"/>
                <w:szCs w:val="24"/>
              </w:rPr>
              <w:t>одуль «Административное производство и защита интересов в судах. Сбор и оценка доказательств. Формирование правовой позиции»</w:t>
            </w:r>
            <w:r w:rsidR="00B91BD7">
              <w:rPr>
                <w:rFonts w:ascii="Times New Roman" w:eastAsia="Calibri" w:hAnsi="Times New Roman" w:cs="Times New Roman"/>
                <w:color w:val="000000" w:themeColor="text1"/>
                <w:sz w:val="24"/>
                <w:szCs w:val="24"/>
              </w:rPr>
              <w:t xml:space="preserve"> (четвертый этап)</w:t>
            </w:r>
          </w:p>
        </w:tc>
        <w:tc>
          <w:tcPr>
            <w:tcW w:w="3118" w:type="dxa"/>
            <w:vAlign w:val="center"/>
          </w:tcPr>
          <w:p w14:paraId="541DAEE8" w14:textId="77777777" w:rsidR="000205B9" w:rsidRPr="00E52992" w:rsidRDefault="000205B9" w:rsidP="000205B9">
            <w:pPr>
              <w:pStyle w:val="afc"/>
              <w:spacing w:before="120" w:after="120"/>
              <w:ind w:left="0"/>
              <w:jc w:val="both"/>
              <w:rPr>
                <w:color w:val="000000" w:themeColor="text1"/>
                <w:sz w:val="24"/>
                <w:szCs w:val="24"/>
              </w:rPr>
            </w:pPr>
            <w:r w:rsidRPr="00E52992">
              <w:rPr>
                <w:color w:val="000000" w:themeColor="text1"/>
                <w:sz w:val="24"/>
                <w:szCs w:val="24"/>
              </w:rPr>
              <w:t>Проведение учебных (практических) мероприятий в рамках Программы и индивидуальных графиков занятий.</w:t>
            </w:r>
          </w:p>
          <w:p w14:paraId="11CBE834" w14:textId="77777777" w:rsidR="000205B9" w:rsidRPr="00E52992" w:rsidRDefault="000205B9" w:rsidP="000205B9">
            <w:pP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Проведение контрольных мероприятий усвоения полученных обучающимися знаний и практических навыков в рамках Программы.</w:t>
            </w:r>
          </w:p>
          <w:p w14:paraId="5697D846" w14:textId="77777777" w:rsidR="000205B9" w:rsidRPr="00E52992" w:rsidRDefault="000205B9" w:rsidP="000205B9">
            <w:pPr>
              <w:rPr>
                <w:color w:val="000000" w:themeColor="text1"/>
                <w:sz w:val="24"/>
                <w:szCs w:val="24"/>
              </w:rPr>
            </w:pPr>
          </w:p>
          <w:p w14:paraId="1A50D6EA" w14:textId="77777777" w:rsidR="000F68EB" w:rsidRPr="00E52992" w:rsidRDefault="000205B9" w:rsidP="000205B9">
            <w:pPr>
              <w:rPr>
                <w:rFonts w:ascii="Times New Roman" w:eastAsia="Calibri" w:hAnsi="Times New Roman" w:cs="Times New Roman"/>
                <w:color w:val="000000" w:themeColor="text1"/>
                <w:sz w:val="24"/>
                <w:szCs w:val="24"/>
              </w:rPr>
            </w:pPr>
            <w:r w:rsidRPr="00E52992">
              <w:rPr>
                <w:rFonts w:ascii="Times New Roman" w:hAnsi="Times New Roman" w:cs="Times New Roman"/>
                <w:color w:val="000000" w:themeColor="text1"/>
                <w:sz w:val="24"/>
                <w:szCs w:val="24"/>
              </w:rPr>
              <w:t>Выдача  документа о квалификации: диплом о повышении квалификации.</w:t>
            </w:r>
          </w:p>
        </w:tc>
        <w:tc>
          <w:tcPr>
            <w:tcW w:w="1985" w:type="dxa"/>
          </w:tcPr>
          <w:p w14:paraId="2A518E8C" w14:textId="77777777" w:rsidR="000F68EB" w:rsidRPr="00E52992" w:rsidRDefault="000F68EB" w:rsidP="002C40FF">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3</w:t>
            </w:r>
          </w:p>
        </w:tc>
        <w:tc>
          <w:tcPr>
            <w:tcW w:w="3260" w:type="dxa"/>
            <w:vAlign w:val="center"/>
          </w:tcPr>
          <w:p w14:paraId="15D66BE6" w14:textId="2064DA4C" w:rsidR="000F68EB" w:rsidRPr="00E52992" w:rsidRDefault="00482D5E" w:rsidP="002C40FF">
            <w:pPr>
              <w:rPr>
                <w:rFonts w:ascii="Times New Roman" w:eastAsia="Calibri" w:hAnsi="Times New Roman" w:cs="Times New Roman"/>
                <w:color w:val="000000" w:themeColor="text1"/>
                <w:sz w:val="24"/>
                <w:szCs w:val="24"/>
              </w:rPr>
            </w:pPr>
            <w:r w:rsidRPr="00482D5E">
              <w:rPr>
                <w:rFonts w:ascii="Times New Roman" w:eastAsia="Calibri" w:hAnsi="Times New Roman" w:cs="Times New Roman"/>
                <w:color w:val="000000" w:themeColor="text1"/>
                <w:sz w:val="24"/>
                <w:szCs w:val="24"/>
              </w:rPr>
              <w:t>с____ по____</w:t>
            </w:r>
          </w:p>
        </w:tc>
        <w:tc>
          <w:tcPr>
            <w:tcW w:w="4394" w:type="dxa"/>
            <w:vAlign w:val="center"/>
          </w:tcPr>
          <w:p w14:paraId="5DF624A1" w14:textId="71BD9DCC" w:rsidR="000F68EB" w:rsidRPr="00E52992" w:rsidRDefault="00CA0082"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___________</w:t>
            </w:r>
            <w:r w:rsidR="000F68EB" w:rsidRPr="00E52992">
              <w:rPr>
                <w:rFonts w:ascii="Times New Roman" w:eastAsia="Calibri" w:hAnsi="Times New Roman" w:cs="Times New Roman"/>
                <w:color w:val="000000" w:themeColor="text1"/>
                <w:sz w:val="24"/>
                <w:szCs w:val="24"/>
              </w:rPr>
              <w:t xml:space="preserve"> рублей</w:t>
            </w:r>
          </w:p>
          <w:p w14:paraId="46E818AB" w14:textId="77777777" w:rsidR="000F68EB" w:rsidRPr="00E52992" w:rsidRDefault="000F68EB" w:rsidP="002C40FF">
            <w:pPr>
              <w:rPr>
                <w:rFonts w:ascii="Times New Roman" w:eastAsia="Calibri" w:hAnsi="Times New Roman" w:cs="Times New Roman"/>
                <w:color w:val="000000" w:themeColor="text1"/>
                <w:sz w:val="24"/>
                <w:szCs w:val="24"/>
              </w:rPr>
            </w:pPr>
          </w:p>
        </w:tc>
      </w:tr>
      <w:tr w:rsidR="00E52992" w:rsidRPr="00E52992" w14:paraId="75083759" w14:textId="77777777" w:rsidTr="000F68EB">
        <w:tc>
          <w:tcPr>
            <w:tcW w:w="2235" w:type="dxa"/>
            <w:vAlign w:val="center"/>
          </w:tcPr>
          <w:p w14:paraId="1B3CE5BE" w14:textId="6493885A" w:rsidR="000F68EB" w:rsidRPr="00E52992" w:rsidRDefault="009A40EF"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lastRenderedPageBreak/>
              <w:t>Четвертый м</w:t>
            </w:r>
            <w:r w:rsidR="000F68EB" w:rsidRPr="00E52992">
              <w:rPr>
                <w:rFonts w:ascii="Times New Roman" w:eastAsia="Calibri" w:hAnsi="Times New Roman" w:cs="Times New Roman"/>
                <w:color w:val="000000" w:themeColor="text1"/>
                <w:sz w:val="24"/>
                <w:szCs w:val="24"/>
              </w:rPr>
              <w:t>одуль</w:t>
            </w:r>
          </w:p>
          <w:p w14:paraId="538B6A5B" w14:textId="77777777" w:rsidR="00B91BD7" w:rsidRDefault="000F68EB" w:rsidP="002C40FF">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«Актуальные проблемы частного права»</w:t>
            </w:r>
            <w:r w:rsidR="00B91BD7">
              <w:rPr>
                <w:rFonts w:ascii="Times New Roman" w:eastAsia="Calibri" w:hAnsi="Times New Roman" w:cs="Times New Roman"/>
                <w:color w:val="000000" w:themeColor="text1"/>
                <w:sz w:val="24"/>
                <w:szCs w:val="24"/>
              </w:rPr>
              <w:t xml:space="preserve"> </w:t>
            </w:r>
          </w:p>
          <w:p w14:paraId="0A465F3A" w14:textId="1E057CA4" w:rsidR="000F68EB" w:rsidRPr="00E52992" w:rsidRDefault="00B91BD7"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(пятый этап)</w:t>
            </w:r>
          </w:p>
        </w:tc>
        <w:tc>
          <w:tcPr>
            <w:tcW w:w="3118" w:type="dxa"/>
            <w:vAlign w:val="center"/>
          </w:tcPr>
          <w:p w14:paraId="48BFE632" w14:textId="77777777" w:rsidR="000205B9" w:rsidRPr="00E52992" w:rsidRDefault="000205B9" w:rsidP="000205B9">
            <w:pPr>
              <w:pStyle w:val="afc"/>
              <w:spacing w:before="120" w:after="120"/>
              <w:ind w:left="0"/>
              <w:jc w:val="both"/>
              <w:rPr>
                <w:color w:val="000000" w:themeColor="text1"/>
                <w:sz w:val="24"/>
                <w:szCs w:val="24"/>
              </w:rPr>
            </w:pPr>
            <w:r w:rsidRPr="00E52992">
              <w:rPr>
                <w:color w:val="000000" w:themeColor="text1"/>
                <w:sz w:val="24"/>
                <w:szCs w:val="24"/>
              </w:rPr>
              <w:t>Проведение учебных (практических) мероприятий в рамках Программы и индивидуальных графиков занятий.</w:t>
            </w:r>
          </w:p>
          <w:p w14:paraId="04EEF9DD" w14:textId="77777777" w:rsidR="000205B9" w:rsidRPr="00E52992" w:rsidRDefault="000205B9" w:rsidP="000205B9">
            <w:pPr>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Проведение контрольных мероприятий усвоения полученных обучающимися знаний и практических навыков в рамках Программы.</w:t>
            </w:r>
          </w:p>
          <w:p w14:paraId="5EF443C3" w14:textId="77777777" w:rsidR="000205B9" w:rsidRPr="00E52992" w:rsidRDefault="000205B9" w:rsidP="000205B9">
            <w:pPr>
              <w:rPr>
                <w:color w:val="000000" w:themeColor="text1"/>
                <w:sz w:val="24"/>
                <w:szCs w:val="24"/>
              </w:rPr>
            </w:pPr>
          </w:p>
          <w:p w14:paraId="5BD87DAF" w14:textId="77777777" w:rsidR="000F68EB" w:rsidRPr="00E52992" w:rsidRDefault="000205B9" w:rsidP="000205B9">
            <w:pPr>
              <w:rPr>
                <w:rFonts w:ascii="Times New Roman" w:eastAsia="Calibri" w:hAnsi="Times New Roman" w:cs="Times New Roman"/>
                <w:color w:val="000000" w:themeColor="text1"/>
                <w:sz w:val="24"/>
                <w:szCs w:val="24"/>
              </w:rPr>
            </w:pPr>
            <w:r w:rsidRPr="00E52992">
              <w:rPr>
                <w:rFonts w:ascii="Times New Roman" w:hAnsi="Times New Roman" w:cs="Times New Roman"/>
                <w:color w:val="000000" w:themeColor="text1"/>
                <w:sz w:val="24"/>
                <w:szCs w:val="24"/>
              </w:rPr>
              <w:t>Выдача  документа о квалификации: диплом о повышении квалификации.</w:t>
            </w:r>
          </w:p>
        </w:tc>
        <w:tc>
          <w:tcPr>
            <w:tcW w:w="1985" w:type="dxa"/>
          </w:tcPr>
          <w:p w14:paraId="1B5A875B" w14:textId="77777777" w:rsidR="000F68EB" w:rsidRPr="00E52992" w:rsidRDefault="000F68EB" w:rsidP="002C40FF">
            <w:pPr>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2</w:t>
            </w:r>
          </w:p>
        </w:tc>
        <w:tc>
          <w:tcPr>
            <w:tcW w:w="3260" w:type="dxa"/>
            <w:vAlign w:val="center"/>
          </w:tcPr>
          <w:p w14:paraId="7B076D4B" w14:textId="118C54F5" w:rsidR="000F68EB" w:rsidRPr="00E52992" w:rsidRDefault="00482D5E" w:rsidP="002C40FF">
            <w:pPr>
              <w:rPr>
                <w:rFonts w:ascii="Times New Roman" w:eastAsia="Calibri" w:hAnsi="Times New Roman" w:cs="Times New Roman"/>
                <w:color w:val="000000" w:themeColor="text1"/>
                <w:sz w:val="24"/>
                <w:szCs w:val="24"/>
              </w:rPr>
            </w:pPr>
            <w:r w:rsidRPr="00482D5E">
              <w:rPr>
                <w:rFonts w:ascii="Times New Roman" w:eastAsia="Calibri" w:hAnsi="Times New Roman" w:cs="Times New Roman"/>
                <w:color w:val="000000" w:themeColor="text1"/>
                <w:sz w:val="24"/>
                <w:szCs w:val="24"/>
              </w:rPr>
              <w:t>с____ по____</w:t>
            </w:r>
          </w:p>
        </w:tc>
        <w:tc>
          <w:tcPr>
            <w:tcW w:w="4394" w:type="dxa"/>
            <w:vAlign w:val="center"/>
          </w:tcPr>
          <w:p w14:paraId="66F8E223" w14:textId="67CF8CEA" w:rsidR="000F68EB" w:rsidRPr="00E52992" w:rsidRDefault="00094655" w:rsidP="002C40FF">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____________</w:t>
            </w:r>
            <w:r w:rsidR="000F68EB" w:rsidRPr="00E52992">
              <w:rPr>
                <w:rFonts w:ascii="Times New Roman" w:eastAsia="Calibri" w:hAnsi="Times New Roman" w:cs="Times New Roman"/>
                <w:color w:val="000000" w:themeColor="text1"/>
                <w:sz w:val="24"/>
                <w:szCs w:val="24"/>
              </w:rPr>
              <w:t xml:space="preserve"> рублей </w:t>
            </w:r>
          </w:p>
        </w:tc>
      </w:tr>
      <w:tr w:rsidR="000F68EB" w:rsidRPr="00E52992" w14:paraId="54EDE5F2" w14:textId="77777777" w:rsidTr="000F68EB">
        <w:tc>
          <w:tcPr>
            <w:tcW w:w="2235" w:type="dxa"/>
            <w:vAlign w:val="bottom"/>
          </w:tcPr>
          <w:p w14:paraId="57403AFB" w14:textId="77777777" w:rsidR="000F68EB" w:rsidRPr="00E52992" w:rsidRDefault="000F68EB" w:rsidP="002C40FF">
            <w:pPr>
              <w:rPr>
                <w:rFonts w:ascii="Times New Roman" w:eastAsia="Calibri" w:hAnsi="Times New Roman" w:cs="Times New Roman"/>
                <w:color w:val="000000" w:themeColor="text1"/>
                <w:sz w:val="24"/>
                <w:szCs w:val="24"/>
              </w:rPr>
            </w:pPr>
          </w:p>
        </w:tc>
        <w:tc>
          <w:tcPr>
            <w:tcW w:w="3118" w:type="dxa"/>
            <w:vAlign w:val="bottom"/>
          </w:tcPr>
          <w:p w14:paraId="56238D84" w14:textId="77777777" w:rsidR="000F68EB" w:rsidRPr="00E52992" w:rsidRDefault="000F68EB" w:rsidP="002C40FF">
            <w:pPr>
              <w:rPr>
                <w:rFonts w:ascii="Times New Roman" w:eastAsia="Calibri" w:hAnsi="Times New Roman" w:cs="Times New Roman"/>
                <w:b/>
                <w:bCs/>
                <w:color w:val="000000" w:themeColor="text1"/>
                <w:sz w:val="24"/>
                <w:szCs w:val="24"/>
              </w:rPr>
            </w:pPr>
            <w:r w:rsidRPr="00E52992">
              <w:rPr>
                <w:rFonts w:ascii="Times New Roman" w:eastAsia="Calibri" w:hAnsi="Times New Roman" w:cs="Times New Roman"/>
                <w:b/>
                <w:bCs/>
                <w:color w:val="000000" w:themeColor="text1"/>
                <w:sz w:val="24"/>
                <w:szCs w:val="24"/>
              </w:rPr>
              <w:t>ИТОГО:</w:t>
            </w:r>
          </w:p>
        </w:tc>
        <w:tc>
          <w:tcPr>
            <w:tcW w:w="1985" w:type="dxa"/>
          </w:tcPr>
          <w:p w14:paraId="2CF8F518" w14:textId="77777777" w:rsidR="000F68EB" w:rsidRPr="00E52992" w:rsidRDefault="000F68EB" w:rsidP="002C40FF">
            <w:pPr>
              <w:jc w:val="right"/>
              <w:rPr>
                <w:rFonts w:ascii="Times New Roman" w:eastAsia="Calibri" w:hAnsi="Times New Roman" w:cs="Times New Roman"/>
                <w:b/>
                <w:bCs/>
                <w:color w:val="000000" w:themeColor="text1"/>
                <w:sz w:val="24"/>
                <w:szCs w:val="24"/>
              </w:rPr>
            </w:pPr>
          </w:p>
        </w:tc>
        <w:tc>
          <w:tcPr>
            <w:tcW w:w="3260" w:type="dxa"/>
            <w:vAlign w:val="bottom"/>
          </w:tcPr>
          <w:p w14:paraId="65DF6206" w14:textId="77777777" w:rsidR="000F68EB" w:rsidRPr="00E52992" w:rsidRDefault="000F68EB" w:rsidP="002C40FF">
            <w:pPr>
              <w:jc w:val="right"/>
              <w:rPr>
                <w:rFonts w:ascii="Times New Roman" w:eastAsia="Calibri" w:hAnsi="Times New Roman" w:cs="Times New Roman"/>
                <w:b/>
                <w:bCs/>
                <w:color w:val="000000" w:themeColor="text1"/>
                <w:sz w:val="24"/>
                <w:szCs w:val="24"/>
              </w:rPr>
            </w:pPr>
          </w:p>
        </w:tc>
        <w:tc>
          <w:tcPr>
            <w:tcW w:w="4394" w:type="dxa"/>
            <w:vAlign w:val="bottom"/>
          </w:tcPr>
          <w:p w14:paraId="45C064E2" w14:textId="79AFF830" w:rsidR="000F68EB" w:rsidRPr="00E52992" w:rsidRDefault="00094655" w:rsidP="002C40FF">
            <w:pPr>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_________________</w:t>
            </w:r>
            <w:r w:rsidR="000F68EB" w:rsidRPr="00E52992">
              <w:rPr>
                <w:rFonts w:ascii="Times New Roman" w:eastAsia="Calibri" w:hAnsi="Times New Roman" w:cs="Times New Roman"/>
                <w:b/>
                <w:bCs/>
                <w:color w:val="000000" w:themeColor="text1"/>
                <w:sz w:val="24"/>
                <w:szCs w:val="24"/>
              </w:rPr>
              <w:t xml:space="preserve"> рублей</w:t>
            </w:r>
          </w:p>
          <w:p w14:paraId="00EB10BD" w14:textId="77777777" w:rsidR="000F68EB" w:rsidRPr="00E52992" w:rsidRDefault="000F68EB" w:rsidP="002C40FF">
            <w:pPr>
              <w:rPr>
                <w:rFonts w:ascii="Times New Roman" w:eastAsia="Calibri" w:hAnsi="Times New Roman" w:cs="Times New Roman"/>
                <w:b/>
                <w:bCs/>
                <w:color w:val="000000" w:themeColor="text1"/>
                <w:sz w:val="24"/>
                <w:szCs w:val="24"/>
              </w:rPr>
            </w:pPr>
          </w:p>
        </w:tc>
      </w:tr>
    </w:tbl>
    <w:p w14:paraId="459B531A" w14:textId="77777777" w:rsidR="005132F8" w:rsidRPr="00E52992" w:rsidRDefault="005132F8" w:rsidP="00E7516A">
      <w:pPr>
        <w:widowControl w:val="0"/>
        <w:tabs>
          <w:tab w:val="left" w:pos="6164"/>
        </w:tabs>
        <w:autoSpaceDE w:val="0"/>
        <w:autoSpaceDN w:val="0"/>
        <w:spacing w:after="0" w:line="262" w:lineRule="exact"/>
        <w:ind w:left="1569"/>
        <w:outlineLvl w:val="0"/>
        <w:rPr>
          <w:rFonts w:ascii="Times New Roman" w:eastAsia="Times New Roman" w:hAnsi="Times New Roman" w:cs="Times New Roman"/>
          <w:b/>
          <w:bCs/>
          <w:color w:val="000000" w:themeColor="text1"/>
          <w:sz w:val="24"/>
          <w:szCs w:val="24"/>
        </w:rPr>
      </w:pPr>
    </w:p>
    <w:tbl>
      <w:tblPr>
        <w:tblStyle w:val="aa"/>
        <w:tblW w:w="14969" w:type="dxa"/>
        <w:tblInd w:w="-5" w:type="dxa"/>
        <w:tblLayout w:type="fixed"/>
        <w:tblLook w:val="04A0" w:firstRow="1" w:lastRow="0" w:firstColumn="1" w:lastColumn="0" w:noHBand="0" w:noVBand="1"/>
      </w:tblPr>
      <w:tblGrid>
        <w:gridCol w:w="3261"/>
        <w:gridCol w:w="2097"/>
        <w:gridCol w:w="1985"/>
        <w:gridCol w:w="2268"/>
        <w:gridCol w:w="2976"/>
        <w:gridCol w:w="2382"/>
      </w:tblGrid>
      <w:tr w:rsidR="00E52992" w:rsidRPr="00E52992" w14:paraId="2A94A948" w14:textId="77777777" w:rsidTr="00C45C33">
        <w:tc>
          <w:tcPr>
            <w:tcW w:w="14969" w:type="dxa"/>
            <w:gridSpan w:val="6"/>
            <w:vAlign w:val="center"/>
          </w:tcPr>
          <w:p w14:paraId="72CFD7BF" w14:textId="77777777" w:rsidR="00DB1CBE" w:rsidRPr="00E52992" w:rsidRDefault="00DB1CBE" w:rsidP="00DB1CBE">
            <w:pPr>
              <w:pStyle w:val="afc"/>
              <w:numPr>
                <w:ilvl w:val="0"/>
                <w:numId w:val="6"/>
              </w:numPr>
              <w:spacing w:before="120" w:after="120"/>
              <w:jc w:val="center"/>
              <w:rPr>
                <w:color w:val="000000" w:themeColor="text1"/>
                <w:sz w:val="24"/>
                <w:szCs w:val="24"/>
              </w:rPr>
            </w:pPr>
            <w:r w:rsidRPr="00E52992">
              <w:rPr>
                <w:b/>
                <w:color w:val="000000" w:themeColor="text1"/>
                <w:sz w:val="24"/>
                <w:szCs w:val="24"/>
              </w:rPr>
              <w:t>ГРАФИК РЕАЛИЗАЦИИ ПРОГРАММЫ</w:t>
            </w:r>
          </w:p>
        </w:tc>
      </w:tr>
      <w:tr w:rsidR="00E52992" w:rsidRPr="00E52992" w14:paraId="417379B6" w14:textId="77777777" w:rsidTr="00DB1CBE">
        <w:tc>
          <w:tcPr>
            <w:tcW w:w="3261" w:type="dxa"/>
            <w:vMerge w:val="restart"/>
            <w:vAlign w:val="center"/>
          </w:tcPr>
          <w:p w14:paraId="242F0267" w14:textId="77777777" w:rsidR="00700DF0" w:rsidRPr="00E52992" w:rsidRDefault="00700DF0" w:rsidP="00C45C33">
            <w:pPr>
              <w:spacing w:before="120" w:after="120"/>
              <w:jc w:val="center"/>
              <w:rPr>
                <w:color w:val="000000" w:themeColor="text1"/>
                <w:sz w:val="24"/>
                <w:szCs w:val="24"/>
              </w:rPr>
            </w:pPr>
            <w:r w:rsidRPr="00E52992">
              <w:rPr>
                <w:color w:val="000000" w:themeColor="text1"/>
                <w:sz w:val="24"/>
                <w:szCs w:val="24"/>
              </w:rPr>
              <w:t>Наименование этапа</w:t>
            </w:r>
          </w:p>
        </w:tc>
        <w:tc>
          <w:tcPr>
            <w:tcW w:w="11708" w:type="dxa"/>
            <w:gridSpan w:val="5"/>
            <w:vAlign w:val="center"/>
          </w:tcPr>
          <w:p w14:paraId="3A7BFBB1" w14:textId="3977AB23" w:rsidR="00700DF0" w:rsidRPr="00E52992" w:rsidRDefault="00DB1CBE" w:rsidP="00DB1CBE">
            <w:pPr>
              <w:spacing w:before="120" w:after="120"/>
              <w:jc w:val="center"/>
              <w:rPr>
                <w:color w:val="000000" w:themeColor="text1"/>
                <w:sz w:val="24"/>
                <w:szCs w:val="24"/>
              </w:rPr>
            </w:pPr>
            <w:r w:rsidRPr="00E52992">
              <w:rPr>
                <w:color w:val="000000" w:themeColor="text1"/>
                <w:sz w:val="24"/>
                <w:szCs w:val="24"/>
              </w:rPr>
              <w:t>Принимаемые услуги согласно техническо</w:t>
            </w:r>
            <w:r w:rsidR="00DE70CA">
              <w:rPr>
                <w:color w:val="000000" w:themeColor="text1"/>
                <w:sz w:val="24"/>
                <w:szCs w:val="24"/>
              </w:rPr>
              <w:t>му</w:t>
            </w:r>
            <w:r w:rsidRPr="00E52992">
              <w:rPr>
                <w:color w:val="000000" w:themeColor="text1"/>
                <w:sz w:val="24"/>
                <w:szCs w:val="24"/>
              </w:rPr>
              <w:t xml:space="preserve"> задани</w:t>
            </w:r>
            <w:r w:rsidR="00DE70CA">
              <w:rPr>
                <w:color w:val="000000" w:themeColor="text1"/>
                <w:sz w:val="24"/>
                <w:szCs w:val="24"/>
              </w:rPr>
              <w:t>ю</w:t>
            </w:r>
          </w:p>
        </w:tc>
      </w:tr>
      <w:tr w:rsidR="00E52992" w:rsidRPr="00E52992" w14:paraId="2279729F" w14:textId="77777777" w:rsidTr="00DB1CBE">
        <w:tc>
          <w:tcPr>
            <w:tcW w:w="3261" w:type="dxa"/>
            <w:vMerge/>
            <w:vAlign w:val="center"/>
          </w:tcPr>
          <w:p w14:paraId="06110EBE" w14:textId="77777777" w:rsidR="00700DF0" w:rsidRPr="00E52992" w:rsidRDefault="00700DF0" w:rsidP="00C45C33">
            <w:pPr>
              <w:spacing w:before="120" w:after="120"/>
              <w:jc w:val="center"/>
              <w:rPr>
                <w:color w:val="000000" w:themeColor="text1"/>
                <w:sz w:val="24"/>
                <w:szCs w:val="24"/>
              </w:rPr>
            </w:pPr>
          </w:p>
        </w:tc>
        <w:tc>
          <w:tcPr>
            <w:tcW w:w="2097" w:type="dxa"/>
          </w:tcPr>
          <w:p w14:paraId="576F3769" w14:textId="77777777" w:rsidR="00700DF0" w:rsidRPr="00E52992" w:rsidRDefault="00700DF0" w:rsidP="00C45C33">
            <w:pPr>
              <w:spacing w:before="120" w:after="120"/>
              <w:jc w:val="center"/>
              <w:rPr>
                <w:color w:val="000000" w:themeColor="text1"/>
                <w:sz w:val="24"/>
                <w:szCs w:val="24"/>
              </w:rPr>
            </w:pPr>
            <w:r w:rsidRPr="00E52992">
              <w:rPr>
                <w:color w:val="000000" w:themeColor="text1"/>
                <w:sz w:val="24"/>
                <w:szCs w:val="24"/>
              </w:rPr>
              <w:t>Этап 1.</w:t>
            </w:r>
          </w:p>
          <w:p w14:paraId="60AD8D4F" w14:textId="77777777" w:rsidR="00700DF0" w:rsidRPr="00E52992" w:rsidRDefault="00700DF0" w:rsidP="00C45C33">
            <w:pPr>
              <w:spacing w:before="120" w:after="120"/>
              <w:jc w:val="center"/>
              <w:rPr>
                <w:color w:val="000000" w:themeColor="text1"/>
                <w:sz w:val="24"/>
                <w:szCs w:val="24"/>
              </w:rPr>
            </w:pPr>
            <w:r w:rsidRPr="00E52992">
              <w:rPr>
                <w:rFonts w:eastAsia="Calibri"/>
                <w:color w:val="000000" w:themeColor="text1"/>
                <w:sz w:val="24"/>
                <w:szCs w:val="24"/>
              </w:rPr>
              <w:t>Подготовительный этап</w:t>
            </w:r>
          </w:p>
        </w:tc>
        <w:tc>
          <w:tcPr>
            <w:tcW w:w="1985" w:type="dxa"/>
          </w:tcPr>
          <w:p w14:paraId="7D130B8D" w14:textId="77777777" w:rsidR="00700DF0" w:rsidRPr="00E52992" w:rsidRDefault="00700DF0" w:rsidP="00C45C33">
            <w:pPr>
              <w:spacing w:before="120" w:after="120"/>
              <w:jc w:val="center"/>
              <w:rPr>
                <w:color w:val="000000" w:themeColor="text1"/>
                <w:sz w:val="24"/>
                <w:szCs w:val="24"/>
              </w:rPr>
            </w:pPr>
            <w:r w:rsidRPr="00E52992">
              <w:rPr>
                <w:color w:val="000000" w:themeColor="text1"/>
                <w:sz w:val="24"/>
                <w:szCs w:val="24"/>
              </w:rPr>
              <w:t>Этап 2.</w:t>
            </w:r>
          </w:p>
          <w:p w14:paraId="5EAF2A17" w14:textId="77777777" w:rsidR="00700DF0" w:rsidRPr="00E52992" w:rsidRDefault="00700DF0" w:rsidP="00C45C33">
            <w:pPr>
              <w:spacing w:before="120" w:after="120"/>
              <w:jc w:val="center"/>
              <w:rPr>
                <w:color w:val="000000" w:themeColor="text1"/>
                <w:sz w:val="24"/>
                <w:szCs w:val="24"/>
              </w:rPr>
            </w:pPr>
            <w:r w:rsidRPr="00E52992">
              <w:rPr>
                <w:rFonts w:eastAsia="Calibri"/>
                <w:color w:val="000000" w:themeColor="text1"/>
                <w:sz w:val="24"/>
                <w:szCs w:val="24"/>
              </w:rPr>
              <w:t>Модуль «Энергетическое право»</w:t>
            </w:r>
          </w:p>
        </w:tc>
        <w:tc>
          <w:tcPr>
            <w:tcW w:w="2268" w:type="dxa"/>
          </w:tcPr>
          <w:p w14:paraId="00EE9697" w14:textId="77777777" w:rsidR="00700DF0" w:rsidRPr="00E52992" w:rsidRDefault="00700DF0" w:rsidP="00C45C33">
            <w:pPr>
              <w:spacing w:before="120" w:after="120"/>
              <w:jc w:val="center"/>
              <w:rPr>
                <w:color w:val="000000" w:themeColor="text1"/>
                <w:sz w:val="24"/>
                <w:szCs w:val="24"/>
              </w:rPr>
            </w:pPr>
            <w:r w:rsidRPr="00E52992">
              <w:rPr>
                <w:color w:val="000000" w:themeColor="text1"/>
                <w:sz w:val="24"/>
                <w:szCs w:val="24"/>
              </w:rPr>
              <w:t>Этап 3.</w:t>
            </w:r>
          </w:p>
          <w:p w14:paraId="5C13D75A" w14:textId="77777777" w:rsidR="00700DF0" w:rsidRPr="00E52992" w:rsidRDefault="00DB1CBE" w:rsidP="00C45C33">
            <w:pPr>
              <w:spacing w:before="120" w:after="120"/>
              <w:jc w:val="center"/>
              <w:rPr>
                <w:color w:val="000000" w:themeColor="text1"/>
                <w:sz w:val="24"/>
                <w:szCs w:val="24"/>
              </w:rPr>
            </w:pPr>
            <w:r w:rsidRPr="00E52992">
              <w:rPr>
                <w:rFonts w:eastAsia="Calibri"/>
                <w:color w:val="000000" w:themeColor="text1"/>
                <w:sz w:val="24"/>
                <w:szCs w:val="24"/>
              </w:rPr>
              <w:t>Модуль «Эффективное участие в банкротстве. Ответственность директоров  и иных контролирующих  лиц»</w:t>
            </w:r>
          </w:p>
        </w:tc>
        <w:tc>
          <w:tcPr>
            <w:tcW w:w="2976" w:type="dxa"/>
          </w:tcPr>
          <w:p w14:paraId="00396FE4" w14:textId="77777777" w:rsidR="00700DF0" w:rsidRPr="00E52992" w:rsidRDefault="00700DF0" w:rsidP="00C45C33">
            <w:pPr>
              <w:spacing w:before="120" w:after="120"/>
              <w:jc w:val="center"/>
              <w:rPr>
                <w:color w:val="000000" w:themeColor="text1"/>
                <w:sz w:val="24"/>
                <w:szCs w:val="24"/>
              </w:rPr>
            </w:pPr>
            <w:r w:rsidRPr="00E52992">
              <w:rPr>
                <w:color w:val="000000" w:themeColor="text1"/>
                <w:sz w:val="24"/>
                <w:szCs w:val="24"/>
              </w:rPr>
              <w:t>Этап 4.</w:t>
            </w:r>
          </w:p>
          <w:p w14:paraId="368634C0" w14:textId="77777777" w:rsidR="00700DF0" w:rsidRPr="00E52992" w:rsidRDefault="00DB1CBE" w:rsidP="00C45C33">
            <w:pPr>
              <w:spacing w:before="120" w:after="120"/>
              <w:jc w:val="center"/>
              <w:rPr>
                <w:color w:val="000000" w:themeColor="text1"/>
                <w:sz w:val="24"/>
                <w:szCs w:val="24"/>
              </w:rPr>
            </w:pPr>
            <w:r w:rsidRPr="00E52992">
              <w:rPr>
                <w:rFonts w:eastAsia="Calibri"/>
                <w:color w:val="000000" w:themeColor="text1"/>
                <w:sz w:val="24"/>
                <w:szCs w:val="24"/>
              </w:rPr>
              <w:t>«Административное производство и защита интересов в судах. Сбор и оценка доказательств. Формирование правовой позиции»</w:t>
            </w:r>
          </w:p>
        </w:tc>
        <w:tc>
          <w:tcPr>
            <w:tcW w:w="2382" w:type="dxa"/>
          </w:tcPr>
          <w:p w14:paraId="55A2890F" w14:textId="77777777" w:rsidR="00700DF0" w:rsidRPr="00E52992" w:rsidRDefault="00700DF0" w:rsidP="00C45C33">
            <w:pPr>
              <w:spacing w:before="120" w:after="120"/>
              <w:jc w:val="center"/>
              <w:rPr>
                <w:color w:val="000000" w:themeColor="text1"/>
                <w:sz w:val="24"/>
                <w:szCs w:val="24"/>
              </w:rPr>
            </w:pPr>
            <w:r w:rsidRPr="00E52992">
              <w:rPr>
                <w:color w:val="000000" w:themeColor="text1"/>
                <w:sz w:val="24"/>
                <w:szCs w:val="24"/>
              </w:rPr>
              <w:t>Этап 5.</w:t>
            </w:r>
          </w:p>
          <w:p w14:paraId="5770EE79" w14:textId="77777777" w:rsidR="00700DF0" w:rsidRPr="00E52992" w:rsidRDefault="00DB1CBE" w:rsidP="00317097">
            <w:pPr>
              <w:rPr>
                <w:color w:val="000000" w:themeColor="text1"/>
                <w:sz w:val="24"/>
                <w:szCs w:val="24"/>
              </w:rPr>
            </w:pPr>
            <w:r w:rsidRPr="00E52992">
              <w:rPr>
                <w:rFonts w:eastAsia="Calibri"/>
                <w:color w:val="000000" w:themeColor="text1"/>
                <w:sz w:val="24"/>
                <w:szCs w:val="24"/>
              </w:rPr>
              <w:t>Модуль</w:t>
            </w:r>
            <w:r w:rsidR="00317097" w:rsidRPr="00E52992">
              <w:rPr>
                <w:rFonts w:eastAsia="Calibri"/>
                <w:color w:val="000000" w:themeColor="text1"/>
                <w:sz w:val="24"/>
                <w:szCs w:val="24"/>
              </w:rPr>
              <w:t xml:space="preserve"> </w:t>
            </w:r>
            <w:r w:rsidRPr="00E52992">
              <w:rPr>
                <w:rFonts w:eastAsia="Calibri"/>
                <w:color w:val="000000" w:themeColor="text1"/>
                <w:sz w:val="24"/>
                <w:szCs w:val="24"/>
              </w:rPr>
              <w:t>«Актуальные проблемы частного права»</w:t>
            </w:r>
          </w:p>
        </w:tc>
      </w:tr>
      <w:tr w:rsidR="00E52992" w:rsidRPr="00E52992" w14:paraId="73B0E54B" w14:textId="77777777" w:rsidTr="00DB1CBE">
        <w:tc>
          <w:tcPr>
            <w:tcW w:w="3261" w:type="dxa"/>
          </w:tcPr>
          <w:p w14:paraId="282F0F5C" w14:textId="39393BD1" w:rsidR="00700DF0" w:rsidRPr="00E52992" w:rsidRDefault="004E2CDC" w:rsidP="00C45C33">
            <w:pPr>
              <w:spacing w:before="120" w:after="120"/>
              <w:jc w:val="both"/>
              <w:rPr>
                <w:color w:val="000000" w:themeColor="text1"/>
                <w:sz w:val="24"/>
                <w:szCs w:val="24"/>
              </w:rPr>
            </w:pPr>
            <w:r w:rsidRPr="004E2CDC">
              <w:rPr>
                <w:color w:val="000000" w:themeColor="text1"/>
                <w:sz w:val="24"/>
                <w:szCs w:val="24"/>
              </w:rPr>
              <w:lastRenderedPageBreak/>
              <w:t>с____ по____</w:t>
            </w:r>
            <w:r w:rsidR="00DB1CBE" w:rsidRPr="00E52992">
              <w:rPr>
                <w:color w:val="000000" w:themeColor="text1"/>
                <w:sz w:val="24"/>
                <w:szCs w:val="24"/>
              </w:rPr>
              <w:t xml:space="preserve">. </w:t>
            </w:r>
          </w:p>
        </w:tc>
        <w:tc>
          <w:tcPr>
            <w:tcW w:w="2097" w:type="dxa"/>
            <w:vAlign w:val="center"/>
          </w:tcPr>
          <w:p w14:paraId="306D0ED8" w14:textId="77777777" w:rsidR="00700DF0" w:rsidRPr="00E52992" w:rsidRDefault="00700DF0" w:rsidP="00C45C33">
            <w:pPr>
              <w:spacing w:before="120" w:after="120"/>
              <w:jc w:val="center"/>
              <w:rPr>
                <w:b/>
                <w:color w:val="000000" w:themeColor="text1"/>
                <w:sz w:val="24"/>
                <w:szCs w:val="24"/>
              </w:rPr>
            </w:pPr>
            <w:r w:rsidRPr="00E52992">
              <w:rPr>
                <w:b/>
                <w:color w:val="000000" w:themeColor="text1"/>
                <w:sz w:val="24"/>
                <w:szCs w:val="24"/>
                <w:lang w:val="en-US"/>
              </w:rPr>
              <w:t>V</w:t>
            </w:r>
          </w:p>
        </w:tc>
        <w:tc>
          <w:tcPr>
            <w:tcW w:w="1985" w:type="dxa"/>
            <w:vAlign w:val="center"/>
          </w:tcPr>
          <w:p w14:paraId="62DF46D0" w14:textId="77777777" w:rsidR="00700DF0" w:rsidRPr="00E52992" w:rsidRDefault="00700DF0" w:rsidP="00C45C33">
            <w:pPr>
              <w:spacing w:before="120" w:after="120"/>
              <w:jc w:val="center"/>
              <w:rPr>
                <w:b/>
                <w:color w:val="000000" w:themeColor="text1"/>
                <w:sz w:val="24"/>
                <w:szCs w:val="24"/>
              </w:rPr>
            </w:pPr>
          </w:p>
        </w:tc>
        <w:tc>
          <w:tcPr>
            <w:tcW w:w="2268" w:type="dxa"/>
            <w:vAlign w:val="center"/>
          </w:tcPr>
          <w:p w14:paraId="2AAC8B4E" w14:textId="77777777" w:rsidR="00700DF0" w:rsidRPr="00E52992" w:rsidRDefault="00700DF0" w:rsidP="00C45C33">
            <w:pPr>
              <w:spacing w:before="120" w:after="120"/>
              <w:jc w:val="center"/>
              <w:rPr>
                <w:b/>
                <w:color w:val="000000" w:themeColor="text1"/>
                <w:sz w:val="24"/>
                <w:szCs w:val="24"/>
              </w:rPr>
            </w:pPr>
          </w:p>
        </w:tc>
        <w:tc>
          <w:tcPr>
            <w:tcW w:w="2976" w:type="dxa"/>
            <w:vAlign w:val="center"/>
          </w:tcPr>
          <w:p w14:paraId="3868FED6" w14:textId="77777777" w:rsidR="00700DF0" w:rsidRPr="00E52992" w:rsidRDefault="00700DF0" w:rsidP="00C45C33">
            <w:pPr>
              <w:spacing w:before="120" w:after="120"/>
              <w:jc w:val="center"/>
              <w:rPr>
                <w:b/>
                <w:color w:val="000000" w:themeColor="text1"/>
                <w:sz w:val="24"/>
                <w:szCs w:val="24"/>
              </w:rPr>
            </w:pPr>
          </w:p>
        </w:tc>
        <w:tc>
          <w:tcPr>
            <w:tcW w:w="2382" w:type="dxa"/>
            <w:vAlign w:val="center"/>
          </w:tcPr>
          <w:p w14:paraId="2F0526DE" w14:textId="77777777" w:rsidR="00700DF0" w:rsidRPr="00E52992" w:rsidRDefault="00700DF0" w:rsidP="00C45C33">
            <w:pPr>
              <w:spacing w:before="120" w:after="120"/>
              <w:jc w:val="center"/>
              <w:rPr>
                <w:b/>
                <w:color w:val="000000" w:themeColor="text1"/>
                <w:sz w:val="24"/>
                <w:szCs w:val="24"/>
              </w:rPr>
            </w:pPr>
          </w:p>
        </w:tc>
      </w:tr>
      <w:tr w:rsidR="00E52992" w:rsidRPr="00E52992" w14:paraId="1ED9D3DB" w14:textId="77777777" w:rsidTr="00DB1CBE">
        <w:tc>
          <w:tcPr>
            <w:tcW w:w="3261" w:type="dxa"/>
          </w:tcPr>
          <w:p w14:paraId="6459557F" w14:textId="6C071774" w:rsidR="00700DF0" w:rsidRPr="00E52992" w:rsidRDefault="004E2CDC" w:rsidP="00C45C33">
            <w:pPr>
              <w:spacing w:before="120" w:after="120"/>
              <w:jc w:val="both"/>
              <w:rPr>
                <w:color w:val="000000" w:themeColor="text1"/>
                <w:sz w:val="24"/>
                <w:szCs w:val="24"/>
              </w:rPr>
            </w:pPr>
            <w:r w:rsidRPr="004E2CDC">
              <w:rPr>
                <w:color w:val="000000" w:themeColor="text1"/>
                <w:sz w:val="24"/>
                <w:szCs w:val="24"/>
              </w:rPr>
              <w:t>с____ по____</w:t>
            </w:r>
          </w:p>
        </w:tc>
        <w:tc>
          <w:tcPr>
            <w:tcW w:w="2097" w:type="dxa"/>
            <w:vAlign w:val="center"/>
          </w:tcPr>
          <w:p w14:paraId="5231CEAA" w14:textId="77777777" w:rsidR="00700DF0" w:rsidRPr="00E52992" w:rsidRDefault="00700DF0" w:rsidP="00C45C33">
            <w:pPr>
              <w:spacing w:before="120" w:after="120"/>
              <w:jc w:val="center"/>
              <w:rPr>
                <w:b/>
                <w:color w:val="000000" w:themeColor="text1"/>
                <w:sz w:val="24"/>
                <w:szCs w:val="24"/>
              </w:rPr>
            </w:pPr>
          </w:p>
        </w:tc>
        <w:tc>
          <w:tcPr>
            <w:tcW w:w="1985" w:type="dxa"/>
            <w:vAlign w:val="center"/>
          </w:tcPr>
          <w:p w14:paraId="5BD22E51" w14:textId="77777777" w:rsidR="00700DF0" w:rsidRPr="00E52992" w:rsidRDefault="00700DF0" w:rsidP="00C45C33">
            <w:pPr>
              <w:spacing w:before="120" w:after="120"/>
              <w:jc w:val="center"/>
              <w:rPr>
                <w:b/>
                <w:color w:val="000000" w:themeColor="text1"/>
                <w:sz w:val="24"/>
                <w:szCs w:val="24"/>
              </w:rPr>
            </w:pPr>
            <w:r w:rsidRPr="00E52992">
              <w:rPr>
                <w:b/>
                <w:color w:val="000000" w:themeColor="text1"/>
                <w:sz w:val="24"/>
                <w:szCs w:val="24"/>
                <w:lang w:val="en-US"/>
              </w:rPr>
              <w:t>V</w:t>
            </w:r>
          </w:p>
        </w:tc>
        <w:tc>
          <w:tcPr>
            <w:tcW w:w="2268" w:type="dxa"/>
          </w:tcPr>
          <w:p w14:paraId="2947BC1C" w14:textId="77777777" w:rsidR="00700DF0" w:rsidRPr="00E52992" w:rsidRDefault="00700DF0" w:rsidP="00C45C33">
            <w:pPr>
              <w:spacing w:before="120" w:after="120"/>
              <w:jc w:val="center"/>
              <w:rPr>
                <w:b/>
                <w:color w:val="000000" w:themeColor="text1"/>
                <w:sz w:val="24"/>
                <w:szCs w:val="24"/>
              </w:rPr>
            </w:pPr>
          </w:p>
        </w:tc>
        <w:tc>
          <w:tcPr>
            <w:tcW w:w="2976" w:type="dxa"/>
            <w:vAlign w:val="center"/>
          </w:tcPr>
          <w:p w14:paraId="40083A1D" w14:textId="77777777" w:rsidR="00700DF0" w:rsidRPr="00E52992" w:rsidRDefault="00700DF0" w:rsidP="00C45C33">
            <w:pPr>
              <w:spacing w:before="120" w:after="120"/>
              <w:jc w:val="center"/>
              <w:rPr>
                <w:b/>
                <w:color w:val="000000" w:themeColor="text1"/>
                <w:sz w:val="24"/>
                <w:szCs w:val="24"/>
              </w:rPr>
            </w:pPr>
          </w:p>
        </w:tc>
        <w:tc>
          <w:tcPr>
            <w:tcW w:w="2382" w:type="dxa"/>
            <w:vAlign w:val="center"/>
          </w:tcPr>
          <w:p w14:paraId="16AA505E" w14:textId="77777777" w:rsidR="00700DF0" w:rsidRPr="00E52992" w:rsidRDefault="00700DF0" w:rsidP="00C45C33">
            <w:pPr>
              <w:spacing w:before="120" w:after="120"/>
              <w:jc w:val="center"/>
              <w:rPr>
                <w:b/>
                <w:color w:val="000000" w:themeColor="text1"/>
                <w:sz w:val="24"/>
                <w:szCs w:val="24"/>
              </w:rPr>
            </w:pPr>
          </w:p>
        </w:tc>
      </w:tr>
      <w:tr w:rsidR="00E52992" w:rsidRPr="00E52992" w14:paraId="78434452" w14:textId="77777777" w:rsidTr="00DB1CBE">
        <w:tc>
          <w:tcPr>
            <w:tcW w:w="3261" w:type="dxa"/>
          </w:tcPr>
          <w:p w14:paraId="25A14AC2" w14:textId="1DD4B3AE" w:rsidR="00700DF0" w:rsidRPr="00E52992" w:rsidRDefault="004E2CDC" w:rsidP="00C45C33">
            <w:pPr>
              <w:spacing w:before="120" w:after="120"/>
              <w:jc w:val="both"/>
              <w:rPr>
                <w:color w:val="000000" w:themeColor="text1"/>
                <w:sz w:val="24"/>
                <w:szCs w:val="24"/>
              </w:rPr>
            </w:pPr>
            <w:r w:rsidRPr="004E2CDC">
              <w:rPr>
                <w:color w:val="000000" w:themeColor="text1"/>
                <w:sz w:val="24"/>
                <w:szCs w:val="24"/>
              </w:rPr>
              <w:t>с____ по____</w:t>
            </w:r>
          </w:p>
        </w:tc>
        <w:tc>
          <w:tcPr>
            <w:tcW w:w="2097" w:type="dxa"/>
            <w:vAlign w:val="center"/>
          </w:tcPr>
          <w:p w14:paraId="37BDB1EB" w14:textId="77777777" w:rsidR="00700DF0" w:rsidRPr="00E52992" w:rsidRDefault="00700DF0" w:rsidP="00C45C33">
            <w:pPr>
              <w:spacing w:before="120" w:after="120"/>
              <w:jc w:val="center"/>
              <w:rPr>
                <w:b/>
                <w:color w:val="000000" w:themeColor="text1"/>
                <w:sz w:val="24"/>
                <w:szCs w:val="24"/>
              </w:rPr>
            </w:pPr>
          </w:p>
        </w:tc>
        <w:tc>
          <w:tcPr>
            <w:tcW w:w="1985" w:type="dxa"/>
            <w:vAlign w:val="center"/>
          </w:tcPr>
          <w:p w14:paraId="035F5C1E" w14:textId="77777777" w:rsidR="00700DF0" w:rsidRPr="00E52992" w:rsidRDefault="00700DF0" w:rsidP="00C45C33">
            <w:pPr>
              <w:spacing w:before="120" w:after="120"/>
              <w:jc w:val="center"/>
              <w:rPr>
                <w:b/>
                <w:color w:val="000000" w:themeColor="text1"/>
                <w:sz w:val="24"/>
                <w:szCs w:val="24"/>
              </w:rPr>
            </w:pPr>
          </w:p>
        </w:tc>
        <w:tc>
          <w:tcPr>
            <w:tcW w:w="2268" w:type="dxa"/>
          </w:tcPr>
          <w:p w14:paraId="7C5D92E8" w14:textId="77777777" w:rsidR="00700DF0" w:rsidRPr="00E52992" w:rsidRDefault="00DB1CBE" w:rsidP="00C45C33">
            <w:pPr>
              <w:spacing w:before="120" w:after="120"/>
              <w:jc w:val="center"/>
              <w:rPr>
                <w:b/>
                <w:color w:val="000000" w:themeColor="text1"/>
                <w:sz w:val="24"/>
                <w:szCs w:val="24"/>
              </w:rPr>
            </w:pPr>
            <w:r w:rsidRPr="00E52992">
              <w:rPr>
                <w:b/>
                <w:color w:val="000000" w:themeColor="text1"/>
                <w:sz w:val="24"/>
                <w:szCs w:val="24"/>
                <w:lang w:val="en-US"/>
              </w:rPr>
              <w:t>V</w:t>
            </w:r>
          </w:p>
        </w:tc>
        <w:tc>
          <w:tcPr>
            <w:tcW w:w="2976" w:type="dxa"/>
            <w:vAlign w:val="center"/>
          </w:tcPr>
          <w:p w14:paraId="2CD9CE56" w14:textId="77777777" w:rsidR="00700DF0" w:rsidRPr="00E52992" w:rsidRDefault="00700DF0" w:rsidP="00C45C33">
            <w:pPr>
              <w:spacing w:before="120" w:after="120"/>
              <w:jc w:val="center"/>
              <w:rPr>
                <w:b/>
                <w:color w:val="000000" w:themeColor="text1"/>
                <w:sz w:val="24"/>
                <w:szCs w:val="24"/>
              </w:rPr>
            </w:pPr>
          </w:p>
        </w:tc>
        <w:tc>
          <w:tcPr>
            <w:tcW w:w="2382" w:type="dxa"/>
            <w:vAlign w:val="center"/>
          </w:tcPr>
          <w:p w14:paraId="3ACD7D0E" w14:textId="77777777" w:rsidR="00700DF0" w:rsidRPr="00E52992" w:rsidRDefault="00700DF0" w:rsidP="00C45C33">
            <w:pPr>
              <w:spacing w:before="120" w:after="120"/>
              <w:jc w:val="center"/>
              <w:rPr>
                <w:b/>
                <w:color w:val="000000" w:themeColor="text1"/>
                <w:sz w:val="24"/>
                <w:szCs w:val="24"/>
              </w:rPr>
            </w:pPr>
          </w:p>
        </w:tc>
      </w:tr>
      <w:tr w:rsidR="00E52992" w:rsidRPr="00E52992" w14:paraId="587156FA" w14:textId="77777777" w:rsidTr="00DB1CBE">
        <w:tc>
          <w:tcPr>
            <w:tcW w:w="3261" w:type="dxa"/>
          </w:tcPr>
          <w:p w14:paraId="47A0ED82" w14:textId="30BE9C8C" w:rsidR="00700DF0" w:rsidRPr="00E52992" w:rsidRDefault="004E2CDC" w:rsidP="00C45C33">
            <w:pPr>
              <w:spacing w:before="120" w:after="120"/>
              <w:jc w:val="both"/>
              <w:rPr>
                <w:color w:val="000000" w:themeColor="text1"/>
                <w:sz w:val="24"/>
                <w:szCs w:val="24"/>
              </w:rPr>
            </w:pPr>
            <w:r w:rsidRPr="004E2CDC">
              <w:rPr>
                <w:color w:val="000000" w:themeColor="text1"/>
                <w:sz w:val="24"/>
                <w:szCs w:val="24"/>
              </w:rPr>
              <w:t>с____ по____</w:t>
            </w:r>
          </w:p>
        </w:tc>
        <w:tc>
          <w:tcPr>
            <w:tcW w:w="2097" w:type="dxa"/>
            <w:vAlign w:val="center"/>
          </w:tcPr>
          <w:p w14:paraId="03C4677A" w14:textId="77777777" w:rsidR="00700DF0" w:rsidRPr="00E52992" w:rsidRDefault="00700DF0" w:rsidP="00C45C33">
            <w:pPr>
              <w:spacing w:before="120" w:after="120"/>
              <w:jc w:val="center"/>
              <w:rPr>
                <w:b/>
                <w:color w:val="000000" w:themeColor="text1"/>
                <w:sz w:val="24"/>
                <w:szCs w:val="24"/>
              </w:rPr>
            </w:pPr>
          </w:p>
        </w:tc>
        <w:tc>
          <w:tcPr>
            <w:tcW w:w="1985" w:type="dxa"/>
            <w:vAlign w:val="center"/>
          </w:tcPr>
          <w:p w14:paraId="20C25F3B" w14:textId="77777777" w:rsidR="00700DF0" w:rsidRPr="00E52992" w:rsidRDefault="00700DF0" w:rsidP="00C45C33">
            <w:pPr>
              <w:spacing w:before="120" w:after="120"/>
              <w:jc w:val="center"/>
              <w:rPr>
                <w:b/>
                <w:color w:val="000000" w:themeColor="text1"/>
                <w:sz w:val="24"/>
                <w:szCs w:val="24"/>
              </w:rPr>
            </w:pPr>
          </w:p>
        </w:tc>
        <w:tc>
          <w:tcPr>
            <w:tcW w:w="2268" w:type="dxa"/>
          </w:tcPr>
          <w:p w14:paraId="5BCC1ED7" w14:textId="77777777" w:rsidR="00700DF0" w:rsidRPr="00E52992" w:rsidRDefault="00700DF0" w:rsidP="00C45C33">
            <w:pPr>
              <w:spacing w:before="120" w:after="120"/>
              <w:jc w:val="center"/>
              <w:rPr>
                <w:b/>
                <w:color w:val="000000" w:themeColor="text1"/>
                <w:sz w:val="24"/>
                <w:szCs w:val="24"/>
              </w:rPr>
            </w:pPr>
          </w:p>
        </w:tc>
        <w:tc>
          <w:tcPr>
            <w:tcW w:w="2976" w:type="dxa"/>
            <w:vAlign w:val="center"/>
          </w:tcPr>
          <w:p w14:paraId="40C81817" w14:textId="77777777" w:rsidR="00700DF0" w:rsidRPr="00E52992" w:rsidRDefault="00700DF0" w:rsidP="00C45C33">
            <w:pPr>
              <w:spacing w:before="120" w:after="120"/>
              <w:jc w:val="center"/>
              <w:rPr>
                <w:b/>
                <w:color w:val="000000" w:themeColor="text1"/>
                <w:sz w:val="24"/>
                <w:szCs w:val="24"/>
              </w:rPr>
            </w:pPr>
            <w:r w:rsidRPr="00E52992">
              <w:rPr>
                <w:b/>
                <w:color w:val="000000" w:themeColor="text1"/>
                <w:sz w:val="24"/>
                <w:szCs w:val="24"/>
                <w:lang w:val="en-US"/>
              </w:rPr>
              <w:t>V</w:t>
            </w:r>
          </w:p>
        </w:tc>
        <w:tc>
          <w:tcPr>
            <w:tcW w:w="2382" w:type="dxa"/>
            <w:vAlign w:val="center"/>
          </w:tcPr>
          <w:p w14:paraId="5750F91B" w14:textId="77777777" w:rsidR="00700DF0" w:rsidRPr="00E52992" w:rsidRDefault="00700DF0" w:rsidP="00C45C33">
            <w:pPr>
              <w:spacing w:before="120" w:after="120"/>
              <w:jc w:val="center"/>
              <w:rPr>
                <w:b/>
                <w:color w:val="000000" w:themeColor="text1"/>
                <w:sz w:val="24"/>
                <w:szCs w:val="24"/>
              </w:rPr>
            </w:pPr>
          </w:p>
        </w:tc>
      </w:tr>
      <w:tr w:rsidR="00E52992" w:rsidRPr="00E52992" w14:paraId="7DC29192" w14:textId="77777777" w:rsidTr="00DB1CBE">
        <w:tc>
          <w:tcPr>
            <w:tcW w:w="3261" w:type="dxa"/>
          </w:tcPr>
          <w:p w14:paraId="0F228A51" w14:textId="7EFCA5B4" w:rsidR="00317097" w:rsidRPr="00E52992" w:rsidRDefault="004E2CDC" w:rsidP="00C45C33">
            <w:pPr>
              <w:spacing w:before="120" w:after="120"/>
              <w:jc w:val="both"/>
              <w:rPr>
                <w:color w:val="000000" w:themeColor="text1"/>
                <w:sz w:val="24"/>
                <w:szCs w:val="24"/>
              </w:rPr>
            </w:pPr>
            <w:r w:rsidRPr="004E2CDC">
              <w:rPr>
                <w:color w:val="000000" w:themeColor="text1"/>
                <w:sz w:val="24"/>
                <w:szCs w:val="24"/>
              </w:rPr>
              <w:t>с____ по____</w:t>
            </w:r>
          </w:p>
        </w:tc>
        <w:tc>
          <w:tcPr>
            <w:tcW w:w="2097" w:type="dxa"/>
            <w:vAlign w:val="center"/>
          </w:tcPr>
          <w:p w14:paraId="3B210291" w14:textId="77777777" w:rsidR="00317097" w:rsidRPr="00E52992" w:rsidRDefault="00317097" w:rsidP="00C45C33">
            <w:pPr>
              <w:spacing w:before="120" w:after="120"/>
              <w:jc w:val="center"/>
              <w:rPr>
                <w:b/>
                <w:color w:val="000000" w:themeColor="text1"/>
                <w:sz w:val="24"/>
                <w:szCs w:val="24"/>
              </w:rPr>
            </w:pPr>
          </w:p>
        </w:tc>
        <w:tc>
          <w:tcPr>
            <w:tcW w:w="1985" w:type="dxa"/>
            <w:vAlign w:val="center"/>
          </w:tcPr>
          <w:p w14:paraId="7C6C56E7" w14:textId="77777777" w:rsidR="00317097" w:rsidRPr="00E52992" w:rsidRDefault="00317097" w:rsidP="00C45C33">
            <w:pPr>
              <w:spacing w:before="120" w:after="120"/>
              <w:jc w:val="center"/>
              <w:rPr>
                <w:b/>
                <w:color w:val="000000" w:themeColor="text1"/>
                <w:sz w:val="24"/>
                <w:szCs w:val="24"/>
              </w:rPr>
            </w:pPr>
          </w:p>
        </w:tc>
        <w:tc>
          <w:tcPr>
            <w:tcW w:w="2268" w:type="dxa"/>
          </w:tcPr>
          <w:p w14:paraId="634EE123" w14:textId="77777777" w:rsidR="00317097" w:rsidRPr="00E52992" w:rsidRDefault="00317097" w:rsidP="00C45C33">
            <w:pPr>
              <w:spacing w:before="120" w:after="120"/>
              <w:jc w:val="center"/>
              <w:rPr>
                <w:b/>
                <w:color w:val="000000" w:themeColor="text1"/>
                <w:sz w:val="24"/>
                <w:szCs w:val="24"/>
              </w:rPr>
            </w:pPr>
          </w:p>
        </w:tc>
        <w:tc>
          <w:tcPr>
            <w:tcW w:w="2976" w:type="dxa"/>
            <w:vAlign w:val="center"/>
          </w:tcPr>
          <w:p w14:paraId="641FFA6B" w14:textId="77777777" w:rsidR="00317097" w:rsidRPr="00B12EA2" w:rsidRDefault="00317097" w:rsidP="00C45C33">
            <w:pPr>
              <w:spacing w:before="120" w:after="120"/>
              <w:jc w:val="center"/>
              <w:rPr>
                <w:b/>
                <w:color w:val="000000" w:themeColor="text1"/>
                <w:sz w:val="24"/>
                <w:szCs w:val="24"/>
              </w:rPr>
            </w:pPr>
          </w:p>
        </w:tc>
        <w:tc>
          <w:tcPr>
            <w:tcW w:w="2382" w:type="dxa"/>
            <w:vAlign w:val="center"/>
          </w:tcPr>
          <w:p w14:paraId="39D6BAA1" w14:textId="77777777" w:rsidR="00317097" w:rsidRPr="00B12EA2" w:rsidRDefault="00317097" w:rsidP="00C45C33">
            <w:pPr>
              <w:spacing w:before="120" w:after="120"/>
              <w:jc w:val="center"/>
              <w:rPr>
                <w:b/>
                <w:color w:val="000000" w:themeColor="text1"/>
                <w:sz w:val="24"/>
                <w:szCs w:val="24"/>
              </w:rPr>
            </w:pPr>
            <w:r w:rsidRPr="00E52992">
              <w:rPr>
                <w:b/>
                <w:color w:val="000000" w:themeColor="text1"/>
                <w:sz w:val="24"/>
                <w:szCs w:val="24"/>
                <w:lang w:val="en-US"/>
              </w:rPr>
              <w:t>V</w:t>
            </w:r>
          </w:p>
        </w:tc>
      </w:tr>
    </w:tbl>
    <w:p w14:paraId="2C577B23" w14:textId="77777777" w:rsidR="00666323" w:rsidRPr="00E52992" w:rsidRDefault="00666323" w:rsidP="000F68EB">
      <w:pPr>
        <w:widowControl w:val="0"/>
        <w:tabs>
          <w:tab w:val="left" w:pos="6164"/>
        </w:tabs>
        <w:autoSpaceDE w:val="0"/>
        <w:autoSpaceDN w:val="0"/>
        <w:spacing w:after="0" w:line="262" w:lineRule="exact"/>
        <w:ind w:left="1569"/>
        <w:outlineLvl w:val="0"/>
        <w:rPr>
          <w:rFonts w:ascii="Times New Roman" w:eastAsia="Times New Roman" w:hAnsi="Times New Roman" w:cs="Times New Roman"/>
          <w:b/>
          <w:bCs/>
          <w:color w:val="000000" w:themeColor="text1"/>
          <w:sz w:val="24"/>
          <w:szCs w:val="24"/>
        </w:rPr>
      </w:pPr>
    </w:p>
    <w:p w14:paraId="331BB32D" w14:textId="77777777" w:rsidR="000F68EB" w:rsidRPr="00E52992" w:rsidRDefault="000F68EB" w:rsidP="000F68EB">
      <w:pPr>
        <w:widowControl w:val="0"/>
        <w:tabs>
          <w:tab w:val="left" w:pos="6164"/>
        </w:tabs>
        <w:autoSpaceDE w:val="0"/>
        <w:autoSpaceDN w:val="0"/>
        <w:spacing w:after="0" w:line="262" w:lineRule="exact"/>
        <w:ind w:left="1569"/>
        <w:outlineLvl w:val="0"/>
        <w:rPr>
          <w:rFonts w:ascii="Times New Roman" w:eastAsia="Times New Roman" w:hAnsi="Times New Roman" w:cs="Times New Roman"/>
          <w:b/>
          <w:bCs/>
          <w:color w:val="000000" w:themeColor="text1"/>
          <w:sz w:val="24"/>
          <w:szCs w:val="24"/>
        </w:rPr>
      </w:pPr>
      <w:r w:rsidRPr="00E52992">
        <w:rPr>
          <w:rFonts w:ascii="Times New Roman" w:eastAsia="Times New Roman" w:hAnsi="Times New Roman" w:cs="Times New Roman"/>
          <w:b/>
          <w:bCs/>
          <w:color w:val="000000" w:themeColor="text1"/>
          <w:sz w:val="24"/>
          <w:szCs w:val="24"/>
        </w:rPr>
        <w:t>Заказчик</w:t>
      </w:r>
      <w:r w:rsidRPr="00E52992">
        <w:rPr>
          <w:rFonts w:ascii="Times New Roman" w:eastAsia="Times New Roman" w:hAnsi="Times New Roman" w:cs="Times New Roman"/>
          <w:b/>
          <w:bCs/>
          <w:color w:val="000000" w:themeColor="text1"/>
          <w:sz w:val="24"/>
          <w:szCs w:val="24"/>
        </w:rPr>
        <w:tab/>
        <w:t xml:space="preserve">                                                                        Исполнитель</w:t>
      </w:r>
    </w:p>
    <w:p w14:paraId="48B5876F" w14:textId="77777777" w:rsidR="00F74FE4" w:rsidRPr="00E52992" w:rsidRDefault="00F74FE4" w:rsidP="00666323">
      <w:pPr>
        <w:shd w:val="clear" w:color="auto" w:fill="FFFFFF"/>
        <w:autoSpaceDE w:val="0"/>
        <w:autoSpaceDN w:val="0"/>
        <w:adjustRightInd w:val="0"/>
        <w:spacing w:after="0" w:line="0" w:lineRule="atLeast"/>
        <w:rPr>
          <w:rFonts w:ascii="Times New Roman" w:hAnsi="Times New Roman" w:cs="Times New Roman"/>
          <w:color w:val="000000" w:themeColor="text1"/>
          <w:sz w:val="24"/>
          <w:szCs w:val="24"/>
        </w:rPr>
        <w:sectPr w:rsidR="00F74FE4" w:rsidRPr="00E52992" w:rsidSect="00736E9C">
          <w:pgSz w:w="16838" w:h="11906" w:orient="landscape"/>
          <w:pgMar w:top="707" w:right="567" w:bottom="992" w:left="567" w:header="709" w:footer="510" w:gutter="0"/>
          <w:cols w:space="708"/>
          <w:docGrid w:linePitch="360"/>
        </w:sectPr>
      </w:pPr>
    </w:p>
    <w:p w14:paraId="77198F1A" w14:textId="3EED3C46" w:rsidR="004C184F" w:rsidRPr="00E52992" w:rsidRDefault="004C184F" w:rsidP="004C184F">
      <w:pPr>
        <w:pageBreakBefore/>
        <w:shd w:val="clear" w:color="auto" w:fill="FFFFFF"/>
        <w:spacing w:after="0" w:line="240" w:lineRule="auto"/>
        <w:jc w:val="right"/>
        <w:rPr>
          <w:rFonts w:ascii="Times New Roman" w:hAnsi="Times New Roman" w:cs="Times New Roman"/>
          <w:b/>
          <w:bCs/>
          <w:color w:val="000000" w:themeColor="text1"/>
          <w:sz w:val="24"/>
          <w:szCs w:val="24"/>
        </w:rPr>
      </w:pPr>
      <w:r w:rsidRPr="00E52992">
        <w:rPr>
          <w:rFonts w:ascii="Times New Roman" w:hAnsi="Times New Roman" w:cs="Times New Roman"/>
          <w:b/>
          <w:bCs/>
          <w:color w:val="000000" w:themeColor="text1"/>
          <w:sz w:val="24"/>
          <w:szCs w:val="24"/>
        </w:rPr>
        <w:lastRenderedPageBreak/>
        <w:t>ПРИЛОЖЕНИЕ №</w:t>
      </w:r>
      <w:r w:rsidR="00666323" w:rsidRPr="00E52992">
        <w:rPr>
          <w:rFonts w:ascii="Times New Roman" w:hAnsi="Times New Roman" w:cs="Times New Roman"/>
          <w:b/>
          <w:bCs/>
          <w:color w:val="000000" w:themeColor="text1"/>
          <w:sz w:val="24"/>
          <w:szCs w:val="24"/>
        </w:rPr>
        <w:t xml:space="preserve"> </w:t>
      </w:r>
      <w:r w:rsidR="00CF3AB2">
        <w:rPr>
          <w:rFonts w:ascii="Times New Roman" w:hAnsi="Times New Roman" w:cs="Times New Roman"/>
          <w:b/>
          <w:bCs/>
          <w:color w:val="000000" w:themeColor="text1"/>
          <w:sz w:val="24"/>
          <w:szCs w:val="24"/>
        </w:rPr>
        <w:t>3</w:t>
      </w:r>
    </w:p>
    <w:p w14:paraId="5A4C6329" w14:textId="77777777" w:rsidR="006B1FD8" w:rsidRDefault="004C184F" w:rsidP="004C184F">
      <w:pPr>
        <w:pStyle w:val="ConsPlusNormal"/>
        <w:ind w:firstLine="0"/>
        <w:jc w:val="right"/>
        <w:rPr>
          <w:rFonts w:ascii="Times New Roman" w:hAnsi="Times New Roman"/>
          <w:color w:val="000000" w:themeColor="text1"/>
          <w:sz w:val="24"/>
          <w:szCs w:val="24"/>
        </w:rPr>
      </w:pPr>
      <w:r w:rsidRPr="00E52992">
        <w:rPr>
          <w:rFonts w:ascii="Times New Roman" w:hAnsi="Times New Roman" w:cs="Times New Roman"/>
          <w:color w:val="000000" w:themeColor="text1"/>
          <w:sz w:val="24"/>
          <w:szCs w:val="24"/>
        </w:rPr>
        <w:t xml:space="preserve">к Договору </w:t>
      </w:r>
      <w:r w:rsidR="006B1FD8" w:rsidRPr="00FF2DC6">
        <w:rPr>
          <w:rFonts w:ascii="Times New Roman" w:hAnsi="Times New Roman"/>
          <w:color w:val="000000" w:themeColor="text1"/>
          <w:sz w:val="24"/>
          <w:szCs w:val="24"/>
        </w:rPr>
        <w:t xml:space="preserve">на оказание </w:t>
      </w:r>
      <w:r w:rsidR="006B1FD8" w:rsidRPr="00FF2DC6">
        <w:rPr>
          <w:rFonts w:ascii="Times New Roman" w:hAnsi="Times New Roman"/>
          <w:color w:val="000000" w:themeColor="text1"/>
          <w:sz w:val="24"/>
          <w:szCs w:val="24"/>
          <w:shd w:val="clear" w:color="auto" w:fill="FFFFFF"/>
        </w:rPr>
        <w:t xml:space="preserve">услуг </w:t>
      </w:r>
      <w:r w:rsidR="006B1FD8" w:rsidRPr="00FF2DC6">
        <w:rPr>
          <w:rFonts w:ascii="Times New Roman" w:hAnsi="Times New Roman"/>
          <w:color w:val="000000" w:themeColor="text1"/>
          <w:sz w:val="24"/>
          <w:szCs w:val="24"/>
        </w:rPr>
        <w:t>по дополнительному профессиональному образованию (повышение квалификации)</w:t>
      </w:r>
    </w:p>
    <w:p w14:paraId="2A93DA39" w14:textId="6AAC8A21" w:rsidR="004C184F" w:rsidRPr="00E52992" w:rsidRDefault="004C184F" w:rsidP="004C184F">
      <w:pPr>
        <w:pStyle w:val="ConsPlusNormal"/>
        <w:ind w:firstLine="0"/>
        <w:jc w:val="right"/>
        <w:rPr>
          <w:rFonts w:ascii="Times New Roman" w:hAnsi="Times New Roman" w:cs="Times New Roman"/>
          <w:color w:val="000000" w:themeColor="text1"/>
          <w:sz w:val="24"/>
          <w:szCs w:val="24"/>
        </w:rPr>
      </w:pPr>
      <w:r w:rsidRPr="00E52992">
        <w:rPr>
          <w:rFonts w:ascii="Times New Roman" w:hAnsi="Times New Roman" w:cs="Times New Roman"/>
          <w:color w:val="000000" w:themeColor="text1"/>
          <w:sz w:val="24"/>
          <w:szCs w:val="24"/>
        </w:rPr>
        <w:t xml:space="preserve">№ ___  </w:t>
      </w:r>
      <w:r w:rsidR="00EE2047">
        <w:rPr>
          <w:rFonts w:ascii="Times New Roman" w:hAnsi="Times New Roman" w:cs="Times New Roman"/>
          <w:color w:val="000000" w:themeColor="text1"/>
          <w:sz w:val="24"/>
          <w:szCs w:val="24"/>
        </w:rPr>
        <w:t>от «_____»  _______________ 202_</w:t>
      </w:r>
      <w:r w:rsidRPr="00E52992">
        <w:rPr>
          <w:rFonts w:ascii="Times New Roman" w:hAnsi="Times New Roman" w:cs="Times New Roman"/>
          <w:color w:val="000000" w:themeColor="text1"/>
          <w:sz w:val="24"/>
          <w:szCs w:val="24"/>
        </w:rPr>
        <w:t xml:space="preserve"> года</w:t>
      </w:r>
    </w:p>
    <w:p w14:paraId="05278744" w14:textId="77777777" w:rsidR="004C184F" w:rsidRPr="00E52992" w:rsidRDefault="004C184F" w:rsidP="004C184F">
      <w:pPr>
        <w:pStyle w:val="ConsPlusNormal"/>
        <w:ind w:firstLine="0"/>
        <w:jc w:val="right"/>
        <w:rPr>
          <w:rFonts w:ascii="Times New Roman" w:hAnsi="Times New Roman" w:cs="Times New Roman"/>
          <w:color w:val="000000" w:themeColor="text1"/>
          <w:sz w:val="24"/>
          <w:szCs w:val="24"/>
        </w:rPr>
      </w:pPr>
    </w:p>
    <w:p w14:paraId="587CE4EA" w14:textId="77777777" w:rsidR="004C184F" w:rsidRPr="00E52992" w:rsidRDefault="004C184F" w:rsidP="004C184F">
      <w:pPr>
        <w:pStyle w:val="ConsPlusNormal"/>
        <w:ind w:firstLine="0"/>
        <w:jc w:val="right"/>
        <w:rPr>
          <w:rFonts w:ascii="Times New Roman" w:hAnsi="Times New Roman" w:cs="Times New Roman"/>
          <w:color w:val="000000" w:themeColor="text1"/>
          <w:sz w:val="24"/>
          <w:szCs w:val="24"/>
        </w:rPr>
      </w:pPr>
    </w:p>
    <w:p w14:paraId="4A66BB1A" w14:textId="77777777" w:rsidR="004C184F" w:rsidRPr="00E52992" w:rsidRDefault="004C184F" w:rsidP="004C184F">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p>
    <w:p w14:paraId="6224A2F8" w14:textId="77777777" w:rsidR="004C184F" w:rsidRPr="00E52992" w:rsidRDefault="004C184F" w:rsidP="004C184F">
      <w:pPr>
        <w:spacing w:after="160" w:line="259" w:lineRule="auto"/>
        <w:jc w:val="center"/>
        <w:rPr>
          <w:rFonts w:ascii="Times New Roman" w:eastAsia="Calibri" w:hAnsi="Times New Roman" w:cs="Times New Roman"/>
          <w:b/>
          <w:color w:val="000000" w:themeColor="text1"/>
          <w:sz w:val="24"/>
          <w:szCs w:val="24"/>
        </w:rPr>
      </w:pPr>
      <w:r w:rsidRPr="00E52992">
        <w:rPr>
          <w:rFonts w:ascii="Times New Roman" w:eastAsia="Calibri" w:hAnsi="Times New Roman" w:cs="Times New Roman"/>
          <w:b/>
          <w:color w:val="000000" w:themeColor="text1"/>
          <w:sz w:val="24"/>
          <w:szCs w:val="24"/>
        </w:rPr>
        <w:t>Соглашение о соблюдении антикоррупционных условий</w:t>
      </w:r>
    </w:p>
    <w:p w14:paraId="328CEBB9" w14:textId="77777777" w:rsidR="004C184F" w:rsidRPr="00E52992" w:rsidRDefault="004C184F" w:rsidP="004C184F">
      <w:pPr>
        <w:shd w:val="clear" w:color="auto" w:fill="FFFFFF"/>
        <w:tabs>
          <w:tab w:val="left" w:pos="7056"/>
        </w:tabs>
        <w:spacing w:after="160" w:line="259" w:lineRule="auto"/>
        <w:rPr>
          <w:rFonts w:ascii="Times New Roman" w:eastAsia="Calibri" w:hAnsi="Times New Roman" w:cs="Times New Roman"/>
          <w:bCs/>
          <w:color w:val="000000" w:themeColor="text1"/>
          <w:spacing w:val="6"/>
          <w:sz w:val="24"/>
          <w:szCs w:val="24"/>
        </w:rPr>
      </w:pPr>
      <w:r w:rsidRPr="00E52992">
        <w:rPr>
          <w:rFonts w:ascii="Times New Roman" w:eastAsia="Calibri" w:hAnsi="Times New Roman" w:cs="Times New Roman"/>
          <w:color w:val="000000" w:themeColor="text1"/>
          <w:sz w:val="24"/>
          <w:szCs w:val="24"/>
        </w:rPr>
        <w:t xml:space="preserve">г. Иркутск                                                                                                        «___» __________ 2023 г. </w:t>
      </w:r>
    </w:p>
    <w:p w14:paraId="0A2CDE63" w14:textId="77777777" w:rsidR="00035009" w:rsidRPr="00E6085D" w:rsidRDefault="00035009" w:rsidP="00E6085D">
      <w:pPr>
        <w:widowControl w:val="0"/>
        <w:numPr>
          <w:ilvl w:val="0"/>
          <w:numId w:val="7"/>
        </w:numPr>
        <w:suppressAutoHyphens/>
        <w:autoSpaceDN w:val="0"/>
        <w:spacing w:after="0" w:line="240" w:lineRule="auto"/>
        <w:ind w:left="0" w:firstLine="567"/>
        <w:contextualSpacing/>
        <w:jc w:val="both"/>
        <w:textAlignment w:val="baseline"/>
        <w:rPr>
          <w:rFonts w:ascii="Times New Roman" w:hAnsi="Times New Roman" w:cs="Times New Roman"/>
          <w:sz w:val="24"/>
          <w:szCs w:val="24"/>
        </w:rPr>
      </w:pPr>
      <w:r w:rsidRPr="00E6085D">
        <w:rPr>
          <w:rFonts w:ascii="Times New Roman" w:hAnsi="Times New Roman" w:cs="Times New Roman"/>
          <w:sz w:val="24"/>
          <w:szCs w:val="24"/>
          <w:lang w:val="x-none"/>
        </w:rPr>
        <w:t xml:space="preserve">При исполнении обязательств </w:t>
      </w:r>
      <w:r w:rsidRPr="00E6085D">
        <w:rPr>
          <w:rFonts w:ascii="Times New Roman" w:hAnsi="Times New Roman" w:cs="Times New Roman"/>
          <w:sz w:val="24"/>
          <w:szCs w:val="24"/>
        </w:rPr>
        <w:t>Стороны,</w:t>
      </w:r>
      <w:r w:rsidRPr="00E6085D">
        <w:rPr>
          <w:rFonts w:ascii="Times New Roman" w:hAnsi="Times New Roman" w:cs="Times New Roman"/>
          <w:sz w:val="24"/>
          <w:szCs w:val="24"/>
          <w:lang w:val="x-none"/>
        </w:rPr>
        <w:t xml:space="preserve"> их аффилированные лица</w:t>
      </w:r>
      <w:r w:rsidRPr="00E6085D">
        <w:rPr>
          <w:rFonts w:ascii="Times New Roman" w:hAnsi="Times New Roman" w:cs="Times New Roman"/>
          <w:sz w:val="24"/>
          <w:szCs w:val="24"/>
        </w:rPr>
        <w:t>, работники или лица, действующие от их имени и (или) в их интересах:</w:t>
      </w:r>
    </w:p>
    <w:p w14:paraId="765C2BFE" w14:textId="77777777" w:rsidR="00035009" w:rsidRPr="00E6085D" w:rsidRDefault="00035009" w:rsidP="00E6085D">
      <w:pPr>
        <w:widowControl w:val="0"/>
        <w:tabs>
          <w:tab w:val="left" w:pos="1134"/>
        </w:tabs>
        <w:suppressAutoHyphens/>
        <w:autoSpaceDN w:val="0"/>
        <w:spacing w:after="0"/>
        <w:ind w:firstLine="567"/>
        <w:jc w:val="both"/>
        <w:textAlignment w:val="baseline"/>
        <w:rPr>
          <w:rFonts w:ascii="Times New Roman" w:hAnsi="Times New Roman" w:cs="Times New Roman"/>
          <w:sz w:val="24"/>
          <w:szCs w:val="24"/>
          <w:lang w:val="x-none"/>
        </w:rPr>
      </w:pPr>
      <w:r w:rsidRPr="00E6085D">
        <w:rPr>
          <w:rFonts w:ascii="Times New Roman" w:hAnsi="Times New Roman" w:cs="Times New Roman"/>
          <w:sz w:val="24"/>
          <w:szCs w:val="24"/>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E6085D">
        <w:rPr>
          <w:rFonts w:ascii="Times New Roman" w:hAnsi="Times New Roman" w:cs="Times New Roman"/>
          <w:sz w:val="24"/>
          <w:szCs w:val="24"/>
        </w:rPr>
        <w:t xml:space="preserve"> неправомерные</w:t>
      </w:r>
      <w:r w:rsidRPr="00E6085D">
        <w:rPr>
          <w:rFonts w:ascii="Times New Roman" w:hAnsi="Times New Roman" w:cs="Times New Roman"/>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91099AC" w14:textId="77777777" w:rsidR="00035009" w:rsidRPr="00E6085D" w:rsidRDefault="00035009" w:rsidP="00E6085D">
      <w:pPr>
        <w:widowControl w:val="0"/>
        <w:tabs>
          <w:tab w:val="left" w:pos="1134"/>
        </w:tabs>
        <w:suppressAutoHyphens/>
        <w:autoSpaceDN w:val="0"/>
        <w:spacing w:after="0"/>
        <w:ind w:firstLine="567"/>
        <w:jc w:val="both"/>
        <w:textAlignment w:val="baseline"/>
        <w:rPr>
          <w:rFonts w:ascii="Times New Roman" w:hAnsi="Times New Roman" w:cs="Times New Roman"/>
          <w:sz w:val="24"/>
          <w:szCs w:val="24"/>
          <w:lang w:val="x-none"/>
        </w:rPr>
      </w:pPr>
      <w:r w:rsidRPr="00E6085D">
        <w:rPr>
          <w:rFonts w:ascii="Times New Roman" w:hAnsi="Times New Roman" w:cs="Times New Roman"/>
          <w:sz w:val="24"/>
          <w:szCs w:val="24"/>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CE432A1" w14:textId="77777777" w:rsidR="00035009" w:rsidRPr="00E6085D" w:rsidRDefault="00035009" w:rsidP="00E6085D">
      <w:pPr>
        <w:widowControl w:val="0"/>
        <w:tabs>
          <w:tab w:val="left" w:pos="1134"/>
        </w:tabs>
        <w:suppressAutoHyphens/>
        <w:autoSpaceDN w:val="0"/>
        <w:spacing w:after="0"/>
        <w:ind w:firstLine="567"/>
        <w:jc w:val="both"/>
        <w:textAlignment w:val="baseline"/>
        <w:rPr>
          <w:rFonts w:ascii="Times New Roman" w:hAnsi="Times New Roman" w:cs="Times New Roman"/>
          <w:sz w:val="24"/>
          <w:szCs w:val="24"/>
          <w:lang w:val="x-none"/>
        </w:rPr>
      </w:pPr>
      <w:r w:rsidRPr="00E6085D">
        <w:rPr>
          <w:rFonts w:ascii="Times New Roman" w:hAnsi="Times New Roman" w:cs="Times New Roman"/>
          <w:sz w:val="24"/>
          <w:szCs w:val="24"/>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E6085D">
        <w:rPr>
          <w:rFonts w:ascii="Times New Roman" w:hAnsi="Times New Roman" w:cs="Times New Roman"/>
          <w:sz w:val="24"/>
          <w:szCs w:val="24"/>
          <w:lang w:val="x-none"/>
        </w:rPr>
        <w:t xml:space="preserve"> </w:t>
      </w:r>
    </w:p>
    <w:p w14:paraId="7977077A" w14:textId="77777777" w:rsidR="00035009" w:rsidRPr="00E6085D" w:rsidRDefault="00035009" w:rsidP="00E6085D">
      <w:pPr>
        <w:widowControl w:val="0"/>
        <w:tabs>
          <w:tab w:val="left" w:pos="1134"/>
        </w:tabs>
        <w:suppressAutoHyphens/>
        <w:autoSpaceDN w:val="0"/>
        <w:spacing w:after="0"/>
        <w:ind w:firstLine="141"/>
        <w:jc w:val="both"/>
        <w:textAlignment w:val="baseline"/>
        <w:rPr>
          <w:rFonts w:ascii="Times New Roman" w:hAnsi="Times New Roman" w:cs="Times New Roman"/>
          <w:sz w:val="24"/>
          <w:szCs w:val="24"/>
          <w:lang w:val="x-none"/>
        </w:rPr>
      </w:pPr>
    </w:p>
    <w:p w14:paraId="6666CDFA" w14:textId="77777777" w:rsidR="00035009" w:rsidRPr="00E6085D" w:rsidRDefault="00035009" w:rsidP="00E6085D">
      <w:pPr>
        <w:widowControl w:val="0"/>
        <w:numPr>
          <w:ilvl w:val="0"/>
          <w:numId w:val="7"/>
        </w:numPr>
        <w:tabs>
          <w:tab w:val="left" w:pos="1134"/>
        </w:tabs>
        <w:suppressAutoHyphens/>
        <w:autoSpaceDN w:val="0"/>
        <w:spacing w:after="0" w:line="240" w:lineRule="auto"/>
        <w:ind w:left="0" w:firstLine="567"/>
        <w:contextualSpacing/>
        <w:jc w:val="both"/>
        <w:textAlignment w:val="baseline"/>
        <w:rPr>
          <w:rFonts w:ascii="Times New Roman" w:hAnsi="Times New Roman" w:cs="Times New Roman"/>
          <w:sz w:val="24"/>
          <w:szCs w:val="24"/>
        </w:rPr>
      </w:pPr>
      <w:r w:rsidRPr="00E6085D">
        <w:rPr>
          <w:rFonts w:ascii="Times New Roman" w:hAnsi="Times New Roman" w:cs="Times New Roman"/>
          <w:sz w:val="24"/>
          <w:szCs w:val="24"/>
          <w:lang w:val="x-none"/>
        </w:rPr>
        <w:t>В случае возникновения</w:t>
      </w:r>
      <w:r w:rsidRPr="00E6085D">
        <w:rPr>
          <w:rFonts w:ascii="Times New Roman" w:hAnsi="Times New Roman" w:cs="Times New Roman"/>
          <w:sz w:val="24"/>
          <w:szCs w:val="24"/>
        </w:rPr>
        <w:t xml:space="preserve"> у Сторон</w:t>
      </w:r>
      <w:r w:rsidRPr="00E6085D">
        <w:rPr>
          <w:rFonts w:ascii="Times New Roman" w:hAnsi="Times New Roman" w:cs="Times New Roman"/>
          <w:sz w:val="24"/>
          <w:szCs w:val="24"/>
          <w:lang w:val="x-none"/>
        </w:rPr>
        <w:t xml:space="preserve"> подозрений, что произошло или может произойти нарушение каких-либо антикоррупционных условий, </w:t>
      </w:r>
      <w:r w:rsidRPr="00E6085D">
        <w:rPr>
          <w:rFonts w:ascii="Times New Roman" w:hAnsi="Times New Roman" w:cs="Times New Roman"/>
          <w:sz w:val="24"/>
          <w:szCs w:val="24"/>
        </w:rPr>
        <w:t xml:space="preserve">соответствующая Сторона  </w:t>
      </w:r>
      <w:r w:rsidRPr="00E6085D">
        <w:rPr>
          <w:rFonts w:ascii="Times New Roman" w:hAnsi="Times New Roman" w:cs="Times New Roman"/>
          <w:sz w:val="24"/>
          <w:szCs w:val="24"/>
          <w:lang w:val="x-none"/>
        </w:rPr>
        <w:t>обязуется уведомить</w:t>
      </w:r>
      <w:r w:rsidRPr="00E6085D">
        <w:rPr>
          <w:rFonts w:ascii="Times New Roman" w:hAnsi="Times New Roman" w:cs="Times New Roman"/>
          <w:sz w:val="24"/>
          <w:szCs w:val="24"/>
        </w:rPr>
        <w:t xml:space="preserve"> другую Сторону об этом</w:t>
      </w:r>
      <w:r w:rsidRPr="00E6085D">
        <w:rPr>
          <w:rFonts w:ascii="Times New Roman" w:hAnsi="Times New Roman" w:cs="Times New Roman"/>
          <w:sz w:val="24"/>
          <w:szCs w:val="24"/>
          <w:lang w:val="x-none"/>
        </w:rPr>
        <w:t xml:space="preserve">  в письменной форме.</w:t>
      </w:r>
    </w:p>
    <w:p w14:paraId="10F8D700" w14:textId="77777777" w:rsidR="00035009" w:rsidRPr="00E6085D" w:rsidRDefault="00035009" w:rsidP="00E6085D">
      <w:pPr>
        <w:widowControl w:val="0"/>
        <w:tabs>
          <w:tab w:val="left" w:pos="1134"/>
        </w:tabs>
        <w:suppressAutoHyphens/>
        <w:autoSpaceDN w:val="0"/>
        <w:spacing w:after="0"/>
        <w:ind w:firstLine="567"/>
        <w:contextualSpacing/>
        <w:jc w:val="both"/>
        <w:textAlignment w:val="baseline"/>
        <w:rPr>
          <w:rFonts w:ascii="Times New Roman" w:hAnsi="Times New Roman" w:cs="Times New Roman"/>
          <w:sz w:val="24"/>
          <w:szCs w:val="24"/>
        </w:rPr>
      </w:pPr>
    </w:p>
    <w:p w14:paraId="355CD30C" w14:textId="77777777" w:rsidR="00035009" w:rsidRPr="00E6085D" w:rsidRDefault="00035009" w:rsidP="00E6085D">
      <w:pPr>
        <w:widowControl w:val="0"/>
        <w:numPr>
          <w:ilvl w:val="0"/>
          <w:numId w:val="7"/>
        </w:numPr>
        <w:suppressAutoHyphens/>
        <w:autoSpaceDN w:val="0"/>
        <w:spacing w:after="0" w:line="240" w:lineRule="auto"/>
        <w:ind w:left="0" w:firstLine="567"/>
        <w:contextualSpacing/>
        <w:jc w:val="both"/>
        <w:textAlignment w:val="baseline"/>
        <w:rPr>
          <w:rFonts w:ascii="Times New Roman" w:hAnsi="Times New Roman" w:cs="Times New Roman"/>
          <w:sz w:val="24"/>
          <w:szCs w:val="24"/>
        </w:rPr>
      </w:pPr>
      <w:r w:rsidRPr="00E6085D">
        <w:rPr>
          <w:rFonts w:ascii="Times New Roman" w:hAnsi="Times New Roman" w:cs="Times New Roman"/>
          <w:sz w:val="24"/>
          <w:szCs w:val="24"/>
          <w:lang w:val="x-none"/>
        </w:rPr>
        <w:t xml:space="preserve">В письменном уведомлении </w:t>
      </w:r>
      <w:r w:rsidRPr="00E6085D">
        <w:rPr>
          <w:rFonts w:ascii="Times New Roman" w:hAnsi="Times New Roman" w:cs="Times New Roman"/>
          <w:sz w:val="24"/>
          <w:szCs w:val="24"/>
        </w:rPr>
        <w:t>Сторона</w:t>
      </w:r>
      <w:r w:rsidRPr="00E6085D">
        <w:rPr>
          <w:rFonts w:ascii="Times New Roman" w:hAnsi="Times New Roman" w:cs="Times New Roman"/>
          <w:sz w:val="24"/>
          <w:szCs w:val="24"/>
          <w:lang w:val="x-none"/>
        </w:rPr>
        <w:t xml:space="preserve"> обязан</w:t>
      </w:r>
      <w:r w:rsidRPr="00E6085D">
        <w:rPr>
          <w:rFonts w:ascii="Times New Roman" w:hAnsi="Times New Roman" w:cs="Times New Roman"/>
          <w:sz w:val="24"/>
          <w:szCs w:val="24"/>
        </w:rPr>
        <w:t>а</w:t>
      </w:r>
      <w:r w:rsidRPr="00E6085D">
        <w:rPr>
          <w:rFonts w:ascii="Times New Roman" w:hAnsi="Times New Roman" w:cs="Times New Roman"/>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E6085D">
        <w:rPr>
          <w:rFonts w:ascii="Times New Roman" w:hAnsi="Times New Roman" w:cs="Times New Roman"/>
          <w:sz w:val="24"/>
          <w:szCs w:val="24"/>
        </w:rPr>
        <w:t>Контрагент</w:t>
      </w:r>
      <w:r w:rsidRPr="00E6085D">
        <w:rPr>
          <w:rFonts w:ascii="Times New Roman" w:hAnsi="Times New Roman" w:cs="Times New Roman"/>
          <w:sz w:val="24"/>
          <w:szCs w:val="24"/>
          <w:lang w:val="x-none"/>
        </w:rPr>
        <w:t xml:space="preserve">ом, его аффилированными лицами, </w:t>
      </w:r>
      <w:r w:rsidRPr="00E6085D">
        <w:rPr>
          <w:rFonts w:ascii="Times New Roman" w:hAnsi="Times New Roman" w:cs="Times New Roman"/>
          <w:sz w:val="24"/>
          <w:szCs w:val="24"/>
        </w:rPr>
        <w:t xml:space="preserve">работниками </w:t>
      </w:r>
      <w:r w:rsidRPr="00E6085D">
        <w:rPr>
          <w:rFonts w:ascii="Times New Roman" w:hAnsi="Times New Roman" w:cs="Times New Roman"/>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519481A" w14:textId="77777777" w:rsidR="00035009" w:rsidRPr="00E6085D" w:rsidRDefault="00035009" w:rsidP="00E6085D">
      <w:pPr>
        <w:widowControl w:val="0"/>
        <w:tabs>
          <w:tab w:val="left" w:pos="1134"/>
        </w:tabs>
        <w:suppressAutoHyphens/>
        <w:autoSpaceDN w:val="0"/>
        <w:spacing w:after="0"/>
        <w:ind w:firstLine="567"/>
        <w:contextualSpacing/>
        <w:jc w:val="both"/>
        <w:textAlignment w:val="baseline"/>
        <w:rPr>
          <w:rFonts w:ascii="Times New Roman" w:hAnsi="Times New Roman" w:cs="Times New Roman"/>
          <w:sz w:val="24"/>
          <w:szCs w:val="24"/>
        </w:rPr>
      </w:pPr>
    </w:p>
    <w:p w14:paraId="75EFF7FE" w14:textId="77777777" w:rsidR="00035009" w:rsidRPr="00E6085D" w:rsidRDefault="00035009" w:rsidP="00E6085D">
      <w:pPr>
        <w:widowControl w:val="0"/>
        <w:numPr>
          <w:ilvl w:val="0"/>
          <w:numId w:val="7"/>
        </w:numPr>
        <w:suppressAutoHyphens/>
        <w:autoSpaceDN w:val="0"/>
        <w:spacing w:after="0" w:line="240" w:lineRule="auto"/>
        <w:ind w:left="0" w:firstLine="567"/>
        <w:contextualSpacing/>
        <w:jc w:val="both"/>
        <w:textAlignment w:val="baseline"/>
        <w:rPr>
          <w:rFonts w:ascii="Times New Roman" w:hAnsi="Times New Roman" w:cs="Times New Roman"/>
          <w:sz w:val="24"/>
          <w:szCs w:val="24"/>
        </w:rPr>
      </w:pPr>
      <w:r w:rsidRPr="00E6085D">
        <w:rPr>
          <w:rFonts w:ascii="Times New Roman" w:hAnsi="Times New Roman" w:cs="Times New Roman"/>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E6085D">
        <w:rPr>
          <w:rFonts w:ascii="Times New Roman" w:hAnsi="Times New Roman" w:cs="Times New Roman"/>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209B05B" w14:textId="77777777" w:rsidR="00035009" w:rsidRPr="00E6085D" w:rsidRDefault="00035009" w:rsidP="00E6085D">
      <w:pPr>
        <w:widowControl w:val="0"/>
        <w:tabs>
          <w:tab w:val="left" w:pos="1134"/>
        </w:tabs>
        <w:suppressAutoHyphens/>
        <w:autoSpaceDN w:val="0"/>
        <w:spacing w:after="0"/>
        <w:ind w:firstLine="567"/>
        <w:contextualSpacing/>
        <w:textAlignment w:val="baseline"/>
        <w:rPr>
          <w:rFonts w:ascii="Times New Roman" w:hAnsi="Times New Roman" w:cs="Times New Roman"/>
          <w:sz w:val="24"/>
          <w:szCs w:val="24"/>
        </w:rPr>
      </w:pPr>
    </w:p>
    <w:p w14:paraId="18BF47E3" w14:textId="77777777" w:rsidR="00035009" w:rsidRPr="00E6085D" w:rsidRDefault="00035009" w:rsidP="00E6085D">
      <w:pPr>
        <w:widowControl w:val="0"/>
        <w:numPr>
          <w:ilvl w:val="0"/>
          <w:numId w:val="7"/>
        </w:numPr>
        <w:suppressAutoHyphens/>
        <w:autoSpaceDN w:val="0"/>
        <w:spacing w:after="0" w:line="240" w:lineRule="auto"/>
        <w:ind w:left="0" w:firstLine="567"/>
        <w:contextualSpacing/>
        <w:jc w:val="both"/>
        <w:textAlignment w:val="baseline"/>
        <w:rPr>
          <w:rFonts w:ascii="Times New Roman" w:hAnsi="Times New Roman" w:cs="Times New Roman"/>
          <w:sz w:val="24"/>
          <w:szCs w:val="24"/>
        </w:rPr>
      </w:pPr>
      <w:r w:rsidRPr="00E6085D">
        <w:rPr>
          <w:rFonts w:ascii="Times New Roman" w:hAnsi="Times New Roman" w:cs="Times New Roman"/>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D35851C" w14:textId="77777777" w:rsidR="00035009" w:rsidRPr="00E6085D" w:rsidRDefault="00035009" w:rsidP="00E6085D">
      <w:pPr>
        <w:widowControl w:val="0"/>
        <w:tabs>
          <w:tab w:val="left" w:pos="1134"/>
        </w:tabs>
        <w:suppressAutoHyphens/>
        <w:autoSpaceDN w:val="0"/>
        <w:spacing w:after="0"/>
        <w:ind w:firstLine="567"/>
        <w:contextualSpacing/>
        <w:textAlignment w:val="baseline"/>
        <w:rPr>
          <w:rFonts w:ascii="Times New Roman" w:hAnsi="Times New Roman" w:cs="Times New Roman"/>
          <w:sz w:val="24"/>
          <w:szCs w:val="24"/>
          <w:lang w:val="x-none"/>
        </w:rPr>
      </w:pPr>
    </w:p>
    <w:p w14:paraId="0940857A" w14:textId="77777777" w:rsidR="00035009" w:rsidRPr="00E6085D" w:rsidRDefault="00035009" w:rsidP="00E6085D">
      <w:pPr>
        <w:widowControl w:val="0"/>
        <w:numPr>
          <w:ilvl w:val="0"/>
          <w:numId w:val="7"/>
        </w:numPr>
        <w:suppressAutoHyphens/>
        <w:autoSpaceDN w:val="0"/>
        <w:spacing w:after="0" w:line="240" w:lineRule="auto"/>
        <w:ind w:left="0" w:firstLine="567"/>
        <w:contextualSpacing/>
        <w:jc w:val="both"/>
        <w:textAlignment w:val="baseline"/>
        <w:rPr>
          <w:rFonts w:ascii="Times New Roman" w:hAnsi="Times New Roman" w:cs="Times New Roman"/>
          <w:sz w:val="24"/>
          <w:szCs w:val="24"/>
        </w:rPr>
      </w:pPr>
      <w:r w:rsidRPr="00E6085D">
        <w:rPr>
          <w:rFonts w:ascii="Times New Roman" w:hAnsi="Times New Roman" w:cs="Times New Roman"/>
          <w:sz w:val="24"/>
          <w:szCs w:val="24"/>
          <w:lang w:val="x-none"/>
        </w:rPr>
        <w:t xml:space="preserve">Стороны гарантируют осуществление надлежащего разбирательства по </w:t>
      </w:r>
      <w:r w:rsidRPr="00E6085D">
        <w:rPr>
          <w:rFonts w:ascii="Times New Roman" w:hAnsi="Times New Roman" w:cs="Times New Roman"/>
          <w:sz w:val="24"/>
          <w:szCs w:val="24"/>
        </w:rPr>
        <w:t>выявленным</w:t>
      </w:r>
      <w:r w:rsidRPr="00E6085D">
        <w:rPr>
          <w:rFonts w:ascii="Times New Roman" w:hAnsi="Times New Roman" w:cs="Times New Roman"/>
          <w:sz w:val="24"/>
          <w:szCs w:val="24"/>
          <w:lang w:val="x-none"/>
        </w:rPr>
        <w:t xml:space="preserve"> </w:t>
      </w:r>
      <w:r w:rsidRPr="00E6085D">
        <w:rPr>
          <w:rFonts w:ascii="Times New Roman" w:hAnsi="Times New Roman" w:cs="Times New Roman"/>
          <w:sz w:val="24"/>
          <w:szCs w:val="24"/>
          <w:lang w:val="x-none"/>
        </w:rPr>
        <w:lastRenderedPageBreak/>
        <w:t>фактам с соблюдением принципов конфиденциальности и применение</w:t>
      </w:r>
      <w:r w:rsidRPr="00E6085D">
        <w:rPr>
          <w:rFonts w:ascii="Times New Roman" w:hAnsi="Times New Roman" w:cs="Times New Roman"/>
          <w:sz w:val="24"/>
          <w:szCs w:val="24"/>
        </w:rPr>
        <w:t>м</w:t>
      </w:r>
      <w:r w:rsidRPr="00E6085D">
        <w:rPr>
          <w:rFonts w:ascii="Times New Roman" w:hAnsi="Times New Roman" w:cs="Times New Roman"/>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0B4D4801" w14:textId="77777777" w:rsidR="00035009" w:rsidRPr="00E6085D" w:rsidRDefault="00035009" w:rsidP="00E6085D">
      <w:pPr>
        <w:widowControl w:val="0"/>
        <w:suppressAutoHyphens/>
        <w:autoSpaceDN w:val="0"/>
        <w:spacing w:after="0"/>
        <w:ind w:firstLine="567"/>
        <w:contextualSpacing/>
        <w:textAlignment w:val="baseline"/>
        <w:rPr>
          <w:rFonts w:ascii="Times New Roman" w:hAnsi="Times New Roman" w:cs="Times New Roman"/>
          <w:sz w:val="24"/>
          <w:szCs w:val="24"/>
        </w:rPr>
      </w:pPr>
    </w:p>
    <w:p w14:paraId="2ED0080F" w14:textId="77777777" w:rsidR="00035009" w:rsidRPr="00E6085D" w:rsidRDefault="00035009" w:rsidP="00E6085D">
      <w:pPr>
        <w:widowControl w:val="0"/>
        <w:numPr>
          <w:ilvl w:val="0"/>
          <w:numId w:val="7"/>
        </w:numPr>
        <w:suppressAutoHyphens/>
        <w:autoSpaceDN w:val="0"/>
        <w:spacing w:after="0" w:line="240" w:lineRule="auto"/>
        <w:ind w:left="0" w:firstLine="567"/>
        <w:contextualSpacing/>
        <w:jc w:val="both"/>
        <w:textAlignment w:val="baseline"/>
        <w:rPr>
          <w:rFonts w:ascii="Times New Roman" w:hAnsi="Times New Roman" w:cs="Times New Roman"/>
          <w:sz w:val="24"/>
          <w:szCs w:val="24"/>
        </w:rPr>
      </w:pPr>
      <w:r w:rsidRPr="00E6085D">
        <w:rPr>
          <w:rFonts w:ascii="Times New Roman" w:hAnsi="Times New Roman" w:cs="Times New Roman"/>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DD1FC0A" w14:textId="77777777" w:rsidR="00035009" w:rsidRPr="00E6085D" w:rsidRDefault="00035009" w:rsidP="00E6085D">
      <w:pPr>
        <w:widowControl w:val="0"/>
        <w:suppressAutoHyphens/>
        <w:autoSpaceDN w:val="0"/>
        <w:spacing w:after="0"/>
        <w:ind w:firstLine="567"/>
        <w:textAlignment w:val="baseline"/>
        <w:rPr>
          <w:rFonts w:ascii="Times New Roman" w:hAnsi="Times New Roman" w:cs="Times New Roman"/>
          <w:sz w:val="24"/>
          <w:szCs w:val="24"/>
        </w:rPr>
      </w:pPr>
    </w:p>
    <w:p w14:paraId="7BBF0E9B" w14:textId="77777777" w:rsidR="00035009" w:rsidRPr="00E6085D" w:rsidRDefault="00035009" w:rsidP="00E6085D">
      <w:pPr>
        <w:widowControl w:val="0"/>
        <w:numPr>
          <w:ilvl w:val="0"/>
          <w:numId w:val="7"/>
        </w:numPr>
        <w:suppressAutoHyphens/>
        <w:autoSpaceDN w:val="0"/>
        <w:spacing w:after="0" w:line="240" w:lineRule="auto"/>
        <w:ind w:left="0" w:firstLine="567"/>
        <w:contextualSpacing/>
        <w:jc w:val="both"/>
        <w:textAlignment w:val="baseline"/>
        <w:rPr>
          <w:rFonts w:ascii="Times New Roman" w:hAnsi="Times New Roman" w:cs="Times New Roman"/>
          <w:sz w:val="24"/>
          <w:szCs w:val="24"/>
        </w:rPr>
      </w:pPr>
      <w:r w:rsidRPr="00E6085D">
        <w:rPr>
          <w:rFonts w:ascii="Times New Roman" w:hAnsi="Times New Roman" w:cs="Times New Roman"/>
          <w:sz w:val="24"/>
          <w:szCs w:val="24"/>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BC137FB" w14:textId="77777777" w:rsidR="004C184F" w:rsidRPr="00E52992" w:rsidRDefault="004C184F" w:rsidP="00CE4B40">
      <w:pPr>
        <w:widowControl w:val="0"/>
        <w:numPr>
          <w:ilvl w:val="1"/>
          <w:numId w:val="7"/>
        </w:numPr>
        <w:tabs>
          <w:tab w:val="left" w:pos="1134"/>
        </w:tabs>
        <w:suppressAutoHyphens/>
        <w:autoSpaceDN w:val="0"/>
        <w:spacing w:after="0" w:line="240" w:lineRule="auto"/>
        <w:ind w:left="0" w:firstLine="709"/>
        <w:jc w:val="both"/>
        <w:textAlignment w:val="baseline"/>
        <w:rPr>
          <w:rFonts w:ascii="Times New Roman" w:eastAsia="Calibri" w:hAnsi="Times New Roman" w:cs="Times New Roman"/>
          <w:color w:val="000000" w:themeColor="text1"/>
          <w:sz w:val="24"/>
          <w:szCs w:val="24"/>
        </w:rPr>
      </w:pPr>
      <w:r w:rsidRPr="00E52992">
        <w:rPr>
          <w:rFonts w:ascii="Times New Roman" w:eastAsia="Calibri" w:hAnsi="Times New Roman" w:cs="Times New Roman"/>
          <w:color w:val="000000" w:themeColor="text1"/>
          <w:sz w:val="24"/>
          <w:szCs w:val="24"/>
        </w:rPr>
        <w:t>Реквизиты и подписи Сторон:</w:t>
      </w:r>
    </w:p>
    <w:p w14:paraId="4E8D7611" w14:textId="77777777" w:rsidR="004C184F" w:rsidRPr="00E52992" w:rsidRDefault="004C184F" w:rsidP="004C184F">
      <w:pPr>
        <w:shd w:val="clear" w:color="auto" w:fill="FFFFFF"/>
        <w:suppressAutoHyphens/>
        <w:spacing w:before="259" w:after="160" w:line="259" w:lineRule="auto"/>
        <w:rPr>
          <w:rFonts w:ascii="Times New Roman" w:eastAsia="Calibri" w:hAnsi="Times New Roman" w:cs="Times New Roman"/>
          <w:color w:val="000000" w:themeColor="text1"/>
          <w:sz w:val="24"/>
          <w:szCs w:val="24"/>
        </w:rPr>
      </w:pPr>
    </w:p>
    <w:p w14:paraId="23F75ADF" w14:textId="77777777" w:rsidR="004C184F" w:rsidRPr="00E52992" w:rsidRDefault="004C184F" w:rsidP="004C184F">
      <w:pPr>
        <w:pStyle w:val="ConsPlusNormal"/>
        <w:ind w:firstLine="0"/>
        <w:jc w:val="right"/>
        <w:rPr>
          <w:rFonts w:ascii="Times New Roman" w:hAnsi="Times New Roman" w:cs="Times New Roman"/>
          <w:color w:val="000000" w:themeColor="text1"/>
          <w:sz w:val="24"/>
          <w:szCs w:val="24"/>
        </w:rPr>
      </w:pPr>
    </w:p>
    <w:p w14:paraId="6365D7AE" w14:textId="77777777" w:rsidR="004C184F" w:rsidRPr="00E52992" w:rsidRDefault="004C184F" w:rsidP="004C184F">
      <w:pPr>
        <w:shd w:val="clear" w:color="auto" w:fill="FFFFFF"/>
        <w:autoSpaceDE w:val="0"/>
        <w:autoSpaceDN w:val="0"/>
        <w:adjustRightInd w:val="0"/>
        <w:spacing w:after="0" w:line="0" w:lineRule="atLeast"/>
        <w:rPr>
          <w:rFonts w:ascii="Times New Roman" w:hAnsi="Times New Roman" w:cs="Times New Roman"/>
          <w:b/>
          <w:bCs/>
          <w:color w:val="000000" w:themeColor="text1"/>
          <w:sz w:val="24"/>
          <w:szCs w:val="24"/>
        </w:rPr>
      </w:pPr>
      <w:r w:rsidRPr="00E52992">
        <w:rPr>
          <w:rFonts w:ascii="Times New Roman" w:hAnsi="Times New Roman" w:cs="Times New Roman"/>
          <w:b/>
          <w:bCs/>
          <w:color w:val="000000" w:themeColor="text1"/>
          <w:sz w:val="24"/>
          <w:szCs w:val="24"/>
        </w:rPr>
        <w:t>Заказчик</w:t>
      </w:r>
      <w:r w:rsidRPr="00E52992">
        <w:rPr>
          <w:rFonts w:ascii="Times New Roman" w:hAnsi="Times New Roman" w:cs="Times New Roman"/>
          <w:b/>
          <w:bCs/>
          <w:color w:val="000000" w:themeColor="text1"/>
          <w:sz w:val="24"/>
          <w:szCs w:val="24"/>
        </w:rPr>
        <w:tab/>
        <w:t xml:space="preserve">                                                                                                                      Исполнитель</w:t>
      </w:r>
    </w:p>
    <w:p w14:paraId="551010AA" w14:textId="77777777" w:rsidR="004C184F" w:rsidRPr="00E52992" w:rsidRDefault="004C184F" w:rsidP="004C184F">
      <w:pPr>
        <w:shd w:val="clear" w:color="auto" w:fill="FFFFFF"/>
        <w:autoSpaceDE w:val="0"/>
        <w:autoSpaceDN w:val="0"/>
        <w:adjustRightInd w:val="0"/>
        <w:spacing w:after="0" w:line="0" w:lineRule="atLeast"/>
        <w:rPr>
          <w:rFonts w:ascii="Times New Roman" w:hAnsi="Times New Roman" w:cs="Times New Roman"/>
          <w:color w:val="000000" w:themeColor="text1"/>
          <w:sz w:val="24"/>
          <w:szCs w:val="24"/>
        </w:rPr>
      </w:pPr>
    </w:p>
    <w:sectPr w:rsidR="004C184F" w:rsidRPr="00E52992" w:rsidSect="00F74FE4">
      <w:pgSz w:w="11906" w:h="16838"/>
      <w:pgMar w:top="567" w:right="707" w:bottom="567" w:left="992" w:header="709" w:footer="51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7CEE1" w16cex:dateUtc="2023-10-16T07:01:00Z"/>
  <w16cex:commentExtensible w16cex:durableId="28D2754C" w16cex:dateUtc="2023-10-12T05:38:00Z"/>
  <w16cex:commentExtensible w16cex:durableId="28D275B2" w16cex:dateUtc="2023-10-12T05:40:00Z"/>
  <w16cex:commentExtensible w16cex:durableId="28D2792B" w16cex:dateUtc="2023-10-12T05:54:00Z"/>
  <w16cex:commentExtensible w16cex:durableId="28D27730" w16cex:dateUtc="2023-10-12T05:46:00Z"/>
  <w16cex:commentExtensible w16cex:durableId="28D27A2A" w16cex:dateUtc="2023-10-12T05:59:00Z"/>
  <w16cex:commentExtensible w16cex:durableId="28D27AD0" w16cex:dateUtc="2023-10-12T06:01:00Z"/>
  <w16cex:commentExtensible w16cex:durableId="28D27AEB" w16cex:dateUtc="2023-10-12T06:02:00Z"/>
  <w16cex:commentExtensible w16cex:durableId="28D27B05" w16cex:dateUtc="2023-10-12T06:02:00Z"/>
  <w16cex:commentExtensible w16cex:durableId="28D27B15" w16cex:dateUtc="2023-10-12T06:03:00Z"/>
  <w16cex:commentExtensible w16cex:durableId="28D27B4B" w16cex:dateUtc="2023-10-12T06:03:00Z"/>
  <w16cex:commentExtensible w16cex:durableId="28D27D01" w16cex:dateUtc="2023-10-12T06:11:00Z"/>
  <w16cex:commentExtensible w16cex:durableId="28D27EC5" w16cex:dateUtc="2023-10-12T06:18:00Z"/>
  <w16cex:commentExtensible w16cex:durableId="28D27ED0" w16cex:dateUtc="2023-10-12T06:18:00Z"/>
  <w16cex:commentExtensible w16cex:durableId="28D27EE0" w16cex:dateUtc="2023-10-12T06:19:00Z"/>
  <w16cex:commentExtensible w16cex:durableId="28D27EED" w16cex:dateUtc="2023-10-12T06:19:00Z"/>
  <w16cex:commentExtensible w16cex:durableId="28D27EFB" w16cex:dateUtc="2023-10-12T06:19:00Z"/>
  <w16cex:commentExtensible w16cex:durableId="28D27F2E" w16cex:dateUtc="2023-10-12T06:20:00Z"/>
  <w16cex:commentExtensible w16cex:durableId="28D27F3D" w16cex:dateUtc="2023-10-12T06:20:00Z"/>
  <w16cex:commentExtensible w16cex:durableId="28D27F9E" w16cex:dateUtc="2023-10-12T06:22:00Z"/>
  <w16cex:commentExtensible w16cex:durableId="28D7D7A0" w16cex:dateUtc="2023-10-16T07:39:00Z"/>
  <w16cex:commentExtensible w16cex:durableId="28D27FC7" w16cex:dateUtc="2023-10-12T0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B2F449" w16cid:durableId="28D7C741"/>
  <w16cid:commentId w16cid:paraId="75FD5DB3" w16cid:durableId="28D7C742"/>
  <w16cid:commentId w16cid:paraId="646A9B36" w16cid:durableId="28D7CEE1"/>
  <w16cid:commentId w16cid:paraId="1A8A843A" w16cid:durableId="28D7C743"/>
  <w16cid:commentId w16cid:paraId="2028C7FF" w16cid:durableId="28D7C744"/>
  <w16cid:commentId w16cid:paraId="3DD39CD2" w16cid:durableId="28D2754C"/>
  <w16cid:commentId w16cid:paraId="2C416D60" w16cid:durableId="28D27374"/>
  <w16cid:commentId w16cid:paraId="7330B921" w16cid:durableId="28D275B2"/>
  <w16cid:commentId w16cid:paraId="2B7D7B59" w16cid:durableId="28D27375"/>
  <w16cid:commentId w16cid:paraId="40B29F6B" w16cid:durableId="28D7C749"/>
  <w16cid:commentId w16cid:paraId="7B8C3F77" w16cid:durableId="28D7D19C"/>
  <w16cid:commentId w16cid:paraId="51F87A5D" w16cid:durableId="28D2792B"/>
  <w16cid:commentId w16cid:paraId="2D5A7939" w16cid:durableId="28D7C74D"/>
  <w16cid:commentId w16cid:paraId="07C94DCF" w16cid:durableId="28D27730"/>
  <w16cid:commentId w16cid:paraId="120E2D29" w16cid:durableId="28D7C74F"/>
  <w16cid:commentId w16cid:paraId="0074F640" w16cid:durableId="28D27376"/>
  <w16cid:commentId w16cid:paraId="3934C8E1" w16cid:durableId="28D27377"/>
  <w16cid:commentId w16cid:paraId="40A9B20C" w16cid:durableId="28D27378"/>
  <w16cid:commentId w16cid:paraId="4337D7D0" w16cid:durableId="28D27379"/>
  <w16cid:commentId w16cid:paraId="058D2087" w16cid:durableId="28D27A2A"/>
  <w16cid:commentId w16cid:paraId="527793ED" w16cid:durableId="28D27AD0"/>
  <w16cid:commentId w16cid:paraId="519D3AEF" w16cid:durableId="28D7C756"/>
  <w16cid:commentId w16cid:paraId="04E78737" w16cid:durableId="28D7C757"/>
  <w16cid:commentId w16cid:paraId="1513CF37" w16cid:durableId="28D27AEB"/>
  <w16cid:commentId w16cid:paraId="32C52976" w16cid:durableId="28D27B05"/>
  <w16cid:commentId w16cid:paraId="0A1639CA" w16cid:durableId="28D27B15"/>
  <w16cid:commentId w16cid:paraId="1BCAB977" w16cid:durableId="28D7C75B"/>
  <w16cid:commentId w16cid:paraId="6BB644E7" w16cid:durableId="28D27B4B"/>
  <w16cid:commentId w16cid:paraId="603B1F55" w16cid:durableId="28D27D01"/>
  <w16cid:commentId w16cid:paraId="050519A6" w16cid:durableId="28D27EC5"/>
  <w16cid:commentId w16cid:paraId="2CC369EF" w16cid:durableId="28D27ED0"/>
  <w16cid:commentId w16cid:paraId="10073177" w16cid:durableId="28D27EE0"/>
  <w16cid:commentId w16cid:paraId="1BB1C8C1" w16cid:durableId="28D27EED"/>
  <w16cid:commentId w16cid:paraId="0B0CECCC" w16cid:durableId="28D27EFB"/>
  <w16cid:commentId w16cid:paraId="42D89EA5" w16cid:durableId="28D7C763"/>
  <w16cid:commentId w16cid:paraId="631269CF" w16cid:durableId="28D7C764"/>
  <w16cid:commentId w16cid:paraId="05C11739" w16cid:durableId="28D27F2E"/>
  <w16cid:commentId w16cid:paraId="44991DD0" w16cid:durableId="28D7C766"/>
  <w16cid:commentId w16cid:paraId="0880888F" w16cid:durableId="28D27F3D"/>
  <w16cid:commentId w16cid:paraId="4A2A0C76" w16cid:durableId="28D7C768"/>
  <w16cid:commentId w16cid:paraId="1FB6BCC1" w16cid:durableId="28D27F9E"/>
  <w16cid:commentId w16cid:paraId="79BB2F22" w16cid:durableId="28D7C76A"/>
  <w16cid:commentId w16cid:paraId="76896D25" w16cid:durableId="28D7D7A0"/>
  <w16cid:commentId w16cid:paraId="713EECB2" w16cid:durableId="28D27F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8EC89" w14:textId="77777777" w:rsidR="008945FE" w:rsidRDefault="008945FE">
      <w:pPr>
        <w:spacing w:after="0" w:line="240" w:lineRule="auto"/>
      </w:pPr>
      <w:r>
        <w:separator/>
      </w:r>
    </w:p>
  </w:endnote>
  <w:endnote w:type="continuationSeparator" w:id="0">
    <w:p w14:paraId="55BF177B" w14:textId="77777777" w:rsidR="008945FE" w:rsidRDefault="00894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OpenSymbol">
    <w:altName w:val="Times New Roman"/>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AA266" w14:textId="77777777" w:rsidR="00145398" w:rsidRDefault="00145398" w:rsidP="00461A3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19</w:t>
    </w:r>
    <w:r>
      <w:rPr>
        <w:rStyle w:val="af1"/>
      </w:rPr>
      <w:fldChar w:fldCharType="end"/>
    </w:r>
  </w:p>
  <w:p w14:paraId="1134D15D" w14:textId="77777777" w:rsidR="00145398" w:rsidRDefault="00145398" w:rsidP="00461A3F">
    <w:pPr>
      <w:pStyle w:val="af"/>
      <w:ind w:right="360"/>
    </w:pPr>
  </w:p>
  <w:p w14:paraId="32509A01" w14:textId="77777777" w:rsidR="00145398" w:rsidRDefault="0014539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217798"/>
      <w:docPartObj>
        <w:docPartGallery w:val="Page Numbers (Bottom of Page)"/>
        <w:docPartUnique/>
      </w:docPartObj>
    </w:sdtPr>
    <w:sdtContent>
      <w:p w14:paraId="42560E44" w14:textId="5A7497DD" w:rsidR="00145398" w:rsidRDefault="00145398">
        <w:pPr>
          <w:pStyle w:val="af"/>
          <w:jc w:val="right"/>
        </w:pPr>
        <w:r>
          <w:fldChar w:fldCharType="begin"/>
        </w:r>
        <w:r>
          <w:instrText>PAGE   \* MERGEFORMAT</w:instrText>
        </w:r>
        <w:r>
          <w:fldChar w:fldCharType="separate"/>
        </w:r>
        <w:r w:rsidR="00B872E8">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71B8F" w14:textId="77777777" w:rsidR="008945FE" w:rsidRDefault="008945FE">
      <w:pPr>
        <w:spacing w:after="0" w:line="240" w:lineRule="auto"/>
      </w:pPr>
      <w:r>
        <w:separator/>
      </w:r>
    </w:p>
  </w:footnote>
  <w:footnote w:type="continuationSeparator" w:id="0">
    <w:p w14:paraId="6A9DB5B3" w14:textId="77777777" w:rsidR="008945FE" w:rsidRDefault="008945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3.%2."/>
      <w:lvlJc w:val="left"/>
      <w:pPr>
        <w:tabs>
          <w:tab w:val="num" w:pos="1283"/>
        </w:tabs>
        <w:ind w:left="1283"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2" w15:restartNumberingAfterBreak="0">
    <w:nsid w:val="00000006"/>
    <w:multiLevelType w:val="multilevel"/>
    <w:tmpl w:val="00000006"/>
    <w:name w:val="WW8Num6"/>
    <w:lvl w:ilvl="0">
      <w:start w:val="1"/>
      <w:numFmt w:val="decimal"/>
      <w:lvlText w:val="2.1.%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7"/>
    <w:multiLevelType w:val="multilevel"/>
    <w:tmpl w:val="14C40F7A"/>
    <w:name w:val="WW8Num7"/>
    <w:lvl w:ilvl="0">
      <w:start w:val="1"/>
      <w:numFmt w:val="decimal"/>
      <w:lvlText w:val="2.2.%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2.3.%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00000008"/>
    <w:multiLevelType w:val="multilevel"/>
    <w:tmpl w:val="00000008"/>
    <w:name w:val="WW8Num8"/>
    <w:lvl w:ilvl="0">
      <w:start w:val="1"/>
      <w:numFmt w:val="decimal"/>
      <w:lvlText w:val="2.3.%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9"/>
    <w:multiLevelType w:val="multilevel"/>
    <w:tmpl w:val="00000009"/>
    <w:name w:val="WW8Num9"/>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color w:val="auto"/>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6"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7"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Symbol" w:hAnsi="Symbol"/>
      </w:rPr>
    </w:lvl>
    <w:lvl w:ilvl="1">
      <w:start w:val="1"/>
      <w:numFmt w:val="decimal"/>
      <w:lvlText w:val="4.%2."/>
      <w:lvlJc w:val="left"/>
      <w:pPr>
        <w:tabs>
          <w:tab w:val="num" w:pos="1152"/>
        </w:tabs>
        <w:ind w:left="1152" w:hanging="432"/>
      </w:pPr>
      <w:rPr>
        <w:rFonts w:ascii="Courier New" w:hAnsi="Courier New" w:cs="Courier New"/>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8"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9"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6.%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0" w15:restartNumberingAfterBreak="0">
    <w:nsid w:val="0000000E"/>
    <w:multiLevelType w:val="multilevel"/>
    <w:tmpl w:val="85D0DF98"/>
    <w:name w:val="WW8Num14"/>
    <w:lvl w:ilvl="0">
      <w:start w:val="1"/>
      <w:numFmt w:val="bullet"/>
      <w:lvlText w:val=""/>
      <w:lvlJc w:val="left"/>
      <w:pPr>
        <w:tabs>
          <w:tab w:val="num" w:pos="360"/>
        </w:tabs>
        <w:ind w:left="360" w:hanging="360"/>
      </w:pPr>
      <w:rPr>
        <w:rFonts w:ascii="Symbol" w:hAnsi="Symbol" w:hint="default"/>
        <w:color w:val="000000"/>
      </w:rPr>
    </w:lvl>
    <w:lvl w:ilvl="1">
      <w:start w:val="1"/>
      <w:numFmt w:val="decimal"/>
      <w:lvlText w:val="7.%2."/>
      <w:lvlJc w:val="left"/>
      <w:pPr>
        <w:tabs>
          <w:tab w:val="num" w:pos="510"/>
        </w:tabs>
        <w:ind w:left="737" w:hanging="737"/>
      </w:pPr>
      <w:rPr>
        <w:rFonts w:hint="default"/>
        <w:color w:val="auto"/>
      </w:rPr>
    </w:lvl>
    <w:lvl w:ilvl="2">
      <w:start w:val="1"/>
      <w:numFmt w:val="decimal"/>
      <w:lvlText w:val="%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15:restartNumberingAfterBreak="0">
    <w:nsid w:val="00000010"/>
    <w:multiLevelType w:val="multilevel"/>
    <w:tmpl w:val="9BCC6690"/>
    <w:name w:val="WW8Num1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none"/>
      <w:suff w:val="nothing"/>
      <w:lvlText w:val="2.3.1."/>
      <w:lvlJc w:val="left"/>
      <w:pPr>
        <w:ind w:left="1224" w:hanging="504"/>
      </w:pPr>
      <w:rPr>
        <w:rFonts w:hint="default"/>
      </w:rPr>
    </w:lvl>
    <w:lvl w:ilvl="3">
      <w:start w:val="1"/>
      <w:numFmt w:val="decimal"/>
      <w:lvlText w:val="%4.."/>
      <w:lvlJc w:val="left"/>
      <w:pPr>
        <w:tabs>
          <w:tab w:val="num" w:pos="1728"/>
        </w:tabs>
        <w:ind w:left="1728" w:hanging="648"/>
      </w:pPr>
      <w:rPr>
        <w:rFonts w:hint="default"/>
      </w:rPr>
    </w:lvl>
    <w:lvl w:ilvl="4">
      <w:start w:val="1"/>
      <w:numFmt w:val="decimal"/>
      <w:lvlText w:val="%4.%5.."/>
      <w:lvlJc w:val="left"/>
      <w:pPr>
        <w:tabs>
          <w:tab w:val="num" w:pos="2232"/>
        </w:tabs>
        <w:ind w:left="2232" w:hanging="792"/>
      </w:pPr>
      <w:rPr>
        <w:rFonts w:hint="default"/>
      </w:rPr>
    </w:lvl>
    <w:lvl w:ilvl="5">
      <w:start w:val="1"/>
      <w:numFmt w:val="decimal"/>
      <w:lvlText w:val="%5.%6.."/>
      <w:lvlJc w:val="left"/>
      <w:pPr>
        <w:tabs>
          <w:tab w:val="num" w:pos="2736"/>
        </w:tabs>
        <w:ind w:left="2736" w:hanging="936"/>
      </w:pPr>
      <w:rPr>
        <w:rFonts w:hint="default"/>
      </w:rPr>
    </w:lvl>
    <w:lvl w:ilvl="6">
      <w:start w:val="1"/>
      <w:numFmt w:val="decimal"/>
      <w:lvlText w:val="%4.%5.%6.%7."/>
      <w:lvlJc w:val="left"/>
      <w:pPr>
        <w:tabs>
          <w:tab w:val="num" w:pos="3240"/>
        </w:tabs>
        <w:ind w:left="3240" w:hanging="1080"/>
      </w:pPr>
      <w:rPr>
        <w:rFonts w:hint="default"/>
      </w:rPr>
    </w:lvl>
    <w:lvl w:ilvl="7">
      <w:start w:val="1"/>
      <w:numFmt w:val="decimal"/>
      <w:lvlText w:val="%4.%5.%6.%7.%8."/>
      <w:lvlJc w:val="left"/>
      <w:pPr>
        <w:tabs>
          <w:tab w:val="num" w:pos="3744"/>
        </w:tabs>
        <w:ind w:left="3744" w:hanging="1224"/>
      </w:pPr>
      <w:rPr>
        <w:rFonts w:hint="default"/>
      </w:rPr>
    </w:lvl>
    <w:lvl w:ilvl="8">
      <w:start w:val="1"/>
      <w:numFmt w:val="decimal"/>
      <w:lvlText w:val="%4.%5.%6.%7.%8.%9."/>
      <w:lvlJc w:val="left"/>
      <w:pPr>
        <w:tabs>
          <w:tab w:val="num" w:pos="4320"/>
        </w:tabs>
        <w:ind w:left="4320" w:hanging="1440"/>
      </w:pPr>
      <w:rPr>
        <w:rFonts w:hint="default"/>
      </w:rPr>
    </w:lvl>
  </w:abstractNum>
  <w:abstractNum w:abstractNumId="12"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3" w15:restartNumberingAfterBreak="0">
    <w:nsid w:val="001E2BCA"/>
    <w:multiLevelType w:val="hybridMultilevel"/>
    <w:tmpl w:val="99387146"/>
    <w:lvl w:ilvl="0" w:tplc="2DF0CC7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6F17180"/>
    <w:multiLevelType w:val="multilevel"/>
    <w:tmpl w:val="EA38F7E8"/>
    <w:lvl w:ilvl="0">
      <w:start w:val="5"/>
      <w:numFmt w:val="decimal"/>
      <w:lvlText w:val="%1."/>
      <w:lvlJc w:val="left"/>
      <w:pPr>
        <w:ind w:left="360" w:hanging="360"/>
      </w:pPr>
      <w:rPr>
        <w:b/>
      </w:rPr>
    </w:lvl>
    <w:lvl w:ilvl="1">
      <w:start w:val="1"/>
      <w:numFmt w:val="decimal"/>
      <w:lvlText w:val="%1.%2."/>
      <w:lvlJc w:val="left"/>
      <w:pPr>
        <w:ind w:left="3414" w:hanging="720"/>
      </w:pPr>
      <w:rPr>
        <w:lang w:val="x-none"/>
      </w:r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15" w15:restartNumberingAfterBreak="0">
    <w:nsid w:val="08572625"/>
    <w:multiLevelType w:val="multilevel"/>
    <w:tmpl w:val="3DDA42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9FE0C9F"/>
    <w:multiLevelType w:val="multilevel"/>
    <w:tmpl w:val="DC8CA5B0"/>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B6E19D5"/>
    <w:multiLevelType w:val="multilevel"/>
    <w:tmpl w:val="F5CEA600"/>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9"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0"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22" w15:restartNumberingAfterBreak="0">
    <w:nsid w:val="1EBF4F6E"/>
    <w:multiLevelType w:val="multilevel"/>
    <w:tmpl w:val="3DDA42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3837EA1"/>
    <w:multiLevelType w:val="hybridMultilevel"/>
    <w:tmpl w:val="1878F388"/>
    <w:lvl w:ilvl="0" w:tplc="D416C5C8">
      <w:start w:val="1"/>
      <w:numFmt w:val="decimal"/>
      <w:lvlText w:val="1.%1."/>
      <w:lvlJc w:val="left"/>
      <w:pPr>
        <w:ind w:left="720" w:hanging="360"/>
      </w:pPr>
      <w:rPr>
        <w:rFonts w:hint="default"/>
      </w:rPr>
    </w:lvl>
    <w:lvl w:ilvl="1" w:tplc="801418FE">
      <w:start w:val="1"/>
      <w:numFmt w:val="decimal"/>
      <w:lvlText w:val="2.%2."/>
      <w:lvlJc w:val="left"/>
      <w:pPr>
        <w:ind w:left="1440" w:hanging="360"/>
      </w:pPr>
      <w:rPr>
        <w:rFonts w:hint="default"/>
      </w:rPr>
    </w:lvl>
    <w:lvl w:ilvl="2" w:tplc="737A874A">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670AB4"/>
    <w:multiLevelType w:val="hybridMultilevel"/>
    <w:tmpl w:val="E57C6278"/>
    <w:lvl w:ilvl="0" w:tplc="247CFC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7ED48A5"/>
    <w:multiLevelType w:val="multilevel"/>
    <w:tmpl w:val="C722163A"/>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suff w:val="space"/>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84615DB"/>
    <w:multiLevelType w:val="hybridMultilevel"/>
    <w:tmpl w:val="EDA2E09C"/>
    <w:lvl w:ilvl="0" w:tplc="D1F41676">
      <w:start w:val="1"/>
      <w:numFmt w:val="decimal"/>
      <w:lvlText w:val="2.1.%1."/>
      <w:lvlJc w:val="left"/>
      <w:pPr>
        <w:ind w:left="1440" w:hanging="360"/>
      </w:pPr>
      <w:rPr>
        <w:rFonts w:hint="default"/>
      </w:rPr>
    </w:lvl>
    <w:lvl w:ilvl="1" w:tplc="7188FA0C">
      <w:start w:val="10"/>
      <w:numFmt w:val="decimal"/>
      <w:lvlText w:val="%2."/>
      <w:lvlJc w:val="left"/>
      <w:pPr>
        <w:ind w:left="1440" w:hanging="360"/>
      </w:pPr>
      <w:rPr>
        <w:rFonts w:hint="default"/>
        <w:color w:val="000000"/>
      </w:rPr>
    </w:lvl>
    <w:lvl w:ilvl="2" w:tplc="D1F41676">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AB61E2F"/>
    <w:multiLevelType w:val="multilevel"/>
    <w:tmpl w:val="3DDA42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DA10559"/>
    <w:multiLevelType w:val="multilevel"/>
    <w:tmpl w:val="3DDA42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5045B6"/>
    <w:multiLevelType w:val="hybridMultilevel"/>
    <w:tmpl w:val="99387146"/>
    <w:lvl w:ilvl="0" w:tplc="2DF0CC7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2F3DF3"/>
    <w:multiLevelType w:val="multilevel"/>
    <w:tmpl w:val="3222B5F8"/>
    <w:lvl w:ilvl="0">
      <w:start w:val="1"/>
      <w:numFmt w:val="decimal"/>
      <w:lvlText w:val="%1."/>
      <w:lvlJc w:val="left"/>
      <w:pPr>
        <w:ind w:left="720" w:hanging="360"/>
      </w:pPr>
      <w:rPr>
        <w:rFonts w:hint="default"/>
        <w:b/>
        <w:color w:val="000000"/>
      </w:rPr>
    </w:lvl>
    <w:lvl w:ilvl="1">
      <w:start w:val="1"/>
      <w:numFmt w:val="decimal"/>
      <w:isLgl/>
      <w:lvlText w:val="%1.%2."/>
      <w:lvlJc w:val="left"/>
      <w:pPr>
        <w:ind w:left="1016" w:hanging="448"/>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5BCB3B7A"/>
    <w:multiLevelType w:val="hybridMultilevel"/>
    <w:tmpl w:val="99387146"/>
    <w:lvl w:ilvl="0" w:tplc="2DF0CC7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F1233"/>
    <w:multiLevelType w:val="hybridMultilevel"/>
    <w:tmpl w:val="245C3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8F6654B"/>
    <w:multiLevelType w:val="multilevel"/>
    <w:tmpl w:val="52388D8C"/>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C4445D7"/>
    <w:multiLevelType w:val="multilevel"/>
    <w:tmpl w:val="142632A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5F4BD7"/>
    <w:multiLevelType w:val="hybridMultilevel"/>
    <w:tmpl w:val="18C0B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861841"/>
    <w:multiLevelType w:val="multilevel"/>
    <w:tmpl w:val="7C2ADB90"/>
    <w:lvl w:ilvl="0">
      <w:start w:val="11"/>
      <w:numFmt w:val="decimal"/>
      <w:lvlText w:val="%1."/>
      <w:lvlJc w:val="left"/>
      <w:pPr>
        <w:ind w:left="360" w:hanging="360"/>
      </w:p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40" w15:restartNumberingAfterBreak="0">
    <w:nsid w:val="786A3F49"/>
    <w:multiLevelType w:val="multilevel"/>
    <w:tmpl w:val="E6C83592"/>
    <w:lvl w:ilvl="0">
      <w:start w:val="1"/>
      <w:numFmt w:val="upperRoman"/>
      <w:pStyle w:val="a0"/>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41" w15:restartNumberingAfterBreak="0">
    <w:nsid w:val="78F23DBE"/>
    <w:multiLevelType w:val="multilevel"/>
    <w:tmpl w:val="13E48FA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A155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0"/>
  </w:num>
  <w:num w:numId="4">
    <w:abstractNumId w:val="23"/>
  </w:num>
  <w:num w:numId="5">
    <w:abstractNumId w:val="26"/>
  </w:num>
  <w:num w:numId="6">
    <w:abstractNumId w:val="37"/>
  </w:num>
  <w:num w:numId="7">
    <w:abstractNumId w:val="19"/>
  </w:num>
  <w:num w:numId="8">
    <w:abstractNumId w:val="34"/>
  </w:num>
  <w:num w:numId="9">
    <w:abstractNumId w:val="27"/>
  </w:num>
  <w:num w:numId="10">
    <w:abstractNumId w:val="41"/>
  </w:num>
  <w:num w:numId="11">
    <w:abstractNumId w:val="17"/>
  </w:num>
  <w:num w:numId="12">
    <w:abstractNumId w:val="33"/>
  </w:num>
  <w:num w:numId="13">
    <w:abstractNumId w:val="32"/>
  </w:num>
  <w:num w:numId="14">
    <w:abstractNumId w:val="13"/>
  </w:num>
  <w:num w:numId="15">
    <w:abstractNumId w:val="29"/>
  </w:num>
  <w:num w:numId="16">
    <w:abstractNumId w:val="38"/>
  </w:num>
  <w:num w:numId="17">
    <w:abstractNumId w:val="18"/>
  </w:num>
  <w:num w:numId="18">
    <w:abstractNumId w:val="22"/>
  </w:num>
  <w:num w:numId="19">
    <w:abstractNumId w:val="28"/>
  </w:num>
  <w:num w:numId="20">
    <w:abstractNumId w:val="15"/>
  </w:num>
  <w:num w:numId="21">
    <w:abstractNumId w:val="42"/>
  </w:num>
  <w:num w:numId="22">
    <w:abstractNumId w:val="25"/>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4">
    <w:abstractNumId w:val="12"/>
  </w:num>
  <w:num w:numId="2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6"/>
  </w:num>
  <w:num w:numId="29">
    <w:abstractNumId w:val="3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trackRevision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A3F"/>
    <w:rsid w:val="000006DD"/>
    <w:rsid w:val="00000EAA"/>
    <w:rsid w:val="000010C2"/>
    <w:rsid w:val="00001E0E"/>
    <w:rsid w:val="000020EE"/>
    <w:rsid w:val="000025F1"/>
    <w:rsid w:val="00002818"/>
    <w:rsid w:val="00002A25"/>
    <w:rsid w:val="000054E3"/>
    <w:rsid w:val="000063D9"/>
    <w:rsid w:val="000067C1"/>
    <w:rsid w:val="0000687A"/>
    <w:rsid w:val="00006A45"/>
    <w:rsid w:val="000073A1"/>
    <w:rsid w:val="00007485"/>
    <w:rsid w:val="00010A9E"/>
    <w:rsid w:val="000111A8"/>
    <w:rsid w:val="00011AE8"/>
    <w:rsid w:val="00012E4D"/>
    <w:rsid w:val="00015BF9"/>
    <w:rsid w:val="00015D7A"/>
    <w:rsid w:val="00015E57"/>
    <w:rsid w:val="00015E80"/>
    <w:rsid w:val="000163E0"/>
    <w:rsid w:val="000203E6"/>
    <w:rsid w:val="000205B9"/>
    <w:rsid w:val="000214BD"/>
    <w:rsid w:val="00021845"/>
    <w:rsid w:val="000218B7"/>
    <w:rsid w:val="000227AE"/>
    <w:rsid w:val="00022A0E"/>
    <w:rsid w:val="00023170"/>
    <w:rsid w:val="0002387B"/>
    <w:rsid w:val="00023EBF"/>
    <w:rsid w:val="00025D5A"/>
    <w:rsid w:val="0002747B"/>
    <w:rsid w:val="00027A1E"/>
    <w:rsid w:val="00027B70"/>
    <w:rsid w:val="00031B83"/>
    <w:rsid w:val="000326C7"/>
    <w:rsid w:val="000335BF"/>
    <w:rsid w:val="000339BF"/>
    <w:rsid w:val="00033BC4"/>
    <w:rsid w:val="0003443B"/>
    <w:rsid w:val="00035009"/>
    <w:rsid w:val="0003562A"/>
    <w:rsid w:val="00035804"/>
    <w:rsid w:val="00035B74"/>
    <w:rsid w:val="00036CAD"/>
    <w:rsid w:val="00036FC4"/>
    <w:rsid w:val="000371C6"/>
    <w:rsid w:val="00040D17"/>
    <w:rsid w:val="00040DAD"/>
    <w:rsid w:val="00041228"/>
    <w:rsid w:val="00041558"/>
    <w:rsid w:val="000415E1"/>
    <w:rsid w:val="00041D7D"/>
    <w:rsid w:val="00042A5C"/>
    <w:rsid w:val="00042C75"/>
    <w:rsid w:val="00043AB8"/>
    <w:rsid w:val="00044A05"/>
    <w:rsid w:val="000450BA"/>
    <w:rsid w:val="000460DD"/>
    <w:rsid w:val="000463A1"/>
    <w:rsid w:val="000477F8"/>
    <w:rsid w:val="00054A5D"/>
    <w:rsid w:val="00054B8D"/>
    <w:rsid w:val="00054CBC"/>
    <w:rsid w:val="00054D28"/>
    <w:rsid w:val="0005525E"/>
    <w:rsid w:val="0005595B"/>
    <w:rsid w:val="000564BD"/>
    <w:rsid w:val="000565C1"/>
    <w:rsid w:val="00056699"/>
    <w:rsid w:val="00056930"/>
    <w:rsid w:val="000569E0"/>
    <w:rsid w:val="00056BA9"/>
    <w:rsid w:val="00057448"/>
    <w:rsid w:val="00057647"/>
    <w:rsid w:val="00057A7F"/>
    <w:rsid w:val="00060128"/>
    <w:rsid w:val="0006172D"/>
    <w:rsid w:val="00061914"/>
    <w:rsid w:val="00062EBA"/>
    <w:rsid w:val="000633A7"/>
    <w:rsid w:val="00065240"/>
    <w:rsid w:val="00065671"/>
    <w:rsid w:val="00066B8D"/>
    <w:rsid w:val="0006705E"/>
    <w:rsid w:val="00067463"/>
    <w:rsid w:val="000674EE"/>
    <w:rsid w:val="00072D87"/>
    <w:rsid w:val="000741F4"/>
    <w:rsid w:val="0007427F"/>
    <w:rsid w:val="0007520D"/>
    <w:rsid w:val="00075C3C"/>
    <w:rsid w:val="000767E5"/>
    <w:rsid w:val="0007705E"/>
    <w:rsid w:val="000776ED"/>
    <w:rsid w:val="0007791A"/>
    <w:rsid w:val="00077AF2"/>
    <w:rsid w:val="0008051A"/>
    <w:rsid w:val="000813FB"/>
    <w:rsid w:val="0008173A"/>
    <w:rsid w:val="00082790"/>
    <w:rsid w:val="000833F1"/>
    <w:rsid w:val="000843A7"/>
    <w:rsid w:val="000847FA"/>
    <w:rsid w:val="00086F7A"/>
    <w:rsid w:val="0009131E"/>
    <w:rsid w:val="0009280E"/>
    <w:rsid w:val="00092C5C"/>
    <w:rsid w:val="00093741"/>
    <w:rsid w:val="00094318"/>
    <w:rsid w:val="00094655"/>
    <w:rsid w:val="000951DC"/>
    <w:rsid w:val="000956EA"/>
    <w:rsid w:val="00096633"/>
    <w:rsid w:val="000970C8"/>
    <w:rsid w:val="000972DF"/>
    <w:rsid w:val="0009762B"/>
    <w:rsid w:val="000978A7"/>
    <w:rsid w:val="000A043B"/>
    <w:rsid w:val="000A0CA7"/>
    <w:rsid w:val="000A2BB2"/>
    <w:rsid w:val="000A2DBD"/>
    <w:rsid w:val="000A3C31"/>
    <w:rsid w:val="000A405E"/>
    <w:rsid w:val="000A52ED"/>
    <w:rsid w:val="000A59E7"/>
    <w:rsid w:val="000A6FC4"/>
    <w:rsid w:val="000B0266"/>
    <w:rsid w:val="000B04A9"/>
    <w:rsid w:val="000B1648"/>
    <w:rsid w:val="000B28F5"/>
    <w:rsid w:val="000B2DAC"/>
    <w:rsid w:val="000B30D1"/>
    <w:rsid w:val="000B3537"/>
    <w:rsid w:val="000B3B3E"/>
    <w:rsid w:val="000B4A59"/>
    <w:rsid w:val="000B6B5E"/>
    <w:rsid w:val="000B71DF"/>
    <w:rsid w:val="000B79C0"/>
    <w:rsid w:val="000B7BC0"/>
    <w:rsid w:val="000C16A6"/>
    <w:rsid w:val="000C30BA"/>
    <w:rsid w:val="000C3C3E"/>
    <w:rsid w:val="000C6787"/>
    <w:rsid w:val="000C716F"/>
    <w:rsid w:val="000C74BA"/>
    <w:rsid w:val="000D0D58"/>
    <w:rsid w:val="000D14AD"/>
    <w:rsid w:val="000D2F15"/>
    <w:rsid w:val="000D4340"/>
    <w:rsid w:val="000D5061"/>
    <w:rsid w:val="000D50C8"/>
    <w:rsid w:val="000D527A"/>
    <w:rsid w:val="000D7123"/>
    <w:rsid w:val="000D75A2"/>
    <w:rsid w:val="000D7ADE"/>
    <w:rsid w:val="000D7CAA"/>
    <w:rsid w:val="000E064D"/>
    <w:rsid w:val="000E11E2"/>
    <w:rsid w:val="000E1612"/>
    <w:rsid w:val="000E1BB4"/>
    <w:rsid w:val="000E41E2"/>
    <w:rsid w:val="000E482D"/>
    <w:rsid w:val="000E4987"/>
    <w:rsid w:val="000E57CB"/>
    <w:rsid w:val="000E5FE3"/>
    <w:rsid w:val="000E61DC"/>
    <w:rsid w:val="000E70C9"/>
    <w:rsid w:val="000F0E3B"/>
    <w:rsid w:val="000F1854"/>
    <w:rsid w:val="000F1E9B"/>
    <w:rsid w:val="000F2409"/>
    <w:rsid w:val="000F2DB6"/>
    <w:rsid w:val="000F3062"/>
    <w:rsid w:val="000F3A1D"/>
    <w:rsid w:val="000F3F75"/>
    <w:rsid w:val="000F5B81"/>
    <w:rsid w:val="000F68EB"/>
    <w:rsid w:val="001001A2"/>
    <w:rsid w:val="001002E5"/>
    <w:rsid w:val="001016E1"/>
    <w:rsid w:val="00101BB1"/>
    <w:rsid w:val="001026D9"/>
    <w:rsid w:val="0010325D"/>
    <w:rsid w:val="001040FA"/>
    <w:rsid w:val="001042D2"/>
    <w:rsid w:val="0010434F"/>
    <w:rsid w:val="00104E85"/>
    <w:rsid w:val="0010569C"/>
    <w:rsid w:val="00105C7D"/>
    <w:rsid w:val="00106089"/>
    <w:rsid w:val="0010614A"/>
    <w:rsid w:val="0010768D"/>
    <w:rsid w:val="001109DC"/>
    <w:rsid w:val="001118FA"/>
    <w:rsid w:val="00111B81"/>
    <w:rsid w:val="00111C38"/>
    <w:rsid w:val="00111D74"/>
    <w:rsid w:val="00112145"/>
    <w:rsid w:val="00112449"/>
    <w:rsid w:val="0011262E"/>
    <w:rsid w:val="00112867"/>
    <w:rsid w:val="00112E3A"/>
    <w:rsid w:val="001133BE"/>
    <w:rsid w:val="00114922"/>
    <w:rsid w:val="0011535F"/>
    <w:rsid w:val="001154A9"/>
    <w:rsid w:val="00115BAA"/>
    <w:rsid w:val="00115E12"/>
    <w:rsid w:val="00116897"/>
    <w:rsid w:val="00117211"/>
    <w:rsid w:val="00117D89"/>
    <w:rsid w:val="001201D2"/>
    <w:rsid w:val="00120723"/>
    <w:rsid w:val="00120FD8"/>
    <w:rsid w:val="0012204F"/>
    <w:rsid w:val="001221B9"/>
    <w:rsid w:val="001221FF"/>
    <w:rsid w:val="001222FB"/>
    <w:rsid w:val="0012551A"/>
    <w:rsid w:val="00126799"/>
    <w:rsid w:val="00126B70"/>
    <w:rsid w:val="00126F98"/>
    <w:rsid w:val="00127B52"/>
    <w:rsid w:val="00127CBD"/>
    <w:rsid w:val="001302E7"/>
    <w:rsid w:val="00130978"/>
    <w:rsid w:val="00130C5B"/>
    <w:rsid w:val="00130F0E"/>
    <w:rsid w:val="001318B3"/>
    <w:rsid w:val="001319A5"/>
    <w:rsid w:val="00131C70"/>
    <w:rsid w:val="00132D57"/>
    <w:rsid w:val="00133C87"/>
    <w:rsid w:val="00135233"/>
    <w:rsid w:val="00136077"/>
    <w:rsid w:val="00136F5F"/>
    <w:rsid w:val="00142D96"/>
    <w:rsid w:val="0014442B"/>
    <w:rsid w:val="001444AB"/>
    <w:rsid w:val="00144512"/>
    <w:rsid w:val="001447DA"/>
    <w:rsid w:val="00144B75"/>
    <w:rsid w:val="00145398"/>
    <w:rsid w:val="0014759B"/>
    <w:rsid w:val="0014794C"/>
    <w:rsid w:val="00150E8C"/>
    <w:rsid w:val="0015298C"/>
    <w:rsid w:val="00152DD5"/>
    <w:rsid w:val="001544AC"/>
    <w:rsid w:val="00155F66"/>
    <w:rsid w:val="00156E12"/>
    <w:rsid w:val="00161597"/>
    <w:rsid w:val="001624A5"/>
    <w:rsid w:val="0016320C"/>
    <w:rsid w:val="00163FFD"/>
    <w:rsid w:val="00165F8A"/>
    <w:rsid w:val="00166902"/>
    <w:rsid w:val="001678B8"/>
    <w:rsid w:val="00170880"/>
    <w:rsid w:val="00170ACC"/>
    <w:rsid w:val="00170B06"/>
    <w:rsid w:val="00171B24"/>
    <w:rsid w:val="001725B4"/>
    <w:rsid w:val="00172E68"/>
    <w:rsid w:val="00173114"/>
    <w:rsid w:val="00173166"/>
    <w:rsid w:val="00174143"/>
    <w:rsid w:val="001746DA"/>
    <w:rsid w:val="001749DA"/>
    <w:rsid w:val="00174FB9"/>
    <w:rsid w:val="00175457"/>
    <w:rsid w:val="00175D1C"/>
    <w:rsid w:val="0017679C"/>
    <w:rsid w:val="001773DE"/>
    <w:rsid w:val="0017756C"/>
    <w:rsid w:val="00177848"/>
    <w:rsid w:val="0018088D"/>
    <w:rsid w:val="00180C9B"/>
    <w:rsid w:val="00180DFD"/>
    <w:rsid w:val="00181BC0"/>
    <w:rsid w:val="00182AFE"/>
    <w:rsid w:val="00182EFA"/>
    <w:rsid w:val="00183A68"/>
    <w:rsid w:val="001840E2"/>
    <w:rsid w:val="00185678"/>
    <w:rsid w:val="00186553"/>
    <w:rsid w:val="00186A28"/>
    <w:rsid w:val="00187070"/>
    <w:rsid w:val="00190453"/>
    <w:rsid w:val="001907D7"/>
    <w:rsid w:val="00191041"/>
    <w:rsid w:val="001910D5"/>
    <w:rsid w:val="00191AF0"/>
    <w:rsid w:val="00192E49"/>
    <w:rsid w:val="001941E6"/>
    <w:rsid w:val="001943F9"/>
    <w:rsid w:val="00195B1E"/>
    <w:rsid w:val="00195C86"/>
    <w:rsid w:val="00196042"/>
    <w:rsid w:val="00196A24"/>
    <w:rsid w:val="00196D26"/>
    <w:rsid w:val="00197B46"/>
    <w:rsid w:val="001A02E1"/>
    <w:rsid w:val="001A0A34"/>
    <w:rsid w:val="001A0B8C"/>
    <w:rsid w:val="001A1241"/>
    <w:rsid w:val="001A1968"/>
    <w:rsid w:val="001A23FB"/>
    <w:rsid w:val="001A3F62"/>
    <w:rsid w:val="001A56DB"/>
    <w:rsid w:val="001A5A52"/>
    <w:rsid w:val="001A664C"/>
    <w:rsid w:val="001A6EE8"/>
    <w:rsid w:val="001B010F"/>
    <w:rsid w:val="001B1B12"/>
    <w:rsid w:val="001B1D43"/>
    <w:rsid w:val="001B1D93"/>
    <w:rsid w:val="001B256D"/>
    <w:rsid w:val="001B2E67"/>
    <w:rsid w:val="001B34CB"/>
    <w:rsid w:val="001B38A1"/>
    <w:rsid w:val="001B3CBC"/>
    <w:rsid w:val="001B79EE"/>
    <w:rsid w:val="001C00EA"/>
    <w:rsid w:val="001C0B2E"/>
    <w:rsid w:val="001C1BE8"/>
    <w:rsid w:val="001C337E"/>
    <w:rsid w:val="001C3474"/>
    <w:rsid w:val="001C4514"/>
    <w:rsid w:val="001C5D72"/>
    <w:rsid w:val="001C6033"/>
    <w:rsid w:val="001C67A4"/>
    <w:rsid w:val="001C6B17"/>
    <w:rsid w:val="001C6C7C"/>
    <w:rsid w:val="001D03E8"/>
    <w:rsid w:val="001D0BB2"/>
    <w:rsid w:val="001D0BBA"/>
    <w:rsid w:val="001D0C33"/>
    <w:rsid w:val="001D1143"/>
    <w:rsid w:val="001D119C"/>
    <w:rsid w:val="001D1B97"/>
    <w:rsid w:val="001D2774"/>
    <w:rsid w:val="001D2A4D"/>
    <w:rsid w:val="001D2D8E"/>
    <w:rsid w:val="001D3210"/>
    <w:rsid w:val="001D4609"/>
    <w:rsid w:val="001D5EF4"/>
    <w:rsid w:val="001D6980"/>
    <w:rsid w:val="001D7493"/>
    <w:rsid w:val="001D7BDE"/>
    <w:rsid w:val="001E157D"/>
    <w:rsid w:val="001E1730"/>
    <w:rsid w:val="001E180B"/>
    <w:rsid w:val="001E18AD"/>
    <w:rsid w:val="001E1BE6"/>
    <w:rsid w:val="001E215C"/>
    <w:rsid w:val="001E2913"/>
    <w:rsid w:val="001E3FA4"/>
    <w:rsid w:val="001E52E0"/>
    <w:rsid w:val="001E6B2C"/>
    <w:rsid w:val="001E7080"/>
    <w:rsid w:val="001E731E"/>
    <w:rsid w:val="001F0017"/>
    <w:rsid w:val="001F19F6"/>
    <w:rsid w:val="001F2531"/>
    <w:rsid w:val="001F2D08"/>
    <w:rsid w:val="001F36B9"/>
    <w:rsid w:val="001F3BD6"/>
    <w:rsid w:val="001F40C3"/>
    <w:rsid w:val="001F4E50"/>
    <w:rsid w:val="001F52C3"/>
    <w:rsid w:val="001F5745"/>
    <w:rsid w:val="001F5ECC"/>
    <w:rsid w:val="001F62EB"/>
    <w:rsid w:val="001F7F4D"/>
    <w:rsid w:val="00200864"/>
    <w:rsid w:val="00200CC1"/>
    <w:rsid w:val="00201D44"/>
    <w:rsid w:val="002028AA"/>
    <w:rsid w:val="00202D17"/>
    <w:rsid w:val="00202D2F"/>
    <w:rsid w:val="00202D65"/>
    <w:rsid w:val="002037AA"/>
    <w:rsid w:val="0020382C"/>
    <w:rsid w:val="0020576F"/>
    <w:rsid w:val="00206935"/>
    <w:rsid w:val="00207054"/>
    <w:rsid w:val="00207C48"/>
    <w:rsid w:val="00210018"/>
    <w:rsid w:val="00210470"/>
    <w:rsid w:val="002128F9"/>
    <w:rsid w:val="00212A9F"/>
    <w:rsid w:val="002140CD"/>
    <w:rsid w:val="00214C7E"/>
    <w:rsid w:val="00220572"/>
    <w:rsid w:val="00220EF7"/>
    <w:rsid w:val="00221B13"/>
    <w:rsid w:val="00221B38"/>
    <w:rsid w:val="00222800"/>
    <w:rsid w:val="00223057"/>
    <w:rsid w:val="00223C27"/>
    <w:rsid w:val="0022512B"/>
    <w:rsid w:val="00226182"/>
    <w:rsid w:val="002264FA"/>
    <w:rsid w:val="0022690C"/>
    <w:rsid w:val="0022739A"/>
    <w:rsid w:val="002303F0"/>
    <w:rsid w:val="002309F8"/>
    <w:rsid w:val="00230B7A"/>
    <w:rsid w:val="00230FB8"/>
    <w:rsid w:val="002316D4"/>
    <w:rsid w:val="0023172A"/>
    <w:rsid w:val="00232402"/>
    <w:rsid w:val="00232979"/>
    <w:rsid w:val="00233248"/>
    <w:rsid w:val="002335F5"/>
    <w:rsid w:val="00233D8F"/>
    <w:rsid w:val="002349A6"/>
    <w:rsid w:val="00234B87"/>
    <w:rsid w:val="0023517B"/>
    <w:rsid w:val="00235A6F"/>
    <w:rsid w:val="002363ED"/>
    <w:rsid w:val="002364B0"/>
    <w:rsid w:val="002368D0"/>
    <w:rsid w:val="00236A7C"/>
    <w:rsid w:val="00240FD0"/>
    <w:rsid w:val="002414B3"/>
    <w:rsid w:val="00241D7A"/>
    <w:rsid w:val="002427E2"/>
    <w:rsid w:val="00243A77"/>
    <w:rsid w:val="0024524F"/>
    <w:rsid w:val="00245767"/>
    <w:rsid w:val="00245C39"/>
    <w:rsid w:val="00245CBC"/>
    <w:rsid w:val="002467AC"/>
    <w:rsid w:val="002478F5"/>
    <w:rsid w:val="00247AA7"/>
    <w:rsid w:val="00247E34"/>
    <w:rsid w:val="0025032E"/>
    <w:rsid w:val="002506F0"/>
    <w:rsid w:val="002508F8"/>
    <w:rsid w:val="00250AA3"/>
    <w:rsid w:val="00251A51"/>
    <w:rsid w:val="00251C1B"/>
    <w:rsid w:val="00251FAB"/>
    <w:rsid w:val="00253100"/>
    <w:rsid w:val="00254116"/>
    <w:rsid w:val="00254191"/>
    <w:rsid w:val="0025484E"/>
    <w:rsid w:val="00255E7C"/>
    <w:rsid w:val="0025680F"/>
    <w:rsid w:val="00256903"/>
    <w:rsid w:val="00256EF4"/>
    <w:rsid w:val="00260168"/>
    <w:rsid w:val="00261828"/>
    <w:rsid w:val="00262295"/>
    <w:rsid w:val="0026241E"/>
    <w:rsid w:val="00262DA0"/>
    <w:rsid w:val="002633D6"/>
    <w:rsid w:val="00264097"/>
    <w:rsid w:val="0026541C"/>
    <w:rsid w:val="0026565E"/>
    <w:rsid w:val="00265A17"/>
    <w:rsid w:val="002661C4"/>
    <w:rsid w:val="00266DF0"/>
    <w:rsid w:val="00267092"/>
    <w:rsid w:val="00267A32"/>
    <w:rsid w:val="002702E3"/>
    <w:rsid w:val="0027135C"/>
    <w:rsid w:val="002721F8"/>
    <w:rsid w:val="00273ACE"/>
    <w:rsid w:val="00274869"/>
    <w:rsid w:val="002755C0"/>
    <w:rsid w:val="00275827"/>
    <w:rsid w:val="0027663C"/>
    <w:rsid w:val="002767D5"/>
    <w:rsid w:val="00276861"/>
    <w:rsid w:val="002774B4"/>
    <w:rsid w:val="00277794"/>
    <w:rsid w:val="0027784B"/>
    <w:rsid w:val="002779EF"/>
    <w:rsid w:val="00277C58"/>
    <w:rsid w:val="00280687"/>
    <w:rsid w:val="00280A6B"/>
    <w:rsid w:val="002817CB"/>
    <w:rsid w:val="00281907"/>
    <w:rsid w:val="00281CC1"/>
    <w:rsid w:val="00281E4A"/>
    <w:rsid w:val="002827E1"/>
    <w:rsid w:val="00284D17"/>
    <w:rsid w:val="0028598C"/>
    <w:rsid w:val="00286093"/>
    <w:rsid w:val="00286B52"/>
    <w:rsid w:val="00287774"/>
    <w:rsid w:val="002900B3"/>
    <w:rsid w:val="00290C0C"/>
    <w:rsid w:val="00290E54"/>
    <w:rsid w:val="00290F00"/>
    <w:rsid w:val="002913E2"/>
    <w:rsid w:val="00291B76"/>
    <w:rsid w:val="002923C1"/>
    <w:rsid w:val="00292563"/>
    <w:rsid w:val="002929BB"/>
    <w:rsid w:val="0029300B"/>
    <w:rsid w:val="002949F3"/>
    <w:rsid w:val="00294D25"/>
    <w:rsid w:val="00295F87"/>
    <w:rsid w:val="00296A80"/>
    <w:rsid w:val="002A00EB"/>
    <w:rsid w:val="002A03C7"/>
    <w:rsid w:val="002A0459"/>
    <w:rsid w:val="002A0D3A"/>
    <w:rsid w:val="002A1912"/>
    <w:rsid w:val="002A29FC"/>
    <w:rsid w:val="002A2C22"/>
    <w:rsid w:val="002A2C7E"/>
    <w:rsid w:val="002A32D9"/>
    <w:rsid w:val="002A33B7"/>
    <w:rsid w:val="002A33CE"/>
    <w:rsid w:val="002A3953"/>
    <w:rsid w:val="002A399D"/>
    <w:rsid w:val="002A4C45"/>
    <w:rsid w:val="002A4F13"/>
    <w:rsid w:val="002A7C27"/>
    <w:rsid w:val="002B0CBD"/>
    <w:rsid w:val="002B1C18"/>
    <w:rsid w:val="002B2321"/>
    <w:rsid w:val="002B3005"/>
    <w:rsid w:val="002B5457"/>
    <w:rsid w:val="002B5D40"/>
    <w:rsid w:val="002B6988"/>
    <w:rsid w:val="002B6E89"/>
    <w:rsid w:val="002B7513"/>
    <w:rsid w:val="002B75D4"/>
    <w:rsid w:val="002C0562"/>
    <w:rsid w:val="002C0A73"/>
    <w:rsid w:val="002C0D5E"/>
    <w:rsid w:val="002C251F"/>
    <w:rsid w:val="002C2A9D"/>
    <w:rsid w:val="002C32E1"/>
    <w:rsid w:val="002C40FF"/>
    <w:rsid w:val="002C413D"/>
    <w:rsid w:val="002C60BC"/>
    <w:rsid w:val="002C7A7A"/>
    <w:rsid w:val="002D0671"/>
    <w:rsid w:val="002D12C2"/>
    <w:rsid w:val="002D1430"/>
    <w:rsid w:val="002D2103"/>
    <w:rsid w:val="002D29F3"/>
    <w:rsid w:val="002D2A9B"/>
    <w:rsid w:val="002D349B"/>
    <w:rsid w:val="002D4748"/>
    <w:rsid w:val="002D48B1"/>
    <w:rsid w:val="002D4F7C"/>
    <w:rsid w:val="002D56AA"/>
    <w:rsid w:val="002D5972"/>
    <w:rsid w:val="002D5F68"/>
    <w:rsid w:val="002E06A5"/>
    <w:rsid w:val="002E0BDA"/>
    <w:rsid w:val="002E118F"/>
    <w:rsid w:val="002E13CC"/>
    <w:rsid w:val="002E1B28"/>
    <w:rsid w:val="002E2170"/>
    <w:rsid w:val="002E2671"/>
    <w:rsid w:val="002E2991"/>
    <w:rsid w:val="002E2D10"/>
    <w:rsid w:val="002E2F31"/>
    <w:rsid w:val="002E3075"/>
    <w:rsid w:val="002E3208"/>
    <w:rsid w:val="002E4330"/>
    <w:rsid w:val="002E49EB"/>
    <w:rsid w:val="002E4FB6"/>
    <w:rsid w:val="002E54BB"/>
    <w:rsid w:val="002E5522"/>
    <w:rsid w:val="002E69C3"/>
    <w:rsid w:val="002E7123"/>
    <w:rsid w:val="002E72FC"/>
    <w:rsid w:val="002F0795"/>
    <w:rsid w:val="002F08D8"/>
    <w:rsid w:val="002F1296"/>
    <w:rsid w:val="002F1A5B"/>
    <w:rsid w:val="002F21A0"/>
    <w:rsid w:val="002F2236"/>
    <w:rsid w:val="002F22C1"/>
    <w:rsid w:val="002F2663"/>
    <w:rsid w:val="002F2A89"/>
    <w:rsid w:val="002F2FD7"/>
    <w:rsid w:val="002F33F1"/>
    <w:rsid w:val="002F36A6"/>
    <w:rsid w:val="002F4AD9"/>
    <w:rsid w:val="002F4DF2"/>
    <w:rsid w:val="002F5247"/>
    <w:rsid w:val="002F5EDF"/>
    <w:rsid w:val="002F669F"/>
    <w:rsid w:val="002F6715"/>
    <w:rsid w:val="002F687B"/>
    <w:rsid w:val="002F78F3"/>
    <w:rsid w:val="00300504"/>
    <w:rsid w:val="00300509"/>
    <w:rsid w:val="00301ABC"/>
    <w:rsid w:val="003020A3"/>
    <w:rsid w:val="00302F7F"/>
    <w:rsid w:val="0030302D"/>
    <w:rsid w:val="00303712"/>
    <w:rsid w:val="0030386C"/>
    <w:rsid w:val="00303AD1"/>
    <w:rsid w:val="00303B39"/>
    <w:rsid w:val="00303C09"/>
    <w:rsid w:val="00304249"/>
    <w:rsid w:val="00304C2B"/>
    <w:rsid w:val="00306A54"/>
    <w:rsid w:val="00306CBE"/>
    <w:rsid w:val="00306CF1"/>
    <w:rsid w:val="00307E34"/>
    <w:rsid w:val="003112A9"/>
    <w:rsid w:val="00311552"/>
    <w:rsid w:val="0031261E"/>
    <w:rsid w:val="00314759"/>
    <w:rsid w:val="003151DF"/>
    <w:rsid w:val="0031593F"/>
    <w:rsid w:val="00315CDA"/>
    <w:rsid w:val="00317097"/>
    <w:rsid w:val="00317135"/>
    <w:rsid w:val="003178EB"/>
    <w:rsid w:val="00317A4C"/>
    <w:rsid w:val="00317CF5"/>
    <w:rsid w:val="00317E08"/>
    <w:rsid w:val="00320070"/>
    <w:rsid w:val="00320965"/>
    <w:rsid w:val="00320A6E"/>
    <w:rsid w:val="00320F75"/>
    <w:rsid w:val="0032133E"/>
    <w:rsid w:val="003225DA"/>
    <w:rsid w:val="003236D7"/>
    <w:rsid w:val="00324390"/>
    <w:rsid w:val="00325FEA"/>
    <w:rsid w:val="00327BAF"/>
    <w:rsid w:val="00327E83"/>
    <w:rsid w:val="003302A8"/>
    <w:rsid w:val="00330B62"/>
    <w:rsid w:val="00331114"/>
    <w:rsid w:val="00331DFF"/>
    <w:rsid w:val="00331EC0"/>
    <w:rsid w:val="00332028"/>
    <w:rsid w:val="0033222E"/>
    <w:rsid w:val="003323B8"/>
    <w:rsid w:val="003324A2"/>
    <w:rsid w:val="003327C8"/>
    <w:rsid w:val="00333DED"/>
    <w:rsid w:val="0033460D"/>
    <w:rsid w:val="00334FEA"/>
    <w:rsid w:val="003355DC"/>
    <w:rsid w:val="00335ED7"/>
    <w:rsid w:val="00336FA9"/>
    <w:rsid w:val="00337C8D"/>
    <w:rsid w:val="0034004D"/>
    <w:rsid w:val="00341962"/>
    <w:rsid w:val="00341DA7"/>
    <w:rsid w:val="0034327D"/>
    <w:rsid w:val="00344E99"/>
    <w:rsid w:val="00345035"/>
    <w:rsid w:val="0034544B"/>
    <w:rsid w:val="003457C8"/>
    <w:rsid w:val="003457EC"/>
    <w:rsid w:val="00346ADB"/>
    <w:rsid w:val="00346FE3"/>
    <w:rsid w:val="003472CD"/>
    <w:rsid w:val="003503FA"/>
    <w:rsid w:val="0035217D"/>
    <w:rsid w:val="00352686"/>
    <w:rsid w:val="00352E08"/>
    <w:rsid w:val="00353DFD"/>
    <w:rsid w:val="00354BC5"/>
    <w:rsid w:val="0035591A"/>
    <w:rsid w:val="00355E7B"/>
    <w:rsid w:val="0035604C"/>
    <w:rsid w:val="00356AB7"/>
    <w:rsid w:val="00356C3C"/>
    <w:rsid w:val="00361ABC"/>
    <w:rsid w:val="003620F8"/>
    <w:rsid w:val="00362735"/>
    <w:rsid w:val="00362F0E"/>
    <w:rsid w:val="003639D7"/>
    <w:rsid w:val="0036480C"/>
    <w:rsid w:val="00365D65"/>
    <w:rsid w:val="00366A0D"/>
    <w:rsid w:val="00366F4D"/>
    <w:rsid w:val="00367B9E"/>
    <w:rsid w:val="00372040"/>
    <w:rsid w:val="00373D0F"/>
    <w:rsid w:val="00374220"/>
    <w:rsid w:val="00375701"/>
    <w:rsid w:val="00376268"/>
    <w:rsid w:val="0037758D"/>
    <w:rsid w:val="00380DAC"/>
    <w:rsid w:val="0038137E"/>
    <w:rsid w:val="0038199F"/>
    <w:rsid w:val="00381C48"/>
    <w:rsid w:val="00382147"/>
    <w:rsid w:val="003833AF"/>
    <w:rsid w:val="003848B1"/>
    <w:rsid w:val="00384C0B"/>
    <w:rsid w:val="00384D01"/>
    <w:rsid w:val="00385F91"/>
    <w:rsid w:val="003870B0"/>
    <w:rsid w:val="00387CA2"/>
    <w:rsid w:val="00390367"/>
    <w:rsid w:val="003905E8"/>
    <w:rsid w:val="00392469"/>
    <w:rsid w:val="003930CE"/>
    <w:rsid w:val="00394A99"/>
    <w:rsid w:val="00394FD8"/>
    <w:rsid w:val="00396B83"/>
    <w:rsid w:val="0039743C"/>
    <w:rsid w:val="003974D2"/>
    <w:rsid w:val="003A1013"/>
    <w:rsid w:val="003A164A"/>
    <w:rsid w:val="003A1CEB"/>
    <w:rsid w:val="003A304F"/>
    <w:rsid w:val="003A37D0"/>
    <w:rsid w:val="003A472D"/>
    <w:rsid w:val="003A476C"/>
    <w:rsid w:val="003A5012"/>
    <w:rsid w:val="003A5A76"/>
    <w:rsid w:val="003A7302"/>
    <w:rsid w:val="003A7D99"/>
    <w:rsid w:val="003B10A4"/>
    <w:rsid w:val="003B1368"/>
    <w:rsid w:val="003B23FC"/>
    <w:rsid w:val="003B2ABA"/>
    <w:rsid w:val="003B2F8D"/>
    <w:rsid w:val="003B4193"/>
    <w:rsid w:val="003B53CA"/>
    <w:rsid w:val="003B5554"/>
    <w:rsid w:val="003B604D"/>
    <w:rsid w:val="003B68B9"/>
    <w:rsid w:val="003B6A03"/>
    <w:rsid w:val="003B7133"/>
    <w:rsid w:val="003B79DD"/>
    <w:rsid w:val="003B7A4F"/>
    <w:rsid w:val="003C01B5"/>
    <w:rsid w:val="003C0340"/>
    <w:rsid w:val="003C0708"/>
    <w:rsid w:val="003C0CFB"/>
    <w:rsid w:val="003C1286"/>
    <w:rsid w:val="003C1361"/>
    <w:rsid w:val="003C14B8"/>
    <w:rsid w:val="003C170B"/>
    <w:rsid w:val="003C2B7F"/>
    <w:rsid w:val="003C360D"/>
    <w:rsid w:val="003C4479"/>
    <w:rsid w:val="003C4AA1"/>
    <w:rsid w:val="003C5244"/>
    <w:rsid w:val="003C5260"/>
    <w:rsid w:val="003C53B0"/>
    <w:rsid w:val="003C616B"/>
    <w:rsid w:val="003C64CE"/>
    <w:rsid w:val="003C6682"/>
    <w:rsid w:val="003C73C7"/>
    <w:rsid w:val="003C796A"/>
    <w:rsid w:val="003D0138"/>
    <w:rsid w:val="003D06CF"/>
    <w:rsid w:val="003D07B5"/>
    <w:rsid w:val="003D13F7"/>
    <w:rsid w:val="003D2258"/>
    <w:rsid w:val="003D3615"/>
    <w:rsid w:val="003D3DE8"/>
    <w:rsid w:val="003D4113"/>
    <w:rsid w:val="003D6DF0"/>
    <w:rsid w:val="003E051A"/>
    <w:rsid w:val="003E0AD0"/>
    <w:rsid w:val="003E0C77"/>
    <w:rsid w:val="003E0EF4"/>
    <w:rsid w:val="003E12B3"/>
    <w:rsid w:val="003E2052"/>
    <w:rsid w:val="003E2AF0"/>
    <w:rsid w:val="003E31E4"/>
    <w:rsid w:val="003E43FB"/>
    <w:rsid w:val="003E4487"/>
    <w:rsid w:val="003E499D"/>
    <w:rsid w:val="003E54E1"/>
    <w:rsid w:val="003E5E94"/>
    <w:rsid w:val="003E66C4"/>
    <w:rsid w:val="003E67D3"/>
    <w:rsid w:val="003E6BE6"/>
    <w:rsid w:val="003E7636"/>
    <w:rsid w:val="003F1899"/>
    <w:rsid w:val="003F2237"/>
    <w:rsid w:val="003F2694"/>
    <w:rsid w:val="003F2FC0"/>
    <w:rsid w:val="003F3E0D"/>
    <w:rsid w:val="003F46B8"/>
    <w:rsid w:val="003F4DCE"/>
    <w:rsid w:val="003F5730"/>
    <w:rsid w:val="003F5BE4"/>
    <w:rsid w:val="0040185B"/>
    <w:rsid w:val="0040305F"/>
    <w:rsid w:val="004037D6"/>
    <w:rsid w:val="0040430B"/>
    <w:rsid w:val="004048FB"/>
    <w:rsid w:val="00404FA9"/>
    <w:rsid w:val="004057A5"/>
    <w:rsid w:val="0040631C"/>
    <w:rsid w:val="00406C51"/>
    <w:rsid w:val="00406D33"/>
    <w:rsid w:val="004070D1"/>
    <w:rsid w:val="00410063"/>
    <w:rsid w:val="004107DB"/>
    <w:rsid w:val="004118F0"/>
    <w:rsid w:val="00412937"/>
    <w:rsid w:val="004139A2"/>
    <w:rsid w:val="0041496B"/>
    <w:rsid w:val="00414CDC"/>
    <w:rsid w:val="004151C4"/>
    <w:rsid w:val="004156E3"/>
    <w:rsid w:val="00416411"/>
    <w:rsid w:val="004166CB"/>
    <w:rsid w:val="00416E36"/>
    <w:rsid w:val="00416F81"/>
    <w:rsid w:val="004170D3"/>
    <w:rsid w:val="00420098"/>
    <w:rsid w:val="004220EC"/>
    <w:rsid w:val="00422851"/>
    <w:rsid w:val="00426BFF"/>
    <w:rsid w:val="0042727A"/>
    <w:rsid w:val="00427984"/>
    <w:rsid w:val="00430048"/>
    <w:rsid w:val="0043122A"/>
    <w:rsid w:val="00432D71"/>
    <w:rsid w:val="00433285"/>
    <w:rsid w:val="00434CC1"/>
    <w:rsid w:val="00435A06"/>
    <w:rsid w:val="004366B0"/>
    <w:rsid w:val="00436AB6"/>
    <w:rsid w:val="004372A2"/>
    <w:rsid w:val="00437A8F"/>
    <w:rsid w:val="004403AF"/>
    <w:rsid w:val="00442970"/>
    <w:rsid w:val="00443705"/>
    <w:rsid w:val="0044452F"/>
    <w:rsid w:val="00445B67"/>
    <w:rsid w:val="00446757"/>
    <w:rsid w:val="004478EB"/>
    <w:rsid w:val="00450103"/>
    <w:rsid w:val="0045097A"/>
    <w:rsid w:val="00450E5F"/>
    <w:rsid w:val="00451766"/>
    <w:rsid w:val="0045249B"/>
    <w:rsid w:val="0045426C"/>
    <w:rsid w:val="004545FC"/>
    <w:rsid w:val="00454B0D"/>
    <w:rsid w:val="00454D29"/>
    <w:rsid w:val="00454F80"/>
    <w:rsid w:val="0045504F"/>
    <w:rsid w:val="0045544B"/>
    <w:rsid w:val="00455BA1"/>
    <w:rsid w:val="0045650D"/>
    <w:rsid w:val="00456C6E"/>
    <w:rsid w:val="0045746B"/>
    <w:rsid w:val="00460323"/>
    <w:rsid w:val="0046044F"/>
    <w:rsid w:val="00460B3A"/>
    <w:rsid w:val="00461907"/>
    <w:rsid w:val="00461A3F"/>
    <w:rsid w:val="00461D90"/>
    <w:rsid w:val="004621AD"/>
    <w:rsid w:val="00464212"/>
    <w:rsid w:val="004652D9"/>
    <w:rsid w:val="00465BCB"/>
    <w:rsid w:val="00465FFE"/>
    <w:rsid w:val="004668AD"/>
    <w:rsid w:val="004678FF"/>
    <w:rsid w:val="00467B6D"/>
    <w:rsid w:val="00471434"/>
    <w:rsid w:val="004723D7"/>
    <w:rsid w:val="00472C19"/>
    <w:rsid w:val="00473FCD"/>
    <w:rsid w:val="0047425C"/>
    <w:rsid w:val="004744E7"/>
    <w:rsid w:val="00475321"/>
    <w:rsid w:val="0047541B"/>
    <w:rsid w:val="00475C89"/>
    <w:rsid w:val="0047741B"/>
    <w:rsid w:val="004778D6"/>
    <w:rsid w:val="00477D66"/>
    <w:rsid w:val="00480224"/>
    <w:rsid w:val="004805D2"/>
    <w:rsid w:val="0048063C"/>
    <w:rsid w:val="004809AB"/>
    <w:rsid w:val="00481121"/>
    <w:rsid w:val="00481421"/>
    <w:rsid w:val="00482D5E"/>
    <w:rsid w:val="00482E1C"/>
    <w:rsid w:val="0048330C"/>
    <w:rsid w:val="00485603"/>
    <w:rsid w:val="00485650"/>
    <w:rsid w:val="004856B8"/>
    <w:rsid w:val="00486869"/>
    <w:rsid w:val="0049011C"/>
    <w:rsid w:val="00490B85"/>
    <w:rsid w:val="00490C24"/>
    <w:rsid w:val="00492D53"/>
    <w:rsid w:val="00494188"/>
    <w:rsid w:val="00494547"/>
    <w:rsid w:val="00494638"/>
    <w:rsid w:val="00494735"/>
    <w:rsid w:val="00494753"/>
    <w:rsid w:val="004947D1"/>
    <w:rsid w:val="004950E9"/>
    <w:rsid w:val="004950FE"/>
    <w:rsid w:val="00495DA1"/>
    <w:rsid w:val="00496AB4"/>
    <w:rsid w:val="00497C49"/>
    <w:rsid w:val="00497E4E"/>
    <w:rsid w:val="004A0754"/>
    <w:rsid w:val="004A1121"/>
    <w:rsid w:val="004A242D"/>
    <w:rsid w:val="004A317C"/>
    <w:rsid w:val="004A440E"/>
    <w:rsid w:val="004A45D8"/>
    <w:rsid w:val="004A4688"/>
    <w:rsid w:val="004A4AAC"/>
    <w:rsid w:val="004A4C4A"/>
    <w:rsid w:val="004A4DF6"/>
    <w:rsid w:val="004A55BD"/>
    <w:rsid w:val="004A636D"/>
    <w:rsid w:val="004A6A27"/>
    <w:rsid w:val="004A7638"/>
    <w:rsid w:val="004A7CFB"/>
    <w:rsid w:val="004A7F8F"/>
    <w:rsid w:val="004B07CA"/>
    <w:rsid w:val="004B0F81"/>
    <w:rsid w:val="004B1C0C"/>
    <w:rsid w:val="004B2B4D"/>
    <w:rsid w:val="004B2DAC"/>
    <w:rsid w:val="004B43FD"/>
    <w:rsid w:val="004B4E11"/>
    <w:rsid w:val="004B5908"/>
    <w:rsid w:val="004B705F"/>
    <w:rsid w:val="004B71FB"/>
    <w:rsid w:val="004B7DE1"/>
    <w:rsid w:val="004C0C7E"/>
    <w:rsid w:val="004C0E26"/>
    <w:rsid w:val="004C1011"/>
    <w:rsid w:val="004C184F"/>
    <w:rsid w:val="004C1A2F"/>
    <w:rsid w:val="004C1F95"/>
    <w:rsid w:val="004C3DA8"/>
    <w:rsid w:val="004C4C09"/>
    <w:rsid w:val="004C5094"/>
    <w:rsid w:val="004C50FF"/>
    <w:rsid w:val="004C5C47"/>
    <w:rsid w:val="004C5E8F"/>
    <w:rsid w:val="004C663E"/>
    <w:rsid w:val="004C7718"/>
    <w:rsid w:val="004C7998"/>
    <w:rsid w:val="004C7FFB"/>
    <w:rsid w:val="004D054E"/>
    <w:rsid w:val="004D0BB1"/>
    <w:rsid w:val="004D0D9F"/>
    <w:rsid w:val="004D18F2"/>
    <w:rsid w:val="004D2E4A"/>
    <w:rsid w:val="004D30C6"/>
    <w:rsid w:val="004D32E9"/>
    <w:rsid w:val="004D51F6"/>
    <w:rsid w:val="004D5A10"/>
    <w:rsid w:val="004D68A1"/>
    <w:rsid w:val="004D6EA2"/>
    <w:rsid w:val="004D776F"/>
    <w:rsid w:val="004E04A7"/>
    <w:rsid w:val="004E07A0"/>
    <w:rsid w:val="004E0B5D"/>
    <w:rsid w:val="004E2502"/>
    <w:rsid w:val="004E2CDC"/>
    <w:rsid w:val="004E30DA"/>
    <w:rsid w:val="004E3442"/>
    <w:rsid w:val="004E3B5C"/>
    <w:rsid w:val="004E41F1"/>
    <w:rsid w:val="004E4702"/>
    <w:rsid w:val="004E6BD4"/>
    <w:rsid w:val="004E79F7"/>
    <w:rsid w:val="004E7C59"/>
    <w:rsid w:val="004F19A2"/>
    <w:rsid w:val="004F1A06"/>
    <w:rsid w:val="004F1B45"/>
    <w:rsid w:val="004F1E72"/>
    <w:rsid w:val="004F1EF6"/>
    <w:rsid w:val="004F202A"/>
    <w:rsid w:val="004F2153"/>
    <w:rsid w:val="004F2896"/>
    <w:rsid w:val="004F2C33"/>
    <w:rsid w:val="004F3D6D"/>
    <w:rsid w:val="004F64B5"/>
    <w:rsid w:val="004F6710"/>
    <w:rsid w:val="004F6DD0"/>
    <w:rsid w:val="004F6E46"/>
    <w:rsid w:val="00500B7D"/>
    <w:rsid w:val="005013B0"/>
    <w:rsid w:val="005024A1"/>
    <w:rsid w:val="005037F9"/>
    <w:rsid w:val="00503A9E"/>
    <w:rsid w:val="005041F3"/>
    <w:rsid w:val="005048D9"/>
    <w:rsid w:val="00504B8A"/>
    <w:rsid w:val="005074CF"/>
    <w:rsid w:val="00507716"/>
    <w:rsid w:val="00507D08"/>
    <w:rsid w:val="00511B6B"/>
    <w:rsid w:val="00512403"/>
    <w:rsid w:val="0051277E"/>
    <w:rsid w:val="005130C4"/>
    <w:rsid w:val="005132F8"/>
    <w:rsid w:val="005144DC"/>
    <w:rsid w:val="00514648"/>
    <w:rsid w:val="00514FC5"/>
    <w:rsid w:val="00515DDD"/>
    <w:rsid w:val="00516562"/>
    <w:rsid w:val="00516E41"/>
    <w:rsid w:val="00517A41"/>
    <w:rsid w:val="00520375"/>
    <w:rsid w:val="00521063"/>
    <w:rsid w:val="005212A0"/>
    <w:rsid w:val="005220F7"/>
    <w:rsid w:val="00522B4F"/>
    <w:rsid w:val="005238B3"/>
    <w:rsid w:val="00524A66"/>
    <w:rsid w:val="00524DAF"/>
    <w:rsid w:val="00526620"/>
    <w:rsid w:val="00526908"/>
    <w:rsid w:val="00526FA1"/>
    <w:rsid w:val="0052758A"/>
    <w:rsid w:val="005301C0"/>
    <w:rsid w:val="005316D9"/>
    <w:rsid w:val="00531910"/>
    <w:rsid w:val="005323E2"/>
    <w:rsid w:val="00533816"/>
    <w:rsid w:val="00534291"/>
    <w:rsid w:val="00534970"/>
    <w:rsid w:val="00536A91"/>
    <w:rsid w:val="00537F2D"/>
    <w:rsid w:val="005402AB"/>
    <w:rsid w:val="00541778"/>
    <w:rsid w:val="00543021"/>
    <w:rsid w:val="00543919"/>
    <w:rsid w:val="00543E75"/>
    <w:rsid w:val="00543FA2"/>
    <w:rsid w:val="005446AE"/>
    <w:rsid w:val="00544AA7"/>
    <w:rsid w:val="00545F4A"/>
    <w:rsid w:val="00546F47"/>
    <w:rsid w:val="00547656"/>
    <w:rsid w:val="00547742"/>
    <w:rsid w:val="00547AD9"/>
    <w:rsid w:val="00547DFB"/>
    <w:rsid w:val="00552921"/>
    <w:rsid w:val="0055333A"/>
    <w:rsid w:val="005541F4"/>
    <w:rsid w:val="00554CE0"/>
    <w:rsid w:val="00555231"/>
    <w:rsid w:val="0055606B"/>
    <w:rsid w:val="0055644B"/>
    <w:rsid w:val="005577C8"/>
    <w:rsid w:val="00557987"/>
    <w:rsid w:val="0056044D"/>
    <w:rsid w:val="00561C26"/>
    <w:rsid w:val="00562098"/>
    <w:rsid w:val="00562706"/>
    <w:rsid w:val="0056325B"/>
    <w:rsid w:val="005645F5"/>
    <w:rsid w:val="005676E2"/>
    <w:rsid w:val="00567B00"/>
    <w:rsid w:val="00570AEC"/>
    <w:rsid w:val="005721CC"/>
    <w:rsid w:val="00572938"/>
    <w:rsid w:val="00573067"/>
    <w:rsid w:val="00573331"/>
    <w:rsid w:val="005734CC"/>
    <w:rsid w:val="00575935"/>
    <w:rsid w:val="005759BA"/>
    <w:rsid w:val="00576949"/>
    <w:rsid w:val="00576CA5"/>
    <w:rsid w:val="0057712A"/>
    <w:rsid w:val="00580052"/>
    <w:rsid w:val="00581452"/>
    <w:rsid w:val="00581689"/>
    <w:rsid w:val="00581945"/>
    <w:rsid w:val="00581F24"/>
    <w:rsid w:val="00581FCA"/>
    <w:rsid w:val="00582082"/>
    <w:rsid w:val="005823E5"/>
    <w:rsid w:val="00582DB7"/>
    <w:rsid w:val="00583B35"/>
    <w:rsid w:val="00584123"/>
    <w:rsid w:val="00584E16"/>
    <w:rsid w:val="00587921"/>
    <w:rsid w:val="00590489"/>
    <w:rsid w:val="00590ABD"/>
    <w:rsid w:val="00590D22"/>
    <w:rsid w:val="005930B5"/>
    <w:rsid w:val="00593281"/>
    <w:rsid w:val="005941B2"/>
    <w:rsid w:val="005942B4"/>
    <w:rsid w:val="00595065"/>
    <w:rsid w:val="005958BC"/>
    <w:rsid w:val="00595CF1"/>
    <w:rsid w:val="005961E4"/>
    <w:rsid w:val="0059703B"/>
    <w:rsid w:val="00597558"/>
    <w:rsid w:val="0059759C"/>
    <w:rsid w:val="00597A04"/>
    <w:rsid w:val="00597BE0"/>
    <w:rsid w:val="005A0B3E"/>
    <w:rsid w:val="005A1714"/>
    <w:rsid w:val="005A18BB"/>
    <w:rsid w:val="005A35F4"/>
    <w:rsid w:val="005A38F5"/>
    <w:rsid w:val="005A3E63"/>
    <w:rsid w:val="005A4766"/>
    <w:rsid w:val="005A4BBD"/>
    <w:rsid w:val="005A4FCB"/>
    <w:rsid w:val="005A6648"/>
    <w:rsid w:val="005A685F"/>
    <w:rsid w:val="005A73A6"/>
    <w:rsid w:val="005B1B02"/>
    <w:rsid w:val="005B2019"/>
    <w:rsid w:val="005B2AE4"/>
    <w:rsid w:val="005B3CE5"/>
    <w:rsid w:val="005B4311"/>
    <w:rsid w:val="005B4766"/>
    <w:rsid w:val="005B49C3"/>
    <w:rsid w:val="005B5318"/>
    <w:rsid w:val="005B57AD"/>
    <w:rsid w:val="005B5B47"/>
    <w:rsid w:val="005B6C43"/>
    <w:rsid w:val="005B704C"/>
    <w:rsid w:val="005B740D"/>
    <w:rsid w:val="005B75A9"/>
    <w:rsid w:val="005C1066"/>
    <w:rsid w:val="005C135F"/>
    <w:rsid w:val="005C18D2"/>
    <w:rsid w:val="005C1F47"/>
    <w:rsid w:val="005C24CF"/>
    <w:rsid w:val="005C2FE2"/>
    <w:rsid w:val="005C341F"/>
    <w:rsid w:val="005C3C6B"/>
    <w:rsid w:val="005C3D31"/>
    <w:rsid w:val="005C3F1B"/>
    <w:rsid w:val="005C4347"/>
    <w:rsid w:val="005C4C01"/>
    <w:rsid w:val="005C4EDC"/>
    <w:rsid w:val="005C5B24"/>
    <w:rsid w:val="005D0108"/>
    <w:rsid w:val="005D095E"/>
    <w:rsid w:val="005D119A"/>
    <w:rsid w:val="005D16DD"/>
    <w:rsid w:val="005D24DF"/>
    <w:rsid w:val="005D2984"/>
    <w:rsid w:val="005D2B32"/>
    <w:rsid w:val="005D3027"/>
    <w:rsid w:val="005D3A80"/>
    <w:rsid w:val="005D579A"/>
    <w:rsid w:val="005D5C42"/>
    <w:rsid w:val="005D63C4"/>
    <w:rsid w:val="005D683D"/>
    <w:rsid w:val="005D7BC2"/>
    <w:rsid w:val="005E128C"/>
    <w:rsid w:val="005E1BEB"/>
    <w:rsid w:val="005E30AB"/>
    <w:rsid w:val="005E3770"/>
    <w:rsid w:val="005E4201"/>
    <w:rsid w:val="005E4510"/>
    <w:rsid w:val="005E56C1"/>
    <w:rsid w:val="005E64B5"/>
    <w:rsid w:val="005E7288"/>
    <w:rsid w:val="005F1382"/>
    <w:rsid w:val="005F19C5"/>
    <w:rsid w:val="005F1E4A"/>
    <w:rsid w:val="005F2546"/>
    <w:rsid w:val="005F270B"/>
    <w:rsid w:val="005F2B73"/>
    <w:rsid w:val="005F3517"/>
    <w:rsid w:val="005F4D1B"/>
    <w:rsid w:val="005F4DA3"/>
    <w:rsid w:val="005F53B6"/>
    <w:rsid w:val="005F714C"/>
    <w:rsid w:val="005F71D4"/>
    <w:rsid w:val="005F7419"/>
    <w:rsid w:val="005F7675"/>
    <w:rsid w:val="00600031"/>
    <w:rsid w:val="00600B87"/>
    <w:rsid w:val="00600CBD"/>
    <w:rsid w:val="00600E3C"/>
    <w:rsid w:val="00600FE7"/>
    <w:rsid w:val="00601606"/>
    <w:rsid w:val="00602A96"/>
    <w:rsid w:val="006033B8"/>
    <w:rsid w:val="006033BD"/>
    <w:rsid w:val="006038A9"/>
    <w:rsid w:val="00604744"/>
    <w:rsid w:val="00604DDC"/>
    <w:rsid w:val="0060501F"/>
    <w:rsid w:val="006054F2"/>
    <w:rsid w:val="006062FD"/>
    <w:rsid w:val="00606762"/>
    <w:rsid w:val="00606D5A"/>
    <w:rsid w:val="006102CD"/>
    <w:rsid w:val="006102E8"/>
    <w:rsid w:val="00610B7A"/>
    <w:rsid w:val="0061128A"/>
    <w:rsid w:val="006115A1"/>
    <w:rsid w:val="006128FF"/>
    <w:rsid w:val="00612B33"/>
    <w:rsid w:val="00612CA0"/>
    <w:rsid w:val="00613F03"/>
    <w:rsid w:val="00614709"/>
    <w:rsid w:val="00615604"/>
    <w:rsid w:val="00616C2A"/>
    <w:rsid w:val="006170AF"/>
    <w:rsid w:val="0062016D"/>
    <w:rsid w:val="00620998"/>
    <w:rsid w:val="00623C1E"/>
    <w:rsid w:val="00623C83"/>
    <w:rsid w:val="00624E2E"/>
    <w:rsid w:val="00625475"/>
    <w:rsid w:val="006270D7"/>
    <w:rsid w:val="00627152"/>
    <w:rsid w:val="006272B8"/>
    <w:rsid w:val="006273B3"/>
    <w:rsid w:val="006274A5"/>
    <w:rsid w:val="00627AE1"/>
    <w:rsid w:val="00627C2A"/>
    <w:rsid w:val="00627EBE"/>
    <w:rsid w:val="006306EF"/>
    <w:rsid w:val="00631493"/>
    <w:rsid w:val="006314ED"/>
    <w:rsid w:val="006314FF"/>
    <w:rsid w:val="0063199D"/>
    <w:rsid w:val="00631AD4"/>
    <w:rsid w:val="00631DA5"/>
    <w:rsid w:val="00631EC3"/>
    <w:rsid w:val="00632C91"/>
    <w:rsid w:val="00633625"/>
    <w:rsid w:val="0063362B"/>
    <w:rsid w:val="00634088"/>
    <w:rsid w:val="006340FF"/>
    <w:rsid w:val="00634835"/>
    <w:rsid w:val="006364B4"/>
    <w:rsid w:val="00636892"/>
    <w:rsid w:val="00636BEB"/>
    <w:rsid w:val="00636D8F"/>
    <w:rsid w:val="00636EC8"/>
    <w:rsid w:val="00637A82"/>
    <w:rsid w:val="00637E11"/>
    <w:rsid w:val="00637EC9"/>
    <w:rsid w:val="00640068"/>
    <w:rsid w:val="00640346"/>
    <w:rsid w:val="006410FD"/>
    <w:rsid w:val="006422D3"/>
    <w:rsid w:val="006425F5"/>
    <w:rsid w:val="00642C0C"/>
    <w:rsid w:val="0064419C"/>
    <w:rsid w:val="00644318"/>
    <w:rsid w:val="0064456B"/>
    <w:rsid w:val="006454B3"/>
    <w:rsid w:val="00645835"/>
    <w:rsid w:val="00646298"/>
    <w:rsid w:val="0064656A"/>
    <w:rsid w:val="006465FE"/>
    <w:rsid w:val="00646D6B"/>
    <w:rsid w:val="00646F38"/>
    <w:rsid w:val="006471D2"/>
    <w:rsid w:val="00647ADE"/>
    <w:rsid w:val="00647C02"/>
    <w:rsid w:val="00650764"/>
    <w:rsid w:val="006507E6"/>
    <w:rsid w:val="00651BDE"/>
    <w:rsid w:val="00652852"/>
    <w:rsid w:val="00652C28"/>
    <w:rsid w:val="00653289"/>
    <w:rsid w:val="006532F1"/>
    <w:rsid w:val="006540E6"/>
    <w:rsid w:val="0065430A"/>
    <w:rsid w:val="00654870"/>
    <w:rsid w:val="00656148"/>
    <w:rsid w:val="00657339"/>
    <w:rsid w:val="0065764E"/>
    <w:rsid w:val="00661253"/>
    <w:rsid w:val="00662457"/>
    <w:rsid w:val="00662A93"/>
    <w:rsid w:val="006639E4"/>
    <w:rsid w:val="00663BE5"/>
    <w:rsid w:val="00664043"/>
    <w:rsid w:val="00664464"/>
    <w:rsid w:val="00664DA8"/>
    <w:rsid w:val="00664DD8"/>
    <w:rsid w:val="006656C0"/>
    <w:rsid w:val="00666323"/>
    <w:rsid w:val="006665D3"/>
    <w:rsid w:val="00666D66"/>
    <w:rsid w:val="00670367"/>
    <w:rsid w:val="006714F6"/>
    <w:rsid w:val="00672556"/>
    <w:rsid w:val="00672907"/>
    <w:rsid w:val="0067320D"/>
    <w:rsid w:val="00673387"/>
    <w:rsid w:val="00674D61"/>
    <w:rsid w:val="00675340"/>
    <w:rsid w:val="00675662"/>
    <w:rsid w:val="00675C4F"/>
    <w:rsid w:val="00676294"/>
    <w:rsid w:val="006765C4"/>
    <w:rsid w:val="006773AF"/>
    <w:rsid w:val="006801E3"/>
    <w:rsid w:val="00680D55"/>
    <w:rsid w:val="006811E3"/>
    <w:rsid w:val="0068160E"/>
    <w:rsid w:val="00681B7D"/>
    <w:rsid w:val="00681BE4"/>
    <w:rsid w:val="00681EAC"/>
    <w:rsid w:val="00682300"/>
    <w:rsid w:val="006823F2"/>
    <w:rsid w:val="0068270F"/>
    <w:rsid w:val="00682B9F"/>
    <w:rsid w:val="00682E0C"/>
    <w:rsid w:val="00685218"/>
    <w:rsid w:val="00685AB3"/>
    <w:rsid w:val="00685E59"/>
    <w:rsid w:val="00686A30"/>
    <w:rsid w:val="00687598"/>
    <w:rsid w:val="00690F7F"/>
    <w:rsid w:val="006911F6"/>
    <w:rsid w:val="00692A0C"/>
    <w:rsid w:val="00693B9F"/>
    <w:rsid w:val="00694449"/>
    <w:rsid w:val="00694917"/>
    <w:rsid w:val="00695AF5"/>
    <w:rsid w:val="0069606C"/>
    <w:rsid w:val="006962AE"/>
    <w:rsid w:val="0069667C"/>
    <w:rsid w:val="006A0902"/>
    <w:rsid w:val="006A23CE"/>
    <w:rsid w:val="006A2E07"/>
    <w:rsid w:val="006A3006"/>
    <w:rsid w:val="006A3DDE"/>
    <w:rsid w:val="006A59E5"/>
    <w:rsid w:val="006A5FBC"/>
    <w:rsid w:val="006A67CD"/>
    <w:rsid w:val="006A7D4C"/>
    <w:rsid w:val="006B0D40"/>
    <w:rsid w:val="006B1789"/>
    <w:rsid w:val="006B1B2D"/>
    <w:rsid w:val="006B1FD8"/>
    <w:rsid w:val="006B2B44"/>
    <w:rsid w:val="006B3D46"/>
    <w:rsid w:val="006B43A3"/>
    <w:rsid w:val="006B4B32"/>
    <w:rsid w:val="006B57B6"/>
    <w:rsid w:val="006B5978"/>
    <w:rsid w:val="006B63A5"/>
    <w:rsid w:val="006B73A0"/>
    <w:rsid w:val="006B754C"/>
    <w:rsid w:val="006B77CE"/>
    <w:rsid w:val="006B78C6"/>
    <w:rsid w:val="006C05C4"/>
    <w:rsid w:val="006C0705"/>
    <w:rsid w:val="006C211D"/>
    <w:rsid w:val="006C218A"/>
    <w:rsid w:val="006C261D"/>
    <w:rsid w:val="006C3FAB"/>
    <w:rsid w:val="006C48C3"/>
    <w:rsid w:val="006C4DD2"/>
    <w:rsid w:val="006C5105"/>
    <w:rsid w:val="006C5584"/>
    <w:rsid w:val="006C6480"/>
    <w:rsid w:val="006C682C"/>
    <w:rsid w:val="006C6D47"/>
    <w:rsid w:val="006C6EDC"/>
    <w:rsid w:val="006C775D"/>
    <w:rsid w:val="006C7F48"/>
    <w:rsid w:val="006D1840"/>
    <w:rsid w:val="006D18E4"/>
    <w:rsid w:val="006D357C"/>
    <w:rsid w:val="006D42B4"/>
    <w:rsid w:val="006D43AB"/>
    <w:rsid w:val="006D4D25"/>
    <w:rsid w:val="006D5444"/>
    <w:rsid w:val="006D56A1"/>
    <w:rsid w:val="006D5749"/>
    <w:rsid w:val="006D5905"/>
    <w:rsid w:val="006D632A"/>
    <w:rsid w:val="006D74AC"/>
    <w:rsid w:val="006E0531"/>
    <w:rsid w:val="006E06EB"/>
    <w:rsid w:val="006E098A"/>
    <w:rsid w:val="006E0BD3"/>
    <w:rsid w:val="006E1E3E"/>
    <w:rsid w:val="006E22C5"/>
    <w:rsid w:val="006E2348"/>
    <w:rsid w:val="006E2BFD"/>
    <w:rsid w:val="006E38D2"/>
    <w:rsid w:val="006E3B76"/>
    <w:rsid w:val="006E406B"/>
    <w:rsid w:val="006E4519"/>
    <w:rsid w:val="006E53B6"/>
    <w:rsid w:val="006E55DB"/>
    <w:rsid w:val="006E5C14"/>
    <w:rsid w:val="006E5F70"/>
    <w:rsid w:val="006E6C6A"/>
    <w:rsid w:val="006E798A"/>
    <w:rsid w:val="006F056E"/>
    <w:rsid w:val="006F11C9"/>
    <w:rsid w:val="006F1371"/>
    <w:rsid w:val="006F1542"/>
    <w:rsid w:val="006F1DBF"/>
    <w:rsid w:val="006F28BD"/>
    <w:rsid w:val="006F2B84"/>
    <w:rsid w:val="006F33C0"/>
    <w:rsid w:val="006F7145"/>
    <w:rsid w:val="00700DF0"/>
    <w:rsid w:val="00701777"/>
    <w:rsid w:val="00701872"/>
    <w:rsid w:val="00702E86"/>
    <w:rsid w:val="00702FA3"/>
    <w:rsid w:val="00703358"/>
    <w:rsid w:val="00704D07"/>
    <w:rsid w:val="00706088"/>
    <w:rsid w:val="007060C2"/>
    <w:rsid w:val="00706813"/>
    <w:rsid w:val="0070685F"/>
    <w:rsid w:val="007072DE"/>
    <w:rsid w:val="00707467"/>
    <w:rsid w:val="007105BD"/>
    <w:rsid w:val="00710664"/>
    <w:rsid w:val="007113D5"/>
    <w:rsid w:val="0071164A"/>
    <w:rsid w:val="00711B40"/>
    <w:rsid w:val="00711F78"/>
    <w:rsid w:val="00712757"/>
    <w:rsid w:val="007133E3"/>
    <w:rsid w:val="00713A4F"/>
    <w:rsid w:val="00713C42"/>
    <w:rsid w:val="0071563C"/>
    <w:rsid w:val="00715654"/>
    <w:rsid w:val="00715CD3"/>
    <w:rsid w:val="00715FB2"/>
    <w:rsid w:val="007165A2"/>
    <w:rsid w:val="0071671C"/>
    <w:rsid w:val="00716A25"/>
    <w:rsid w:val="00716CC9"/>
    <w:rsid w:val="00716D91"/>
    <w:rsid w:val="0072054E"/>
    <w:rsid w:val="00720992"/>
    <w:rsid w:val="00720AEC"/>
    <w:rsid w:val="00721BE3"/>
    <w:rsid w:val="00721CAA"/>
    <w:rsid w:val="00722003"/>
    <w:rsid w:val="00722A30"/>
    <w:rsid w:val="00722C3D"/>
    <w:rsid w:val="0072351E"/>
    <w:rsid w:val="0072392A"/>
    <w:rsid w:val="007241AA"/>
    <w:rsid w:val="0072456A"/>
    <w:rsid w:val="00724801"/>
    <w:rsid w:val="00724E26"/>
    <w:rsid w:val="007273C7"/>
    <w:rsid w:val="007303F4"/>
    <w:rsid w:val="007309B2"/>
    <w:rsid w:val="00730AF8"/>
    <w:rsid w:val="00730BCB"/>
    <w:rsid w:val="00731514"/>
    <w:rsid w:val="0073420C"/>
    <w:rsid w:val="0073528D"/>
    <w:rsid w:val="00735351"/>
    <w:rsid w:val="00736E9C"/>
    <w:rsid w:val="00741F1B"/>
    <w:rsid w:val="00742550"/>
    <w:rsid w:val="00742AC9"/>
    <w:rsid w:val="007437C0"/>
    <w:rsid w:val="00743805"/>
    <w:rsid w:val="00743910"/>
    <w:rsid w:val="00743944"/>
    <w:rsid w:val="00743B03"/>
    <w:rsid w:val="00745A6C"/>
    <w:rsid w:val="007470EE"/>
    <w:rsid w:val="007471FF"/>
    <w:rsid w:val="007475D8"/>
    <w:rsid w:val="00750332"/>
    <w:rsid w:val="00750CEF"/>
    <w:rsid w:val="0075122C"/>
    <w:rsid w:val="00751671"/>
    <w:rsid w:val="00751F2C"/>
    <w:rsid w:val="007523FC"/>
    <w:rsid w:val="0075313A"/>
    <w:rsid w:val="00753F96"/>
    <w:rsid w:val="007547C5"/>
    <w:rsid w:val="007563BE"/>
    <w:rsid w:val="007573D3"/>
    <w:rsid w:val="00757B71"/>
    <w:rsid w:val="00757D91"/>
    <w:rsid w:val="00757E88"/>
    <w:rsid w:val="00760314"/>
    <w:rsid w:val="00760864"/>
    <w:rsid w:val="00760DAD"/>
    <w:rsid w:val="00761077"/>
    <w:rsid w:val="00762A97"/>
    <w:rsid w:val="0076424F"/>
    <w:rsid w:val="0076484B"/>
    <w:rsid w:val="00764AED"/>
    <w:rsid w:val="0076520A"/>
    <w:rsid w:val="00765D6A"/>
    <w:rsid w:val="0076667B"/>
    <w:rsid w:val="00766CEE"/>
    <w:rsid w:val="0076705C"/>
    <w:rsid w:val="007674D9"/>
    <w:rsid w:val="007676F4"/>
    <w:rsid w:val="00767A62"/>
    <w:rsid w:val="00772FF9"/>
    <w:rsid w:val="00775151"/>
    <w:rsid w:val="00775B73"/>
    <w:rsid w:val="007769D1"/>
    <w:rsid w:val="00777E15"/>
    <w:rsid w:val="00780616"/>
    <w:rsid w:val="007810E6"/>
    <w:rsid w:val="00781519"/>
    <w:rsid w:val="007817BA"/>
    <w:rsid w:val="0078249A"/>
    <w:rsid w:val="00782871"/>
    <w:rsid w:val="0078547C"/>
    <w:rsid w:val="007856D7"/>
    <w:rsid w:val="00785A65"/>
    <w:rsid w:val="00785EBE"/>
    <w:rsid w:val="0078663A"/>
    <w:rsid w:val="00786C27"/>
    <w:rsid w:val="00786D1F"/>
    <w:rsid w:val="0078744F"/>
    <w:rsid w:val="0079039D"/>
    <w:rsid w:val="00791A5E"/>
    <w:rsid w:val="00791C96"/>
    <w:rsid w:val="007928DF"/>
    <w:rsid w:val="00792AA6"/>
    <w:rsid w:val="00792BB4"/>
    <w:rsid w:val="00792BE2"/>
    <w:rsid w:val="00792D2B"/>
    <w:rsid w:val="007935B9"/>
    <w:rsid w:val="00793661"/>
    <w:rsid w:val="00793758"/>
    <w:rsid w:val="00794F01"/>
    <w:rsid w:val="007957B0"/>
    <w:rsid w:val="00796125"/>
    <w:rsid w:val="007964B0"/>
    <w:rsid w:val="0079703C"/>
    <w:rsid w:val="00797040"/>
    <w:rsid w:val="00797236"/>
    <w:rsid w:val="00797458"/>
    <w:rsid w:val="00797F2D"/>
    <w:rsid w:val="007A0193"/>
    <w:rsid w:val="007A0738"/>
    <w:rsid w:val="007A1BB6"/>
    <w:rsid w:val="007A1D95"/>
    <w:rsid w:val="007A3BFB"/>
    <w:rsid w:val="007A4B82"/>
    <w:rsid w:val="007A4ED3"/>
    <w:rsid w:val="007A5A74"/>
    <w:rsid w:val="007A6304"/>
    <w:rsid w:val="007A6CDD"/>
    <w:rsid w:val="007A743B"/>
    <w:rsid w:val="007A74BC"/>
    <w:rsid w:val="007A751F"/>
    <w:rsid w:val="007A7CE7"/>
    <w:rsid w:val="007B05B8"/>
    <w:rsid w:val="007B2358"/>
    <w:rsid w:val="007B25FA"/>
    <w:rsid w:val="007B2973"/>
    <w:rsid w:val="007B2B9E"/>
    <w:rsid w:val="007B2DE8"/>
    <w:rsid w:val="007B33DF"/>
    <w:rsid w:val="007B37BB"/>
    <w:rsid w:val="007B401B"/>
    <w:rsid w:val="007B412C"/>
    <w:rsid w:val="007B43BB"/>
    <w:rsid w:val="007B4748"/>
    <w:rsid w:val="007B55DF"/>
    <w:rsid w:val="007B5922"/>
    <w:rsid w:val="007B5F55"/>
    <w:rsid w:val="007B607C"/>
    <w:rsid w:val="007B6825"/>
    <w:rsid w:val="007B6C3D"/>
    <w:rsid w:val="007B6F31"/>
    <w:rsid w:val="007B72B6"/>
    <w:rsid w:val="007C0A5A"/>
    <w:rsid w:val="007C0F62"/>
    <w:rsid w:val="007C1C02"/>
    <w:rsid w:val="007C1FE6"/>
    <w:rsid w:val="007C29F4"/>
    <w:rsid w:val="007C389B"/>
    <w:rsid w:val="007C3CCE"/>
    <w:rsid w:val="007C4DFE"/>
    <w:rsid w:val="007C51E9"/>
    <w:rsid w:val="007C6909"/>
    <w:rsid w:val="007C6BA5"/>
    <w:rsid w:val="007C72E3"/>
    <w:rsid w:val="007D0000"/>
    <w:rsid w:val="007D0791"/>
    <w:rsid w:val="007D0A81"/>
    <w:rsid w:val="007D1B75"/>
    <w:rsid w:val="007D2332"/>
    <w:rsid w:val="007D2EDB"/>
    <w:rsid w:val="007D3EE8"/>
    <w:rsid w:val="007D4596"/>
    <w:rsid w:val="007D498C"/>
    <w:rsid w:val="007D4BE4"/>
    <w:rsid w:val="007D5AD1"/>
    <w:rsid w:val="007D6086"/>
    <w:rsid w:val="007D673B"/>
    <w:rsid w:val="007D684D"/>
    <w:rsid w:val="007D748E"/>
    <w:rsid w:val="007D7ECB"/>
    <w:rsid w:val="007E07E0"/>
    <w:rsid w:val="007E0F3D"/>
    <w:rsid w:val="007E0FB7"/>
    <w:rsid w:val="007E1BFB"/>
    <w:rsid w:val="007E20BC"/>
    <w:rsid w:val="007E29F6"/>
    <w:rsid w:val="007E2A68"/>
    <w:rsid w:val="007E2CEA"/>
    <w:rsid w:val="007E3D94"/>
    <w:rsid w:val="007E3FF2"/>
    <w:rsid w:val="007E4617"/>
    <w:rsid w:val="007E4DBC"/>
    <w:rsid w:val="007E55E8"/>
    <w:rsid w:val="007E5762"/>
    <w:rsid w:val="007E5CB9"/>
    <w:rsid w:val="007F0D2F"/>
    <w:rsid w:val="007F0F2C"/>
    <w:rsid w:val="007F0F7E"/>
    <w:rsid w:val="007F15A2"/>
    <w:rsid w:val="007F1626"/>
    <w:rsid w:val="007F170E"/>
    <w:rsid w:val="007F2109"/>
    <w:rsid w:val="007F2AAA"/>
    <w:rsid w:val="007F38D2"/>
    <w:rsid w:val="007F3C53"/>
    <w:rsid w:val="0080036F"/>
    <w:rsid w:val="008015E5"/>
    <w:rsid w:val="00801D15"/>
    <w:rsid w:val="00801DA5"/>
    <w:rsid w:val="008022F9"/>
    <w:rsid w:val="00803260"/>
    <w:rsid w:val="008036F6"/>
    <w:rsid w:val="00803AB0"/>
    <w:rsid w:val="008053EF"/>
    <w:rsid w:val="00805FF0"/>
    <w:rsid w:val="008064E2"/>
    <w:rsid w:val="00806885"/>
    <w:rsid w:val="00806CF5"/>
    <w:rsid w:val="00806DBC"/>
    <w:rsid w:val="008070B8"/>
    <w:rsid w:val="00807277"/>
    <w:rsid w:val="008104E6"/>
    <w:rsid w:val="008109AA"/>
    <w:rsid w:val="00811DBD"/>
    <w:rsid w:val="00812D2E"/>
    <w:rsid w:val="00813B43"/>
    <w:rsid w:val="00813C59"/>
    <w:rsid w:val="00815FE9"/>
    <w:rsid w:val="00816F66"/>
    <w:rsid w:val="00817610"/>
    <w:rsid w:val="0081762C"/>
    <w:rsid w:val="008216D8"/>
    <w:rsid w:val="00821A6E"/>
    <w:rsid w:val="00822213"/>
    <w:rsid w:val="00822CE2"/>
    <w:rsid w:val="00824053"/>
    <w:rsid w:val="00824436"/>
    <w:rsid w:val="008245BE"/>
    <w:rsid w:val="008248EF"/>
    <w:rsid w:val="0082496F"/>
    <w:rsid w:val="00825C11"/>
    <w:rsid w:val="00826068"/>
    <w:rsid w:val="00830B26"/>
    <w:rsid w:val="00830D1D"/>
    <w:rsid w:val="00830EDE"/>
    <w:rsid w:val="0083121F"/>
    <w:rsid w:val="0083136F"/>
    <w:rsid w:val="00831A76"/>
    <w:rsid w:val="00831FCB"/>
    <w:rsid w:val="00832CA3"/>
    <w:rsid w:val="008338A9"/>
    <w:rsid w:val="00833F51"/>
    <w:rsid w:val="0083494E"/>
    <w:rsid w:val="00834D9E"/>
    <w:rsid w:val="00835087"/>
    <w:rsid w:val="00836B26"/>
    <w:rsid w:val="00840859"/>
    <w:rsid w:val="00840C29"/>
    <w:rsid w:val="00841BF0"/>
    <w:rsid w:val="00841D39"/>
    <w:rsid w:val="0084200E"/>
    <w:rsid w:val="008429D6"/>
    <w:rsid w:val="00842D16"/>
    <w:rsid w:val="00842DA9"/>
    <w:rsid w:val="008434E2"/>
    <w:rsid w:val="00843F49"/>
    <w:rsid w:val="00844BC9"/>
    <w:rsid w:val="008450FD"/>
    <w:rsid w:val="00847E63"/>
    <w:rsid w:val="008504B9"/>
    <w:rsid w:val="008507A7"/>
    <w:rsid w:val="00851C64"/>
    <w:rsid w:val="0085202D"/>
    <w:rsid w:val="008526F9"/>
    <w:rsid w:val="00853A20"/>
    <w:rsid w:val="00854F88"/>
    <w:rsid w:val="00855AA8"/>
    <w:rsid w:val="00855BCD"/>
    <w:rsid w:val="00857022"/>
    <w:rsid w:val="00857E1A"/>
    <w:rsid w:val="008604A4"/>
    <w:rsid w:val="00862485"/>
    <w:rsid w:val="00862620"/>
    <w:rsid w:val="008641FB"/>
    <w:rsid w:val="0087074D"/>
    <w:rsid w:val="00871EBC"/>
    <w:rsid w:val="0087373C"/>
    <w:rsid w:val="0087374D"/>
    <w:rsid w:val="00873BCF"/>
    <w:rsid w:val="00874FE1"/>
    <w:rsid w:val="008756BB"/>
    <w:rsid w:val="0087627A"/>
    <w:rsid w:val="008769E4"/>
    <w:rsid w:val="00876F01"/>
    <w:rsid w:val="00877BB5"/>
    <w:rsid w:val="0088068B"/>
    <w:rsid w:val="0088089B"/>
    <w:rsid w:val="0088117E"/>
    <w:rsid w:val="00881C6E"/>
    <w:rsid w:val="008829DE"/>
    <w:rsid w:val="0088315A"/>
    <w:rsid w:val="008836E9"/>
    <w:rsid w:val="00883756"/>
    <w:rsid w:val="00883E13"/>
    <w:rsid w:val="00883F1C"/>
    <w:rsid w:val="00884671"/>
    <w:rsid w:val="00885516"/>
    <w:rsid w:val="00887DD5"/>
    <w:rsid w:val="008911F7"/>
    <w:rsid w:val="00891CA4"/>
    <w:rsid w:val="00892925"/>
    <w:rsid w:val="0089386B"/>
    <w:rsid w:val="008939BF"/>
    <w:rsid w:val="0089436D"/>
    <w:rsid w:val="008945FE"/>
    <w:rsid w:val="00894C20"/>
    <w:rsid w:val="00895777"/>
    <w:rsid w:val="008959C8"/>
    <w:rsid w:val="00895BA9"/>
    <w:rsid w:val="0089673B"/>
    <w:rsid w:val="008A1FA8"/>
    <w:rsid w:val="008A38C4"/>
    <w:rsid w:val="008A7987"/>
    <w:rsid w:val="008B035C"/>
    <w:rsid w:val="008B092B"/>
    <w:rsid w:val="008B1088"/>
    <w:rsid w:val="008B1BC5"/>
    <w:rsid w:val="008B1DB5"/>
    <w:rsid w:val="008B24E0"/>
    <w:rsid w:val="008B29CC"/>
    <w:rsid w:val="008B2F42"/>
    <w:rsid w:val="008B3480"/>
    <w:rsid w:val="008B3D86"/>
    <w:rsid w:val="008B4A36"/>
    <w:rsid w:val="008B5430"/>
    <w:rsid w:val="008B57E0"/>
    <w:rsid w:val="008B69C5"/>
    <w:rsid w:val="008B752E"/>
    <w:rsid w:val="008B75DD"/>
    <w:rsid w:val="008C181D"/>
    <w:rsid w:val="008C3214"/>
    <w:rsid w:val="008C456D"/>
    <w:rsid w:val="008C4D65"/>
    <w:rsid w:val="008C4F53"/>
    <w:rsid w:val="008C62D2"/>
    <w:rsid w:val="008C66AC"/>
    <w:rsid w:val="008D12C9"/>
    <w:rsid w:val="008D2578"/>
    <w:rsid w:val="008D28EA"/>
    <w:rsid w:val="008D444B"/>
    <w:rsid w:val="008D4622"/>
    <w:rsid w:val="008D52A7"/>
    <w:rsid w:val="008D603F"/>
    <w:rsid w:val="008D7BF1"/>
    <w:rsid w:val="008E045F"/>
    <w:rsid w:val="008E0FDA"/>
    <w:rsid w:val="008E2C86"/>
    <w:rsid w:val="008E2FD1"/>
    <w:rsid w:val="008E38F1"/>
    <w:rsid w:val="008E4004"/>
    <w:rsid w:val="008E4323"/>
    <w:rsid w:val="008E4403"/>
    <w:rsid w:val="008E4D1E"/>
    <w:rsid w:val="008E5016"/>
    <w:rsid w:val="008E5E1E"/>
    <w:rsid w:val="008E72B0"/>
    <w:rsid w:val="008E738A"/>
    <w:rsid w:val="008E7714"/>
    <w:rsid w:val="008E7BD7"/>
    <w:rsid w:val="008E7DB8"/>
    <w:rsid w:val="008F09F5"/>
    <w:rsid w:val="008F1A75"/>
    <w:rsid w:val="008F22B8"/>
    <w:rsid w:val="008F23D8"/>
    <w:rsid w:val="008F380E"/>
    <w:rsid w:val="008F3A26"/>
    <w:rsid w:val="008F4579"/>
    <w:rsid w:val="008F5692"/>
    <w:rsid w:val="008F741E"/>
    <w:rsid w:val="00902207"/>
    <w:rsid w:val="00903EF0"/>
    <w:rsid w:val="009040D9"/>
    <w:rsid w:val="009047F9"/>
    <w:rsid w:val="00905AA7"/>
    <w:rsid w:val="00907914"/>
    <w:rsid w:val="00910A6B"/>
    <w:rsid w:val="009118F4"/>
    <w:rsid w:val="009149CC"/>
    <w:rsid w:val="009159D5"/>
    <w:rsid w:val="00916AA0"/>
    <w:rsid w:val="00917298"/>
    <w:rsid w:val="009172FF"/>
    <w:rsid w:val="009202E0"/>
    <w:rsid w:val="0092187F"/>
    <w:rsid w:val="009219A9"/>
    <w:rsid w:val="00924160"/>
    <w:rsid w:val="00924227"/>
    <w:rsid w:val="00924F5D"/>
    <w:rsid w:val="00924F86"/>
    <w:rsid w:val="00925213"/>
    <w:rsid w:val="00925789"/>
    <w:rsid w:val="00925930"/>
    <w:rsid w:val="00925967"/>
    <w:rsid w:val="009262C5"/>
    <w:rsid w:val="009263EC"/>
    <w:rsid w:val="00926DC4"/>
    <w:rsid w:val="009270DA"/>
    <w:rsid w:val="00930BE7"/>
    <w:rsid w:val="00931C4D"/>
    <w:rsid w:val="00931CBC"/>
    <w:rsid w:val="00932383"/>
    <w:rsid w:val="009332A9"/>
    <w:rsid w:val="009340C4"/>
    <w:rsid w:val="00934D1E"/>
    <w:rsid w:val="0093525A"/>
    <w:rsid w:val="009357BB"/>
    <w:rsid w:val="00936AE9"/>
    <w:rsid w:val="00936EBB"/>
    <w:rsid w:val="0094112D"/>
    <w:rsid w:val="009411BF"/>
    <w:rsid w:val="00941649"/>
    <w:rsid w:val="00942098"/>
    <w:rsid w:val="00943240"/>
    <w:rsid w:val="009434AE"/>
    <w:rsid w:val="0094447A"/>
    <w:rsid w:val="009451E6"/>
    <w:rsid w:val="0094526F"/>
    <w:rsid w:val="009453B9"/>
    <w:rsid w:val="009456EB"/>
    <w:rsid w:val="00945D46"/>
    <w:rsid w:val="00946A6B"/>
    <w:rsid w:val="00946FDD"/>
    <w:rsid w:val="00950861"/>
    <w:rsid w:val="009519CD"/>
    <w:rsid w:val="00952C2D"/>
    <w:rsid w:val="00954B34"/>
    <w:rsid w:val="00955612"/>
    <w:rsid w:val="0095766A"/>
    <w:rsid w:val="009600A7"/>
    <w:rsid w:val="00961C78"/>
    <w:rsid w:val="00961DA0"/>
    <w:rsid w:val="00961F7D"/>
    <w:rsid w:val="00962446"/>
    <w:rsid w:val="00962CF2"/>
    <w:rsid w:val="009639CA"/>
    <w:rsid w:val="00963AED"/>
    <w:rsid w:val="00964014"/>
    <w:rsid w:val="00964FED"/>
    <w:rsid w:val="00965D08"/>
    <w:rsid w:val="00965F2B"/>
    <w:rsid w:val="009667BC"/>
    <w:rsid w:val="00966D82"/>
    <w:rsid w:val="00966DEB"/>
    <w:rsid w:val="00967194"/>
    <w:rsid w:val="009673F7"/>
    <w:rsid w:val="00967AC6"/>
    <w:rsid w:val="00970CBD"/>
    <w:rsid w:val="00972782"/>
    <w:rsid w:val="00973176"/>
    <w:rsid w:val="00973393"/>
    <w:rsid w:val="0097389A"/>
    <w:rsid w:val="00974080"/>
    <w:rsid w:val="00974534"/>
    <w:rsid w:val="00974BB0"/>
    <w:rsid w:val="0097536D"/>
    <w:rsid w:val="0097556F"/>
    <w:rsid w:val="00977A9B"/>
    <w:rsid w:val="00977CE5"/>
    <w:rsid w:val="0098010F"/>
    <w:rsid w:val="009828E2"/>
    <w:rsid w:val="00982AA6"/>
    <w:rsid w:val="00983E8E"/>
    <w:rsid w:val="00984075"/>
    <w:rsid w:val="009842FE"/>
    <w:rsid w:val="00984AE7"/>
    <w:rsid w:val="00984D11"/>
    <w:rsid w:val="009850FE"/>
    <w:rsid w:val="00985884"/>
    <w:rsid w:val="0098595D"/>
    <w:rsid w:val="009868F3"/>
    <w:rsid w:val="0098740A"/>
    <w:rsid w:val="00987FFA"/>
    <w:rsid w:val="009916E0"/>
    <w:rsid w:val="009930F5"/>
    <w:rsid w:val="00993D65"/>
    <w:rsid w:val="009950A7"/>
    <w:rsid w:val="00995192"/>
    <w:rsid w:val="009966C4"/>
    <w:rsid w:val="00997820"/>
    <w:rsid w:val="00997BD1"/>
    <w:rsid w:val="009A03E2"/>
    <w:rsid w:val="009A06D8"/>
    <w:rsid w:val="009A084A"/>
    <w:rsid w:val="009A103B"/>
    <w:rsid w:val="009A27E8"/>
    <w:rsid w:val="009A40EF"/>
    <w:rsid w:val="009A4B72"/>
    <w:rsid w:val="009A5789"/>
    <w:rsid w:val="009A5D5C"/>
    <w:rsid w:val="009A61F0"/>
    <w:rsid w:val="009A677B"/>
    <w:rsid w:val="009A7C34"/>
    <w:rsid w:val="009B0188"/>
    <w:rsid w:val="009B09E3"/>
    <w:rsid w:val="009B0A58"/>
    <w:rsid w:val="009B0FB9"/>
    <w:rsid w:val="009B11E3"/>
    <w:rsid w:val="009B1340"/>
    <w:rsid w:val="009B1635"/>
    <w:rsid w:val="009B1CFD"/>
    <w:rsid w:val="009B1D9F"/>
    <w:rsid w:val="009B3AB4"/>
    <w:rsid w:val="009B47B9"/>
    <w:rsid w:val="009B50FE"/>
    <w:rsid w:val="009B5834"/>
    <w:rsid w:val="009B5BFF"/>
    <w:rsid w:val="009C0418"/>
    <w:rsid w:val="009C14D4"/>
    <w:rsid w:val="009C20A8"/>
    <w:rsid w:val="009C3542"/>
    <w:rsid w:val="009C3D87"/>
    <w:rsid w:val="009C3DAD"/>
    <w:rsid w:val="009C3FE0"/>
    <w:rsid w:val="009C4092"/>
    <w:rsid w:val="009C42FD"/>
    <w:rsid w:val="009C4CA2"/>
    <w:rsid w:val="009C5502"/>
    <w:rsid w:val="009C5A8F"/>
    <w:rsid w:val="009C7B02"/>
    <w:rsid w:val="009D1056"/>
    <w:rsid w:val="009D10E4"/>
    <w:rsid w:val="009D1624"/>
    <w:rsid w:val="009D16AD"/>
    <w:rsid w:val="009D20E6"/>
    <w:rsid w:val="009D24EC"/>
    <w:rsid w:val="009D31F9"/>
    <w:rsid w:val="009D365B"/>
    <w:rsid w:val="009D445D"/>
    <w:rsid w:val="009D4B02"/>
    <w:rsid w:val="009D503A"/>
    <w:rsid w:val="009D60C1"/>
    <w:rsid w:val="009D6911"/>
    <w:rsid w:val="009D6D56"/>
    <w:rsid w:val="009D711B"/>
    <w:rsid w:val="009D732F"/>
    <w:rsid w:val="009D73FC"/>
    <w:rsid w:val="009D79C2"/>
    <w:rsid w:val="009E11B0"/>
    <w:rsid w:val="009E1490"/>
    <w:rsid w:val="009E1B4F"/>
    <w:rsid w:val="009E2303"/>
    <w:rsid w:val="009E257C"/>
    <w:rsid w:val="009E29E4"/>
    <w:rsid w:val="009E2BC7"/>
    <w:rsid w:val="009E3B7C"/>
    <w:rsid w:val="009E44B7"/>
    <w:rsid w:val="009E48EA"/>
    <w:rsid w:val="009F0172"/>
    <w:rsid w:val="009F02BF"/>
    <w:rsid w:val="009F0A15"/>
    <w:rsid w:val="009F0BA1"/>
    <w:rsid w:val="009F1BA0"/>
    <w:rsid w:val="009F1DF9"/>
    <w:rsid w:val="009F2325"/>
    <w:rsid w:val="009F278A"/>
    <w:rsid w:val="009F2B61"/>
    <w:rsid w:val="009F2D8D"/>
    <w:rsid w:val="009F46FA"/>
    <w:rsid w:val="009F4984"/>
    <w:rsid w:val="009F49C5"/>
    <w:rsid w:val="009F5920"/>
    <w:rsid w:val="009F5ADA"/>
    <w:rsid w:val="009F5FCA"/>
    <w:rsid w:val="009F68E8"/>
    <w:rsid w:val="009F6ED9"/>
    <w:rsid w:val="00A0076E"/>
    <w:rsid w:val="00A008BC"/>
    <w:rsid w:val="00A00E98"/>
    <w:rsid w:val="00A0132D"/>
    <w:rsid w:val="00A013D6"/>
    <w:rsid w:val="00A016F9"/>
    <w:rsid w:val="00A017D7"/>
    <w:rsid w:val="00A0275E"/>
    <w:rsid w:val="00A02888"/>
    <w:rsid w:val="00A02BF7"/>
    <w:rsid w:val="00A02DC4"/>
    <w:rsid w:val="00A0374F"/>
    <w:rsid w:val="00A03C50"/>
    <w:rsid w:val="00A053CD"/>
    <w:rsid w:val="00A05417"/>
    <w:rsid w:val="00A05979"/>
    <w:rsid w:val="00A05B01"/>
    <w:rsid w:val="00A05FF7"/>
    <w:rsid w:val="00A063CD"/>
    <w:rsid w:val="00A06C67"/>
    <w:rsid w:val="00A06C9D"/>
    <w:rsid w:val="00A1047C"/>
    <w:rsid w:val="00A10873"/>
    <w:rsid w:val="00A11180"/>
    <w:rsid w:val="00A118F5"/>
    <w:rsid w:val="00A14350"/>
    <w:rsid w:val="00A143A4"/>
    <w:rsid w:val="00A146C6"/>
    <w:rsid w:val="00A14AD2"/>
    <w:rsid w:val="00A1500D"/>
    <w:rsid w:val="00A1516D"/>
    <w:rsid w:val="00A15885"/>
    <w:rsid w:val="00A16A41"/>
    <w:rsid w:val="00A16ACD"/>
    <w:rsid w:val="00A173A7"/>
    <w:rsid w:val="00A17EB6"/>
    <w:rsid w:val="00A20192"/>
    <w:rsid w:val="00A20EE4"/>
    <w:rsid w:val="00A221B6"/>
    <w:rsid w:val="00A252B5"/>
    <w:rsid w:val="00A25B2B"/>
    <w:rsid w:val="00A2641F"/>
    <w:rsid w:val="00A264B1"/>
    <w:rsid w:val="00A2687F"/>
    <w:rsid w:val="00A27E97"/>
    <w:rsid w:val="00A31D22"/>
    <w:rsid w:val="00A320C2"/>
    <w:rsid w:val="00A32262"/>
    <w:rsid w:val="00A3246C"/>
    <w:rsid w:val="00A3249D"/>
    <w:rsid w:val="00A325D2"/>
    <w:rsid w:val="00A32E76"/>
    <w:rsid w:val="00A336A8"/>
    <w:rsid w:val="00A349AA"/>
    <w:rsid w:val="00A353BD"/>
    <w:rsid w:val="00A35509"/>
    <w:rsid w:val="00A35950"/>
    <w:rsid w:val="00A35DAC"/>
    <w:rsid w:val="00A369D3"/>
    <w:rsid w:val="00A37009"/>
    <w:rsid w:val="00A37FA6"/>
    <w:rsid w:val="00A41D1D"/>
    <w:rsid w:val="00A420F3"/>
    <w:rsid w:val="00A425C5"/>
    <w:rsid w:val="00A42973"/>
    <w:rsid w:val="00A42DD0"/>
    <w:rsid w:val="00A44134"/>
    <w:rsid w:val="00A451DF"/>
    <w:rsid w:val="00A455B3"/>
    <w:rsid w:val="00A45D8B"/>
    <w:rsid w:val="00A463A8"/>
    <w:rsid w:val="00A46631"/>
    <w:rsid w:val="00A4745A"/>
    <w:rsid w:val="00A4759A"/>
    <w:rsid w:val="00A4761C"/>
    <w:rsid w:val="00A50317"/>
    <w:rsid w:val="00A503CE"/>
    <w:rsid w:val="00A50FA1"/>
    <w:rsid w:val="00A51603"/>
    <w:rsid w:val="00A51C5A"/>
    <w:rsid w:val="00A51CCA"/>
    <w:rsid w:val="00A52AA7"/>
    <w:rsid w:val="00A531F8"/>
    <w:rsid w:val="00A54E36"/>
    <w:rsid w:val="00A55407"/>
    <w:rsid w:val="00A55ABA"/>
    <w:rsid w:val="00A56CE5"/>
    <w:rsid w:val="00A57238"/>
    <w:rsid w:val="00A57E21"/>
    <w:rsid w:val="00A60730"/>
    <w:rsid w:val="00A608DD"/>
    <w:rsid w:val="00A60BC0"/>
    <w:rsid w:val="00A612CF"/>
    <w:rsid w:val="00A6152B"/>
    <w:rsid w:val="00A62287"/>
    <w:rsid w:val="00A6274B"/>
    <w:rsid w:val="00A63096"/>
    <w:rsid w:val="00A638A4"/>
    <w:rsid w:val="00A63B12"/>
    <w:rsid w:val="00A63D5D"/>
    <w:rsid w:val="00A63F7C"/>
    <w:rsid w:val="00A64650"/>
    <w:rsid w:val="00A64993"/>
    <w:rsid w:val="00A64A89"/>
    <w:rsid w:val="00A64FF1"/>
    <w:rsid w:val="00A65322"/>
    <w:rsid w:val="00A66515"/>
    <w:rsid w:val="00A66821"/>
    <w:rsid w:val="00A66A47"/>
    <w:rsid w:val="00A702DE"/>
    <w:rsid w:val="00A705A2"/>
    <w:rsid w:val="00A71CD1"/>
    <w:rsid w:val="00A72BB9"/>
    <w:rsid w:val="00A733FA"/>
    <w:rsid w:val="00A73A50"/>
    <w:rsid w:val="00A73DF9"/>
    <w:rsid w:val="00A74A04"/>
    <w:rsid w:val="00A750C2"/>
    <w:rsid w:val="00A75482"/>
    <w:rsid w:val="00A760D3"/>
    <w:rsid w:val="00A760EB"/>
    <w:rsid w:val="00A77927"/>
    <w:rsid w:val="00A80281"/>
    <w:rsid w:val="00A80682"/>
    <w:rsid w:val="00A80C75"/>
    <w:rsid w:val="00A80D76"/>
    <w:rsid w:val="00A80E69"/>
    <w:rsid w:val="00A81186"/>
    <w:rsid w:val="00A8152F"/>
    <w:rsid w:val="00A8314E"/>
    <w:rsid w:val="00A831D0"/>
    <w:rsid w:val="00A841C3"/>
    <w:rsid w:val="00A84F68"/>
    <w:rsid w:val="00A85A73"/>
    <w:rsid w:val="00A862CF"/>
    <w:rsid w:val="00A86710"/>
    <w:rsid w:val="00A86E6D"/>
    <w:rsid w:val="00A870F1"/>
    <w:rsid w:val="00A874E1"/>
    <w:rsid w:val="00A87C04"/>
    <w:rsid w:val="00A91EA3"/>
    <w:rsid w:val="00A92431"/>
    <w:rsid w:val="00A92F8B"/>
    <w:rsid w:val="00A94B75"/>
    <w:rsid w:val="00A94E9A"/>
    <w:rsid w:val="00A95987"/>
    <w:rsid w:val="00AA0B4D"/>
    <w:rsid w:val="00AA0C82"/>
    <w:rsid w:val="00AA11B7"/>
    <w:rsid w:val="00AA2A15"/>
    <w:rsid w:val="00AA2D67"/>
    <w:rsid w:val="00AA376D"/>
    <w:rsid w:val="00AA3BB3"/>
    <w:rsid w:val="00AA68A8"/>
    <w:rsid w:val="00AA7255"/>
    <w:rsid w:val="00AA78D2"/>
    <w:rsid w:val="00AA7E2E"/>
    <w:rsid w:val="00AB09C0"/>
    <w:rsid w:val="00AB145B"/>
    <w:rsid w:val="00AB16EB"/>
    <w:rsid w:val="00AB3496"/>
    <w:rsid w:val="00AB39A3"/>
    <w:rsid w:val="00AB3FDC"/>
    <w:rsid w:val="00AB4367"/>
    <w:rsid w:val="00AB4539"/>
    <w:rsid w:val="00AB4AEE"/>
    <w:rsid w:val="00AB4E68"/>
    <w:rsid w:val="00AB5A8B"/>
    <w:rsid w:val="00AB5AFB"/>
    <w:rsid w:val="00AB5B31"/>
    <w:rsid w:val="00AB603D"/>
    <w:rsid w:val="00AB777E"/>
    <w:rsid w:val="00AC040E"/>
    <w:rsid w:val="00AC198B"/>
    <w:rsid w:val="00AC1E1E"/>
    <w:rsid w:val="00AC2E41"/>
    <w:rsid w:val="00AC2E9D"/>
    <w:rsid w:val="00AC33E6"/>
    <w:rsid w:val="00AC3457"/>
    <w:rsid w:val="00AC3490"/>
    <w:rsid w:val="00AC3E6E"/>
    <w:rsid w:val="00AC3E72"/>
    <w:rsid w:val="00AC4448"/>
    <w:rsid w:val="00AC4B86"/>
    <w:rsid w:val="00AC53CD"/>
    <w:rsid w:val="00AC6312"/>
    <w:rsid w:val="00AC67C6"/>
    <w:rsid w:val="00AC72A1"/>
    <w:rsid w:val="00AD0027"/>
    <w:rsid w:val="00AD08AD"/>
    <w:rsid w:val="00AD0BD8"/>
    <w:rsid w:val="00AD1BF6"/>
    <w:rsid w:val="00AD1F6A"/>
    <w:rsid w:val="00AD284C"/>
    <w:rsid w:val="00AD33B9"/>
    <w:rsid w:val="00AD44C0"/>
    <w:rsid w:val="00AD4789"/>
    <w:rsid w:val="00AD4B2D"/>
    <w:rsid w:val="00AD5538"/>
    <w:rsid w:val="00AD5630"/>
    <w:rsid w:val="00AD5E5D"/>
    <w:rsid w:val="00AD67AF"/>
    <w:rsid w:val="00AD6A58"/>
    <w:rsid w:val="00AD6D71"/>
    <w:rsid w:val="00AD6F31"/>
    <w:rsid w:val="00AE0D11"/>
    <w:rsid w:val="00AE15BF"/>
    <w:rsid w:val="00AE1729"/>
    <w:rsid w:val="00AE183B"/>
    <w:rsid w:val="00AE1E17"/>
    <w:rsid w:val="00AE2C54"/>
    <w:rsid w:val="00AE2E17"/>
    <w:rsid w:val="00AE3ED2"/>
    <w:rsid w:val="00AE45F8"/>
    <w:rsid w:val="00AE4634"/>
    <w:rsid w:val="00AE4673"/>
    <w:rsid w:val="00AE46B0"/>
    <w:rsid w:val="00AE569E"/>
    <w:rsid w:val="00AE67F9"/>
    <w:rsid w:val="00AE7015"/>
    <w:rsid w:val="00AE79C8"/>
    <w:rsid w:val="00AF06C1"/>
    <w:rsid w:val="00AF2EF4"/>
    <w:rsid w:val="00AF3649"/>
    <w:rsid w:val="00AF54A6"/>
    <w:rsid w:val="00AF61FE"/>
    <w:rsid w:val="00AF6C6C"/>
    <w:rsid w:val="00AF74AE"/>
    <w:rsid w:val="00AF7618"/>
    <w:rsid w:val="00B0010F"/>
    <w:rsid w:val="00B001DA"/>
    <w:rsid w:val="00B00E8F"/>
    <w:rsid w:val="00B00FD9"/>
    <w:rsid w:val="00B0141F"/>
    <w:rsid w:val="00B0295E"/>
    <w:rsid w:val="00B02D8E"/>
    <w:rsid w:val="00B02EF1"/>
    <w:rsid w:val="00B040D6"/>
    <w:rsid w:val="00B040F9"/>
    <w:rsid w:val="00B05415"/>
    <w:rsid w:val="00B055B2"/>
    <w:rsid w:val="00B05867"/>
    <w:rsid w:val="00B05A0B"/>
    <w:rsid w:val="00B05F47"/>
    <w:rsid w:val="00B06487"/>
    <w:rsid w:val="00B06C4E"/>
    <w:rsid w:val="00B06F49"/>
    <w:rsid w:val="00B10A71"/>
    <w:rsid w:val="00B113D9"/>
    <w:rsid w:val="00B11C2D"/>
    <w:rsid w:val="00B11FC5"/>
    <w:rsid w:val="00B1207E"/>
    <w:rsid w:val="00B12EA2"/>
    <w:rsid w:val="00B157F4"/>
    <w:rsid w:val="00B1762C"/>
    <w:rsid w:val="00B176D5"/>
    <w:rsid w:val="00B20757"/>
    <w:rsid w:val="00B208B5"/>
    <w:rsid w:val="00B20985"/>
    <w:rsid w:val="00B225F4"/>
    <w:rsid w:val="00B22CE3"/>
    <w:rsid w:val="00B235D3"/>
    <w:rsid w:val="00B23B83"/>
    <w:rsid w:val="00B244E0"/>
    <w:rsid w:val="00B24F57"/>
    <w:rsid w:val="00B25989"/>
    <w:rsid w:val="00B25C71"/>
    <w:rsid w:val="00B27A4B"/>
    <w:rsid w:val="00B3016F"/>
    <w:rsid w:val="00B30F4E"/>
    <w:rsid w:val="00B31749"/>
    <w:rsid w:val="00B3297F"/>
    <w:rsid w:val="00B32E70"/>
    <w:rsid w:val="00B3446B"/>
    <w:rsid w:val="00B34FAC"/>
    <w:rsid w:val="00B36439"/>
    <w:rsid w:val="00B3649B"/>
    <w:rsid w:val="00B374F2"/>
    <w:rsid w:val="00B3770C"/>
    <w:rsid w:val="00B37763"/>
    <w:rsid w:val="00B404D7"/>
    <w:rsid w:val="00B407B3"/>
    <w:rsid w:val="00B40AFB"/>
    <w:rsid w:val="00B41BCA"/>
    <w:rsid w:val="00B41CA4"/>
    <w:rsid w:val="00B4229E"/>
    <w:rsid w:val="00B4348D"/>
    <w:rsid w:val="00B438B3"/>
    <w:rsid w:val="00B452CA"/>
    <w:rsid w:val="00B459FD"/>
    <w:rsid w:val="00B45ADC"/>
    <w:rsid w:val="00B45D4F"/>
    <w:rsid w:val="00B50F13"/>
    <w:rsid w:val="00B513C4"/>
    <w:rsid w:val="00B5229C"/>
    <w:rsid w:val="00B53DA2"/>
    <w:rsid w:val="00B56400"/>
    <w:rsid w:val="00B5684A"/>
    <w:rsid w:val="00B56BB4"/>
    <w:rsid w:val="00B57DE3"/>
    <w:rsid w:val="00B60586"/>
    <w:rsid w:val="00B60C83"/>
    <w:rsid w:val="00B613F0"/>
    <w:rsid w:val="00B61598"/>
    <w:rsid w:val="00B616F4"/>
    <w:rsid w:val="00B61B28"/>
    <w:rsid w:val="00B61B5A"/>
    <w:rsid w:val="00B630DB"/>
    <w:rsid w:val="00B631B6"/>
    <w:rsid w:val="00B635CE"/>
    <w:rsid w:val="00B639E0"/>
    <w:rsid w:val="00B70227"/>
    <w:rsid w:val="00B70417"/>
    <w:rsid w:val="00B704F9"/>
    <w:rsid w:val="00B70638"/>
    <w:rsid w:val="00B70698"/>
    <w:rsid w:val="00B719C7"/>
    <w:rsid w:val="00B721BC"/>
    <w:rsid w:val="00B728DB"/>
    <w:rsid w:val="00B734E1"/>
    <w:rsid w:val="00B741D8"/>
    <w:rsid w:val="00B74405"/>
    <w:rsid w:val="00B75188"/>
    <w:rsid w:val="00B761AC"/>
    <w:rsid w:val="00B76C02"/>
    <w:rsid w:val="00B76E15"/>
    <w:rsid w:val="00B77030"/>
    <w:rsid w:val="00B800EA"/>
    <w:rsid w:val="00B8081D"/>
    <w:rsid w:val="00B80CC2"/>
    <w:rsid w:val="00B81641"/>
    <w:rsid w:val="00B817D9"/>
    <w:rsid w:val="00B81EE2"/>
    <w:rsid w:val="00B82102"/>
    <w:rsid w:val="00B8252B"/>
    <w:rsid w:val="00B82A9B"/>
    <w:rsid w:val="00B82C2B"/>
    <w:rsid w:val="00B831E6"/>
    <w:rsid w:val="00B836AD"/>
    <w:rsid w:val="00B8596D"/>
    <w:rsid w:val="00B86399"/>
    <w:rsid w:val="00B871AA"/>
    <w:rsid w:val="00B872E8"/>
    <w:rsid w:val="00B873DF"/>
    <w:rsid w:val="00B87A4E"/>
    <w:rsid w:val="00B90557"/>
    <w:rsid w:val="00B90809"/>
    <w:rsid w:val="00B91A78"/>
    <w:rsid w:val="00B91BD7"/>
    <w:rsid w:val="00B925E0"/>
    <w:rsid w:val="00B92B4C"/>
    <w:rsid w:val="00B93995"/>
    <w:rsid w:val="00B94230"/>
    <w:rsid w:val="00B943A6"/>
    <w:rsid w:val="00B943B9"/>
    <w:rsid w:val="00B947B0"/>
    <w:rsid w:val="00B947C1"/>
    <w:rsid w:val="00B94CEC"/>
    <w:rsid w:val="00B95325"/>
    <w:rsid w:val="00B9623A"/>
    <w:rsid w:val="00B97518"/>
    <w:rsid w:val="00B97601"/>
    <w:rsid w:val="00BA1275"/>
    <w:rsid w:val="00BA2B53"/>
    <w:rsid w:val="00BA2B6D"/>
    <w:rsid w:val="00BA2F6B"/>
    <w:rsid w:val="00BA3029"/>
    <w:rsid w:val="00BA34E8"/>
    <w:rsid w:val="00BA399B"/>
    <w:rsid w:val="00BA39EC"/>
    <w:rsid w:val="00BA3BBF"/>
    <w:rsid w:val="00BA4906"/>
    <w:rsid w:val="00BA66D3"/>
    <w:rsid w:val="00BA777F"/>
    <w:rsid w:val="00BB25C9"/>
    <w:rsid w:val="00BB32E5"/>
    <w:rsid w:val="00BB3817"/>
    <w:rsid w:val="00BB3EAC"/>
    <w:rsid w:val="00BB4073"/>
    <w:rsid w:val="00BB4615"/>
    <w:rsid w:val="00BB4EB6"/>
    <w:rsid w:val="00BB50E2"/>
    <w:rsid w:val="00BB623D"/>
    <w:rsid w:val="00BB6F98"/>
    <w:rsid w:val="00BC110D"/>
    <w:rsid w:val="00BC1C05"/>
    <w:rsid w:val="00BC28F7"/>
    <w:rsid w:val="00BC2A2D"/>
    <w:rsid w:val="00BC3741"/>
    <w:rsid w:val="00BC38B0"/>
    <w:rsid w:val="00BC3F10"/>
    <w:rsid w:val="00BC3F21"/>
    <w:rsid w:val="00BC3F38"/>
    <w:rsid w:val="00BC4704"/>
    <w:rsid w:val="00BC4AC1"/>
    <w:rsid w:val="00BC4F29"/>
    <w:rsid w:val="00BC7308"/>
    <w:rsid w:val="00BD3266"/>
    <w:rsid w:val="00BD38A0"/>
    <w:rsid w:val="00BD66ED"/>
    <w:rsid w:val="00BD7574"/>
    <w:rsid w:val="00BE0376"/>
    <w:rsid w:val="00BE0624"/>
    <w:rsid w:val="00BE0A3F"/>
    <w:rsid w:val="00BE0B1D"/>
    <w:rsid w:val="00BE0FC2"/>
    <w:rsid w:val="00BE19C5"/>
    <w:rsid w:val="00BE22DA"/>
    <w:rsid w:val="00BE2C31"/>
    <w:rsid w:val="00BE3686"/>
    <w:rsid w:val="00BE3ED7"/>
    <w:rsid w:val="00BE441D"/>
    <w:rsid w:val="00BE4836"/>
    <w:rsid w:val="00BE4A5B"/>
    <w:rsid w:val="00BE4F74"/>
    <w:rsid w:val="00BE572B"/>
    <w:rsid w:val="00BE59F4"/>
    <w:rsid w:val="00BE6158"/>
    <w:rsid w:val="00BE6240"/>
    <w:rsid w:val="00BE71FB"/>
    <w:rsid w:val="00BE797B"/>
    <w:rsid w:val="00BF06C8"/>
    <w:rsid w:val="00BF1263"/>
    <w:rsid w:val="00BF3643"/>
    <w:rsid w:val="00BF3DD7"/>
    <w:rsid w:val="00BF4B93"/>
    <w:rsid w:val="00BF5792"/>
    <w:rsid w:val="00BF5913"/>
    <w:rsid w:val="00BF641A"/>
    <w:rsid w:val="00BF721F"/>
    <w:rsid w:val="00BF7DE4"/>
    <w:rsid w:val="00C002E3"/>
    <w:rsid w:val="00C00D4E"/>
    <w:rsid w:val="00C016C0"/>
    <w:rsid w:val="00C01C84"/>
    <w:rsid w:val="00C0261A"/>
    <w:rsid w:val="00C0394F"/>
    <w:rsid w:val="00C0395D"/>
    <w:rsid w:val="00C04F9E"/>
    <w:rsid w:val="00C0651F"/>
    <w:rsid w:val="00C06582"/>
    <w:rsid w:val="00C0727E"/>
    <w:rsid w:val="00C072CE"/>
    <w:rsid w:val="00C0739E"/>
    <w:rsid w:val="00C073F4"/>
    <w:rsid w:val="00C07944"/>
    <w:rsid w:val="00C10862"/>
    <w:rsid w:val="00C1170C"/>
    <w:rsid w:val="00C120F3"/>
    <w:rsid w:val="00C122A0"/>
    <w:rsid w:val="00C135B5"/>
    <w:rsid w:val="00C13E31"/>
    <w:rsid w:val="00C1463B"/>
    <w:rsid w:val="00C157DB"/>
    <w:rsid w:val="00C15FCD"/>
    <w:rsid w:val="00C1647D"/>
    <w:rsid w:val="00C2062A"/>
    <w:rsid w:val="00C21890"/>
    <w:rsid w:val="00C221B5"/>
    <w:rsid w:val="00C22467"/>
    <w:rsid w:val="00C22AD8"/>
    <w:rsid w:val="00C24BC9"/>
    <w:rsid w:val="00C24CFE"/>
    <w:rsid w:val="00C251F1"/>
    <w:rsid w:val="00C251FF"/>
    <w:rsid w:val="00C25A7F"/>
    <w:rsid w:val="00C25B33"/>
    <w:rsid w:val="00C25E71"/>
    <w:rsid w:val="00C260E8"/>
    <w:rsid w:val="00C26457"/>
    <w:rsid w:val="00C2678E"/>
    <w:rsid w:val="00C30EC1"/>
    <w:rsid w:val="00C315C5"/>
    <w:rsid w:val="00C323BA"/>
    <w:rsid w:val="00C32C94"/>
    <w:rsid w:val="00C33541"/>
    <w:rsid w:val="00C35CAB"/>
    <w:rsid w:val="00C36026"/>
    <w:rsid w:val="00C361C6"/>
    <w:rsid w:val="00C36313"/>
    <w:rsid w:val="00C37104"/>
    <w:rsid w:val="00C37B35"/>
    <w:rsid w:val="00C419FF"/>
    <w:rsid w:val="00C42137"/>
    <w:rsid w:val="00C434BC"/>
    <w:rsid w:val="00C43966"/>
    <w:rsid w:val="00C43AC8"/>
    <w:rsid w:val="00C45383"/>
    <w:rsid w:val="00C45708"/>
    <w:rsid w:val="00C45B38"/>
    <w:rsid w:val="00C45C33"/>
    <w:rsid w:val="00C45D49"/>
    <w:rsid w:val="00C46CE8"/>
    <w:rsid w:val="00C4717E"/>
    <w:rsid w:val="00C47619"/>
    <w:rsid w:val="00C507F8"/>
    <w:rsid w:val="00C50DDB"/>
    <w:rsid w:val="00C526A0"/>
    <w:rsid w:val="00C52781"/>
    <w:rsid w:val="00C5282B"/>
    <w:rsid w:val="00C528FD"/>
    <w:rsid w:val="00C52F63"/>
    <w:rsid w:val="00C5430A"/>
    <w:rsid w:val="00C54882"/>
    <w:rsid w:val="00C54B0B"/>
    <w:rsid w:val="00C55185"/>
    <w:rsid w:val="00C55F86"/>
    <w:rsid w:val="00C5682E"/>
    <w:rsid w:val="00C5742F"/>
    <w:rsid w:val="00C57B03"/>
    <w:rsid w:val="00C57BF4"/>
    <w:rsid w:val="00C60098"/>
    <w:rsid w:val="00C60651"/>
    <w:rsid w:val="00C60E94"/>
    <w:rsid w:val="00C61031"/>
    <w:rsid w:val="00C624AF"/>
    <w:rsid w:val="00C62891"/>
    <w:rsid w:val="00C62912"/>
    <w:rsid w:val="00C62BD5"/>
    <w:rsid w:val="00C63602"/>
    <w:rsid w:val="00C643C5"/>
    <w:rsid w:val="00C6505E"/>
    <w:rsid w:val="00C65A5F"/>
    <w:rsid w:val="00C65C0A"/>
    <w:rsid w:val="00C65C3C"/>
    <w:rsid w:val="00C66045"/>
    <w:rsid w:val="00C664EE"/>
    <w:rsid w:val="00C66D69"/>
    <w:rsid w:val="00C71A76"/>
    <w:rsid w:val="00C71E23"/>
    <w:rsid w:val="00C736AE"/>
    <w:rsid w:val="00C7459C"/>
    <w:rsid w:val="00C745A7"/>
    <w:rsid w:val="00C74F10"/>
    <w:rsid w:val="00C7565C"/>
    <w:rsid w:val="00C75A94"/>
    <w:rsid w:val="00C75F41"/>
    <w:rsid w:val="00C76BF9"/>
    <w:rsid w:val="00C815A6"/>
    <w:rsid w:val="00C81D1E"/>
    <w:rsid w:val="00C81D36"/>
    <w:rsid w:val="00C826EB"/>
    <w:rsid w:val="00C85C60"/>
    <w:rsid w:val="00C85D1E"/>
    <w:rsid w:val="00C8608C"/>
    <w:rsid w:val="00C87427"/>
    <w:rsid w:val="00C87712"/>
    <w:rsid w:val="00C87BFA"/>
    <w:rsid w:val="00C906F6"/>
    <w:rsid w:val="00C92296"/>
    <w:rsid w:val="00C92F18"/>
    <w:rsid w:val="00C93FC0"/>
    <w:rsid w:val="00CA0082"/>
    <w:rsid w:val="00CA139D"/>
    <w:rsid w:val="00CA3DF6"/>
    <w:rsid w:val="00CA3EE8"/>
    <w:rsid w:val="00CA4A07"/>
    <w:rsid w:val="00CA4BD5"/>
    <w:rsid w:val="00CA51B7"/>
    <w:rsid w:val="00CA5514"/>
    <w:rsid w:val="00CA57E5"/>
    <w:rsid w:val="00CA58E6"/>
    <w:rsid w:val="00CA65E1"/>
    <w:rsid w:val="00CA723A"/>
    <w:rsid w:val="00CA7A94"/>
    <w:rsid w:val="00CB01C8"/>
    <w:rsid w:val="00CB025E"/>
    <w:rsid w:val="00CB0BDC"/>
    <w:rsid w:val="00CB105E"/>
    <w:rsid w:val="00CB1B9F"/>
    <w:rsid w:val="00CB24C5"/>
    <w:rsid w:val="00CB27F0"/>
    <w:rsid w:val="00CB2CBB"/>
    <w:rsid w:val="00CB3E19"/>
    <w:rsid w:val="00CB3E27"/>
    <w:rsid w:val="00CB5636"/>
    <w:rsid w:val="00CB6842"/>
    <w:rsid w:val="00CB7137"/>
    <w:rsid w:val="00CC001C"/>
    <w:rsid w:val="00CC05C9"/>
    <w:rsid w:val="00CC0CCD"/>
    <w:rsid w:val="00CC2A1C"/>
    <w:rsid w:val="00CC2E76"/>
    <w:rsid w:val="00CC347B"/>
    <w:rsid w:val="00CC3747"/>
    <w:rsid w:val="00CC4325"/>
    <w:rsid w:val="00CC5B6B"/>
    <w:rsid w:val="00CC5C5A"/>
    <w:rsid w:val="00CC5D01"/>
    <w:rsid w:val="00CC673A"/>
    <w:rsid w:val="00CC7099"/>
    <w:rsid w:val="00CC747F"/>
    <w:rsid w:val="00CC75C4"/>
    <w:rsid w:val="00CD1033"/>
    <w:rsid w:val="00CD14F1"/>
    <w:rsid w:val="00CD212D"/>
    <w:rsid w:val="00CD263B"/>
    <w:rsid w:val="00CD2BBB"/>
    <w:rsid w:val="00CD2BFC"/>
    <w:rsid w:val="00CD32FB"/>
    <w:rsid w:val="00CD3DF3"/>
    <w:rsid w:val="00CD4C82"/>
    <w:rsid w:val="00CD52D0"/>
    <w:rsid w:val="00CD654A"/>
    <w:rsid w:val="00CD7333"/>
    <w:rsid w:val="00CD77EF"/>
    <w:rsid w:val="00CE04F0"/>
    <w:rsid w:val="00CE0C9A"/>
    <w:rsid w:val="00CE4799"/>
    <w:rsid w:val="00CE4B40"/>
    <w:rsid w:val="00CE5E5A"/>
    <w:rsid w:val="00CE7126"/>
    <w:rsid w:val="00CE7582"/>
    <w:rsid w:val="00CF078D"/>
    <w:rsid w:val="00CF2F53"/>
    <w:rsid w:val="00CF3162"/>
    <w:rsid w:val="00CF351C"/>
    <w:rsid w:val="00CF3AB2"/>
    <w:rsid w:val="00CF4557"/>
    <w:rsid w:val="00CF5644"/>
    <w:rsid w:val="00CF6001"/>
    <w:rsid w:val="00CF6347"/>
    <w:rsid w:val="00CF63FE"/>
    <w:rsid w:val="00CF6F01"/>
    <w:rsid w:val="00CF7971"/>
    <w:rsid w:val="00CF7F44"/>
    <w:rsid w:val="00D01E89"/>
    <w:rsid w:val="00D021C6"/>
    <w:rsid w:val="00D031EE"/>
    <w:rsid w:val="00D043D6"/>
    <w:rsid w:val="00D043E1"/>
    <w:rsid w:val="00D051C5"/>
    <w:rsid w:val="00D05C90"/>
    <w:rsid w:val="00D0658E"/>
    <w:rsid w:val="00D06779"/>
    <w:rsid w:val="00D078E0"/>
    <w:rsid w:val="00D102D8"/>
    <w:rsid w:val="00D107B4"/>
    <w:rsid w:val="00D10B88"/>
    <w:rsid w:val="00D115FD"/>
    <w:rsid w:val="00D11FD4"/>
    <w:rsid w:val="00D130D2"/>
    <w:rsid w:val="00D14CA6"/>
    <w:rsid w:val="00D152B0"/>
    <w:rsid w:val="00D154E8"/>
    <w:rsid w:val="00D16D53"/>
    <w:rsid w:val="00D170F3"/>
    <w:rsid w:val="00D17422"/>
    <w:rsid w:val="00D20031"/>
    <w:rsid w:val="00D20E2D"/>
    <w:rsid w:val="00D21017"/>
    <w:rsid w:val="00D211F2"/>
    <w:rsid w:val="00D21338"/>
    <w:rsid w:val="00D219FD"/>
    <w:rsid w:val="00D23DAD"/>
    <w:rsid w:val="00D24C30"/>
    <w:rsid w:val="00D24DF6"/>
    <w:rsid w:val="00D2505C"/>
    <w:rsid w:val="00D2592C"/>
    <w:rsid w:val="00D259FE"/>
    <w:rsid w:val="00D2616B"/>
    <w:rsid w:val="00D2695F"/>
    <w:rsid w:val="00D269F9"/>
    <w:rsid w:val="00D301B7"/>
    <w:rsid w:val="00D30FF5"/>
    <w:rsid w:val="00D316BE"/>
    <w:rsid w:val="00D318D1"/>
    <w:rsid w:val="00D319C1"/>
    <w:rsid w:val="00D31A01"/>
    <w:rsid w:val="00D31FDC"/>
    <w:rsid w:val="00D32178"/>
    <w:rsid w:val="00D324C9"/>
    <w:rsid w:val="00D32A02"/>
    <w:rsid w:val="00D3351F"/>
    <w:rsid w:val="00D34AF7"/>
    <w:rsid w:val="00D35373"/>
    <w:rsid w:val="00D362AC"/>
    <w:rsid w:val="00D368A0"/>
    <w:rsid w:val="00D36CA7"/>
    <w:rsid w:val="00D377A3"/>
    <w:rsid w:val="00D378B0"/>
    <w:rsid w:val="00D378EE"/>
    <w:rsid w:val="00D37B86"/>
    <w:rsid w:val="00D4149E"/>
    <w:rsid w:val="00D414F5"/>
    <w:rsid w:val="00D41F92"/>
    <w:rsid w:val="00D42828"/>
    <w:rsid w:val="00D42869"/>
    <w:rsid w:val="00D43AE7"/>
    <w:rsid w:val="00D43DFE"/>
    <w:rsid w:val="00D45455"/>
    <w:rsid w:val="00D46295"/>
    <w:rsid w:val="00D4683A"/>
    <w:rsid w:val="00D46DB3"/>
    <w:rsid w:val="00D47847"/>
    <w:rsid w:val="00D47F4E"/>
    <w:rsid w:val="00D502F4"/>
    <w:rsid w:val="00D55627"/>
    <w:rsid w:val="00D55C5C"/>
    <w:rsid w:val="00D562A4"/>
    <w:rsid w:val="00D567E7"/>
    <w:rsid w:val="00D56EEB"/>
    <w:rsid w:val="00D57997"/>
    <w:rsid w:val="00D57D16"/>
    <w:rsid w:val="00D60654"/>
    <w:rsid w:val="00D60C71"/>
    <w:rsid w:val="00D617AF"/>
    <w:rsid w:val="00D61993"/>
    <w:rsid w:val="00D61C11"/>
    <w:rsid w:val="00D61D02"/>
    <w:rsid w:val="00D62239"/>
    <w:rsid w:val="00D647FC"/>
    <w:rsid w:val="00D64B5D"/>
    <w:rsid w:val="00D654C7"/>
    <w:rsid w:val="00D656B8"/>
    <w:rsid w:val="00D65852"/>
    <w:rsid w:val="00D65ED5"/>
    <w:rsid w:val="00D66249"/>
    <w:rsid w:val="00D66EE4"/>
    <w:rsid w:val="00D672EC"/>
    <w:rsid w:val="00D7086C"/>
    <w:rsid w:val="00D70AF2"/>
    <w:rsid w:val="00D71185"/>
    <w:rsid w:val="00D7150B"/>
    <w:rsid w:val="00D718B1"/>
    <w:rsid w:val="00D7237E"/>
    <w:rsid w:val="00D7272E"/>
    <w:rsid w:val="00D72F18"/>
    <w:rsid w:val="00D73589"/>
    <w:rsid w:val="00D743F8"/>
    <w:rsid w:val="00D75D62"/>
    <w:rsid w:val="00D75E84"/>
    <w:rsid w:val="00D7687C"/>
    <w:rsid w:val="00D771BF"/>
    <w:rsid w:val="00D7764F"/>
    <w:rsid w:val="00D77669"/>
    <w:rsid w:val="00D818AC"/>
    <w:rsid w:val="00D823E2"/>
    <w:rsid w:val="00D82A89"/>
    <w:rsid w:val="00D82D3B"/>
    <w:rsid w:val="00D830DF"/>
    <w:rsid w:val="00D8397B"/>
    <w:rsid w:val="00D83E57"/>
    <w:rsid w:val="00D843DB"/>
    <w:rsid w:val="00D84572"/>
    <w:rsid w:val="00D851DF"/>
    <w:rsid w:val="00D8748D"/>
    <w:rsid w:val="00D87B19"/>
    <w:rsid w:val="00D905CB"/>
    <w:rsid w:val="00D92488"/>
    <w:rsid w:val="00D92ED5"/>
    <w:rsid w:val="00D94232"/>
    <w:rsid w:val="00D94425"/>
    <w:rsid w:val="00D94559"/>
    <w:rsid w:val="00D959BF"/>
    <w:rsid w:val="00D95AD2"/>
    <w:rsid w:val="00D96038"/>
    <w:rsid w:val="00D96864"/>
    <w:rsid w:val="00D96E71"/>
    <w:rsid w:val="00D97663"/>
    <w:rsid w:val="00DA0144"/>
    <w:rsid w:val="00DA42AD"/>
    <w:rsid w:val="00DA51D9"/>
    <w:rsid w:val="00DA64B3"/>
    <w:rsid w:val="00DA69CE"/>
    <w:rsid w:val="00DB01C2"/>
    <w:rsid w:val="00DB0680"/>
    <w:rsid w:val="00DB1B59"/>
    <w:rsid w:val="00DB1BD9"/>
    <w:rsid w:val="00DB1C7B"/>
    <w:rsid w:val="00DB1CBE"/>
    <w:rsid w:val="00DB48A7"/>
    <w:rsid w:val="00DB4E0A"/>
    <w:rsid w:val="00DB56C9"/>
    <w:rsid w:val="00DB6416"/>
    <w:rsid w:val="00DB6FE9"/>
    <w:rsid w:val="00DB7FD1"/>
    <w:rsid w:val="00DC0341"/>
    <w:rsid w:val="00DC16B8"/>
    <w:rsid w:val="00DC18B6"/>
    <w:rsid w:val="00DC1B2C"/>
    <w:rsid w:val="00DC211D"/>
    <w:rsid w:val="00DC280B"/>
    <w:rsid w:val="00DC2EA9"/>
    <w:rsid w:val="00DC35B2"/>
    <w:rsid w:val="00DC41DC"/>
    <w:rsid w:val="00DC46CC"/>
    <w:rsid w:val="00DC4737"/>
    <w:rsid w:val="00DC49C8"/>
    <w:rsid w:val="00DC531F"/>
    <w:rsid w:val="00DC5572"/>
    <w:rsid w:val="00DC55E4"/>
    <w:rsid w:val="00DD0217"/>
    <w:rsid w:val="00DD03B8"/>
    <w:rsid w:val="00DD052D"/>
    <w:rsid w:val="00DD0B88"/>
    <w:rsid w:val="00DD0F67"/>
    <w:rsid w:val="00DD1DF9"/>
    <w:rsid w:val="00DD215B"/>
    <w:rsid w:val="00DD2E68"/>
    <w:rsid w:val="00DD2FA2"/>
    <w:rsid w:val="00DD650B"/>
    <w:rsid w:val="00DD7858"/>
    <w:rsid w:val="00DD78D5"/>
    <w:rsid w:val="00DD7EE7"/>
    <w:rsid w:val="00DD7F6E"/>
    <w:rsid w:val="00DE0683"/>
    <w:rsid w:val="00DE0685"/>
    <w:rsid w:val="00DE0F2C"/>
    <w:rsid w:val="00DE1656"/>
    <w:rsid w:val="00DE2407"/>
    <w:rsid w:val="00DE34E9"/>
    <w:rsid w:val="00DE407D"/>
    <w:rsid w:val="00DE41EF"/>
    <w:rsid w:val="00DE4664"/>
    <w:rsid w:val="00DE47FE"/>
    <w:rsid w:val="00DE4F59"/>
    <w:rsid w:val="00DE5026"/>
    <w:rsid w:val="00DE5395"/>
    <w:rsid w:val="00DE5733"/>
    <w:rsid w:val="00DE70CA"/>
    <w:rsid w:val="00DE79F5"/>
    <w:rsid w:val="00DF02F3"/>
    <w:rsid w:val="00DF095E"/>
    <w:rsid w:val="00DF097E"/>
    <w:rsid w:val="00DF15B2"/>
    <w:rsid w:val="00DF1663"/>
    <w:rsid w:val="00DF3057"/>
    <w:rsid w:val="00DF49D7"/>
    <w:rsid w:val="00DF5646"/>
    <w:rsid w:val="00DF56EC"/>
    <w:rsid w:val="00DF5AF0"/>
    <w:rsid w:val="00DF6CBF"/>
    <w:rsid w:val="00DF70D0"/>
    <w:rsid w:val="00E00639"/>
    <w:rsid w:val="00E013F0"/>
    <w:rsid w:val="00E01413"/>
    <w:rsid w:val="00E01E41"/>
    <w:rsid w:val="00E02F0B"/>
    <w:rsid w:val="00E0325E"/>
    <w:rsid w:val="00E03BB9"/>
    <w:rsid w:val="00E043B9"/>
    <w:rsid w:val="00E0453D"/>
    <w:rsid w:val="00E04849"/>
    <w:rsid w:val="00E04BDC"/>
    <w:rsid w:val="00E0512D"/>
    <w:rsid w:val="00E106E8"/>
    <w:rsid w:val="00E10A79"/>
    <w:rsid w:val="00E1101F"/>
    <w:rsid w:val="00E1165C"/>
    <w:rsid w:val="00E1288C"/>
    <w:rsid w:val="00E131BC"/>
    <w:rsid w:val="00E139B0"/>
    <w:rsid w:val="00E14045"/>
    <w:rsid w:val="00E1416F"/>
    <w:rsid w:val="00E14B5D"/>
    <w:rsid w:val="00E14F19"/>
    <w:rsid w:val="00E1718D"/>
    <w:rsid w:val="00E178DE"/>
    <w:rsid w:val="00E20094"/>
    <w:rsid w:val="00E20F7E"/>
    <w:rsid w:val="00E226BD"/>
    <w:rsid w:val="00E228D3"/>
    <w:rsid w:val="00E22D39"/>
    <w:rsid w:val="00E2309C"/>
    <w:rsid w:val="00E2417B"/>
    <w:rsid w:val="00E244EF"/>
    <w:rsid w:val="00E24A76"/>
    <w:rsid w:val="00E24CE0"/>
    <w:rsid w:val="00E258D7"/>
    <w:rsid w:val="00E25D38"/>
    <w:rsid w:val="00E26A0B"/>
    <w:rsid w:val="00E27131"/>
    <w:rsid w:val="00E27A0C"/>
    <w:rsid w:val="00E30912"/>
    <w:rsid w:val="00E31A62"/>
    <w:rsid w:val="00E31B1C"/>
    <w:rsid w:val="00E32035"/>
    <w:rsid w:val="00E3245B"/>
    <w:rsid w:val="00E32DB6"/>
    <w:rsid w:val="00E331B2"/>
    <w:rsid w:val="00E33337"/>
    <w:rsid w:val="00E3386E"/>
    <w:rsid w:val="00E33C08"/>
    <w:rsid w:val="00E3419D"/>
    <w:rsid w:val="00E354AC"/>
    <w:rsid w:val="00E35B46"/>
    <w:rsid w:val="00E35BF2"/>
    <w:rsid w:val="00E36859"/>
    <w:rsid w:val="00E37264"/>
    <w:rsid w:val="00E41627"/>
    <w:rsid w:val="00E4189A"/>
    <w:rsid w:val="00E423B4"/>
    <w:rsid w:val="00E434A8"/>
    <w:rsid w:val="00E436F3"/>
    <w:rsid w:val="00E43875"/>
    <w:rsid w:val="00E44A87"/>
    <w:rsid w:val="00E44B56"/>
    <w:rsid w:val="00E4589D"/>
    <w:rsid w:val="00E477F3"/>
    <w:rsid w:val="00E47BF1"/>
    <w:rsid w:val="00E47EBA"/>
    <w:rsid w:val="00E50197"/>
    <w:rsid w:val="00E50455"/>
    <w:rsid w:val="00E50C28"/>
    <w:rsid w:val="00E51E72"/>
    <w:rsid w:val="00E5247C"/>
    <w:rsid w:val="00E527F4"/>
    <w:rsid w:val="00E52992"/>
    <w:rsid w:val="00E53187"/>
    <w:rsid w:val="00E55751"/>
    <w:rsid w:val="00E56192"/>
    <w:rsid w:val="00E56B0E"/>
    <w:rsid w:val="00E56BF5"/>
    <w:rsid w:val="00E572E8"/>
    <w:rsid w:val="00E57761"/>
    <w:rsid w:val="00E6085D"/>
    <w:rsid w:val="00E6143A"/>
    <w:rsid w:val="00E6150F"/>
    <w:rsid w:val="00E62AF2"/>
    <w:rsid w:val="00E62D6E"/>
    <w:rsid w:val="00E64DD6"/>
    <w:rsid w:val="00E651F1"/>
    <w:rsid w:val="00E654F8"/>
    <w:rsid w:val="00E66CA2"/>
    <w:rsid w:val="00E70110"/>
    <w:rsid w:val="00E701E4"/>
    <w:rsid w:val="00E70864"/>
    <w:rsid w:val="00E7130A"/>
    <w:rsid w:val="00E71389"/>
    <w:rsid w:val="00E7144C"/>
    <w:rsid w:val="00E71AB0"/>
    <w:rsid w:val="00E71C94"/>
    <w:rsid w:val="00E7279A"/>
    <w:rsid w:val="00E72AA8"/>
    <w:rsid w:val="00E73756"/>
    <w:rsid w:val="00E74486"/>
    <w:rsid w:val="00E746AF"/>
    <w:rsid w:val="00E748D6"/>
    <w:rsid w:val="00E7516A"/>
    <w:rsid w:val="00E752A4"/>
    <w:rsid w:val="00E757CF"/>
    <w:rsid w:val="00E75C2B"/>
    <w:rsid w:val="00E75C59"/>
    <w:rsid w:val="00E75E63"/>
    <w:rsid w:val="00E76E6B"/>
    <w:rsid w:val="00E77956"/>
    <w:rsid w:val="00E80C35"/>
    <w:rsid w:val="00E8155E"/>
    <w:rsid w:val="00E821C9"/>
    <w:rsid w:val="00E82529"/>
    <w:rsid w:val="00E83353"/>
    <w:rsid w:val="00E83D85"/>
    <w:rsid w:val="00E84594"/>
    <w:rsid w:val="00E852CC"/>
    <w:rsid w:val="00E855C2"/>
    <w:rsid w:val="00E85ABD"/>
    <w:rsid w:val="00E86EFF"/>
    <w:rsid w:val="00E8723C"/>
    <w:rsid w:val="00E879F4"/>
    <w:rsid w:val="00E90189"/>
    <w:rsid w:val="00E9075F"/>
    <w:rsid w:val="00E90DA2"/>
    <w:rsid w:val="00E910D3"/>
    <w:rsid w:val="00E92CCB"/>
    <w:rsid w:val="00E92DE1"/>
    <w:rsid w:val="00E9319C"/>
    <w:rsid w:val="00E93958"/>
    <w:rsid w:val="00E94B91"/>
    <w:rsid w:val="00E955BD"/>
    <w:rsid w:val="00E961BB"/>
    <w:rsid w:val="00E96381"/>
    <w:rsid w:val="00E967B4"/>
    <w:rsid w:val="00E972E4"/>
    <w:rsid w:val="00EA166F"/>
    <w:rsid w:val="00EA233E"/>
    <w:rsid w:val="00EA2691"/>
    <w:rsid w:val="00EA2AA6"/>
    <w:rsid w:val="00EA2CD5"/>
    <w:rsid w:val="00EA31DB"/>
    <w:rsid w:val="00EA3975"/>
    <w:rsid w:val="00EA40D2"/>
    <w:rsid w:val="00EA4197"/>
    <w:rsid w:val="00EA484D"/>
    <w:rsid w:val="00EA4B5A"/>
    <w:rsid w:val="00EA4CAC"/>
    <w:rsid w:val="00EA5278"/>
    <w:rsid w:val="00EA5406"/>
    <w:rsid w:val="00EA5CF5"/>
    <w:rsid w:val="00EA6283"/>
    <w:rsid w:val="00EA6C97"/>
    <w:rsid w:val="00EA7025"/>
    <w:rsid w:val="00EA7C88"/>
    <w:rsid w:val="00EB1639"/>
    <w:rsid w:val="00EB1908"/>
    <w:rsid w:val="00EB19EB"/>
    <w:rsid w:val="00EB2638"/>
    <w:rsid w:val="00EB2800"/>
    <w:rsid w:val="00EB33BD"/>
    <w:rsid w:val="00EB45FA"/>
    <w:rsid w:val="00EB4786"/>
    <w:rsid w:val="00EB4B7F"/>
    <w:rsid w:val="00EC09AE"/>
    <w:rsid w:val="00EC0C09"/>
    <w:rsid w:val="00EC15C1"/>
    <w:rsid w:val="00EC1716"/>
    <w:rsid w:val="00EC1897"/>
    <w:rsid w:val="00EC2657"/>
    <w:rsid w:val="00EC3664"/>
    <w:rsid w:val="00EC3E19"/>
    <w:rsid w:val="00EC41F4"/>
    <w:rsid w:val="00EC42BE"/>
    <w:rsid w:val="00EC4C4C"/>
    <w:rsid w:val="00EC5100"/>
    <w:rsid w:val="00EC52EB"/>
    <w:rsid w:val="00EC6BE9"/>
    <w:rsid w:val="00ED1B5D"/>
    <w:rsid w:val="00ED1B63"/>
    <w:rsid w:val="00ED1FD1"/>
    <w:rsid w:val="00ED2283"/>
    <w:rsid w:val="00ED22BE"/>
    <w:rsid w:val="00ED2C48"/>
    <w:rsid w:val="00ED2D62"/>
    <w:rsid w:val="00ED3CDF"/>
    <w:rsid w:val="00ED490A"/>
    <w:rsid w:val="00ED4D34"/>
    <w:rsid w:val="00ED6F00"/>
    <w:rsid w:val="00ED7228"/>
    <w:rsid w:val="00EE1045"/>
    <w:rsid w:val="00EE14C5"/>
    <w:rsid w:val="00EE16E8"/>
    <w:rsid w:val="00EE2047"/>
    <w:rsid w:val="00EE2188"/>
    <w:rsid w:val="00EE261A"/>
    <w:rsid w:val="00EE3572"/>
    <w:rsid w:val="00EE412D"/>
    <w:rsid w:val="00EE56D3"/>
    <w:rsid w:val="00EE6952"/>
    <w:rsid w:val="00EE6C49"/>
    <w:rsid w:val="00EE6F88"/>
    <w:rsid w:val="00EE7B27"/>
    <w:rsid w:val="00EF0725"/>
    <w:rsid w:val="00EF0E22"/>
    <w:rsid w:val="00EF1114"/>
    <w:rsid w:val="00EF120C"/>
    <w:rsid w:val="00EF12B9"/>
    <w:rsid w:val="00EF17F8"/>
    <w:rsid w:val="00EF1A54"/>
    <w:rsid w:val="00EF2F1B"/>
    <w:rsid w:val="00EF3D65"/>
    <w:rsid w:val="00EF508E"/>
    <w:rsid w:val="00EF5212"/>
    <w:rsid w:val="00EF573E"/>
    <w:rsid w:val="00EF6446"/>
    <w:rsid w:val="00EF6772"/>
    <w:rsid w:val="00EF6920"/>
    <w:rsid w:val="00EF6A3B"/>
    <w:rsid w:val="00EF6AC9"/>
    <w:rsid w:val="00EF764B"/>
    <w:rsid w:val="00EF78C4"/>
    <w:rsid w:val="00EF7FDF"/>
    <w:rsid w:val="00F00111"/>
    <w:rsid w:val="00F016E3"/>
    <w:rsid w:val="00F0218F"/>
    <w:rsid w:val="00F04A04"/>
    <w:rsid w:val="00F04EC2"/>
    <w:rsid w:val="00F052E6"/>
    <w:rsid w:val="00F057FC"/>
    <w:rsid w:val="00F0688C"/>
    <w:rsid w:val="00F07EA6"/>
    <w:rsid w:val="00F10C84"/>
    <w:rsid w:val="00F123C2"/>
    <w:rsid w:val="00F12833"/>
    <w:rsid w:val="00F13081"/>
    <w:rsid w:val="00F14E04"/>
    <w:rsid w:val="00F152FF"/>
    <w:rsid w:val="00F16490"/>
    <w:rsid w:val="00F16876"/>
    <w:rsid w:val="00F17A24"/>
    <w:rsid w:val="00F20225"/>
    <w:rsid w:val="00F204E8"/>
    <w:rsid w:val="00F2089F"/>
    <w:rsid w:val="00F20978"/>
    <w:rsid w:val="00F223FA"/>
    <w:rsid w:val="00F22F89"/>
    <w:rsid w:val="00F24025"/>
    <w:rsid w:val="00F24511"/>
    <w:rsid w:val="00F24B43"/>
    <w:rsid w:val="00F25024"/>
    <w:rsid w:val="00F259DF"/>
    <w:rsid w:val="00F25AFA"/>
    <w:rsid w:val="00F26065"/>
    <w:rsid w:val="00F26377"/>
    <w:rsid w:val="00F26CA2"/>
    <w:rsid w:val="00F277F6"/>
    <w:rsid w:val="00F30511"/>
    <w:rsid w:val="00F3056A"/>
    <w:rsid w:val="00F31080"/>
    <w:rsid w:val="00F31CC5"/>
    <w:rsid w:val="00F31F92"/>
    <w:rsid w:val="00F32CBD"/>
    <w:rsid w:val="00F352D8"/>
    <w:rsid w:val="00F36F57"/>
    <w:rsid w:val="00F3714F"/>
    <w:rsid w:val="00F37256"/>
    <w:rsid w:val="00F3735B"/>
    <w:rsid w:val="00F37580"/>
    <w:rsid w:val="00F403BB"/>
    <w:rsid w:val="00F406B8"/>
    <w:rsid w:val="00F4094C"/>
    <w:rsid w:val="00F40A50"/>
    <w:rsid w:val="00F41C4F"/>
    <w:rsid w:val="00F41F40"/>
    <w:rsid w:val="00F43158"/>
    <w:rsid w:val="00F439BB"/>
    <w:rsid w:val="00F457EF"/>
    <w:rsid w:val="00F46431"/>
    <w:rsid w:val="00F46D40"/>
    <w:rsid w:val="00F47A6E"/>
    <w:rsid w:val="00F505B4"/>
    <w:rsid w:val="00F52B1A"/>
    <w:rsid w:val="00F52ED0"/>
    <w:rsid w:val="00F532E9"/>
    <w:rsid w:val="00F53594"/>
    <w:rsid w:val="00F54620"/>
    <w:rsid w:val="00F60432"/>
    <w:rsid w:val="00F607F8"/>
    <w:rsid w:val="00F60E7A"/>
    <w:rsid w:val="00F62D1A"/>
    <w:rsid w:val="00F64183"/>
    <w:rsid w:val="00F641BA"/>
    <w:rsid w:val="00F64640"/>
    <w:rsid w:val="00F65A52"/>
    <w:rsid w:val="00F65E35"/>
    <w:rsid w:val="00F66372"/>
    <w:rsid w:val="00F669AF"/>
    <w:rsid w:val="00F66A91"/>
    <w:rsid w:val="00F710F9"/>
    <w:rsid w:val="00F7164B"/>
    <w:rsid w:val="00F71BA0"/>
    <w:rsid w:val="00F71DC9"/>
    <w:rsid w:val="00F72886"/>
    <w:rsid w:val="00F735B8"/>
    <w:rsid w:val="00F739C4"/>
    <w:rsid w:val="00F74FE4"/>
    <w:rsid w:val="00F75A62"/>
    <w:rsid w:val="00F75B81"/>
    <w:rsid w:val="00F7779B"/>
    <w:rsid w:val="00F77F2C"/>
    <w:rsid w:val="00F80D84"/>
    <w:rsid w:val="00F80EC3"/>
    <w:rsid w:val="00F81A55"/>
    <w:rsid w:val="00F81E0F"/>
    <w:rsid w:val="00F820A1"/>
    <w:rsid w:val="00F83AE3"/>
    <w:rsid w:val="00F83D29"/>
    <w:rsid w:val="00F84944"/>
    <w:rsid w:val="00F84A76"/>
    <w:rsid w:val="00F8634C"/>
    <w:rsid w:val="00F8698D"/>
    <w:rsid w:val="00F86B48"/>
    <w:rsid w:val="00F902C5"/>
    <w:rsid w:val="00F9063B"/>
    <w:rsid w:val="00F9121C"/>
    <w:rsid w:val="00F91449"/>
    <w:rsid w:val="00F91486"/>
    <w:rsid w:val="00F914AA"/>
    <w:rsid w:val="00F93491"/>
    <w:rsid w:val="00F934C4"/>
    <w:rsid w:val="00F9419D"/>
    <w:rsid w:val="00F9429D"/>
    <w:rsid w:val="00F94FF7"/>
    <w:rsid w:val="00F951B4"/>
    <w:rsid w:val="00F954CE"/>
    <w:rsid w:val="00F954FF"/>
    <w:rsid w:val="00F9572F"/>
    <w:rsid w:val="00F9607D"/>
    <w:rsid w:val="00F962F0"/>
    <w:rsid w:val="00F974FF"/>
    <w:rsid w:val="00FA0D2F"/>
    <w:rsid w:val="00FA1565"/>
    <w:rsid w:val="00FA2C27"/>
    <w:rsid w:val="00FA2DEE"/>
    <w:rsid w:val="00FA4984"/>
    <w:rsid w:val="00FA5075"/>
    <w:rsid w:val="00FA5C0C"/>
    <w:rsid w:val="00FA5CA7"/>
    <w:rsid w:val="00FA6329"/>
    <w:rsid w:val="00FA696A"/>
    <w:rsid w:val="00FA7BF7"/>
    <w:rsid w:val="00FA7F8D"/>
    <w:rsid w:val="00FB0A89"/>
    <w:rsid w:val="00FB1E19"/>
    <w:rsid w:val="00FB26A9"/>
    <w:rsid w:val="00FB26C2"/>
    <w:rsid w:val="00FB296B"/>
    <w:rsid w:val="00FB2AA0"/>
    <w:rsid w:val="00FB42A0"/>
    <w:rsid w:val="00FB5086"/>
    <w:rsid w:val="00FB5359"/>
    <w:rsid w:val="00FB67D0"/>
    <w:rsid w:val="00FC01C2"/>
    <w:rsid w:val="00FC0210"/>
    <w:rsid w:val="00FC0664"/>
    <w:rsid w:val="00FC1A07"/>
    <w:rsid w:val="00FC52A7"/>
    <w:rsid w:val="00FC5766"/>
    <w:rsid w:val="00FC57C9"/>
    <w:rsid w:val="00FC594C"/>
    <w:rsid w:val="00FC5A69"/>
    <w:rsid w:val="00FC602D"/>
    <w:rsid w:val="00FC7E86"/>
    <w:rsid w:val="00FD0362"/>
    <w:rsid w:val="00FD082C"/>
    <w:rsid w:val="00FD093F"/>
    <w:rsid w:val="00FD0F21"/>
    <w:rsid w:val="00FD1ABD"/>
    <w:rsid w:val="00FD1C7D"/>
    <w:rsid w:val="00FD2533"/>
    <w:rsid w:val="00FD2E9C"/>
    <w:rsid w:val="00FD3934"/>
    <w:rsid w:val="00FD3F7F"/>
    <w:rsid w:val="00FD50C9"/>
    <w:rsid w:val="00FD5518"/>
    <w:rsid w:val="00FD555A"/>
    <w:rsid w:val="00FD5B95"/>
    <w:rsid w:val="00FD5D63"/>
    <w:rsid w:val="00FD747D"/>
    <w:rsid w:val="00FE454C"/>
    <w:rsid w:val="00FE5485"/>
    <w:rsid w:val="00FE5D79"/>
    <w:rsid w:val="00FE7EF6"/>
    <w:rsid w:val="00FF191A"/>
    <w:rsid w:val="00FF198E"/>
    <w:rsid w:val="00FF28BC"/>
    <w:rsid w:val="00FF2DC6"/>
    <w:rsid w:val="00FF3A56"/>
    <w:rsid w:val="00FF4B18"/>
    <w:rsid w:val="00FF51F5"/>
    <w:rsid w:val="00FF532F"/>
    <w:rsid w:val="00FF57F6"/>
    <w:rsid w:val="00FF5A6B"/>
    <w:rsid w:val="00FF6455"/>
    <w:rsid w:val="00FF6CED"/>
    <w:rsid w:val="00FF71E6"/>
    <w:rsid w:val="00FF71EF"/>
    <w:rsid w:val="00FF76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302D0"/>
  <w15:docId w15:val="{93A50B83-3BB0-46B5-BB41-90C5D7CB8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B1CBE"/>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461A3F"/>
    <w:pPr>
      <w:keepNext/>
      <w:spacing w:before="240" w:after="60" w:line="240" w:lineRule="auto"/>
      <w:outlineLvl w:val="0"/>
    </w:pPr>
    <w:rPr>
      <w:rFonts w:ascii="Arial" w:eastAsia="Times New Roman" w:hAnsi="Arial" w:cs="Arial"/>
      <w:b/>
      <w:bCs/>
      <w:kern w:val="32"/>
      <w:sz w:val="32"/>
      <w:szCs w:val="32"/>
    </w:rPr>
  </w:style>
  <w:style w:type="paragraph" w:styleId="2">
    <w:name w:val="heading 2"/>
    <w:aliases w:val="H2"/>
    <w:basedOn w:val="a1"/>
    <w:next w:val="a1"/>
    <w:link w:val="20"/>
    <w:qFormat/>
    <w:rsid w:val="00461A3F"/>
    <w:pPr>
      <w:keepNext/>
      <w:pBdr>
        <w:bottom w:val="single" w:sz="12" w:space="3" w:color="auto"/>
      </w:pBdr>
      <w:spacing w:after="0" w:line="240" w:lineRule="auto"/>
      <w:outlineLvl w:val="1"/>
    </w:pPr>
    <w:rPr>
      <w:rFonts w:ascii="Times New Roman" w:eastAsia="Times New Roman" w:hAnsi="Times New Roman" w:cs="Times New Roman"/>
      <w:sz w:val="28"/>
      <w:szCs w:val="20"/>
    </w:rPr>
  </w:style>
  <w:style w:type="paragraph" w:styleId="30">
    <w:name w:val="heading 3"/>
    <w:basedOn w:val="a1"/>
    <w:next w:val="a1"/>
    <w:link w:val="31"/>
    <w:qFormat/>
    <w:rsid w:val="00461A3F"/>
    <w:pPr>
      <w:keepNext/>
      <w:pBdr>
        <w:bottom w:val="single" w:sz="12" w:space="31" w:color="auto"/>
      </w:pBdr>
      <w:spacing w:after="0" w:line="240" w:lineRule="auto"/>
      <w:jc w:val="both"/>
      <w:outlineLvl w:val="2"/>
    </w:pPr>
    <w:rPr>
      <w:rFonts w:ascii="Times New Roman" w:eastAsia="Times New Roman" w:hAnsi="Times New Roman" w:cs="Times New Roman"/>
      <w:sz w:val="28"/>
      <w:szCs w:val="20"/>
    </w:rPr>
  </w:style>
  <w:style w:type="paragraph" w:styleId="6">
    <w:name w:val="heading 6"/>
    <w:basedOn w:val="a1"/>
    <w:next w:val="a1"/>
    <w:link w:val="60"/>
    <w:qFormat/>
    <w:rsid w:val="00461A3F"/>
    <w:pPr>
      <w:spacing w:before="240" w:after="60" w:line="240" w:lineRule="auto"/>
      <w:outlineLvl w:val="5"/>
    </w:pPr>
    <w:rPr>
      <w:rFonts w:ascii="Times New Roman" w:eastAsia="Times New Roman" w:hAnsi="Times New Roman" w:cs="Times New Roman"/>
      <w:b/>
      <w:bCs/>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461A3F"/>
    <w:rPr>
      <w:rFonts w:ascii="Arial" w:eastAsia="Times New Roman" w:hAnsi="Arial" w:cs="Arial"/>
      <w:b/>
      <w:bCs/>
      <w:kern w:val="32"/>
      <w:sz w:val="32"/>
      <w:szCs w:val="32"/>
      <w:lang w:eastAsia="ru-RU"/>
    </w:rPr>
  </w:style>
  <w:style w:type="character" w:customStyle="1" w:styleId="20">
    <w:name w:val="Заголовок 2 Знак"/>
    <w:aliases w:val="H2 Знак"/>
    <w:basedOn w:val="a2"/>
    <w:link w:val="2"/>
    <w:rsid w:val="00461A3F"/>
    <w:rPr>
      <w:rFonts w:ascii="Times New Roman" w:eastAsia="Times New Roman" w:hAnsi="Times New Roman" w:cs="Times New Roman"/>
      <w:sz w:val="28"/>
      <w:szCs w:val="20"/>
      <w:lang w:eastAsia="ru-RU"/>
    </w:rPr>
  </w:style>
  <w:style w:type="character" w:customStyle="1" w:styleId="31">
    <w:name w:val="Заголовок 3 Знак"/>
    <w:basedOn w:val="a2"/>
    <w:link w:val="30"/>
    <w:rsid w:val="00461A3F"/>
    <w:rPr>
      <w:rFonts w:ascii="Times New Roman" w:eastAsia="Times New Roman" w:hAnsi="Times New Roman" w:cs="Times New Roman"/>
      <w:sz w:val="28"/>
      <w:szCs w:val="20"/>
      <w:lang w:eastAsia="ru-RU"/>
    </w:rPr>
  </w:style>
  <w:style w:type="character" w:customStyle="1" w:styleId="60">
    <w:name w:val="Заголовок 6 Знак"/>
    <w:basedOn w:val="a2"/>
    <w:link w:val="6"/>
    <w:rsid w:val="00461A3F"/>
    <w:rPr>
      <w:rFonts w:ascii="Times New Roman" w:eastAsia="Times New Roman" w:hAnsi="Times New Roman" w:cs="Times New Roman"/>
      <w:b/>
      <w:bCs/>
      <w:lang w:eastAsia="ru-RU"/>
    </w:rPr>
  </w:style>
  <w:style w:type="numbering" w:customStyle="1" w:styleId="11">
    <w:name w:val="Нет списка1"/>
    <w:next w:val="a4"/>
    <w:uiPriority w:val="99"/>
    <w:semiHidden/>
    <w:unhideWhenUsed/>
    <w:rsid w:val="00461A3F"/>
  </w:style>
  <w:style w:type="paragraph" w:styleId="a5">
    <w:name w:val="Body Text"/>
    <w:aliases w:val="Основной текст Знак Знак,body text,bt,contents,body tesx,Corps de texte,heading_txt,bodytxy2,Body Text - Level 2,??2,t,OCS Body Text,body,Specs,body text1,body text2,body text3,body text4"/>
    <w:basedOn w:val="a1"/>
    <w:link w:val="a6"/>
    <w:uiPriority w:val="99"/>
    <w:rsid w:val="00461A3F"/>
    <w:pPr>
      <w:spacing w:after="120" w:line="240" w:lineRule="auto"/>
    </w:pPr>
    <w:rPr>
      <w:rFonts w:ascii="Times New Roman" w:eastAsia="Times New Roman" w:hAnsi="Times New Roman" w:cs="Times New Roman"/>
      <w:sz w:val="20"/>
      <w:szCs w:val="20"/>
    </w:rPr>
  </w:style>
  <w:style w:type="character" w:customStyle="1" w:styleId="a6">
    <w:name w:val="Основной текст Знак"/>
    <w:aliases w:val="Основной текст Знак Знак Знак,body text Знак,bt Знак,contents Знак,body tesx Знак,Corps de texte Знак,heading_txt Знак,bodytxy2 Знак,Body Text - Level 2 Знак,??2 Знак,t Знак,OCS Body Text Знак,body Знак,Specs Знак,body text1 Знак"/>
    <w:basedOn w:val="a2"/>
    <w:link w:val="a5"/>
    <w:uiPriority w:val="99"/>
    <w:rsid w:val="00461A3F"/>
    <w:rPr>
      <w:rFonts w:ascii="Times New Roman" w:eastAsia="Times New Roman" w:hAnsi="Times New Roman" w:cs="Times New Roman"/>
      <w:sz w:val="20"/>
      <w:szCs w:val="20"/>
      <w:lang w:eastAsia="ru-RU"/>
    </w:rPr>
  </w:style>
  <w:style w:type="paragraph" w:customStyle="1" w:styleId="32">
    <w:name w:val="Стиль3"/>
    <w:basedOn w:val="21"/>
    <w:rsid w:val="00461A3F"/>
    <w:pPr>
      <w:widowControl w:val="0"/>
      <w:tabs>
        <w:tab w:val="num" w:pos="1307"/>
      </w:tabs>
      <w:adjustRightInd w:val="0"/>
      <w:spacing w:after="0" w:line="240" w:lineRule="auto"/>
      <w:ind w:left="1080"/>
      <w:jc w:val="both"/>
      <w:textAlignment w:val="baseline"/>
    </w:pPr>
    <w:rPr>
      <w:sz w:val="24"/>
    </w:rPr>
  </w:style>
  <w:style w:type="paragraph" w:customStyle="1" w:styleId="ConsNormal">
    <w:name w:val="ConsNormal"/>
    <w:link w:val="ConsNormal0"/>
    <w:rsid w:val="00461A3F"/>
    <w:pPr>
      <w:widowControl w:val="0"/>
      <w:spacing w:after="0" w:line="240" w:lineRule="auto"/>
      <w:ind w:firstLine="720"/>
    </w:pPr>
    <w:rPr>
      <w:rFonts w:ascii="Arial" w:eastAsia="Times New Roman" w:hAnsi="Arial" w:cs="Times New Roman"/>
      <w:sz w:val="20"/>
      <w:szCs w:val="20"/>
    </w:rPr>
  </w:style>
  <w:style w:type="character" w:customStyle="1" w:styleId="ConsNormal0">
    <w:name w:val="ConsNormal Знак"/>
    <w:link w:val="ConsNormal"/>
    <w:rsid w:val="00461A3F"/>
    <w:rPr>
      <w:rFonts w:ascii="Arial" w:eastAsia="Times New Roman" w:hAnsi="Arial" w:cs="Times New Roman"/>
      <w:sz w:val="20"/>
      <w:szCs w:val="20"/>
      <w:lang w:eastAsia="ru-RU"/>
    </w:rPr>
  </w:style>
  <w:style w:type="paragraph" w:customStyle="1" w:styleId="ConsNonformat">
    <w:name w:val="ConsNonformat"/>
    <w:link w:val="ConsNonformat0"/>
    <w:rsid w:val="00461A3F"/>
    <w:pPr>
      <w:widowControl w:val="0"/>
      <w:spacing w:after="0" w:line="240" w:lineRule="auto"/>
    </w:pPr>
    <w:rPr>
      <w:rFonts w:ascii="Courier New" w:eastAsia="Times New Roman" w:hAnsi="Courier New" w:cs="Times New Roman"/>
      <w:sz w:val="20"/>
      <w:szCs w:val="20"/>
    </w:rPr>
  </w:style>
  <w:style w:type="character" w:customStyle="1" w:styleId="ConsNonformat0">
    <w:name w:val="ConsNonformat Знак"/>
    <w:link w:val="ConsNonformat"/>
    <w:rsid w:val="00461A3F"/>
    <w:rPr>
      <w:rFonts w:ascii="Courier New" w:eastAsia="Times New Roman" w:hAnsi="Courier New" w:cs="Times New Roman"/>
      <w:sz w:val="20"/>
      <w:szCs w:val="20"/>
      <w:lang w:eastAsia="ru-RU"/>
    </w:rPr>
  </w:style>
  <w:style w:type="paragraph" w:styleId="21">
    <w:name w:val="Body Text Indent 2"/>
    <w:basedOn w:val="a1"/>
    <w:link w:val="22"/>
    <w:rsid w:val="00461A3F"/>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2"/>
    <w:link w:val="21"/>
    <w:rsid w:val="00461A3F"/>
    <w:rPr>
      <w:rFonts w:ascii="Times New Roman" w:eastAsia="Times New Roman" w:hAnsi="Times New Roman" w:cs="Times New Roman"/>
      <w:sz w:val="20"/>
      <w:szCs w:val="20"/>
      <w:lang w:eastAsia="ru-RU"/>
    </w:rPr>
  </w:style>
  <w:style w:type="paragraph" w:styleId="a7">
    <w:name w:val="Body Text Indent"/>
    <w:aliases w:val="текст,Основной текст 1,Нумерованный список !!,Нумерованный список !! Знак Знак Знак Знак,Нумерованный список !! Знак"/>
    <w:basedOn w:val="a1"/>
    <w:link w:val="a8"/>
    <w:rsid w:val="00461A3F"/>
    <w:pPr>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aliases w:val="текст Знак,Основной текст 1 Знак,Нумерованный список !! Знак1,Нумерованный список !! Знак Знак Знак Знак Знак,Нумерованный список !! Знак Знак"/>
    <w:basedOn w:val="a2"/>
    <w:link w:val="a7"/>
    <w:rsid w:val="00461A3F"/>
    <w:rPr>
      <w:rFonts w:ascii="Times New Roman" w:eastAsia="Times New Roman" w:hAnsi="Times New Roman" w:cs="Times New Roman"/>
      <w:sz w:val="20"/>
      <w:szCs w:val="20"/>
      <w:lang w:eastAsia="ru-RU"/>
    </w:rPr>
  </w:style>
  <w:style w:type="character" w:styleId="a9">
    <w:name w:val="Hyperlink"/>
    <w:uiPriority w:val="99"/>
    <w:rsid w:val="00461A3F"/>
    <w:rPr>
      <w:rFonts w:eastAsia="Calibri"/>
      <w:color w:val="0000FF"/>
      <w:u w:val="single"/>
      <w:lang w:val="ru-RU" w:eastAsia="zh-CN" w:bidi="ar-SA"/>
    </w:rPr>
  </w:style>
  <w:style w:type="table" w:styleId="aa">
    <w:name w:val="Table Grid"/>
    <w:basedOn w:val="a3"/>
    <w:uiPriority w:val="39"/>
    <w:rsid w:val="00461A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lock Text"/>
    <w:basedOn w:val="a1"/>
    <w:rsid w:val="00461A3F"/>
    <w:pPr>
      <w:spacing w:after="0" w:line="240" w:lineRule="auto"/>
      <w:ind w:left="142" w:right="141" w:firstLine="425"/>
      <w:jc w:val="both"/>
    </w:pPr>
    <w:rPr>
      <w:rFonts w:ascii="Arial" w:eastAsia="Times New Roman" w:hAnsi="Arial" w:cs="Times New Roman"/>
      <w:i/>
      <w:sz w:val="28"/>
      <w:szCs w:val="20"/>
    </w:rPr>
  </w:style>
  <w:style w:type="paragraph" w:customStyle="1" w:styleId="Default">
    <w:name w:val="Default"/>
    <w:rsid w:val="00461A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33">
    <w:name w:val="Body Text Indent 3"/>
    <w:basedOn w:val="a1"/>
    <w:link w:val="34"/>
    <w:rsid w:val="00461A3F"/>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2"/>
    <w:link w:val="33"/>
    <w:rsid w:val="00461A3F"/>
    <w:rPr>
      <w:rFonts w:ascii="Times New Roman" w:eastAsia="Times New Roman" w:hAnsi="Times New Roman" w:cs="Times New Roman"/>
      <w:sz w:val="16"/>
      <w:szCs w:val="16"/>
      <w:lang w:eastAsia="ru-RU"/>
    </w:rPr>
  </w:style>
  <w:style w:type="paragraph" w:styleId="ac">
    <w:name w:val="Title"/>
    <w:basedOn w:val="a1"/>
    <w:link w:val="ad"/>
    <w:qFormat/>
    <w:rsid w:val="00461A3F"/>
    <w:pPr>
      <w:spacing w:after="0" w:line="240" w:lineRule="auto"/>
      <w:jc w:val="center"/>
    </w:pPr>
    <w:rPr>
      <w:rFonts w:ascii="Times New Roman" w:eastAsia="Times New Roman" w:hAnsi="Times New Roman" w:cs="Times New Roman"/>
      <w:b/>
      <w:sz w:val="28"/>
      <w:szCs w:val="20"/>
    </w:rPr>
  </w:style>
  <w:style w:type="character" w:customStyle="1" w:styleId="ad">
    <w:name w:val="Заголовок Знак"/>
    <w:basedOn w:val="a2"/>
    <w:link w:val="ac"/>
    <w:rsid w:val="00461A3F"/>
    <w:rPr>
      <w:rFonts w:ascii="Times New Roman" w:eastAsia="Times New Roman" w:hAnsi="Times New Roman" w:cs="Times New Roman"/>
      <w:b/>
      <w:sz w:val="28"/>
      <w:szCs w:val="20"/>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461A3F"/>
    <w:pPr>
      <w:spacing w:after="160" w:line="240" w:lineRule="exact"/>
    </w:pPr>
    <w:rPr>
      <w:rFonts w:ascii="Times New Roman" w:eastAsia="Calibri" w:hAnsi="Times New Roman" w:cs="Times New Roman"/>
      <w:sz w:val="20"/>
      <w:szCs w:val="20"/>
      <w:lang w:eastAsia="zh-CN"/>
    </w:rPr>
  </w:style>
  <w:style w:type="paragraph" w:styleId="af">
    <w:name w:val="footer"/>
    <w:aliases w:val="Верхний  колонтитул"/>
    <w:basedOn w:val="a1"/>
    <w:link w:val="af0"/>
    <w:uiPriority w:val="99"/>
    <w:rsid w:val="00461A3F"/>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0">
    <w:name w:val="Нижний колонтитул Знак"/>
    <w:aliases w:val="Верхний  колонтитул Знак"/>
    <w:basedOn w:val="a2"/>
    <w:link w:val="af"/>
    <w:uiPriority w:val="99"/>
    <w:rsid w:val="00461A3F"/>
    <w:rPr>
      <w:rFonts w:ascii="Times New Roman" w:eastAsia="Times New Roman" w:hAnsi="Times New Roman" w:cs="Times New Roman"/>
      <w:sz w:val="20"/>
      <w:szCs w:val="20"/>
      <w:lang w:eastAsia="ru-RU"/>
    </w:rPr>
  </w:style>
  <w:style w:type="character" w:styleId="af1">
    <w:name w:val="page number"/>
    <w:rsid w:val="00461A3F"/>
    <w:rPr>
      <w:rFonts w:eastAsia="Calibri"/>
      <w:lang w:val="ru-RU" w:eastAsia="zh-CN" w:bidi="ar-SA"/>
    </w:rPr>
  </w:style>
  <w:style w:type="paragraph" w:styleId="af2">
    <w:name w:val="caption"/>
    <w:basedOn w:val="a1"/>
    <w:qFormat/>
    <w:rsid w:val="00461A3F"/>
    <w:pPr>
      <w:spacing w:after="0" w:line="240" w:lineRule="auto"/>
      <w:jc w:val="center"/>
    </w:pPr>
    <w:rPr>
      <w:rFonts w:ascii="Times New Roman" w:eastAsia="Times New Roman" w:hAnsi="Times New Roman" w:cs="Times New Roman"/>
      <w:b/>
      <w:sz w:val="28"/>
      <w:szCs w:val="20"/>
    </w:rPr>
  </w:style>
  <w:style w:type="paragraph" w:customStyle="1" w:styleId="12">
    <w:name w:val="Знак Знак Знак1 Знак Знак Знак Знак Знак Знак Знак Знак"/>
    <w:basedOn w:val="a1"/>
    <w:rsid w:val="00461A3F"/>
    <w:pPr>
      <w:spacing w:after="160" w:line="240" w:lineRule="exact"/>
    </w:pPr>
    <w:rPr>
      <w:rFonts w:ascii="Times New Roman" w:eastAsia="Calibri" w:hAnsi="Times New Roman" w:cs="Times New Roman"/>
      <w:sz w:val="20"/>
      <w:szCs w:val="20"/>
      <w:lang w:eastAsia="zh-CN"/>
    </w:rPr>
  </w:style>
  <w:style w:type="paragraph" w:styleId="af3">
    <w:name w:val="Plain Text"/>
    <w:basedOn w:val="a1"/>
    <w:link w:val="af4"/>
    <w:rsid w:val="00461A3F"/>
    <w:pPr>
      <w:spacing w:after="0" w:line="240" w:lineRule="auto"/>
    </w:pPr>
    <w:rPr>
      <w:rFonts w:ascii="Courier New" w:eastAsia="Times New Roman" w:hAnsi="Courier New" w:cs="Times New Roman"/>
      <w:sz w:val="20"/>
      <w:szCs w:val="20"/>
    </w:rPr>
  </w:style>
  <w:style w:type="character" w:customStyle="1" w:styleId="af4">
    <w:name w:val="Текст Знак"/>
    <w:basedOn w:val="a2"/>
    <w:link w:val="af3"/>
    <w:rsid w:val="00461A3F"/>
    <w:rPr>
      <w:rFonts w:ascii="Courier New" w:eastAsia="Times New Roman" w:hAnsi="Courier New" w:cs="Times New Roman"/>
      <w:sz w:val="20"/>
      <w:szCs w:val="20"/>
      <w:lang w:eastAsia="ru-RU"/>
    </w:rPr>
  </w:style>
  <w:style w:type="paragraph" w:customStyle="1" w:styleId="Style10">
    <w:name w:val="Style10"/>
    <w:basedOn w:val="a1"/>
    <w:rsid w:val="00461A3F"/>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paragraph" w:customStyle="1" w:styleId="Style13">
    <w:name w:val="Style13"/>
    <w:basedOn w:val="a1"/>
    <w:rsid w:val="00461A3F"/>
    <w:pPr>
      <w:widowControl w:val="0"/>
      <w:autoSpaceDE w:val="0"/>
      <w:autoSpaceDN w:val="0"/>
      <w:adjustRightInd w:val="0"/>
      <w:spacing w:after="0" w:line="283" w:lineRule="exact"/>
      <w:jc w:val="center"/>
    </w:pPr>
    <w:rPr>
      <w:rFonts w:ascii="Times New Roman" w:eastAsia="Times New Roman" w:hAnsi="Times New Roman" w:cs="Times New Roman"/>
      <w:sz w:val="24"/>
      <w:szCs w:val="24"/>
    </w:rPr>
  </w:style>
  <w:style w:type="paragraph" w:customStyle="1" w:styleId="Style14">
    <w:name w:val="Style14"/>
    <w:basedOn w:val="a1"/>
    <w:rsid w:val="00461A3F"/>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paragraph" w:customStyle="1" w:styleId="Style15">
    <w:name w:val="Style15"/>
    <w:basedOn w:val="a1"/>
    <w:rsid w:val="00461A3F"/>
    <w:pPr>
      <w:widowControl w:val="0"/>
      <w:autoSpaceDE w:val="0"/>
      <w:autoSpaceDN w:val="0"/>
      <w:adjustRightInd w:val="0"/>
      <w:spacing w:after="0" w:line="283" w:lineRule="exact"/>
      <w:jc w:val="center"/>
    </w:pPr>
    <w:rPr>
      <w:rFonts w:ascii="Times New Roman" w:eastAsia="Times New Roman" w:hAnsi="Times New Roman" w:cs="Times New Roman"/>
      <w:sz w:val="24"/>
      <w:szCs w:val="24"/>
    </w:rPr>
  </w:style>
  <w:style w:type="character" w:customStyle="1" w:styleId="FontStyle17">
    <w:name w:val="Font Style17"/>
    <w:rsid w:val="00461A3F"/>
    <w:rPr>
      <w:rFonts w:ascii="Times New Roman" w:hAnsi="Times New Roman" w:cs="Times New Roman"/>
      <w:b/>
      <w:bCs/>
      <w:sz w:val="22"/>
      <w:szCs w:val="22"/>
    </w:rPr>
  </w:style>
  <w:style w:type="character" w:customStyle="1" w:styleId="FontStyle19">
    <w:name w:val="Font Style19"/>
    <w:rsid w:val="00461A3F"/>
    <w:rPr>
      <w:rFonts w:ascii="Times New Roman" w:hAnsi="Times New Roman" w:cs="Times New Roman"/>
      <w:sz w:val="22"/>
      <w:szCs w:val="22"/>
    </w:rPr>
  </w:style>
  <w:style w:type="paragraph" w:styleId="23">
    <w:name w:val="Body Text 2"/>
    <w:basedOn w:val="a1"/>
    <w:link w:val="24"/>
    <w:rsid w:val="00461A3F"/>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2"/>
    <w:link w:val="23"/>
    <w:rsid w:val="00461A3F"/>
    <w:rPr>
      <w:rFonts w:ascii="Times New Roman" w:eastAsia="Times New Roman" w:hAnsi="Times New Roman" w:cs="Times New Roman"/>
      <w:sz w:val="20"/>
      <w:szCs w:val="20"/>
      <w:lang w:eastAsia="ru-RU"/>
    </w:rPr>
  </w:style>
  <w:style w:type="paragraph" w:styleId="35">
    <w:name w:val="Body Text 3"/>
    <w:basedOn w:val="a1"/>
    <w:link w:val="36"/>
    <w:rsid w:val="00461A3F"/>
    <w:pPr>
      <w:spacing w:after="120" w:line="240" w:lineRule="auto"/>
    </w:pPr>
    <w:rPr>
      <w:rFonts w:ascii="Times New Roman" w:eastAsia="Times New Roman" w:hAnsi="Times New Roman" w:cs="Times New Roman"/>
      <w:sz w:val="16"/>
      <w:szCs w:val="16"/>
    </w:rPr>
  </w:style>
  <w:style w:type="character" w:customStyle="1" w:styleId="36">
    <w:name w:val="Основной текст 3 Знак"/>
    <w:basedOn w:val="a2"/>
    <w:link w:val="35"/>
    <w:rsid w:val="00461A3F"/>
    <w:rPr>
      <w:rFonts w:ascii="Times New Roman" w:eastAsia="Times New Roman" w:hAnsi="Times New Roman" w:cs="Times New Roman"/>
      <w:sz w:val="16"/>
      <w:szCs w:val="16"/>
      <w:lang w:eastAsia="ru-RU"/>
    </w:rPr>
  </w:style>
  <w:style w:type="paragraph" w:customStyle="1" w:styleId="13">
    <w:name w:val="Знак Знак1 Знак Знак Знак Знак Знак Знак Знак Знак Знак Знак Знак Знак Знак Знак Знак Знак Знак"/>
    <w:basedOn w:val="a1"/>
    <w:rsid w:val="00461A3F"/>
    <w:pPr>
      <w:tabs>
        <w:tab w:val="num" w:pos="1347"/>
      </w:tabs>
      <w:spacing w:after="160" w:line="240" w:lineRule="exact"/>
    </w:pPr>
    <w:rPr>
      <w:rFonts w:ascii="Times New Roman" w:eastAsia="Calibri" w:hAnsi="Times New Roman" w:cs="Times New Roman"/>
      <w:sz w:val="20"/>
      <w:szCs w:val="20"/>
      <w:lang w:eastAsia="zh-CN"/>
    </w:rPr>
  </w:style>
  <w:style w:type="paragraph" w:styleId="af5">
    <w:name w:val="header"/>
    <w:basedOn w:val="a1"/>
    <w:link w:val="af6"/>
    <w:rsid w:val="00461A3F"/>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6">
    <w:name w:val="Верхний колонтитул Знак"/>
    <w:basedOn w:val="a2"/>
    <w:link w:val="af5"/>
    <w:rsid w:val="00461A3F"/>
    <w:rPr>
      <w:rFonts w:ascii="Times New Roman" w:eastAsia="Times New Roman" w:hAnsi="Times New Roman" w:cs="Times New Roman"/>
      <w:sz w:val="20"/>
      <w:szCs w:val="20"/>
      <w:lang w:eastAsia="ru-RU"/>
    </w:rPr>
  </w:style>
  <w:style w:type="paragraph" w:styleId="af7">
    <w:name w:val="Balloon Text"/>
    <w:basedOn w:val="a1"/>
    <w:link w:val="af8"/>
    <w:semiHidden/>
    <w:rsid w:val="00461A3F"/>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semiHidden/>
    <w:rsid w:val="00461A3F"/>
    <w:rPr>
      <w:rFonts w:ascii="Tahoma" w:eastAsia="Times New Roman" w:hAnsi="Tahoma" w:cs="Tahoma"/>
      <w:sz w:val="16"/>
      <w:szCs w:val="16"/>
      <w:lang w:eastAsia="ru-RU"/>
    </w:rPr>
  </w:style>
  <w:style w:type="paragraph" w:customStyle="1" w:styleId="ConsPlusNormal">
    <w:name w:val="ConsPlusNormal"/>
    <w:link w:val="ConsPlusNormal0"/>
    <w:qFormat/>
    <w:rsid w:val="00461A3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9">
    <w:name w:val="Знак Знак Знак"/>
    <w:basedOn w:val="a1"/>
    <w:link w:val="afa"/>
    <w:rsid w:val="00461A3F"/>
    <w:pPr>
      <w:tabs>
        <w:tab w:val="num" w:pos="1440"/>
      </w:tabs>
      <w:spacing w:after="160" w:line="240" w:lineRule="exact"/>
      <w:ind w:left="1440" w:hanging="360"/>
    </w:pPr>
    <w:rPr>
      <w:rFonts w:ascii="Times New Roman" w:eastAsia="Calibri" w:hAnsi="Times New Roman" w:cs="Times New Roman"/>
      <w:sz w:val="20"/>
      <w:szCs w:val="20"/>
      <w:lang w:eastAsia="zh-CN"/>
    </w:rPr>
  </w:style>
  <w:style w:type="character" w:customStyle="1" w:styleId="afa">
    <w:name w:val="Знак Знак Знак Знак"/>
    <w:link w:val="af9"/>
    <w:rsid w:val="00461A3F"/>
    <w:rPr>
      <w:rFonts w:ascii="Times New Roman" w:eastAsia="Calibri" w:hAnsi="Times New Roman" w:cs="Times New Roman"/>
      <w:sz w:val="20"/>
      <w:szCs w:val="20"/>
      <w:lang w:eastAsia="zh-CN"/>
    </w:rPr>
  </w:style>
  <w:style w:type="paragraph" w:customStyle="1" w:styleId="afb">
    <w:name w:val="Содержимое таблицы"/>
    <w:basedOn w:val="a1"/>
    <w:rsid w:val="00461A3F"/>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ConsPlusNonformat">
    <w:name w:val="ConsPlusNonformat"/>
    <w:rsid w:val="00461A3F"/>
    <w:pPr>
      <w:autoSpaceDE w:val="0"/>
      <w:autoSpaceDN w:val="0"/>
      <w:adjustRightInd w:val="0"/>
      <w:spacing w:after="0" w:line="240" w:lineRule="auto"/>
    </w:pPr>
    <w:rPr>
      <w:rFonts w:ascii="Courier New" w:eastAsia="Times New Roman" w:hAnsi="Courier New" w:cs="Courier New"/>
      <w:sz w:val="20"/>
      <w:szCs w:val="20"/>
    </w:rPr>
  </w:style>
  <w:style w:type="paragraph" w:styleId="afc">
    <w:name w:val="List Paragraph"/>
    <w:aliases w:val="Варианты ответов,Bullet List,FooterText,numbered,Paragraphe de liste1,lp1,Булет1,1Булет,kis_List1,List Paragraph,ТЗ список + Черный,По ши...,ТЗ список,Bulletr List Paragraph,List Paragraph1,Список нумерованный цифры"/>
    <w:basedOn w:val="a1"/>
    <w:link w:val="afd"/>
    <w:uiPriority w:val="34"/>
    <w:qFormat/>
    <w:rsid w:val="00461A3F"/>
    <w:pPr>
      <w:spacing w:after="0" w:line="240" w:lineRule="auto"/>
      <w:ind w:left="708"/>
    </w:pPr>
    <w:rPr>
      <w:rFonts w:ascii="Times New Roman" w:eastAsia="Times New Roman" w:hAnsi="Times New Roman" w:cs="Times New Roman"/>
      <w:sz w:val="20"/>
      <w:szCs w:val="20"/>
    </w:rPr>
  </w:style>
  <w:style w:type="paragraph" w:customStyle="1" w:styleId="msonormalcxspmiddle">
    <w:name w:val="msonormalcxspmiddle"/>
    <w:basedOn w:val="a1"/>
    <w:rsid w:val="00461A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2"/>
    <w:rsid w:val="00461A3F"/>
  </w:style>
  <w:style w:type="paragraph" w:customStyle="1" w:styleId="14">
    <w:name w:val="Название объекта1"/>
    <w:basedOn w:val="a1"/>
    <w:rsid w:val="00461A3F"/>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4">
    <w:name w:val="Знак Знак4"/>
    <w:rsid w:val="00461A3F"/>
    <w:rPr>
      <w:lang w:val="ru-RU" w:eastAsia="ru-RU" w:bidi="ar-SA"/>
    </w:rPr>
  </w:style>
  <w:style w:type="paragraph" w:customStyle="1" w:styleId="15">
    <w:name w:val="Знак Знак Знак Знак1"/>
    <w:basedOn w:val="a1"/>
    <w:rsid w:val="00461A3F"/>
    <w:pPr>
      <w:spacing w:after="160" w:line="240" w:lineRule="exact"/>
    </w:pPr>
    <w:rPr>
      <w:rFonts w:ascii="Times New Roman" w:eastAsia="Calibri" w:hAnsi="Times New Roman" w:cs="Times New Roman"/>
      <w:sz w:val="20"/>
      <w:szCs w:val="20"/>
      <w:lang w:eastAsia="zh-CN"/>
    </w:rPr>
  </w:style>
  <w:style w:type="paragraph" w:customStyle="1" w:styleId="a">
    <w:name w:val="Знак"/>
    <w:basedOn w:val="a1"/>
    <w:rsid w:val="00461A3F"/>
    <w:pPr>
      <w:numPr>
        <w:ilvl w:val="1"/>
        <w:numId w:val="1"/>
      </w:numPr>
      <w:spacing w:after="160" w:line="240" w:lineRule="exact"/>
      <w:ind w:left="0" w:firstLine="0"/>
    </w:pPr>
    <w:rPr>
      <w:rFonts w:ascii="Times New Roman" w:eastAsia="Calibri" w:hAnsi="Times New Roman" w:cs="Times New Roman"/>
      <w:sz w:val="20"/>
      <w:szCs w:val="20"/>
      <w:lang w:eastAsia="zh-CN"/>
    </w:rPr>
  </w:style>
  <w:style w:type="paragraph" w:customStyle="1" w:styleId="3">
    <w:name w:val="Раздел 3"/>
    <w:basedOn w:val="a1"/>
    <w:rsid w:val="00461A3F"/>
    <w:pPr>
      <w:numPr>
        <w:numId w:val="1"/>
      </w:numPr>
      <w:tabs>
        <w:tab w:val="num" w:pos="360"/>
      </w:tabs>
      <w:spacing w:before="120" w:after="120" w:line="240" w:lineRule="auto"/>
      <w:ind w:left="360" w:hanging="360"/>
      <w:jc w:val="center"/>
    </w:pPr>
    <w:rPr>
      <w:rFonts w:ascii="Times New Roman" w:eastAsia="Times New Roman" w:hAnsi="Times New Roman" w:cs="Times New Roman"/>
      <w:b/>
      <w:bCs/>
      <w:sz w:val="24"/>
      <w:szCs w:val="24"/>
    </w:rPr>
  </w:style>
  <w:style w:type="paragraph" w:customStyle="1" w:styleId="25">
    <w:name w:val="Название объекта2"/>
    <w:basedOn w:val="a1"/>
    <w:next w:val="a1"/>
    <w:rsid w:val="00461A3F"/>
    <w:pPr>
      <w:suppressAutoHyphens/>
      <w:spacing w:after="0" w:line="240" w:lineRule="auto"/>
      <w:ind w:firstLine="720"/>
    </w:pPr>
    <w:rPr>
      <w:rFonts w:ascii="Times New Roman" w:eastAsia="Times New Roman" w:hAnsi="Times New Roman" w:cs="Times New Roman"/>
      <w:b/>
      <w:i/>
      <w:sz w:val="24"/>
      <w:szCs w:val="20"/>
      <w:lang w:val="en-US"/>
    </w:rPr>
  </w:style>
  <w:style w:type="paragraph" w:customStyle="1" w:styleId="16">
    <w:name w:val="Знак Знак Знак1"/>
    <w:basedOn w:val="a1"/>
    <w:rsid w:val="00461A3F"/>
    <w:pPr>
      <w:spacing w:after="160" w:line="240" w:lineRule="exact"/>
    </w:pPr>
    <w:rPr>
      <w:rFonts w:ascii="Verdana" w:eastAsia="Times New Roman" w:hAnsi="Verdana" w:cs="Times New Roman"/>
      <w:sz w:val="20"/>
      <w:szCs w:val="20"/>
      <w:lang w:val="en-US"/>
    </w:rPr>
  </w:style>
  <w:style w:type="paragraph" w:customStyle="1" w:styleId="ConsTitle">
    <w:name w:val="ConsTitle"/>
    <w:rsid w:val="00461A3F"/>
    <w:pPr>
      <w:widowControl w:val="0"/>
      <w:spacing w:after="0" w:line="240" w:lineRule="auto"/>
    </w:pPr>
    <w:rPr>
      <w:rFonts w:ascii="Arial" w:eastAsia="Times New Roman" w:hAnsi="Arial" w:cs="Times New Roman"/>
      <w:b/>
      <w:sz w:val="16"/>
      <w:szCs w:val="20"/>
    </w:rPr>
  </w:style>
  <w:style w:type="paragraph" w:customStyle="1" w:styleId="ConsPlusTitle">
    <w:name w:val="ConsPlusTitle"/>
    <w:rsid w:val="00461A3F"/>
    <w:pPr>
      <w:widowControl w:val="0"/>
      <w:autoSpaceDE w:val="0"/>
      <w:autoSpaceDN w:val="0"/>
      <w:adjustRightInd w:val="0"/>
      <w:spacing w:after="0" w:line="240" w:lineRule="auto"/>
    </w:pPr>
    <w:rPr>
      <w:rFonts w:ascii="Arial" w:eastAsia="Times New Roman" w:hAnsi="Arial" w:cs="Arial"/>
      <w:b/>
      <w:bCs/>
      <w:sz w:val="20"/>
      <w:szCs w:val="20"/>
    </w:rPr>
  </w:style>
  <w:style w:type="character" w:styleId="afe">
    <w:name w:val="Strong"/>
    <w:qFormat/>
    <w:rsid w:val="00461A3F"/>
    <w:rPr>
      <w:rFonts w:cs="Times New Roman"/>
      <w:b/>
      <w:bCs/>
    </w:rPr>
  </w:style>
  <w:style w:type="paragraph" w:customStyle="1" w:styleId="17">
    <w:name w:val="Знак1"/>
    <w:basedOn w:val="a1"/>
    <w:rsid w:val="00461A3F"/>
    <w:pPr>
      <w:spacing w:after="160" w:line="240" w:lineRule="exact"/>
    </w:pPr>
    <w:rPr>
      <w:rFonts w:ascii="Verdana" w:eastAsia="Times New Roman" w:hAnsi="Verdana" w:cs="Times New Roman"/>
      <w:sz w:val="20"/>
      <w:szCs w:val="20"/>
      <w:lang w:val="en-US"/>
    </w:rPr>
  </w:style>
  <w:style w:type="character" w:customStyle="1" w:styleId="18">
    <w:name w:val="Знак Знак1"/>
    <w:locked/>
    <w:rsid w:val="00461A3F"/>
    <w:rPr>
      <w:lang w:val="ru-RU" w:eastAsia="ru-RU" w:bidi="ar-SA"/>
    </w:rPr>
  </w:style>
  <w:style w:type="character" w:customStyle="1" w:styleId="aff">
    <w:name w:val="Знак Знак"/>
    <w:rsid w:val="00461A3F"/>
    <w:rPr>
      <w:rFonts w:ascii="Times New Roman" w:eastAsia="Times New Roman" w:hAnsi="Times New Roman"/>
    </w:rPr>
  </w:style>
  <w:style w:type="paragraph" w:styleId="aff0">
    <w:name w:val="No Spacing"/>
    <w:link w:val="aff1"/>
    <w:qFormat/>
    <w:rsid w:val="00461A3F"/>
    <w:pPr>
      <w:spacing w:after="0" w:line="240" w:lineRule="auto"/>
    </w:pPr>
    <w:rPr>
      <w:rFonts w:ascii="Calibri" w:eastAsia="Calibri" w:hAnsi="Calibri" w:cs="Times New Roman"/>
    </w:rPr>
  </w:style>
  <w:style w:type="paragraph" w:customStyle="1" w:styleId="aff2">
    <w:name w:val="Знак Знак Знак"/>
    <w:basedOn w:val="a1"/>
    <w:rsid w:val="00042A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3">
    <w:name w:val="footnote text"/>
    <w:basedOn w:val="a1"/>
    <w:link w:val="aff4"/>
    <w:unhideWhenUsed/>
    <w:rsid w:val="007523FC"/>
    <w:rPr>
      <w:rFonts w:ascii="Calibri" w:eastAsia="Calibri" w:hAnsi="Calibri" w:cs="Times New Roman"/>
      <w:sz w:val="20"/>
      <w:szCs w:val="20"/>
    </w:rPr>
  </w:style>
  <w:style w:type="character" w:customStyle="1" w:styleId="aff4">
    <w:name w:val="Текст сноски Знак"/>
    <w:basedOn w:val="a2"/>
    <w:link w:val="aff3"/>
    <w:rsid w:val="007523FC"/>
    <w:rPr>
      <w:rFonts w:ascii="Calibri" w:eastAsia="Calibri" w:hAnsi="Calibri" w:cs="Times New Roman"/>
      <w:sz w:val="20"/>
      <w:szCs w:val="20"/>
    </w:rPr>
  </w:style>
  <w:style w:type="character" w:styleId="aff5">
    <w:name w:val="footnote reference"/>
    <w:uiPriority w:val="99"/>
    <w:unhideWhenUsed/>
    <w:rsid w:val="007523FC"/>
    <w:rPr>
      <w:vertAlign w:val="superscript"/>
    </w:rPr>
  </w:style>
  <w:style w:type="character" w:customStyle="1" w:styleId="ConsPlusNormal0">
    <w:name w:val="ConsPlusNormal Знак"/>
    <w:link w:val="ConsPlusNormal"/>
    <w:rsid w:val="0014759B"/>
    <w:rPr>
      <w:rFonts w:ascii="Arial" w:eastAsia="Times New Roman" w:hAnsi="Arial" w:cs="Arial"/>
      <w:sz w:val="20"/>
      <w:szCs w:val="20"/>
      <w:lang w:eastAsia="ru-RU"/>
    </w:rPr>
  </w:style>
  <w:style w:type="character" w:customStyle="1" w:styleId="spellchecker-word-highlight">
    <w:name w:val="spellchecker-word-highlight"/>
    <w:basedOn w:val="a2"/>
    <w:rsid w:val="002B1C18"/>
  </w:style>
  <w:style w:type="character" w:customStyle="1" w:styleId="iceouttxt6">
    <w:name w:val="iceouttxt6"/>
    <w:basedOn w:val="a2"/>
    <w:rsid w:val="00E56BF5"/>
    <w:rPr>
      <w:rFonts w:ascii="Arial" w:hAnsi="Arial" w:cs="Arial" w:hint="default"/>
      <w:color w:val="666666"/>
      <w:sz w:val="17"/>
      <w:szCs w:val="17"/>
    </w:rPr>
  </w:style>
  <w:style w:type="paragraph" w:customStyle="1" w:styleId="Text">
    <w:name w:val="Text"/>
    <w:basedOn w:val="a1"/>
    <w:rsid w:val="0040305F"/>
    <w:pPr>
      <w:spacing w:after="240" w:line="240" w:lineRule="auto"/>
    </w:pPr>
    <w:rPr>
      <w:rFonts w:ascii="Times New Roman" w:eastAsia="Times New Roman" w:hAnsi="Times New Roman" w:cs="Times New Roman"/>
      <w:sz w:val="24"/>
      <w:szCs w:val="20"/>
      <w:lang w:val="en-US"/>
    </w:rPr>
  </w:style>
  <w:style w:type="paragraph" w:customStyle="1" w:styleId="ConsPlusCell">
    <w:name w:val="ConsPlusCell"/>
    <w:rsid w:val="00780616"/>
    <w:pPr>
      <w:widowControl w:val="0"/>
      <w:autoSpaceDE w:val="0"/>
      <w:autoSpaceDN w:val="0"/>
      <w:spacing w:after="0" w:line="240" w:lineRule="auto"/>
    </w:pPr>
    <w:rPr>
      <w:rFonts w:ascii="Courier New" w:eastAsia="Times New Roman" w:hAnsi="Courier New" w:cs="Courier New"/>
      <w:sz w:val="20"/>
      <w:szCs w:val="20"/>
    </w:rPr>
  </w:style>
  <w:style w:type="paragraph" w:customStyle="1" w:styleId="-">
    <w:name w:val="Контракт-раздел"/>
    <w:basedOn w:val="a1"/>
    <w:next w:val="-0"/>
    <w:qFormat/>
    <w:rsid w:val="00780616"/>
    <w:pPr>
      <w:keepNext/>
      <w:numPr>
        <w:numId w:val="2"/>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1"/>
    <w:qFormat/>
    <w:rsid w:val="00780616"/>
    <w:pPr>
      <w:numPr>
        <w:ilvl w:val="1"/>
        <w:numId w:val="2"/>
      </w:numPr>
      <w:spacing w:after="0" w:line="240" w:lineRule="auto"/>
      <w:jc w:val="both"/>
    </w:pPr>
    <w:rPr>
      <w:rFonts w:ascii="Times New Roman" w:eastAsia="Times New Roman" w:hAnsi="Times New Roman" w:cs="Times New Roman"/>
      <w:sz w:val="24"/>
      <w:szCs w:val="24"/>
    </w:rPr>
  </w:style>
  <w:style w:type="paragraph" w:customStyle="1" w:styleId="-1">
    <w:name w:val="Контракт-подпункт"/>
    <w:basedOn w:val="a1"/>
    <w:qFormat/>
    <w:rsid w:val="00780616"/>
    <w:pPr>
      <w:numPr>
        <w:ilvl w:val="2"/>
        <w:numId w:val="2"/>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1"/>
    <w:rsid w:val="00780616"/>
    <w:pPr>
      <w:numPr>
        <w:ilvl w:val="3"/>
        <w:numId w:val="2"/>
      </w:numPr>
      <w:spacing w:after="0" w:line="240" w:lineRule="auto"/>
      <w:jc w:val="both"/>
    </w:pPr>
    <w:rPr>
      <w:rFonts w:ascii="Times New Roman" w:eastAsia="Times New Roman" w:hAnsi="Times New Roman" w:cs="Times New Roman"/>
      <w:sz w:val="24"/>
      <w:szCs w:val="24"/>
    </w:rPr>
  </w:style>
  <w:style w:type="character" w:styleId="aff6">
    <w:name w:val="Placeholder Text"/>
    <w:basedOn w:val="a2"/>
    <w:uiPriority w:val="99"/>
    <w:semiHidden/>
    <w:rsid w:val="007A743B"/>
    <w:rPr>
      <w:color w:val="808080"/>
    </w:rPr>
  </w:style>
  <w:style w:type="character" w:customStyle="1" w:styleId="aff1">
    <w:name w:val="Без интервала Знак"/>
    <w:link w:val="aff0"/>
    <w:uiPriority w:val="1"/>
    <w:locked/>
    <w:rsid w:val="00DF70D0"/>
    <w:rPr>
      <w:rFonts w:ascii="Calibri" w:eastAsia="Calibri" w:hAnsi="Calibri" w:cs="Times New Roman"/>
    </w:rPr>
  </w:style>
  <w:style w:type="character" w:styleId="aff7">
    <w:name w:val="FollowedHyperlink"/>
    <w:basedOn w:val="a2"/>
    <w:uiPriority w:val="99"/>
    <w:semiHidden/>
    <w:unhideWhenUsed/>
    <w:rsid w:val="004D68A1"/>
    <w:rPr>
      <w:color w:val="800080" w:themeColor="followedHyperlink"/>
      <w:u w:val="single"/>
    </w:rPr>
  </w:style>
  <w:style w:type="paragraph" w:customStyle="1" w:styleId="19">
    <w:name w:val="Без интервала1"/>
    <w:rsid w:val="004D68A1"/>
    <w:pPr>
      <w:suppressAutoHyphens/>
      <w:spacing w:after="0" w:line="100" w:lineRule="atLeast"/>
    </w:pPr>
    <w:rPr>
      <w:rFonts w:ascii="Calibri" w:eastAsia="Calibri" w:hAnsi="Calibri" w:cs="Times New Roman"/>
      <w:lang w:eastAsia="ar-SA"/>
    </w:rPr>
  </w:style>
  <w:style w:type="character" w:customStyle="1" w:styleId="pinkbg">
    <w:name w:val="pinkbg"/>
    <w:basedOn w:val="a2"/>
    <w:rsid w:val="004D68A1"/>
  </w:style>
  <w:style w:type="paragraph" w:styleId="aff8">
    <w:name w:val="Normal (Web)"/>
    <w:aliases w:val="Обычный (Web)"/>
    <w:basedOn w:val="a1"/>
    <w:unhideWhenUsed/>
    <w:rsid w:val="005B4766"/>
    <w:pPr>
      <w:spacing w:before="100" w:beforeAutospacing="1" w:after="119" w:line="240" w:lineRule="auto"/>
    </w:pPr>
    <w:rPr>
      <w:rFonts w:ascii="Times New Roman" w:eastAsia="Times New Roman" w:hAnsi="Times New Roman" w:cs="Times New Roman"/>
      <w:sz w:val="24"/>
      <w:szCs w:val="24"/>
    </w:rPr>
  </w:style>
  <w:style w:type="character" w:customStyle="1" w:styleId="afd">
    <w:name w:val="Абзац списка Знак"/>
    <w:aliases w:val="Варианты ответов Знак,Bullet List Знак,FooterText Знак,numbered Знак,Paragraphe de liste1 Знак,lp1 Знак,Булет1 Знак,1Булет Знак,kis_List1 Знак,List Paragraph Знак,ТЗ список + Черный Знак,По ши... Знак,ТЗ список Знак"/>
    <w:link w:val="afc"/>
    <w:uiPriority w:val="34"/>
    <w:qFormat/>
    <w:locked/>
    <w:rsid w:val="009B0FB9"/>
    <w:rPr>
      <w:rFonts w:ascii="Times New Roman" w:eastAsia="Times New Roman" w:hAnsi="Times New Roman" w:cs="Times New Roman"/>
      <w:sz w:val="20"/>
      <w:szCs w:val="20"/>
      <w:lang w:eastAsia="ru-RU"/>
    </w:rPr>
  </w:style>
  <w:style w:type="character" w:styleId="aff9">
    <w:name w:val="Emphasis"/>
    <w:basedOn w:val="a2"/>
    <w:qFormat/>
    <w:rsid w:val="00F057FC"/>
    <w:rPr>
      <w:i/>
      <w:iCs/>
    </w:rPr>
  </w:style>
  <w:style w:type="character" w:customStyle="1" w:styleId="FontStyle16">
    <w:name w:val="Font Style16"/>
    <w:uiPriority w:val="99"/>
    <w:rsid w:val="00EA2AA6"/>
    <w:rPr>
      <w:rFonts w:ascii="Times New Roman" w:hAnsi="Times New Roman" w:cs="Times New Roman" w:hint="default"/>
      <w:sz w:val="20"/>
      <w:szCs w:val="20"/>
    </w:rPr>
  </w:style>
  <w:style w:type="character" w:customStyle="1" w:styleId="FontStyle12">
    <w:name w:val="Font Style12"/>
    <w:basedOn w:val="a2"/>
    <w:uiPriority w:val="99"/>
    <w:rsid w:val="00EA2AA6"/>
    <w:rPr>
      <w:rFonts w:ascii="Times New Roman" w:hAnsi="Times New Roman" w:cs="Times New Roman"/>
      <w:sz w:val="22"/>
      <w:szCs w:val="22"/>
    </w:rPr>
  </w:style>
  <w:style w:type="paragraph" w:styleId="HTML">
    <w:name w:val="HTML Preformatted"/>
    <w:basedOn w:val="a1"/>
    <w:link w:val="HTML0"/>
    <w:rsid w:val="00E757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2"/>
    <w:link w:val="HTML"/>
    <w:rsid w:val="00E757CF"/>
    <w:rPr>
      <w:rFonts w:ascii="Courier New" w:eastAsia="Times New Roman" w:hAnsi="Courier New" w:cs="Courier New"/>
      <w:sz w:val="20"/>
      <w:szCs w:val="20"/>
      <w:lang w:eastAsia="ru-RU"/>
    </w:rPr>
  </w:style>
  <w:style w:type="character" w:customStyle="1" w:styleId="affa">
    <w:name w:val="Текст примечания Знак"/>
    <w:basedOn w:val="a2"/>
    <w:link w:val="affb"/>
    <w:uiPriority w:val="99"/>
    <w:semiHidden/>
    <w:rsid w:val="005E56C1"/>
    <w:rPr>
      <w:rFonts w:ascii="Calibri" w:eastAsia="Calibri" w:hAnsi="Calibri"/>
    </w:rPr>
  </w:style>
  <w:style w:type="paragraph" w:styleId="affb">
    <w:name w:val="annotation text"/>
    <w:basedOn w:val="a1"/>
    <w:link w:val="affa"/>
    <w:uiPriority w:val="99"/>
    <w:semiHidden/>
    <w:rsid w:val="005E56C1"/>
    <w:rPr>
      <w:rFonts w:ascii="Calibri" w:eastAsia="Calibri" w:hAnsi="Calibri"/>
    </w:rPr>
  </w:style>
  <w:style w:type="character" w:customStyle="1" w:styleId="1a">
    <w:name w:val="Текст примечания Знак1"/>
    <w:basedOn w:val="a2"/>
    <w:uiPriority w:val="99"/>
    <w:semiHidden/>
    <w:rsid w:val="005E56C1"/>
    <w:rPr>
      <w:sz w:val="20"/>
      <w:szCs w:val="20"/>
    </w:rPr>
  </w:style>
  <w:style w:type="paragraph" w:customStyle="1" w:styleId="1b">
    <w:name w:val="Абзац списка1"/>
    <w:basedOn w:val="a1"/>
    <w:link w:val="ListParagraphChar"/>
    <w:rsid w:val="00831FCB"/>
    <w:pPr>
      <w:suppressAutoHyphens/>
      <w:spacing w:after="60" w:line="240" w:lineRule="auto"/>
      <w:ind w:left="720"/>
      <w:jc w:val="both"/>
    </w:pPr>
    <w:rPr>
      <w:rFonts w:ascii="Calibri" w:eastAsia="Calibri" w:hAnsi="Calibri" w:cs="Times New Roman"/>
      <w:sz w:val="24"/>
      <w:szCs w:val="24"/>
      <w:lang w:eastAsia="ar-SA"/>
    </w:rPr>
  </w:style>
  <w:style w:type="character" w:customStyle="1" w:styleId="7">
    <w:name w:val="Заголовок №7_"/>
    <w:link w:val="70"/>
    <w:rsid w:val="00831FCB"/>
    <w:rPr>
      <w:b/>
      <w:bCs/>
      <w:sz w:val="25"/>
      <w:szCs w:val="25"/>
      <w:shd w:val="clear" w:color="auto" w:fill="FFFFFF"/>
    </w:rPr>
  </w:style>
  <w:style w:type="paragraph" w:customStyle="1" w:styleId="70">
    <w:name w:val="Заголовок №7"/>
    <w:basedOn w:val="a1"/>
    <w:link w:val="7"/>
    <w:rsid w:val="00831FCB"/>
    <w:pPr>
      <w:shd w:val="clear" w:color="auto" w:fill="FFFFFF"/>
      <w:spacing w:after="300" w:line="240" w:lineRule="atLeast"/>
      <w:ind w:hanging="620"/>
      <w:outlineLvl w:val="6"/>
    </w:pPr>
    <w:rPr>
      <w:b/>
      <w:bCs/>
      <w:sz w:val="25"/>
      <w:szCs w:val="25"/>
    </w:rPr>
  </w:style>
  <w:style w:type="character" w:customStyle="1" w:styleId="ListParagraphChar">
    <w:name w:val="List Paragraph Char"/>
    <w:link w:val="1b"/>
    <w:locked/>
    <w:rsid w:val="00831FCB"/>
    <w:rPr>
      <w:rFonts w:ascii="Calibri" w:eastAsia="Calibri" w:hAnsi="Calibri" w:cs="Times New Roman"/>
      <w:sz w:val="24"/>
      <w:szCs w:val="24"/>
      <w:lang w:eastAsia="ar-SA"/>
    </w:rPr>
  </w:style>
  <w:style w:type="paragraph" w:customStyle="1" w:styleId="xl63">
    <w:name w:val="xl63"/>
    <w:basedOn w:val="a1"/>
    <w:rsid w:val="00AA7E2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top"/>
    </w:pPr>
    <w:rPr>
      <w:rFonts w:ascii="Tahoma" w:eastAsia="Times New Roman" w:hAnsi="Tahoma" w:cs="Tahoma"/>
      <w:color w:val="000000"/>
      <w:sz w:val="16"/>
      <w:szCs w:val="16"/>
    </w:rPr>
  </w:style>
  <w:style w:type="paragraph" w:customStyle="1" w:styleId="xl64">
    <w:name w:val="xl64"/>
    <w:basedOn w:val="a1"/>
    <w:rsid w:val="00AA7E2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1"/>
    <w:rsid w:val="00AA7E2E"/>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66">
    <w:name w:val="xl66"/>
    <w:basedOn w:val="a1"/>
    <w:rsid w:val="00AA7E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67">
    <w:name w:val="xl67"/>
    <w:basedOn w:val="a1"/>
    <w:rsid w:val="00AA7E2E"/>
    <w:pPr>
      <w:pBdr>
        <w:top w:val="single" w:sz="4" w:space="0" w:color="000000"/>
        <w:left w:val="single" w:sz="8"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68">
    <w:name w:val="xl68"/>
    <w:basedOn w:val="a1"/>
    <w:rsid w:val="00AA7E2E"/>
    <w:pPr>
      <w:pBdr>
        <w:top w:val="single" w:sz="4" w:space="0" w:color="000000"/>
        <w:right w:val="single" w:sz="4" w:space="0" w:color="00000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rPr>
  </w:style>
  <w:style w:type="paragraph" w:customStyle="1" w:styleId="xl69">
    <w:name w:val="xl69"/>
    <w:basedOn w:val="a1"/>
    <w:rsid w:val="00AA7E2E"/>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70">
    <w:name w:val="xl70"/>
    <w:basedOn w:val="a1"/>
    <w:rsid w:val="00AA7E2E"/>
    <w:pPr>
      <w:pBdr>
        <w:top w:val="single" w:sz="4" w:space="0" w:color="000000"/>
        <w:left w:val="single" w:sz="4" w:space="0" w:color="00000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rPr>
  </w:style>
  <w:style w:type="paragraph" w:customStyle="1" w:styleId="xl71">
    <w:name w:val="xl71"/>
    <w:basedOn w:val="a1"/>
    <w:rsid w:val="00AA7E2E"/>
    <w:pPr>
      <w:pBdr>
        <w:left w:val="single" w:sz="8" w:space="0" w:color="000000"/>
        <w:bottom w:val="single" w:sz="4"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72">
    <w:name w:val="xl72"/>
    <w:basedOn w:val="a1"/>
    <w:rsid w:val="00AA7E2E"/>
    <w:pPr>
      <w:pBdr>
        <w:bottom w:val="single" w:sz="4" w:space="0" w:color="000000"/>
        <w:right w:val="single" w:sz="4" w:space="0" w:color="00000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rPr>
  </w:style>
  <w:style w:type="paragraph" w:customStyle="1" w:styleId="xl73">
    <w:name w:val="xl73"/>
    <w:basedOn w:val="a1"/>
    <w:rsid w:val="00AA7E2E"/>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74">
    <w:name w:val="xl74"/>
    <w:basedOn w:val="a1"/>
    <w:rsid w:val="00AA7E2E"/>
    <w:pPr>
      <w:pBdr>
        <w:left w:val="single" w:sz="4" w:space="0" w:color="000000"/>
        <w:bottom w:val="single" w:sz="4" w:space="0" w:color="00000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rPr>
  </w:style>
  <w:style w:type="paragraph" w:customStyle="1" w:styleId="xl75">
    <w:name w:val="xl75"/>
    <w:basedOn w:val="a1"/>
    <w:rsid w:val="00AA7E2E"/>
    <w:pPr>
      <w:pBdr>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4"/>
      <w:szCs w:val="14"/>
    </w:rPr>
  </w:style>
  <w:style w:type="paragraph" w:customStyle="1" w:styleId="xl76">
    <w:name w:val="xl76"/>
    <w:basedOn w:val="a1"/>
    <w:rsid w:val="00AA7E2E"/>
    <w:pPr>
      <w:pBdr>
        <w:left w:val="single" w:sz="8" w:space="0" w:color="000000"/>
        <w:bottom w:val="single" w:sz="4" w:space="0" w:color="000000"/>
        <w:right w:val="single" w:sz="8"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4"/>
      <w:szCs w:val="14"/>
    </w:rPr>
  </w:style>
  <w:style w:type="paragraph" w:customStyle="1" w:styleId="xl77">
    <w:name w:val="xl77"/>
    <w:basedOn w:val="a1"/>
    <w:rsid w:val="00AA7E2E"/>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78">
    <w:name w:val="xl78"/>
    <w:basedOn w:val="a1"/>
    <w:rsid w:val="00AA7E2E"/>
    <w:pPr>
      <w:pBdr>
        <w:top w:val="single" w:sz="4" w:space="0" w:color="000000"/>
        <w:left w:val="single" w:sz="8" w:space="0" w:color="000000"/>
        <w:right w:val="single" w:sz="4" w:space="0" w:color="00000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79">
    <w:name w:val="xl79"/>
    <w:basedOn w:val="a1"/>
    <w:rsid w:val="00AA7E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table" w:customStyle="1" w:styleId="41">
    <w:name w:val="Сетка таблицы41"/>
    <w:basedOn w:val="a3"/>
    <w:next w:val="aa"/>
    <w:rsid w:val="0012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FF6C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c">
    <w:name w:val="Основной"/>
    <w:basedOn w:val="a1"/>
    <w:rsid w:val="004E3B5C"/>
    <w:pPr>
      <w:spacing w:after="0" w:line="240" w:lineRule="auto"/>
      <w:ind w:firstLine="709"/>
      <w:jc w:val="both"/>
    </w:pPr>
    <w:rPr>
      <w:rFonts w:ascii="Times New Roman" w:eastAsia="Times New Roman" w:hAnsi="Times New Roman" w:cs="Times New Roman"/>
      <w:sz w:val="28"/>
      <w:szCs w:val="28"/>
    </w:rPr>
  </w:style>
  <w:style w:type="character" w:customStyle="1" w:styleId="rserrhl1">
    <w:name w:val="rs_err_hl1"/>
    <w:basedOn w:val="a2"/>
    <w:rsid w:val="000970C8"/>
  </w:style>
  <w:style w:type="paragraph" w:customStyle="1" w:styleId="TableParagraph">
    <w:name w:val="Table Paragraph"/>
    <w:basedOn w:val="a1"/>
    <w:uiPriority w:val="1"/>
    <w:qFormat/>
    <w:rsid w:val="00A4761C"/>
    <w:pPr>
      <w:widowControl w:val="0"/>
      <w:autoSpaceDE w:val="0"/>
      <w:autoSpaceDN w:val="0"/>
      <w:spacing w:after="0" w:line="240" w:lineRule="auto"/>
    </w:pPr>
    <w:rPr>
      <w:rFonts w:ascii="Times New Roman" w:eastAsia="Times New Roman" w:hAnsi="Times New Roman" w:cs="Times New Roman"/>
      <w:lang w:bidi="ru-RU"/>
    </w:rPr>
  </w:style>
  <w:style w:type="paragraph" w:customStyle="1" w:styleId="affd">
    <w:name w:val="Пункт"/>
    <w:basedOn w:val="a1"/>
    <w:rsid w:val="00AB603D"/>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styleId="affe">
    <w:name w:val="annotation reference"/>
    <w:basedOn w:val="a2"/>
    <w:semiHidden/>
    <w:unhideWhenUsed/>
    <w:rsid w:val="00642C0C"/>
    <w:rPr>
      <w:sz w:val="16"/>
      <w:szCs w:val="16"/>
    </w:rPr>
  </w:style>
  <w:style w:type="table" w:customStyle="1" w:styleId="1c">
    <w:name w:val="Сетка таблицы1"/>
    <w:basedOn w:val="a3"/>
    <w:next w:val="aa"/>
    <w:uiPriority w:val="39"/>
    <w:rsid w:val="002C4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E751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0">
    <w:name w:val="РАЗДЕЛ"/>
    <w:basedOn w:val="a5"/>
    <w:qFormat/>
    <w:rsid w:val="00E32035"/>
    <w:pPr>
      <w:numPr>
        <w:numId w:val="23"/>
      </w:numPr>
      <w:tabs>
        <w:tab w:val="num" w:pos="360"/>
      </w:tabs>
      <w:spacing w:before="240" w:line="264" w:lineRule="auto"/>
      <w:jc w:val="center"/>
      <w:outlineLvl w:val="0"/>
    </w:pPr>
    <w:rPr>
      <w:rFonts w:ascii="Calibri" w:hAnsi="Calibri"/>
      <w:b/>
      <w:bCs/>
      <w:sz w:val="22"/>
      <w:szCs w:val="22"/>
    </w:rPr>
  </w:style>
  <w:style w:type="paragraph" w:customStyle="1" w:styleId="RUS1">
    <w:name w:val="RUS 1."/>
    <w:basedOn w:val="a5"/>
    <w:qFormat/>
    <w:rsid w:val="00E32035"/>
    <w:pPr>
      <w:numPr>
        <w:ilvl w:val="1"/>
        <w:numId w:val="23"/>
      </w:numPr>
      <w:tabs>
        <w:tab w:val="num" w:pos="360"/>
      </w:tabs>
      <w:spacing w:before="240" w:line="264" w:lineRule="auto"/>
      <w:jc w:val="center"/>
      <w:outlineLvl w:val="0"/>
    </w:pPr>
    <w:rPr>
      <w:rFonts w:ascii="Calibri" w:hAnsi="Calibri"/>
      <w:b/>
      <w:sz w:val="22"/>
      <w:szCs w:val="22"/>
    </w:rPr>
  </w:style>
  <w:style w:type="paragraph" w:customStyle="1" w:styleId="RUS111">
    <w:name w:val="RUS 1.1.1."/>
    <w:basedOn w:val="a5"/>
    <w:qFormat/>
    <w:rsid w:val="00E32035"/>
    <w:pPr>
      <w:numPr>
        <w:ilvl w:val="3"/>
        <w:numId w:val="23"/>
      </w:numPr>
      <w:spacing w:line="264" w:lineRule="auto"/>
      <w:jc w:val="both"/>
    </w:pPr>
    <w:rPr>
      <w:rFonts w:ascii="Calibri" w:hAnsi="Calibri"/>
      <w:bCs/>
      <w:sz w:val="22"/>
      <w:szCs w:val="22"/>
    </w:rPr>
  </w:style>
  <w:style w:type="character" w:customStyle="1" w:styleId="RUS110">
    <w:name w:val="RUS 1.1. Знак"/>
    <w:link w:val="RUS11"/>
    <w:locked/>
    <w:rsid w:val="00E32035"/>
    <w:rPr>
      <w:rFonts w:ascii="Calibri" w:eastAsia="Calibri" w:hAnsi="Calibri" w:cs="Calibri"/>
    </w:rPr>
  </w:style>
  <w:style w:type="paragraph" w:customStyle="1" w:styleId="RUS11">
    <w:name w:val="RUS 1.1."/>
    <w:basedOn w:val="a5"/>
    <w:link w:val="RUS110"/>
    <w:qFormat/>
    <w:rsid w:val="00E32035"/>
    <w:pPr>
      <w:numPr>
        <w:ilvl w:val="2"/>
        <w:numId w:val="23"/>
      </w:numPr>
      <w:spacing w:line="264" w:lineRule="auto"/>
      <w:jc w:val="both"/>
    </w:pPr>
    <w:rPr>
      <w:rFonts w:ascii="Calibri" w:eastAsia="Calibri" w:hAnsi="Calibri" w:cs="Calibri"/>
      <w:sz w:val="22"/>
      <w:szCs w:val="22"/>
    </w:rPr>
  </w:style>
  <w:style w:type="character" w:customStyle="1" w:styleId="RUS12">
    <w:name w:val="RUS (1) Знак"/>
    <w:link w:val="RUS10"/>
    <w:locked/>
    <w:rsid w:val="00E32035"/>
    <w:rPr>
      <w:rFonts w:ascii="Calibri" w:hAnsi="Calibri" w:cs="Calibri"/>
      <w:lang w:val="x-none" w:eastAsia="x-none"/>
    </w:rPr>
  </w:style>
  <w:style w:type="paragraph" w:customStyle="1" w:styleId="RUS10">
    <w:name w:val="RUS (1)"/>
    <w:basedOn w:val="RUS111"/>
    <w:link w:val="RUS12"/>
    <w:qFormat/>
    <w:rsid w:val="00E32035"/>
    <w:pPr>
      <w:numPr>
        <w:ilvl w:val="4"/>
      </w:numPr>
    </w:pPr>
    <w:rPr>
      <w:rFonts w:eastAsiaTheme="minorEastAsia" w:cs="Calibri"/>
      <w:bCs w:val="0"/>
      <w:lang w:val="x-none" w:eastAsia="x-none"/>
    </w:rPr>
  </w:style>
  <w:style w:type="paragraph" w:customStyle="1" w:styleId="RUSa">
    <w:name w:val="RUS (a)"/>
    <w:basedOn w:val="RUS10"/>
    <w:qFormat/>
    <w:rsid w:val="00E32035"/>
    <w:pPr>
      <w:numPr>
        <w:ilvl w:val="5"/>
      </w:numPr>
      <w:tabs>
        <w:tab w:val="num" w:pos="360"/>
        <w:tab w:val="num" w:pos="1152"/>
        <w:tab w:val="left" w:pos="1701"/>
        <w:tab w:val="num" w:pos="2736"/>
      </w:tabs>
      <w:ind w:left="2736" w:hanging="936"/>
    </w:pPr>
    <w:rPr>
      <w:rFonts w:eastAsia="Calibri"/>
    </w:rPr>
  </w:style>
  <w:style w:type="character" w:customStyle="1" w:styleId="RUS0">
    <w:name w:val="RUS Абзац списка Знак"/>
    <w:link w:val="RUS"/>
    <w:locked/>
    <w:rsid w:val="00E32035"/>
    <w:rPr>
      <w:rFonts w:ascii="Calibri" w:hAnsi="Calibri" w:cs="Calibri"/>
      <w:iCs/>
      <w:lang w:val="x-none" w:eastAsia="x-none"/>
    </w:rPr>
  </w:style>
  <w:style w:type="paragraph" w:customStyle="1" w:styleId="RUS">
    <w:name w:val="RUS Абзац списка"/>
    <w:basedOn w:val="a1"/>
    <w:link w:val="RUS0"/>
    <w:rsid w:val="00E32035"/>
    <w:pPr>
      <w:numPr>
        <w:numId w:val="24"/>
      </w:numPr>
      <w:spacing w:after="120" w:line="264" w:lineRule="auto"/>
      <w:ind w:left="0" w:firstLine="993"/>
      <w:jc w:val="both"/>
    </w:pPr>
    <w:rPr>
      <w:rFonts w:ascii="Calibri" w:hAnsi="Calibri" w:cs="Calibri"/>
      <w:iCs/>
      <w:lang w:val="x-none" w:eastAsia="x-none"/>
    </w:rPr>
  </w:style>
  <w:style w:type="paragraph" w:styleId="afff">
    <w:name w:val="annotation subject"/>
    <w:basedOn w:val="affb"/>
    <w:next w:val="affb"/>
    <w:link w:val="afff0"/>
    <w:uiPriority w:val="99"/>
    <w:semiHidden/>
    <w:unhideWhenUsed/>
    <w:rsid w:val="008104E6"/>
    <w:pPr>
      <w:spacing w:line="240" w:lineRule="auto"/>
    </w:pPr>
    <w:rPr>
      <w:rFonts w:asciiTheme="minorHAnsi" w:eastAsiaTheme="minorEastAsia" w:hAnsiTheme="minorHAnsi"/>
      <w:b/>
      <w:bCs/>
      <w:sz w:val="20"/>
      <w:szCs w:val="20"/>
    </w:rPr>
  </w:style>
  <w:style w:type="character" w:customStyle="1" w:styleId="afff0">
    <w:name w:val="Тема примечания Знак"/>
    <w:basedOn w:val="affa"/>
    <w:link w:val="afff"/>
    <w:uiPriority w:val="99"/>
    <w:semiHidden/>
    <w:rsid w:val="008104E6"/>
    <w:rPr>
      <w:rFonts w:ascii="Calibri" w:eastAsia="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4867">
      <w:bodyDiv w:val="1"/>
      <w:marLeft w:val="0"/>
      <w:marRight w:val="0"/>
      <w:marTop w:val="0"/>
      <w:marBottom w:val="0"/>
      <w:divBdr>
        <w:top w:val="none" w:sz="0" w:space="0" w:color="auto"/>
        <w:left w:val="none" w:sz="0" w:space="0" w:color="auto"/>
        <w:bottom w:val="none" w:sz="0" w:space="0" w:color="auto"/>
        <w:right w:val="none" w:sz="0" w:space="0" w:color="auto"/>
      </w:divBdr>
    </w:div>
    <w:div w:id="59325576">
      <w:bodyDiv w:val="1"/>
      <w:marLeft w:val="0"/>
      <w:marRight w:val="0"/>
      <w:marTop w:val="0"/>
      <w:marBottom w:val="0"/>
      <w:divBdr>
        <w:top w:val="none" w:sz="0" w:space="0" w:color="auto"/>
        <w:left w:val="none" w:sz="0" w:space="0" w:color="auto"/>
        <w:bottom w:val="none" w:sz="0" w:space="0" w:color="auto"/>
        <w:right w:val="none" w:sz="0" w:space="0" w:color="auto"/>
      </w:divBdr>
    </w:div>
    <w:div w:id="122891063">
      <w:bodyDiv w:val="1"/>
      <w:marLeft w:val="0"/>
      <w:marRight w:val="0"/>
      <w:marTop w:val="0"/>
      <w:marBottom w:val="0"/>
      <w:divBdr>
        <w:top w:val="none" w:sz="0" w:space="0" w:color="auto"/>
        <w:left w:val="none" w:sz="0" w:space="0" w:color="auto"/>
        <w:bottom w:val="none" w:sz="0" w:space="0" w:color="auto"/>
        <w:right w:val="none" w:sz="0" w:space="0" w:color="auto"/>
      </w:divBdr>
    </w:div>
    <w:div w:id="171461074">
      <w:bodyDiv w:val="1"/>
      <w:marLeft w:val="0"/>
      <w:marRight w:val="0"/>
      <w:marTop w:val="0"/>
      <w:marBottom w:val="0"/>
      <w:divBdr>
        <w:top w:val="none" w:sz="0" w:space="0" w:color="auto"/>
        <w:left w:val="none" w:sz="0" w:space="0" w:color="auto"/>
        <w:bottom w:val="none" w:sz="0" w:space="0" w:color="auto"/>
        <w:right w:val="none" w:sz="0" w:space="0" w:color="auto"/>
      </w:divBdr>
    </w:div>
    <w:div w:id="217741866">
      <w:bodyDiv w:val="1"/>
      <w:marLeft w:val="0"/>
      <w:marRight w:val="0"/>
      <w:marTop w:val="0"/>
      <w:marBottom w:val="0"/>
      <w:divBdr>
        <w:top w:val="none" w:sz="0" w:space="0" w:color="auto"/>
        <w:left w:val="none" w:sz="0" w:space="0" w:color="auto"/>
        <w:bottom w:val="none" w:sz="0" w:space="0" w:color="auto"/>
        <w:right w:val="none" w:sz="0" w:space="0" w:color="auto"/>
      </w:divBdr>
      <w:divsChild>
        <w:div w:id="1221480928">
          <w:marLeft w:val="0"/>
          <w:marRight w:val="0"/>
          <w:marTop w:val="0"/>
          <w:marBottom w:val="0"/>
          <w:divBdr>
            <w:top w:val="none" w:sz="0" w:space="0" w:color="auto"/>
            <w:left w:val="none" w:sz="0" w:space="0" w:color="auto"/>
            <w:bottom w:val="none" w:sz="0" w:space="0" w:color="auto"/>
            <w:right w:val="none" w:sz="0" w:space="0" w:color="auto"/>
          </w:divBdr>
        </w:div>
      </w:divsChild>
    </w:div>
    <w:div w:id="222838350">
      <w:bodyDiv w:val="1"/>
      <w:marLeft w:val="0"/>
      <w:marRight w:val="0"/>
      <w:marTop w:val="0"/>
      <w:marBottom w:val="0"/>
      <w:divBdr>
        <w:top w:val="none" w:sz="0" w:space="0" w:color="auto"/>
        <w:left w:val="none" w:sz="0" w:space="0" w:color="auto"/>
        <w:bottom w:val="none" w:sz="0" w:space="0" w:color="auto"/>
        <w:right w:val="none" w:sz="0" w:space="0" w:color="auto"/>
      </w:divBdr>
      <w:divsChild>
        <w:div w:id="1437287843">
          <w:marLeft w:val="0"/>
          <w:marRight w:val="0"/>
          <w:marTop w:val="0"/>
          <w:marBottom w:val="0"/>
          <w:divBdr>
            <w:top w:val="none" w:sz="0" w:space="0" w:color="auto"/>
            <w:left w:val="none" w:sz="0" w:space="0" w:color="auto"/>
            <w:bottom w:val="none" w:sz="0" w:space="0" w:color="auto"/>
            <w:right w:val="none" w:sz="0" w:space="0" w:color="auto"/>
          </w:divBdr>
          <w:divsChild>
            <w:div w:id="1248348084">
              <w:marLeft w:val="0"/>
              <w:marRight w:val="0"/>
              <w:marTop w:val="0"/>
              <w:marBottom w:val="0"/>
              <w:divBdr>
                <w:top w:val="none" w:sz="0" w:space="0" w:color="auto"/>
                <w:left w:val="none" w:sz="0" w:space="0" w:color="auto"/>
                <w:bottom w:val="none" w:sz="0" w:space="0" w:color="auto"/>
                <w:right w:val="none" w:sz="0" w:space="0" w:color="auto"/>
              </w:divBdr>
              <w:divsChild>
                <w:div w:id="1961839463">
                  <w:marLeft w:val="0"/>
                  <w:marRight w:val="0"/>
                  <w:marTop w:val="195"/>
                  <w:marBottom w:val="195"/>
                  <w:divBdr>
                    <w:top w:val="none" w:sz="0" w:space="0" w:color="auto"/>
                    <w:left w:val="none" w:sz="0" w:space="0" w:color="auto"/>
                    <w:bottom w:val="none" w:sz="0" w:space="0" w:color="auto"/>
                    <w:right w:val="none" w:sz="0" w:space="0" w:color="auto"/>
                  </w:divBdr>
                  <w:divsChild>
                    <w:div w:id="813959118">
                      <w:marLeft w:val="0"/>
                      <w:marRight w:val="0"/>
                      <w:marTop w:val="0"/>
                      <w:marBottom w:val="0"/>
                      <w:divBdr>
                        <w:top w:val="none" w:sz="0" w:space="0" w:color="auto"/>
                        <w:left w:val="none" w:sz="0" w:space="0" w:color="auto"/>
                        <w:bottom w:val="none" w:sz="0" w:space="0" w:color="auto"/>
                        <w:right w:val="none" w:sz="0" w:space="0" w:color="auto"/>
                      </w:divBdr>
                      <w:divsChild>
                        <w:div w:id="555512121">
                          <w:marLeft w:val="0"/>
                          <w:marRight w:val="0"/>
                          <w:marTop w:val="0"/>
                          <w:marBottom w:val="0"/>
                          <w:divBdr>
                            <w:top w:val="none" w:sz="0" w:space="0" w:color="auto"/>
                            <w:left w:val="none" w:sz="0" w:space="0" w:color="auto"/>
                            <w:bottom w:val="none" w:sz="0" w:space="0" w:color="auto"/>
                            <w:right w:val="none" w:sz="0" w:space="0" w:color="auto"/>
                          </w:divBdr>
                          <w:divsChild>
                            <w:div w:id="629868145">
                              <w:marLeft w:val="0"/>
                              <w:marRight w:val="0"/>
                              <w:marTop w:val="0"/>
                              <w:marBottom w:val="150"/>
                              <w:divBdr>
                                <w:top w:val="none" w:sz="0" w:space="0" w:color="auto"/>
                                <w:left w:val="single" w:sz="6" w:space="0" w:color="E4E6E7"/>
                                <w:bottom w:val="none" w:sz="0" w:space="0" w:color="auto"/>
                                <w:right w:val="none" w:sz="0" w:space="0" w:color="auto"/>
                              </w:divBdr>
                            </w:div>
                          </w:divsChild>
                        </w:div>
                      </w:divsChild>
                    </w:div>
                  </w:divsChild>
                </w:div>
              </w:divsChild>
            </w:div>
          </w:divsChild>
        </w:div>
      </w:divsChild>
    </w:div>
    <w:div w:id="329144275">
      <w:bodyDiv w:val="1"/>
      <w:marLeft w:val="0"/>
      <w:marRight w:val="0"/>
      <w:marTop w:val="0"/>
      <w:marBottom w:val="0"/>
      <w:divBdr>
        <w:top w:val="none" w:sz="0" w:space="0" w:color="auto"/>
        <w:left w:val="none" w:sz="0" w:space="0" w:color="auto"/>
        <w:bottom w:val="none" w:sz="0" w:space="0" w:color="auto"/>
        <w:right w:val="none" w:sz="0" w:space="0" w:color="auto"/>
      </w:divBdr>
    </w:div>
    <w:div w:id="388040929">
      <w:bodyDiv w:val="1"/>
      <w:marLeft w:val="0"/>
      <w:marRight w:val="0"/>
      <w:marTop w:val="0"/>
      <w:marBottom w:val="0"/>
      <w:divBdr>
        <w:top w:val="none" w:sz="0" w:space="0" w:color="auto"/>
        <w:left w:val="none" w:sz="0" w:space="0" w:color="auto"/>
        <w:bottom w:val="none" w:sz="0" w:space="0" w:color="auto"/>
        <w:right w:val="none" w:sz="0" w:space="0" w:color="auto"/>
      </w:divBdr>
    </w:div>
    <w:div w:id="416361973">
      <w:bodyDiv w:val="1"/>
      <w:marLeft w:val="0"/>
      <w:marRight w:val="0"/>
      <w:marTop w:val="0"/>
      <w:marBottom w:val="0"/>
      <w:divBdr>
        <w:top w:val="none" w:sz="0" w:space="0" w:color="auto"/>
        <w:left w:val="none" w:sz="0" w:space="0" w:color="auto"/>
        <w:bottom w:val="none" w:sz="0" w:space="0" w:color="auto"/>
        <w:right w:val="none" w:sz="0" w:space="0" w:color="auto"/>
      </w:divBdr>
    </w:div>
    <w:div w:id="507255676">
      <w:bodyDiv w:val="1"/>
      <w:marLeft w:val="0"/>
      <w:marRight w:val="0"/>
      <w:marTop w:val="0"/>
      <w:marBottom w:val="0"/>
      <w:divBdr>
        <w:top w:val="none" w:sz="0" w:space="0" w:color="auto"/>
        <w:left w:val="none" w:sz="0" w:space="0" w:color="auto"/>
        <w:bottom w:val="none" w:sz="0" w:space="0" w:color="auto"/>
        <w:right w:val="none" w:sz="0" w:space="0" w:color="auto"/>
      </w:divBdr>
    </w:div>
    <w:div w:id="633025478">
      <w:bodyDiv w:val="1"/>
      <w:marLeft w:val="0"/>
      <w:marRight w:val="0"/>
      <w:marTop w:val="0"/>
      <w:marBottom w:val="0"/>
      <w:divBdr>
        <w:top w:val="none" w:sz="0" w:space="0" w:color="auto"/>
        <w:left w:val="none" w:sz="0" w:space="0" w:color="auto"/>
        <w:bottom w:val="none" w:sz="0" w:space="0" w:color="auto"/>
        <w:right w:val="none" w:sz="0" w:space="0" w:color="auto"/>
      </w:divBdr>
    </w:div>
    <w:div w:id="690492710">
      <w:bodyDiv w:val="1"/>
      <w:marLeft w:val="0"/>
      <w:marRight w:val="0"/>
      <w:marTop w:val="0"/>
      <w:marBottom w:val="0"/>
      <w:divBdr>
        <w:top w:val="none" w:sz="0" w:space="0" w:color="auto"/>
        <w:left w:val="none" w:sz="0" w:space="0" w:color="auto"/>
        <w:bottom w:val="none" w:sz="0" w:space="0" w:color="auto"/>
        <w:right w:val="none" w:sz="0" w:space="0" w:color="auto"/>
      </w:divBdr>
    </w:div>
    <w:div w:id="767890107">
      <w:bodyDiv w:val="1"/>
      <w:marLeft w:val="0"/>
      <w:marRight w:val="0"/>
      <w:marTop w:val="0"/>
      <w:marBottom w:val="0"/>
      <w:divBdr>
        <w:top w:val="none" w:sz="0" w:space="0" w:color="auto"/>
        <w:left w:val="none" w:sz="0" w:space="0" w:color="auto"/>
        <w:bottom w:val="none" w:sz="0" w:space="0" w:color="auto"/>
        <w:right w:val="none" w:sz="0" w:space="0" w:color="auto"/>
      </w:divBdr>
    </w:div>
    <w:div w:id="782916071">
      <w:bodyDiv w:val="1"/>
      <w:marLeft w:val="0"/>
      <w:marRight w:val="0"/>
      <w:marTop w:val="0"/>
      <w:marBottom w:val="0"/>
      <w:divBdr>
        <w:top w:val="none" w:sz="0" w:space="0" w:color="auto"/>
        <w:left w:val="none" w:sz="0" w:space="0" w:color="auto"/>
        <w:bottom w:val="none" w:sz="0" w:space="0" w:color="auto"/>
        <w:right w:val="none" w:sz="0" w:space="0" w:color="auto"/>
      </w:divBdr>
    </w:div>
    <w:div w:id="822232365">
      <w:bodyDiv w:val="1"/>
      <w:marLeft w:val="0"/>
      <w:marRight w:val="0"/>
      <w:marTop w:val="0"/>
      <w:marBottom w:val="0"/>
      <w:divBdr>
        <w:top w:val="none" w:sz="0" w:space="0" w:color="auto"/>
        <w:left w:val="none" w:sz="0" w:space="0" w:color="auto"/>
        <w:bottom w:val="none" w:sz="0" w:space="0" w:color="auto"/>
        <w:right w:val="none" w:sz="0" w:space="0" w:color="auto"/>
      </w:divBdr>
    </w:div>
    <w:div w:id="925766426">
      <w:bodyDiv w:val="1"/>
      <w:marLeft w:val="0"/>
      <w:marRight w:val="0"/>
      <w:marTop w:val="0"/>
      <w:marBottom w:val="0"/>
      <w:divBdr>
        <w:top w:val="none" w:sz="0" w:space="0" w:color="auto"/>
        <w:left w:val="none" w:sz="0" w:space="0" w:color="auto"/>
        <w:bottom w:val="none" w:sz="0" w:space="0" w:color="auto"/>
        <w:right w:val="none" w:sz="0" w:space="0" w:color="auto"/>
      </w:divBdr>
    </w:div>
    <w:div w:id="927425447">
      <w:bodyDiv w:val="1"/>
      <w:marLeft w:val="0"/>
      <w:marRight w:val="0"/>
      <w:marTop w:val="0"/>
      <w:marBottom w:val="0"/>
      <w:divBdr>
        <w:top w:val="none" w:sz="0" w:space="0" w:color="auto"/>
        <w:left w:val="none" w:sz="0" w:space="0" w:color="auto"/>
        <w:bottom w:val="none" w:sz="0" w:space="0" w:color="auto"/>
        <w:right w:val="none" w:sz="0" w:space="0" w:color="auto"/>
      </w:divBdr>
    </w:div>
    <w:div w:id="1029139260">
      <w:bodyDiv w:val="1"/>
      <w:marLeft w:val="0"/>
      <w:marRight w:val="0"/>
      <w:marTop w:val="0"/>
      <w:marBottom w:val="0"/>
      <w:divBdr>
        <w:top w:val="none" w:sz="0" w:space="0" w:color="auto"/>
        <w:left w:val="none" w:sz="0" w:space="0" w:color="auto"/>
        <w:bottom w:val="none" w:sz="0" w:space="0" w:color="auto"/>
        <w:right w:val="none" w:sz="0" w:space="0" w:color="auto"/>
      </w:divBdr>
      <w:divsChild>
        <w:div w:id="850335650">
          <w:marLeft w:val="0"/>
          <w:marRight w:val="0"/>
          <w:marTop w:val="0"/>
          <w:marBottom w:val="0"/>
          <w:divBdr>
            <w:top w:val="none" w:sz="0" w:space="0" w:color="auto"/>
            <w:left w:val="none" w:sz="0" w:space="0" w:color="auto"/>
            <w:bottom w:val="none" w:sz="0" w:space="0" w:color="auto"/>
            <w:right w:val="none" w:sz="0" w:space="0" w:color="auto"/>
          </w:divBdr>
          <w:divsChild>
            <w:div w:id="108358601">
              <w:marLeft w:val="0"/>
              <w:marRight w:val="0"/>
              <w:marTop w:val="0"/>
              <w:marBottom w:val="0"/>
              <w:divBdr>
                <w:top w:val="none" w:sz="0" w:space="0" w:color="auto"/>
                <w:left w:val="none" w:sz="0" w:space="0" w:color="auto"/>
                <w:bottom w:val="none" w:sz="0" w:space="0" w:color="auto"/>
                <w:right w:val="none" w:sz="0" w:space="0" w:color="auto"/>
              </w:divBdr>
              <w:divsChild>
                <w:div w:id="381245830">
                  <w:marLeft w:val="0"/>
                  <w:marRight w:val="0"/>
                  <w:marTop w:val="195"/>
                  <w:marBottom w:val="195"/>
                  <w:divBdr>
                    <w:top w:val="none" w:sz="0" w:space="0" w:color="auto"/>
                    <w:left w:val="none" w:sz="0" w:space="0" w:color="auto"/>
                    <w:bottom w:val="none" w:sz="0" w:space="0" w:color="auto"/>
                    <w:right w:val="none" w:sz="0" w:space="0" w:color="auto"/>
                  </w:divBdr>
                  <w:divsChild>
                    <w:div w:id="1214610454">
                      <w:marLeft w:val="0"/>
                      <w:marRight w:val="0"/>
                      <w:marTop w:val="0"/>
                      <w:marBottom w:val="0"/>
                      <w:divBdr>
                        <w:top w:val="none" w:sz="0" w:space="0" w:color="auto"/>
                        <w:left w:val="none" w:sz="0" w:space="0" w:color="auto"/>
                        <w:bottom w:val="none" w:sz="0" w:space="0" w:color="auto"/>
                        <w:right w:val="none" w:sz="0" w:space="0" w:color="auto"/>
                      </w:divBdr>
                      <w:divsChild>
                        <w:div w:id="2004510792">
                          <w:marLeft w:val="0"/>
                          <w:marRight w:val="0"/>
                          <w:marTop w:val="0"/>
                          <w:marBottom w:val="0"/>
                          <w:divBdr>
                            <w:top w:val="none" w:sz="0" w:space="0" w:color="auto"/>
                            <w:left w:val="none" w:sz="0" w:space="0" w:color="auto"/>
                            <w:bottom w:val="none" w:sz="0" w:space="0" w:color="auto"/>
                            <w:right w:val="none" w:sz="0" w:space="0" w:color="auto"/>
                          </w:divBdr>
                          <w:divsChild>
                            <w:div w:id="56171071">
                              <w:marLeft w:val="0"/>
                              <w:marRight w:val="0"/>
                              <w:marTop w:val="0"/>
                              <w:marBottom w:val="150"/>
                              <w:divBdr>
                                <w:top w:val="none" w:sz="0" w:space="0" w:color="auto"/>
                                <w:left w:val="single" w:sz="6" w:space="0" w:color="E4E6E7"/>
                                <w:bottom w:val="none" w:sz="0" w:space="0" w:color="auto"/>
                                <w:right w:val="none" w:sz="0" w:space="0" w:color="auto"/>
                              </w:divBdr>
                            </w:div>
                          </w:divsChild>
                        </w:div>
                      </w:divsChild>
                    </w:div>
                  </w:divsChild>
                </w:div>
              </w:divsChild>
            </w:div>
          </w:divsChild>
        </w:div>
      </w:divsChild>
    </w:div>
    <w:div w:id="1060207996">
      <w:bodyDiv w:val="1"/>
      <w:marLeft w:val="0"/>
      <w:marRight w:val="0"/>
      <w:marTop w:val="0"/>
      <w:marBottom w:val="0"/>
      <w:divBdr>
        <w:top w:val="none" w:sz="0" w:space="0" w:color="auto"/>
        <w:left w:val="none" w:sz="0" w:space="0" w:color="auto"/>
        <w:bottom w:val="none" w:sz="0" w:space="0" w:color="auto"/>
        <w:right w:val="none" w:sz="0" w:space="0" w:color="auto"/>
      </w:divBdr>
    </w:div>
    <w:div w:id="1075514140">
      <w:bodyDiv w:val="1"/>
      <w:marLeft w:val="0"/>
      <w:marRight w:val="0"/>
      <w:marTop w:val="0"/>
      <w:marBottom w:val="0"/>
      <w:divBdr>
        <w:top w:val="none" w:sz="0" w:space="0" w:color="auto"/>
        <w:left w:val="none" w:sz="0" w:space="0" w:color="auto"/>
        <w:bottom w:val="none" w:sz="0" w:space="0" w:color="auto"/>
        <w:right w:val="none" w:sz="0" w:space="0" w:color="auto"/>
      </w:divBdr>
    </w:div>
    <w:div w:id="1078596230">
      <w:bodyDiv w:val="1"/>
      <w:marLeft w:val="0"/>
      <w:marRight w:val="0"/>
      <w:marTop w:val="0"/>
      <w:marBottom w:val="0"/>
      <w:divBdr>
        <w:top w:val="none" w:sz="0" w:space="0" w:color="auto"/>
        <w:left w:val="none" w:sz="0" w:space="0" w:color="auto"/>
        <w:bottom w:val="none" w:sz="0" w:space="0" w:color="auto"/>
        <w:right w:val="none" w:sz="0" w:space="0" w:color="auto"/>
      </w:divBdr>
    </w:div>
    <w:div w:id="1351570953">
      <w:bodyDiv w:val="1"/>
      <w:marLeft w:val="0"/>
      <w:marRight w:val="0"/>
      <w:marTop w:val="0"/>
      <w:marBottom w:val="0"/>
      <w:divBdr>
        <w:top w:val="none" w:sz="0" w:space="0" w:color="auto"/>
        <w:left w:val="none" w:sz="0" w:space="0" w:color="auto"/>
        <w:bottom w:val="none" w:sz="0" w:space="0" w:color="auto"/>
        <w:right w:val="none" w:sz="0" w:space="0" w:color="auto"/>
      </w:divBdr>
    </w:div>
    <w:div w:id="1372025936">
      <w:bodyDiv w:val="1"/>
      <w:marLeft w:val="0"/>
      <w:marRight w:val="0"/>
      <w:marTop w:val="0"/>
      <w:marBottom w:val="0"/>
      <w:divBdr>
        <w:top w:val="none" w:sz="0" w:space="0" w:color="auto"/>
        <w:left w:val="none" w:sz="0" w:space="0" w:color="auto"/>
        <w:bottom w:val="none" w:sz="0" w:space="0" w:color="auto"/>
        <w:right w:val="none" w:sz="0" w:space="0" w:color="auto"/>
      </w:divBdr>
    </w:div>
    <w:div w:id="1374649607">
      <w:bodyDiv w:val="1"/>
      <w:marLeft w:val="0"/>
      <w:marRight w:val="0"/>
      <w:marTop w:val="0"/>
      <w:marBottom w:val="0"/>
      <w:divBdr>
        <w:top w:val="none" w:sz="0" w:space="0" w:color="auto"/>
        <w:left w:val="none" w:sz="0" w:space="0" w:color="auto"/>
        <w:bottom w:val="none" w:sz="0" w:space="0" w:color="auto"/>
        <w:right w:val="none" w:sz="0" w:space="0" w:color="auto"/>
      </w:divBdr>
    </w:div>
    <w:div w:id="1407191708">
      <w:bodyDiv w:val="1"/>
      <w:marLeft w:val="0"/>
      <w:marRight w:val="0"/>
      <w:marTop w:val="0"/>
      <w:marBottom w:val="0"/>
      <w:divBdr>
        <w:top w:val="none" w:sz="0" w:space="0" w:color="auto"/>
        <w:left w:val="none" w:sz="0" w:space="0" w:color="auto"/>
        <w:bottom w:val="none" w:sz="0" w:space="0" w:color="auto"/>
        <w:right w:val="none" w:sz="0" w:space="0" w:color="auto"/>
      </w:divBdr>
    </w:div>
    <w:div w:id="1443573743">
      <w:bodyDiv w:val="1"/>
      <w:marLeft w:val="0"/>
      <w:marRight w:val="0"/>
      <w:marTop w:val="0"/>
      <w:marBottom w:val="0"/>
      <w:divBdr>
        <w:top w:val="none" w:sz="0" w:space="0" w:color="auto"/>
        <w:left w:val="none" w:sz="0" w:space="0" w:color="auto"/>
        <w:bottom w:val="none" w:sz="0" w:space="0" w:color="auto"/>
        <w:right w:val="none" w:sz="0" w:space="0" w:color="auto"/>
      </w:divBdr>
    </w:div>
    <w:div w:id="1458792688">
      <w:bodyDiv w:val="1"/>
      <w:marLeft w:val="0"/>
      <w:marRight w:val="0"/>
      <w:marTop w:val="0"/>
      <w:marBottom w:val="0"/>
      <w:divBdr>
        <w:top w:val="none" w:sz="0" w:space="0" w:color="auto"/>
        <w:left w:val="none" w:sz="0" w:space="0" w:color="auto"/>
        <w:bottom w:val="none" w:sz="0" w:space="0" w:color="auto"/>
        <w:right w:val="none" w:sz="0" w:space="0" w:color="auto"/>
      </w:divBdr>
    </w:div>
    <w:div w:id="1476726573">
      <w:bodyDiv w:val="1"/>
      <w:marLeft w:val="0"/>
      <w:marRight w:val="0"/>
      <w:marTop w:val="0"/>
      <w:marBottom w:val="0"/>
      <w:divBdr>
        <w:top w:val="none" w:sz="0" w:space="0" w:color="auto"/>
        <w:left w:val="none" w:sz="0" w:space="0" w:color="auto"/>
        <w:bottom w:val="none" w:sz="0" w:space="0" w:color="auto"/>
        <w:right w:val="none" w:sz="0" w:space="0" w:color="auto"/>
      </w:divBdr>
    </w:div>
    <w:div w:id="1533767810">
      <w:bodyDiv w:val="1"/>
      <w:marLeft w:val="0"/>
      <w:marRight w:val="0"/>
      <w:marTop w:val="0"/>
      <w:marBottom w:val="0"/>
      <w:divBdr>
        <w:top w:val="none" w:sz="0" w:space="0" w:color="auto"/>
        <w:left w:val="none" w:sz="0" w:space="0" w:color="auto"/>
        <w:bottom w:val="none" w:sz="0" w:space="0" w:color="auto"/>
        <w:right w:val="none" w:sz="0" w:space="0" w:color="auto"/>
      </w:divBdr>
    </w:div>
    <w:div w:id="1624577823">
      <w:bodyDiv w:val="1"/>
      <w:marLeft w:val="0"/>
      <w:marRight w:val="0"/>
      <w:marTop w:val="0"/>
      <w:marBottom w:val="0"/>
      <w:divBdr>
        <w:top w:val="none" w:sz="0" w:space="0" w:color="auto"/>
        <w:left w:val="none" w:sz="0" w:space="0" w:color="auto"/>
        <w:bottom w:val="none" w:sz="0" w:space="0" w:color="auto"/>
        <w:right w:val="none" w:sz="0" w:space="0" w:color="auto"/>
      </w:divBdr>
    </w:div>
    <w:div w:id="1690638701">
      <w:bodyDiv w:val="1"/>
      <w:marLeft w:val="0"/>
      <w:marRight w:val="0"/>
      <w:marTop w:val="0"/>
      <w:marBottom w:val="0"/>
      <w:divBdr>
        <w:top w:val="none" w:sz="0" w:space="0" w:color="auto"/>
        <w:left w:val="none" w:sz="0" w:space="0" w:color="auto"/>
        <w:bottom w:val="none" w:sz="0" w:space="0" w:color="auto"/>
        <w:right w:val="none" w:sz="0" w:space="0" w:color="auto"/>
      </w:divBdr>
    </w:div>
    <w:div w:id="1770655636">
      <w:bodyDiv w:val="1"/>
      <w:marLeft w:val="0"/>
      <w:marRight w:val="0"/>
      <w:marTop w:val="0"/>
      <w:marBottom w:val="0"/>
      <w:divBdr>
        <w:top w:val="none" w:sz="0" w:space="0" w:color="auto"/>
        <w:left w:val="none" w:sz="0" w:space="0" w:color="auto"/>
        <w:bottom w:val="none" w:sz="0" w:space="0" w:color="auto"/>
        <w:right w:val="none" w:sz="0" w:space="0" w:color="auto"/>
      </w:divBdr>
      <w:divsChild>
        <w:div w:id="502207645">
          <w:marLeft w:val="0"/>
          <w:marRight w:val="0"/>
          <w:marTop w:val="0"/>
          <w:marBottom w:val="0"/>
          <w:divBdr>
            <w:top w:val="none" w:sz="0" w:space="0" w:color="auto"/>
            <w:left w:val="none" w:sz="0" w:space="0" w:color="auto"/>
            <w:bottom w:val="none" w:sz="0" w:space="0" w:color="auto"/>
            <w:right w:val="none" w:sz="0" w:space="0" w:color="auto"/>
          </w:divBdr>
          <w:divsChild>
            <w:div w:id="1676106549">
              <w:marLeft w:val="0"/>
              <w:marRight w:val="0"/>
              <w:marTop w:val="0"/>
              <w:marBottom w:val="0"/>
              <w:divBdr>
                <w:top w:val="none" w:sz="0" w:space="0" w:color="auto"/>
                <w:left w:val="none" w:sz="0" w:space="0" w:color="auto"/>
                <w:bottom w:val="none" w:sz="0" w:space="0" w:color="auto"/>
                <w:right w:val="none" w:sz="0" w:space="0" w:color="auto"/>
              </w:divBdr>
              <w:divsChild>
                <w:div w:id="2105219350">
                  <w:marLeft w:val="0"/>
                  <w:marRight w:val="0"/>
                  <w:marTop w:val="195"/>
                  <w:marBottom w:val="195"/>
                  <w:divBdr>
                    <w:top w:val="none" w:sz="0" w:space="0" w:color="auto"/>
                    <w:left w:val="none" w:sz="0" w:space="0" w:color="auto"/>
                    <w:bottom w:val="none" w:sz="0" w:space="0" w:color="auto"/>
                    <w:right w:val="none" w:sz="0" w:space="0" w:color="auto"/>
                  </w:divBdr>
                  <w:divsChild>
                    <w:div w:id="839664701">
                      <w:marLeft w:val="0"/>
                      <w:marRight w:val="0"/>
                      <w:marTop w:val="0"/>
                      <w:marBottom w:val="0"/>
                      <w:divBdr>
                        <w:top w:val="none" w:sz="0" w:space="0" w:color="auto"/>
                        <w:left w:val="none" w:sz="0" w:space="0" w:color="auto"/>
                        <w:bottom w:val="none" w:sz="0" w:space="0" w:color="auto"/>
                        <w:right w:val="none" w:sz="0" w:space="0" w:color="auto"/>
                      </w:divBdr>
                      <w:divsChild>
                        <w:div w:id="1156606788">
                          <w:marLeft w:val="0"/>
                          <w:marRight w:val="0"/>
                          <w:marTop w:val="300"/>
                          <w:marBottom w:val="0"/>
                          <w:divBdr>
                            <w:top w:val="none" w:sz="0" w:space="0" w:color="auto"/>
                            <w:left w:val="none" w:sz="0" w:space="0" w:color="auto"/>
                            <w:bottom w:val="none" w:sz="0" w:space="0" w:color="auto"/>
                            <w:right w:val="none" w:sz="0" w:space="0" w:color="auto"/>
                          </w:divBdr>
                          <w:divsChild>
                            <w:div w:id="1285884784">
                              <w:marLeft w:val="0"/>
                              <w:marRight w:val="0"/>
                              <w:marTop w:val="0"/>
                              <w:marBottom w:val="0"/>
                              <w:divBdr>
                                <w:top w:val="none" w:sz="0" w:space="0" w:color="auto"/>
                                <w:left w:val="none" w:sz="0" w:space="0" w:color="auto"/>
                                <w:bottom w:val="none" w:sz="0" w:space="0" w:color="auto"/>
                                <w:right w:val="none" w:sz="0" w:space="0" w:color="auto"/>
                              </w:divBdr>
                              <w:divsChild>
                                <w:div w:id="180928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147425">
      <w:bodyDiv w:val="1"/>
      <w:marLeft w:val="0"/>
      <w:marRight w:val="0"/>
      <w:marTop w:val="0"/>
      <w:marBottom w:val="0"/>
      <w:divBdr>
        <w:top w:val="none" w:sz="0" w:space="0" w:color="auto"/>
        <w:left w:val="none" w:sz="0" w:space="0" w:color="auto"/>
        <w:bottom w:val="none" w:sz="0" w:space="0" w:color="auto"/>
        <w:right w:val="none" w:sz="0" w:space="0" w:color="auto"/>
      </w:divBdr>
    </w:div>
    <w:div w:id="1810972395">
      <w:bodyDiv w:val="1"/>
      <w:marLeft w:val="0"/>
      <w:marRight w:val="0"/>
      <w:marTop w:val="0"/>
      <w:marBottom w:val="0"/>
      <w:divBdr>
        <w:top w:val="none" w:sz="0" w:space="0" w:color="auto"/>
        <w:left w:val="none" w:sz="0" w:space="0" w:color="auto"/>
        <w:bottom w:val="none" w:sz="0" w:space="0" w:color="auto"/>
        <w:right w:val="none" w:sz="0" w:space="0" w:color="auto"/>
      </w:divBdr>
    </w:div>
    <w:div w:id="1825462215">
      <w:bodyDiv w:val="1"/>
      <w:marLeft w:val="0"/>
      <w:marRight w:val="0"/>
      <w:marTop w:val="0"/>
      <w:marBottom w:val="0"/>
      <w:divBdr>
        <w:top w:val="none" w:sz="0" w:space="0" w:color="auto"/>
        <w:left w:val="none" w:sz="0" w:space="0" w:color="auto"/>
        <w:bottom w:val="none" w:sz="0" w:space="0" w:color="auto"/>
        <w:right w:val="none" w:sz="0" w:space="0" w:color="auto"/>
      </w:divBdr>
    </w:div>
    <w:div w:id="188502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99D6E-EF5B-4C6D-A3A8-8C1E97DC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6757</Words>
  <Characters>38518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Elsukova Valentina</dc:creator>
  <cp:lastModifiedBy>Rinchine Svetlana</cp:lastModifiedBy>
  <cp:revision>2</cp:revision>
  <cp:lastPrinted>2022-02-21T12:08:00Z</cp:lastPrinted>
  <dcterms:created xsi:type="dcterms:W3CDTF">2023-10-19T08:59:00Z</dcterms:created>
  <dcterms:modified xsi:type="dcterms:W3CDTF">2023-10-19T08:59:00Z</dcterms:modified>
</cp:coreProperties>
</file>