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19D" w:rsidRDefault="0087722C" w:rsidP="0087722C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bookmarkStart w:id="0" w:name="_Toc504140801"/>
      <w:bookmarkStart w:id="1" w:name="_Ref513135089"/>
      <w:bookmarkStart w:id="2" w:name="_Ref513135321"/>
      <w:bookmarkStart w:id="3" w:name="_Toc518653291"/>
      <w:bookmarkStart w:id="4" w:name="RefSCH6_1"/>
      <w:r w:rsidRPr="00A5619D">
        <w:rPr>
          <w:rFonts w:ascii="Times New Roman" w:hAnsi="Times New Roman" w:cs="Times New Roman"/>
          <w:sz w:val="22"/>
          <w:szCs w:val="22"/>
        </w:rPr>
        <w:t>Приложение №</w:t>
      </w:r>
      <w:r w:rsidR="00A5619D">
        <w:rPr>
          <w:rFonts w:ascii="Times New Roman" w:hAnsi="Times New Roman" w:cs="Times New Roman"/>
          <w:sz w:val="22"/>
          <w:szCs w:val="22"/>
        </w:rPr>
        <w:t>6</w:t>
      </w:r>
    </w:p>
    <w:p w:rsidR="0087722C" w:rsidRPr="00A5619D" w:rsidRDefault="0087722C" w:rsidP="0087722C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A5619D">
        <w:rPr>
          <w:rFonts w:ascii="Times New Roman" w:hAnsi="Times New Roman" w:cs="Times New Roman"/>
          <w:sz w:val="22"/>
          <w:szCs w:val="22"/>
        </w:rPr>
        <w:t>к договору №</w:t>
      </w:r>
      <w:r w:rsidR="00D83B60">
        <w:rPr>
          <w:rFonts w:ascii="Times New Roman" w:hAnsi="Times New Roman" w:cs="Times New Roman"/>
          <w:sz w:val="22"/>
          <w:szCs w:val="22"/>
        </w:rPr>
        <w:t>____________</w:t>
      </w:r>
      <w:r w:rsidR="00BD15D7">
        <w:rPr>
          <w:rFonts w:ascii="Times New Roman" w:hAnsi="Times New Roman" w:cs="Times New Roman"/>
          <w:sz w:val="22"/>
          <w:szCs w:val="22"/>
        </w:rPr>
        <w:t xml:space="preserve"> </w:t>
      </w:r>
      <w:r w:rsidRPr="00A5619D">
        <w:rPr>
          <w:rFonts w:ascii="Times New Roman" w:hAnsi="Times New Roman" w:cs="Times New Roman"/>
          <w:sz w:val="22"/>
          <w:szCs w:val="22"/>
        </w:rPr>
        <w:t>от «</w:t>
      </w:r>
      <w:r w:rsidR="00BD15D7">
        <w:rPr>
          <w:rFonts w:ascii="Times New Roman" w:hAnsi="Times New Roman" w:cs="Times New Roman"/>
          <w:sz w:val="22"/>
          <w:szCs w:val="22"/>
        </w:rPr>
        <w:t>__</w:t>
      </w:r>
      <w:r w:rsidRPr="00A5619D">
        <w:rPr>
          <w:rFonts w:ascii="Times New Roman" w:hAnsi="Times New Roman" w:cs="Times New Roman"/>
          <w:sz w:val="22"/>
          <w:szCs w:val="22"/>
        </w:rPr>
        <w:t>__» ____</w:t>
      </w:r>
      <w:r w:rsidR="00BD15D7">
        <w:rPr>
          <w:rFonts w:ascii="Times New Roman" w:hAnsi="Times New Roman" w:cs="Times New Roman"/>
          <w:sz w:val="22"/>
          <w:szCs w:val="22"/>
        </w:rPr>
        <w:t>__</w:t>
      </w:r>
      <w:r w:rsidRPr="00A5619D">
        <w:rPr>
          <w:rFonts w:ascii="Times New Roman" w:hAnsi="Times New Roman" w:cs="Times New Roman"/>
          <w:sz w:val="22"/>
          <w:szCs w:val="22"/>
        </w:rPr>
        <w:t>__ 202</w:t>
      </w:r>
      <w:r w:rsidR="00D83B60">
        <w:rPr>
          <w:rFonts w:ascii="Times New Roman" w:hAnsi="Times New Roman" w:cs="Times New Roman"/>
          <w:sz w:val="22"/>
          <w:szCs w:val="22"/>
        </w:rPr>
        <w:t>3</w:t>
      </w:r>
      <w:r w:rsidRPr="00A5619D">
        <w:rPr>
          <w:rFonts w:ascii="Times New Roman" w:hAnsi="Times New Roman" w:cs="Times New Roman"/>
          <w:sz w:val="22"/>
          <w:szCs w:val="22"/>
        </w:rPr>
        <w:t> г.</w:t>
      </w:r>
    </w:p>
    <w:p w:rsidR="0087722C" w:rsidRDefault="0087722C" w:rsidP="00BE7530">
      <w:pPr>
        <w:pStyle w:val="1"/>
        <w:keepNext w:val="0"/>
        <w:keepLines w:val="0"/>
        <w:widowControl w:val="0"/>
        <w:spacing w:before="0" w:after="120" w:line="264" w:lineRule="auto"/>
        <w:jc w:val="center"/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</w:pPr>
    </w:p>
    <w:p w:rsidR="0087722C" w:rsidRPr="0087722C" w:rsidRDefault="0087722C" w:rsidP="0087722C"/>
    <w:p w:rsidR="00C843BD" w:rsidRPr="00867114" w:rsidRDefault="00C843BD" w:rsidP="00BE7530">
      <w:pPr>
        <w:pStyle w:val="1"/>
        <w:keepNext w:val="0"/>
        <w:keepLines w:val="0"/>
        <w:widowControl w:val="0"/>
        <w:spacing w:before="0" w:after="120" w:line="264" w:lineRule="auto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r w:rsidRPr="00867114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Гарантии и заверения</w:t>
      </w:r>
      <w:bookmarkEnd w:id="0"/>
      <w:bookmarkEnd w:id="1"/>
      <w:bookmarkEnd w:id="2"/>
      <w:bookmarkEnd w:id="3"/>
      <w:bookmarkEnd w:id="4"/>
    </w:p>
    <w:p w:rsidR="00C843BD" w:rsidRPr="00867114" w:rsidRDefault="00C843BD" w:rsidP="00C843BD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C843BD" w:rsidRPr="00867114" w:rsidRDefault="00C843BD" w:rsidP="00C843BD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«Должностное лицо Подрядчика»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/ или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C843BD" w:rsidRPr="00867114" w:rsidRDefault="00C843BD" w:rsidP="00C843BD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«Представители Подрядчика»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C843BD" w:rsidRPr="00867114" w:rsidRDefault="00C843BD" w:rsidP="00C843BD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«Объекты Заказчика»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C843BD" w:rsidRPr="00867114" w:rsidRDefault="00C843BD" w:rsidP="00C843BD">
      <w:pPr>
        <w:widowControl w:val="0"/>
        <w:tabs>
          <w:tab w:val="left" w:pos="601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b/>
          <w:sz w:val="22"/>
          <w:szCs w:val="22"/>
          <w:lang w:eastAsia="en-US"/>
        </w:rPr>
        <w:t>«Третьи лица»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настоящим заявляет, что на дату вступления в силу Договора:</w:t>
      </w:r>
    </w:p>
    <w:p w:rsidR="00C843BD" w:rsidRPr="00867114" w:rsidRDefault="00C843BD" w:rsidP="00C843BD">
      <w:pPr>
        <w:widowControl w:val="0"/>
        <w:numPr>
          <w:ilvl w:val="0"/>
          <w:numId w:val="2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67114">
        <w:rPr>
          <w:rFonts w:ascii="Times New Roman" w:eastAsia="BatangChe" w:hAnsi="Times New Roman" w:cs="Times New Roman"/>
          <w:b/>
          <w:sz w:val="22"/>
          <w:szCs w:val="22"/>
        </w:rPr>
        <w:t>Правоспособность и дееспособность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 xml:space="preserve">Подрядчик по требованию Заказчика представит копию решения уполномоченного органа управления или иного </w:t>
      </w:r>
      <w:proofErr w:type="gramStart"/>
      <w:r w:rsidRPr="00867114">
        <w:rPr>
          <w:rFonts w:ascii="Times New Roman" w:hAnsi="Times New Roman" w:cs="Times New Roman"/>
          <w:sz w:val="22"/>
          <w:szCs w:val="22"/>
        </w:rPr>
        <w:t>органа</w:t>
      </w:r>
      <w:proofErr w:type="gramEnd"/>
      <w:r w:rsidRPr="00867114">
        <w:rPr>
          <w:rFonts w:ascii="Times New Roman" w:hAnsi="Times New Roman" w:cs="Times New Roman"/>
          <w:sz w:val="22"/>
          <w:szCs w:val="22"/>
        </w:rPr>
        <w:t xml:space="preserve"> или лица об одобрении заключения Договора, надлежащим образом заверенную Подрядчиком.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представит Заказчику первичные документы, соответствующие закону (включая счета-фактуры, акты приема-передачи и т.д.).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настоящим гарантирует, что на дату вступления в силу Договора:</w:t>
      </w:r>
    </w:p>
    <w:p w:rsidR="00C843BD" w:rsidRPr="00867114" w:rsidRDefault="00C843BD" w:rsidP="00C843BD">
      <w:pPr>
        <w:widowControl w:val="0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 xml:space="preserve"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</w:t>
      </w:r>
      <w:r w:rsidRPr="00867114">
        <w:rPr>
          <w:rFonts w:ascii="Times New Roman" w:hAnsi="Times New Roman" w:cs="Times New Roman"/>
          <w:sz w:val="22"/>
          <w:szCs w:val="22"/>
        </w:rPr>
        <w:lastRenderedPageBreak/>
        <w:t>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C843BD" w:rsidRPr="00867114" w:rsidRDefault="00C843BD" w:rsidP="00C843BD">
      <w:pPr>
        <w:widowControl w:val="0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ни один из участников, акционеров, владеющих более чем 5 (пятью) процентами акций / долей в уставном капитале Подрядчика или Представителей  и / или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 (пятидесяти) процентов долей участия;</w:t>
      </w:r>
    </w:p>
    <w:p w:rsidR="00C843BD" w:rsidRPr="00867114" w:rsidRDefault="00C843BD" w:rsidP="00C843BD">
      <w:pPr>
        <w:widowControl w:val="0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государства;</w:t>
      </w:r>
    </w:p>
    <w:p w:rsidR="00C843BD" w:rsidRPr="00867114" w:rsidRDefault="00C843BD" w:rsidP="00C843BD">
      <w:pPr>
        <w:widowControl w:val="0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>в отношении Должностных лиц, Представителей Подрядчика  и / или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/ или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C843BD" w:rsidRPr="00867114" w:rsidRDefault="00C843BD" w:rsidP="00C843BD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Техническое задание,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C843BD" w:rsidRPr="00867114" w:rsidRDefault="00C843BD" w:rsidP="00C843BD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подтверждает, что ознакомлен с </w:t>
      </w:r>
      <w:r>
        <w:rPr>
          <w:rFonts w:ascii="Times New Roman" w:hAnsi="Times New Roman" w:cs="Times New Roman"/>
          <w:sz w:val="22"/>
          <w:szCs w:val="22"/>
          <w:lang w:eastAsia="en-US"/>
        </w:rPr>
        <w:t xml:space="preserve">ККЭ 011.107.194-2014 «Кодекс корпоративной этики ОАО «Иркутскэнерго»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и обязуется при исполнении Договора соблюдать, насколько это применимо к </w:t>
      </w:r>
      <w:r w:rsidRPr="00867114">
        <w:rPr>
          <w:rFonts w:ascii="Times New Roman" w:hAnsi="Times New Roman" w:cs="Times New Roman"/>
          <w:sz w:val="22"/>
          <w:szCs w:val="22"/>
        </w:rPr>
        <w:t>Подрядчику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:rsidR="00C843BD" w:rsidRPr="00867114" w:rsidRDefault="00C843BD" w:rsidP="00C843BD">
      <w:pPr>
        <w:widowControl w:val="0"/>
        <w:numPr>
          <w:ilvl w:val="0"/>
          <w:numId w:val="2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67114">
        <w:rPr>
          <w:rFonts w:ascii="Times New Roman" w:eastAsia="BatangChe" w:hAnsi="Times New Roman" w:cs="Times New Roman"/>
          <w:b/>
          <w:sz w:val="22"/>
          <w:szCs w:val="22"/>
        </w:rPr>
        <w:t>Отказ от найма работников</w:t>
      </w:r>
    </w:p>
    <w:p w:rsidR="00C843BD" w:rsidRPr="00867114" w:rsidRDefault="00C843BD" w:rsidP="00C843BD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867114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lastRenderedPageBreak/>
        <w:t xml:space="preserve">В случае если у Заказчика есть основания полагать, что </w:t>
      </w:r>
      <w:r w:rsidRPr="00867114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</w:t>
      </w:r>
      <w:r w:rsidRPr="006C235D">
        <w:rPr>
          <w:rFonts w:ascii="Times New Roman" w:hAnsi="Times New Roman" w:cs="Times New Roman"/>
          <w:sz w:val="22"/>
          <w:szCs w:val="22"/>
          <w:lang w:eastAsia="en-US"/>
        </w:rPr>
        <w:t>5 (пяти)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 процентов от цены Договора в течение 10 (десяти) рабочих дней со дня получения соответствующего требования Заказчика.</w:t>
      </w:r>
    </w:p>
    <w:p w:rsidR="00C843BD" w:rsidRPr="00867114" w:rsidRDefault="00C843BD" w:rsidP="00C843BD">
      <w:pPr>
        <w:widowControl w:val="0"/>
        <w:numPr>
          <w:ilvl w:val="0"/>
          <w:numId w:val="2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67114">
        <w:rPr>
          <w:rFonts w:ascii="Times New Roman" w:eastAsia="BatangChe" w:hAnsi="Times New Roman" w:cs="Times New Roman"/>
          <w:b/>
          <w:sz w:val="22"/>
          <w:szCs w:val="22"/>
        </w:rPr>
        <w:t>Миграционные требования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67114">
        <w:rPr>
          <w:rFonts w:ascii="Times New Roman" w:hAnsi="Times New Roman" w:cs="Times New Roman"/>
          <w:sz w:val="22"/>
          <w:szCs w:val="22"/>
        </w:rPr>
        <w:t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«</w:t>
      </w:r>
      <w:r w:rsidRPr="00867114">
        <w:rPr>
          <w:rFonts w:ascii="Times New Roman" w:hAnsi="Times New Roman" w:cs="Times New Roman"/>
          <w:b/>
          <w:sz w:val="22"/>
          <w:szCs w:val="22"/>
        </w:rPr>
        <w:t>Миграционное законодательство</w:t>
      </w:r>
      <w:r w:rsidRPr="00867114">
        <w:rPr>
          <w:rFonts w:ascii="Times New Roman" w:hAnsi="Times New Roman" w:cs="Times New Roman"/>
          <w:sz w:val="22"/>
          <w:szCs w:val="22"/>
        </w:rPr>
        <w:t>»).</w:t>
      </w:r>
    </w:p>
    <w:p w:rsidR="00C843BD" w:rsidRPr="00867114" w:rsidRDefault="00C843BD" w:rsidP="00C843BD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67114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:rsidR="00C843BD" w:rsidRPr="00867114" w:rsidRDefault="00C843BD" w:rsidP="00C843BD">
      <w:pPr>
        <w:widowControl w:val="0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C843BD" w:rsidRPr="00867114" w:rsidRDefault="00C843BD" w:rsidP="00C843BD">
      <w:pPr>
        <w:widowControl w:val="0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C843BD" w:rsidRPr="00867114" w:rsidRDefault="00C843BD" w:rsidP="00C843BD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eastAsia="Calibri" w:hAnsi="Times New Roman" w:cs="Times New Roman"/>
          <w:sz w:val="22"/>
          <w:szCs w:val="22"/>
          <w:lang w:eastAsia="en-US"/>
        </w:rPr>
        <w:t>Заказчик вправе:</w:t>
      </w:r>
    </w:p>
    <w:p w:rsidR="00C843BD" w:rsidRPr="00867114" w:rsidRDefault="00C843BD" w:rsidP="00C843BD">
      <w:pPr>
        <w:widowControl w:val="0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C843BD" w:rsidRPr="00867114" w:rsidRDefault="00C843BD" w:rsidP="00C843BD">
      <w:pPr>
        <w:widowControl w:val="0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C843BD" w:rsidRPr="00867114" w:rsidRDefault="00C843BD" w:rsidP="00C843BD">
      <w:pPr>
        <w:widowControl w:val="0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C843BD" w:rsidRPr="00867114" w:rsidRDefault="00C843BD" w:rsidP="00C843BD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67114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:rsidR="00C843BD" w:rsidRPr="00867114" w:rsidRDefault="00C843BD" w:rsidP="00C843BD">
      <w:pPr>
        <w:widowControl w:val="0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пунктом; </w:t>
      </w:r>
    </w:p>
    <w:p w:rsidR="00C843BD" w:rsidRPr="00867114" w:rsidRDefault="00C843BD" w:rsidP="00C843BD">
      <w:pPr>
        <w:widowControl w:val="0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C843BD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A934C9" w:rsidRPr="00867114" w:rsidRDefault="00A934C9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p w:rsidR="00C843BD" w:rsidRPr="00867114" w:rsidRDefault="00C843BD" w:rsidP="00C843BD">
      <w:pPr>
        <w:widowControl w:val="0"/>
        <w:numPr>
          <w:ilvl w:val="0"/>
          <w:numId w:val="2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67114">
        <w:rPr>
          <w:rFonts w:ascii="Times New Roman" w:eastAsia="BatangChe" w:hAnsi="Times New Roman" w:cs="Times New Roman"/>
          <w:b/>
          <w:sz w:val="22"/>
          <w:szCs w:val="22"/>
        </w:rPr>
        <w:t>Опубликование информации о Договоре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C843BD" w:rsidRPr="00867114" w:rsidRDefault="00C843BD" w:rsidP="00C843BD">
      <w:pPr>
        <w:widowControl w:val="0"/>
        <w:numPr>
          <w:ilvl w:val="0"/>
          <w:numId w:val="2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67114">
        <w:rPr>
          <w:rFonts w:ascii="Times New Roman" w:eastAsia="BatangChe" w:hAnsi="Times New Roman" w:cs="Times New Roman"/>
          <w:b/>
          <w:sz w:val="22"/>
          <w:szCs w:val="22"/>
        </w:rPr>
        <w:t>Соответствие продукции, работ (услуг) стандартам качества</w:t>
      </w:r>
    </w:p>
    <w:p w:rsidR="00C843BD" w:rsidRPr="00867114" w:rsidRDefault="00C843BD" w:rsidP="00C843BD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>Подрядчик обеспечивает соответствие выполняемых Работ требованиям Задания на проектирование, иным условиям Договора; действующему законодательству и Обязательным техническим правилам (в том числе, носящим рекомендательный характер).</w:t>
      </w:r>
    </w:p>
    <w:p w:rsidR="00C843BD" w:rsidRPr="00867114" w:rsidRDefault="00C843BD" w:rsidP="00C843BD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>При этом:</w:t>
      </w:r>
    </w:p>
    <w:p w:rsidR="00C843BD" w:rsidRPr="00867114" w:rsidRDefault="00C843BD" w:rsidP="00C843BD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C843BD" w:rsidRPr="00867114" w:rsidRDefault="00C843BD" w:rsidP="00C843BD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Результаты Работ, а также в любую сопутствующую документацию, требующиеся для законной коммерческой эксплуатации объекта, созданного на их основе.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В таком случае Подрядчик обязуется со своей стороны приложить все усилия для получения положительного заключения Экспертизы.</w:t>
      </w:r>
    </w:p>
    <w:p w:rsidR="00C843BD" w:rsidRPr="00867114" w:rsidRDefault="00C843BD" w:rsidP="00C843BD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10 (десяти)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867114">
        <w:rPr>
          <w:rFonts w:ascii="Times New Roman" w:hAnsi="Times New Roman" w:cs="Times New Roman"/>
          <w:bCs/>
          <w:iCs/>
          <w:sz w:val="22"/>
          <w:szCs w:val="22"/>
        </w:rPr>
        <w:t>Российской Федерации</w:t>
      </w:r>
      <w:r w:rsidRPr="00867114">
        <w:rPr>
          <w:rFonts w:ascii="Times New Roman" w:hAnsi="Times New Roman" w:cs="Times New Roman"/>
          <w:sz w:val="22"/>
          <w:szCs w:val="22"/>
        </w:rPr>
        <w:t>.</w:t>
      </w:r>
    </w:p>
    <w:p w:rsidR="00C843BD" w:rsidRPr="00867114" w:rsidRDefault="00C843BD" w:rsidP="00C843BD">
      <w:pPr>
        <w:widowControl w:val="0"/>
        <w:numPr>
          <w:ilvl w:val="0"/>
          <w:numId w:val="2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67114">
        <w:rPr>
          <w:rFonts w:ascii="Times New Roman" w:eastAsia="BatangChe" w:hAnsi="Times New Roman" w:cs="Times New Roman"/>
          <w:b/>
          <w:sz w:val="22"/>
          <w:szCs w:val="22"/>
        </w:rPr>
        <w:t>Ответственность за нарушение Гарантий и заверений</w:t>
      </w:r>
    </w:p>
    <w:p w:rsidR="00C843BD" w:rsidRPr="00867114" w:rsidRDefault="00C843BD" w:rsidP="00C843BD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iCs/>
          <w:sz w:val="22"/>
          <w:szCs w:val="22"/>
          <w:lang w:eastAsia="en-US"/>
        </w:rPr>
        <w:t>Выполнение Подрядчиком требований, указанных в настоящем Приложении, является существенным условием настоящего Договора.</w:t>
      </w:r>
    </w:p>
    <w:p w:rsidR="00C843BD" w:rsidRPr="00867114" w:rsidRDefault="00C843BD" w:rsidP="00C843BD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C843BD" w:rsidRPr="00867114" w:rsidRDefault="00C843BD" w:rsidP="00C843BD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67114">
        <w:rPr>
          <w:rFonts w:ascii="Times New Roman" w:hAnsi="Times New Roman" w:cs="Times New Roman"/>
          <w:sz w:val="22"/>
          <w:szCs w:val="22"/>
        </w:rPr>
        <w:t xml:space="preserve">уведомлен о том, что в случае нарушения настоящих Гарантий и заверений Заказчик вправе отказаться от заключения с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67114">
        <w:rPr>
          <w:rFonts w:ascii="Times New Roman" w:hAnsi="Times New Roman" w:cs="Times New Roman"/>
          <w:sz w:val="22"/>
          <w:szCs w:val="22"/>
        </w:rPr>
        <w:t xml:space="preserve">каких-либо договоров в будущем, в том числе, но не ограничиваясь этим, отказать в приеме заявки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67114">
        <w:rPr>
          <w:rFonts w:ascii="Times New Roman" w:hAnsi="Times New Roman" w:cs="Times New Roman"/>
          <w:sz w:val="22"/>
          <w:szCs w:val="22"/>
        </w:rPr>
        <w:t>на участие в закупочных процедурах, проводимых Заказчиком.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67114">
        <w:rPr>
          <w:rFonts w:ascii="Times New Roman" w:hAnsi="Times New Roman" w:cs="Times New Roman"/>
          <w:sz w:val="22"/>
          <w:szCs w:val="22"/>
        </w:rPr>
        <w:t xml:space="preserve">обязуется незамедлительно уведомить Заказчика в письменной форме о любом событии или </w:t>
      </w:r>
      <w:r w:rsidRPr="00867114">
        <w:rPr>
          <w:rFonts w:ascii="Times New Roman" w:hAnsi="Times New Roman" w:cs="Times New Roman"/>
          <w:sz w:val="22"/>
          <w:szCs w:val="22"/>
        </w:rPr>
        <w:lastRenderedPageBreak/>
        <w:t>обстоятельстве, которое нарушает или может вызвать нарушение любых настоящих Гарантий и заверений.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67114">
        <w:rPr>
          <w:rFonts w:ascii="Times New Roman" w:hAnsi="Times New Roman" w:cs="Times New Roman"/>
          <w:sz w:val="22"/>
          <w:szCs w:val="22"/>
        </w:rPr>
        <w:t xml:space="preserve">подтверждает, что вся информация, предоставленная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67114">
        <w:rPr>
          <w:rFonts w:ascii="Times New Roman" w:hAnsi="Times New Roman" w:cs="Times New Roman"/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67114">
        <w:rPr>
          <w:rFonts w:ascii="Times New Roman" w:hAnsi="Times New Roman" w:cs="Times New Roman"/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>Подрядчиком</w:t>
      </w:r>
      <w:r w:rsidRPr="00867114">
        <w:rPr>
          <w:rFonts w:ascii="Times New Roman" w:hAnsi="Times New Roman" w:cs="Times New Roman"/>
          <w:sz w:val="22"/>
          <w:szCs w:val="22"/>
        </w:rPr>
        <w:t>.</w:t>
      </w:r>
    </w:p>
    <w:p w:rsidR="00C843BD" w:rsidRPr="00867114" w:rsidRDefault="00C843BD" w:rsidP="00C843BD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C843BD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 xml:space="preserve">В случае нарушения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67114">
        <w:rPr>
          <w:rFonts w:ascii="Times New Roman" w:hAnsi="Times New Roman" w:cs="Times New Roman"/>
          <w:sz w:val="22"/>
          <w:szCs w:val="22"/>
        </w:rPr>
        <w:t xml:space="preserve">указанной обязанности, Заказчик вправе взыскать с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67114">
        <w:rPr>
          <w:rFonts w:ascii="Times New Roman" w:hAnsi="Times New Roman" w:cs="Times New Roman"/>
          <w:sz w:val="22"/>
          <w:szCs w:val="22"/>
        </w:rPr>
        <w:t>неустойку в размере 10 (десяти) процентов от общей Цены Работ по Договору.</w:t>
      </w:r>
    </w:p>
    <w:p w:rsidR="007C519E" w:rsidRDefault="007C519E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2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67"/>
        <w:gridCol w:w="4486"/>
      </w:tblGrid>
      <w:tr w:rsidR="001B63E8" w:rsidRPr="001B63E8" w:rsidTr="00BD15D7">
        <w:tc>
          <w:tcPr>
            <w:tcW w:w="5867" w:type="dxa"/>
          </w:tcPr>
          <w:p w:rsidR="001B63E8" w:rsidRPr="001B63E8" w:rsidRDefault="001B63E8" w:rsidP="001B63E8">
            <w:pPr>
              <w:spacing w:after="0" w:line="240" w:lineRule="auto"/>
              <w:rPr>
                <w:rFonts w:eastAsia="Times New Roman"/>
                <w:b/>
                <w:sz w:val="22"/>
                <w:szCs w:val="24"/>
              </w:rPr>
            </w:pPr>
            <w:r w:rsidRPr="001B63E8">
              <w:rPr>
                <w:rFonts w:eastAsia="Times New Roman"/>
                <w:b/>
                <w:sz w:val="22"/>
                <w:szCs w:val="24"/>
              </w:rPr>
              <w:t>Подрядчик:</w:t>
            </w:r>
          </w:p>
        </w:tc>
        <w:tc>
          <w:tcPr>
            <w:tcW w:w="4486" w:type="dxa"/>
          </w:tcPr>
          <w:p w:rsidR="001B63E8" w:rsidRPr="001B63E8" w:rsidRDefault="001B63E8" w:rsidP="001B63E8">
            <w:pPr>
              <w:spacing w:after="0" w:line="240" w:lineRule="auto"/>
              <w:rPr>
                <w:rFonts w:eastAsia="Times New Roman"/>
                <w:b/>
                <w:sz w:val="22"/>
                <w:szCs w:val="24"/>
              </w:rPr>
            </w:pPr>
            <w:r w:rsidRPr="001B63E8">
              <w:rPr>
                <w:rFonts w:eastAsia="Times New Roman"/>
                <w:b/>
                <w:sz w:val="22"/>
                <w:szCs w:val="24"/>
              </w:rPr>
              <w:t>Заказчик:</w:t>
            </w:r>
          </w:p>
        </w:tc>
      </w:tr>
      <w:tr w:rsidR="00BD15D7" w:rsidRPr="001B63E8" w:rsidTr="00BD15D7">
        <w:tc>
          <w:tcPr>
            <w:tcW w:w="5867" w:type="dxa"/>
          </w:tcPr>
          <w:p w:rsidR="00BD15D7" w:rsidRPr="001B63E8" w:rsidRDefault="00BD15D7" w:rsidP="00BD15D7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  <w:tc>
          <w:tcPr>
            <w:tcW w:w="4486" w:type="dxa"/>
          </w:tcPr>
          <w:p w:rsidR="00BD15D7" w:rsidRPr="001B63E8" w:rsidRDefault="00BD15D7" w:rsidP="00BD15D7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  <w:r w:rsidRPr="001B63E8">
              <w:rPr>
                <w:rFonts w:eastAsia="Times New Roman"/>
                <w:sz w:val="22"/>
                <w:szCs w:val="24"/>
              </w:rPr>
              <w:t>Генеральный директор</w:t>
            </w:r>
          </w:p>
        </w:tc>
      </w:tr>
      <w:tr w:rsidR="001B63E8" w:rsidRPr="001B63E8" w:rsidTr="00BD15D7">
        <w:tc>
          <w:tcPr>
            <w:tcW w:w="5867" w:type="dxa"/>
          </w:tcPr>
          <w:p w:rsidR="001B63E8" w:rsidRPr="001B63E8" w:rsidRDefault="001B63E8" w:rsidP="001B63E8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  <w:tc>
          <w:tcPr>
            <w:tcW w:w="4486" w:type="dxa"/>
          </w:tcPr>
          <w:p w:rsidR="001B63E8" w:rsidRPr="001B63E8" w:rsidRDefault="001B63E8" w:rsidP="001B63E8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  <w:r w:rsidRPr="001B63E8">
              <w:rPr>
                <w:rFonts w:eastAsia="Times New Roman"/>
                <w:sz w:val="22"/>
                <w:szCs w:val="24"/>
              </w:rPr>
              <w:t>ООО «ЕвроСибЭнерго-тепловая энергия»</w:t>
            </w:r>
          </w:p>
        </w:tc>
      </w:tr>
      <w:tr w:rsidR="001B63E8" w:rsidRPr="001B63E8" w:rsidTr="00BD15D7">
        <w:tc>
          <w:tcPr>
            <w:tcW w:w="5867" w:type="dxa"/>
          </w:tcPr>
          <w:p w:rsidR="001B63E8" w:rsidRPr="001B63E8" w:rsidRDefault="001B63E8" w:rsidP="001B63E8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  <w:tc>
          <w:tcPr>
            <w:tcW w:w="4486" w:type="dxa"/>
          </w:tcPr>
          <w:p w:rsidR="001B63E8" w:rsidRPr="001B63E8" w:rsidRDefault="001B63E8" w:rsidP="001B63E8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</w:tr>
      <w:tr w:rsidR="001B63E8" w:rsidRPr="001B63E8" w:rsidTr="00BD15D7">
        <w:tc>
          <w:tcPr>
            <w:tcW w:w="5867" w:type="dxa"/>
          </w:tcPr>
          <w:p w:rsidR="001B63E8" w:rsidRPr="001B63E8" w:rsidRDefault="001B63E8" w:rsidP="00D83B60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  <w:r w:rsidRPr="001B63E8">
              <w:rPr>
                <w:rFonts w:eastAsia="Times New Roman"/>
                <w:sz w:val="22"/>
                <w:szCs w:val="24"/>
              </w:rPr>
              <w:t>_____________________</w:t>
            </w:r>
            <w:r w:rsidR="00D83B60">
              <w:rPr>
                <w:rFonts w:eastAsia="Times New Roman"/>
                <w:sz w:val="22"/>
                <w:szCs w:val="24"/>
              </w:rPr>
              <w:t>/_______________</w:t>
            </w:r>
            <w:bookmarkStart w:id="5" w:name="_GoBack"/>
            <w:bookmarkEnd w:id="5"/>
          </w:p>
        </w:tc>
        <w:tc>
          <w:tcPr>
            <w:tcW w:w="4486" w:type="dxa"/>
          </w:tcPr>
          <w:p w:rsidR="001B63E8" w:rsidRPr="001B63E8" w:rsidRDefault="001B63E8" w:rsidP="001B63E8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  <w:r w:rsidRPr="001B63E8">
              <w:rPr>
                <w:rFonts w:eastAsia="Times New Roman"/>
                <w:sz w:val="22"/>
                <w:szCs w:val="24"/>
              </w:rPr>
              <w:t>______________________А.В. Виговский</w:t>
            </w:r>
          </w:p>
        </w:tc>
      </w:tr>
      <w:tr w:rsidR="001B63E8" w:rsidRPr="001B63E8" w:rsidTr="00BD15D7">
        <w:tc>
          <w:tcPr>
            <w:tcW w:w="5867" w:type="dxa"/>
          </w:tcPr>
          <w:p w:rsidR="001B63E8" w:rsidRPr="001B63E8" w:rsidRDefault="001B63E8" w:rsidP="001B63E8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  <w:r w:rsidRPr="001B63E8">
              <w:rPr>
                <w:rFonts w:eastAsia="Times New Roman"/>
                <w:sz w:val="22"/>
                <w:szCs w:val="24"/>
              </w:rPr>
              <w:t>М.П.</w:t>
            </w:r>
          </w:p>
        </w:tc>
        <w:tc>
          <w:tcPr>
            <w:tcW w:w="4486" w:type="dxa"/>
          </w:tcPr>
          <w:p w:rsidR="001B63E8" w:rsidRPr="001B63E8" w:rsidRDefault="001B63E8" w:rsidP="001B63E8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  <w:r w:rsidRPr="001B63E8">
              <w:rPr>
                <w:rFonts w:eastAsia="Times New Roman"/>
                <w:sz w:val="22"/>
                <w:szCs w:val="24"/>
              </w:rPr>
              <w:t>М.П.</w:t>
            </w:r>
          </w:p>
        </w:tc>
      </w:tr>
      <w:tr w:rsidR="001B63E8" w:rsidRPr="001B63E8" w:rsidTr="00BD15D7">
        <w:tc>
          <w:tcPr>
            <w:tcW w:w="5867" w:type="dxa"/>
          </w:tcPr>
          <w:p w:rsidR="001B63E8" w:rsidRPr="001B63E8" w:rsidRDefault="001B63E8" w:rsidP="001B63E8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  <w:tc>
          <w:tcPr>
            <w:tcW w:w="4486" w:type="dxa"/>
          </w:tcPr>
          <w:p w:rsidR="001B63E8" w:rsidRPr="001B63E8" w:rsidRDefault="001B63E8" w:rsidP="001B63E8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</w:tr>
    </w:tbl>
    <w:p w:rsidR="007C519E" w:rsidRPr="00867114" w:rsidRDefault="007C519E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sectPr w:rsidR="007C519E" w:rsidRPr="00867114" w:rsidSect="00A934C9">
      <w:headerReference w:type="default" r:id="rId7"/>
      <w:footerReference w:type="default" r:id="rId8"/>
      <w:pgSz w:w="11906" w:h="16838"/>
      <w:pgMar w:top="568" w:right="566" w:bottom="1134" w:left="1276" w:header="284" w:footer="1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579" w:rsidRDefault="00570579" w:rsidP="00BE7530">
      <w:pPr>
        <w:spacing w:after="0" w:line="240" w:lineRule="auto"/>
      </w:pPr>
      <w:r>
        <w:separator/>
      </w:r>
    </w:p>
  </w:endnote>
  <w:endnote w:type="continuationSeparator" w:id="0">
    <w:p w:rsidR="00570579" w:rsidRDefault="00570579" w:rsidP="00BE7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645188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42C4D" w:rsidRPr="00A934C9" w:rsidRDefault="00E42C4D">
        <w:pPr>
          <w:pStyle w:val="a5"/>
          <w:jc w:val="right"/>
          <w:rPr>
            <w:rFonts w:ascii="Times New Roman" w:hAnsi="Times New Roman" w:cs="Times New Roman"/>
          </w:rPr>
        </w:pPr>
        <w:r w:rsidRPr="00A934C9">
          <w:rPr>
            <w:rFonts w:ascii="Times New Roman" w:hAnsi="Times New Roman" w:cs="Times New Roman"/>
          </w:rPr>
          <w:fldChar w:fldCharType="begin"/>
        </w:r>
        <w:r w:rsidRPr="00A934C9">
          <w:rPr>
            <w:rFonts w:ascii="Times New Roman" w:hAnsi="Times New Roman" w:cs="Times New Roman"/>
          </w:rPr>
          <w:instrText>PAGE   \* MERGEFORMAT</w:instrText>
        </w:r>
        <w:r w:rsidRPr="00A934C9">
          <w:rPr>
            <w:rFonts w:ascii="Times New Roman" w:hAnsi="Times New Roman" w:cs="Times New Roman"/>
          </w:rPr>
          <w:fldChar w:fldCharType="separate"/>
        </w:r>
        <w:r w:rsidR="00D83B60">
          <w:rPr>
            <w:rFonts w:ascii="Times New Roman" w:hAnsi="Times New Roman" w:cs="Times New Roman"/>
            <w:noProof/>
          </w:rPr>
          <w:t>4</w:t>
        </w:r>
        <w:r w:rsidRPr="00A934C9">
          <w:rPr>
            <w:rFonts w:ascii="Times New Roman" w:hAnsi="Times New Roman" w:cs="Times New Roman"/>
          </w:rPr>
          <w:fldChar w:fldCharType="end"/>
        </w:r>
      </w:p>
    </w:sdtContent>
  </w:sdt>
  <w:p w:rsidR="00E42C4D" w:rsidRDefault="00E42C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579" w:rsidRDefault="00570579" w:rsidP="00BE7530">
      <w:pPr>
        <w:spacing w:after="0" w:line="240" w:lineRule="auto"/>
      </w:pPr>
      <w:r>
        <w:separator/>
      </w:r>
    </w:p>
  </w:footnote>
  <w:footnote w:type="continuationSeparator" w:id="0">
    <w:p w:rsidR="00570579" w:rsidRDefault="00570579" w:rsidP="00BE7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530" w:rsidRDefault="00BE7530" w:rsidP="00A64F10">
    <w:pPr>
      <w:pStyle w:val="a3"/>
      <w:ind w:left="-14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FFD"/>
    <w:rsid w:val="00023968"/>
    <w:rsid w:val="00060F2A"/>
    <w:rsid w:val="001B63E8"/>
    <w:rsid w:val="00211A44"/>
    <w:rsid w:val="002566C0"/>
    <w:rsid w:val="002664D9"/>
    <w:rsid w:val="002F6B59"/>
    <w:rsid w:val="00344190"/>
    <w:rsid w:val="003A3ADC"/>
    <w:rsid w:val="003D379F"/>
    <w:rsid w:val="00491197"/>
    <w:rsid w:val="00502713"/>
    <w:rsid w:val="00570579"/>
    <w:rsid w:val="005D121B"/>
    <w:rsid w:val="00620784"/>
    <w:rsid w:val="00665D04"/>
    <w:rsid w:val="007111F8"/>
    <w:rsid w:val="00745733"/>
    <w:rsid w:val="007C519E"/>
    <w:rsid w:val="00827449"/>
    <w:rsid w:val="0083398C"/>
    <w:rsid w:val="0087722C"/>
    <w:rsid w:val="00947239"/>
    <w:rsid w:val="00984FD7"/>
    <w:rsid w:val="00993213"/>
    <w:rsid w:val="00A05857"/>
    <w:rsid w:val="00A5619D"/>
    <w:rsid w:val="00A64F10"/>
    <w:rsid w:val="00A934C9"/>
    <w:rsid w:val="00BB207F"/>
    <w:rsid w:val="00BD15D7"/>
    <w:rsid w:val="00BE7530"/>
    <w:rsid w:val="00C843BD"/>
    <w:rsid w:val="00CC7B85"/>
    <w:rsid w:val="00D04143"/>
    <w:rsid w:val="00D5226B"/>
    <w:rsid w:val="00D83B60"/>
    <w:rsid w:val="00E42C4D"/>
    <w:rsid w:val="00EA0097"/>
    <w:rsid w:val="00ED3289"/>
    <w:rsid w:val="00EF1FFD"/>
    <w:rsid w:val="00F0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0E6EE"/>
  <w15:chartTrackingRefBased/>
  <w15:docId w15:val="{A104A983-7E6E-461A-AC9B-0E2552CFD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3BD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843BD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43B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SCH">
    <w:name w:val="SCH"/>
    <w:basedOn w:val="a"/>
    <w:link w:val="SCH0"/>
    <w:qFormat/>
    <w:rsid w:val="00C843BD"/>
    <w:pPr>
      <w:numPr>
        <w:numId w:val="1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C843BD"/>
    <w:rPr>
      <w:rFonts w:eastAsiaTheme="minorEastAsia"/>
      <w:b/>
      <w:i/>
      <w:sz w:val="24"/>
      <w:szCs w:val="24"/>
      <w:lang w:eastAsia="ar-SA"/>
    </w:rPr>
  </w:style>
  <w:style w:type="paragraph" w:styleId="a3">
    <w:name w:val="header"/>
    <w:basedOn w:val="a"/>
    <w:link w:val="a4"/>
    <w:unhideWhenUsed/>
    <w:rsid w:val="00BE7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BE7530"/>
    <w:rPr>
      <w:rFonts w:eastAsiaTheme="minorEastAsia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E7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7530"/>
    <w:rPr>
      <w:rFonts w:eastAsiaTheme="minorEastAsia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42C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2C4D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Normal (Web)"/>
    <w:basedOn w:val="a"/>
    <w:uiPriority w:val="99"/>
    <w:unhideWhenUsed/>
    <w:rsid w:val="007C5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a"/>
    <w:rsid w:val="007C5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7C5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rsid w:val="001B63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9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2416</Words>
  <Characters>13772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ПТО</dc:creator>
  <cp:keywords/>
  <dc:description/>
  <cp:lastModifiedBy>Yaroslavtsev Vasiliy</cp:lastModifiedBy>
  <cp:revision>15</cp:revision>
  <cp:lastPrinted>2020-10-26T10:38:00Z</cp:lastPrinted>
  <dcterms:created xsi:type="dcterms:W3CDTF">2020-10-26T10:38:00Z</dcterms:created>
  <dcterms:modified xsi:type="dcterms:W3CDTF">2023-04-05T13:26:00Z</dcterms:modified>
</cp:coreProperties>
</file>