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1D" w:rsidRPr="003F2D87" w:rsidRDefault="0033381D" w:rsidP="0033381D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Приложение №</w:t>
      </w:r>
      <w:r w:rsidR="003F2D87">
        <w:rPr>
          <w:rFonts w:ascii="Times New Roman" w:hAnsi="Times New Roman" w:cs="Times New Roman"/>
          <w:sz w:val="20"/>
          <w:szCs w:val="20"/>
        </w:rPr>
        <w:t>1</w:t>
      </w:r>
      <w:r w:rsidRPr="003F2D87">
        <w:rPr>
          <w:rFonts w:ascii="Times New Roman" w:hAnsi="Times New Roman" w:cs="Times New Roman"/>
          <w:sz w:val="20"/>
          <w:szCs w:val="20"/>
        </w:rPr>
        <w:t xml:space="preserve"> к договору </w:t>
      </w:r>
      <w:r w:rsidR="003F2D87">
        <w:rPr>
          <w:rFonts w:ascii="Times New Roman" w:hAnsi="Times New Roman" w:cs="Times New Roman"/>
          <w:sz w:val="20"/>
          <w:szCs w:val="20"/>
        </w:rPr>
        <w:t>субподряда №401-01-2021-СП</w:t>
      </w:r>
      <w:r w:rsidRPr="003F2D87">
        <w:rPr>
          <w:rFonts w:ascii="Times New Roman" w:hAnsi="Times New Roman" w:cs="Times New Roman"/>
          <w:sz w:val="20"/>
          <w:szCs w:val="20"/>
        </w:rPr>
        <w:t xml:space="preserve"> от_____________20</w:t>
      </w:r>
      <w:r w:rsidR="00D85641" w:rsidRPr="003F2D87">
        <w:rPr>
          <w:rFonts w:ascii="Times New Roman" w:hAnsi="Times New Roman" w:cs="Times New Roman"/>
          <w:sz w:val="20"/>
          <w:szCs w:val="20"/>
        </w:rPr>
        <w:t>2_</w:t>
      </w:r>
      <w:r w:rsidRPr="003F2D87">
        <w:rPr>
          <w:rFonts w:ascii="Times New Roman" w:hAnsi="Times New Roman" w:cs="Times New Roman"/>
          <w:sz w:val="20"/>
          <w:szCs w:val="20"/>
        </w:rPr>
        <w:t>г.</w:t>
      </w:r>
    </w:p>
    <w:p w:rsidR="00F65378" w:rsidRPr="003F2D87" w:rsidRDefault="00F65378" w:rsidP="0033381D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8A61FF" w:rsidRPr="003F2D87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ab/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СОГЛАСОВАНО:</w:t>
      </w: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</w:t>
      </w: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УТВЕРЖДАЮ:</w:t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СМУ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 по производству – </w:t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БЭК-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ремонт»                                                             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главный инженер</w:t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</w:t>
      </w:r>
      <w:r w:rsidRPr="003F2D87">
        <w:rPr>
          <w:rFonts w:ascii="Times New Roman" w:hAnsi="Times New Roman" w:cs="Times New Roman"/>
          <w:sz w:val="20"/>
          <w:szCs w:val="20"/>
        </w:rPr>
        <w:t xml:space="preserve">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Е.В. Герасимов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БЭК-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ремонт»</w:t>
      </w:r>
    </w:p>
    <w:p w:rsidR="00F65378" w:rsidRPr="003F2D8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«______» _________________202</w:t>
      </w:r>
      <w:r w:rsidR="00194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К.С.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Галянт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65378" w:rsidRPr="003F2D87" w:rsidRDefault="00F65378" w:rsidP="00F65378">
      <w:pPr>
        <w:tabs>
          <w:tab w:val="left" w:pos="6663"/>
        </w:tabs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«______» _____________202</w:t>
      </w:r>
      <w:r w:rsidR="00194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33381D" w:rsidRPr="003F2D87" w:rsidRDefault="0033381D" w:rsidP="0079481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94816" w:rsidRPr="003F2D87" w:rsidRDefault="0024246E" w:rsidP="0079481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Т Е Х Н И Ч Е С К О Е   З А Д А Н И Е</w:t>
      </w:r>
    </w:p>
    <w:p w:rsidR="0024246E" w:rsidRPr="003F2D87" w:rsidRDefault="0024246E" w:rsidP="00AF07D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 xml:space="preserve">на </w:t>
      </w:r>
      <w:r w:rsidR="00821D47" w:rsidRPr="003F2D87">
        <w:rPr>
          <w:rFonts w:ascii="Times New Roman" w:hAnsi="Times New Roman" w:cs="Times New Roman"/>
          <w:sz w:val="20"/>
          <w:szCs w:val="20"/>
        </w:rPr>
        <w:t>работы по ремонту основного и вспомогательного оборудования на ШУ НИТЭЦ в г. Шелехове</w:t>
      </w:r>
    </w:p>
    <w:p w:rsidR="0024246E" w:rsidRPr="003F2D87" w:rsidRDefault="0024246E" w:rsidP="0024246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4246E" w:rsidRPr="003F2D87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1.</w:t>
      </w:r>
      <w:r w:rsidRPr="003F2D87">
        <w:rPr>
          <w:rFonts w:ascii="Times New Roman" w:hAnsi="Times New Roman" w:cs="Times New Roman"/>
          <w:b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>Основание для выполнения работ.</w:t>
      </w:r>
    </w:p>
    <w:p w:rsidR="0024246E" w:rsidRPr="003F2D87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1.1.</w:t>
      </w:r>
      <w:r w:rsidRPr="003F2D87">
        <w:rPr>
          <w:rFonts w:ascii="Times New Roman" w:hAnsi="Times New Roman" w:cs="Times New Roman"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sz w:val="20"/>
          <w:szCs w:val="20"/>
        </w:rPr>
        <w:t xml:space="preserve">Заявка </w:t>
      </w:r>
      <w:r w:rsidR="00F65378" w:rsidRPr="003F2D87">
        <w:rPr>
          <w:rFonts w:ascii="Times New Roman" w:hAnsi="Times New Roman" w:cs="Times New Roman"/>
          <w:sz w:val="20"/>
          <w:szCs w:val="20"/>
        </w:rPr>
        <w:t>Генподрядчика</w:t>
      </w:r>
      <w:r w:rsidR="0024246E" w:rsidRPr="003F2D87">
        <w:rPr>
          <w:rFonts w:ascii="Times New Roman" w:hAnsi="Times New Roman" w:cs="Times New Roman"/>
          <w:sz w:val="20"/>
          <w:szCs w:val="20"/>
        </w:rPr>
        <w:t>.</w:t>
      </w:r>
    </w:p>
    <w:p w:rsidR="0024246E" w:rsidRPr="003F2D87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2.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ab/>
      </w:r>
      <w:r w:rsidR="00211420" w:rsidRPr="003F2D87">
        <w:rPr>
          <w:rFonts w:ascii="Times New Roman" w:hAnsi="Times New Roman" w:cs="Times New Roman"/>
          <w:b/>
          <w:sz w:val="20"/>
          <w:szCs w:val="20"/>
        </w:rPr>
        <w:t>Цели и задачи</w:t>
      </w:r>
      <w:r w:rsidRPr="003F2D87">
        <w:rPr>
          <w:rFonts w:ascii="Times New Roman" w:hAnsi="Times New Roman" w:cs="Times New Roman"/>
          <w:b/>
          <w:sz w:val="20"/>
          <w:szCs w:val="20"/>
        </w:rPr>
        <w:t xml:space="preserve"> выполняемых работ.</w:t>
      </w:r>
    </w:p>
    <w:p w:rsidR="0024246E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2</w:t>
      </w:r>
      <w:r w:rsidR="003E46C5" w:rsidRPr="003F2D87">
        <w:rPr>
          <w:rFonts w:ascii="Times New Roman" w:hAnsi="Times New Roman" w:cs="Times New Roman"/>
          <w:sz w:val="20"/>
          <w:szCs w:val="20"/>
        </w:rPr>
        <w:t>.1.</w:t>
      </w:r>
      <w:r w:rsidR="003E46C5" w:rsidRPr="003F2D87">
        <w:rPr>
          <w:rFonts w:ascii="Times New Roman" w:hAnsi="Times New Roman" w:cs="Times New Roman"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sz w:val="20"/>
          <w:szCs w:val="20"/>
        </w:rPr>
        <w:t>Поддержание основного и вспомогательного оборудования</w:t>
      </w:r>
      <w:r w:rsidR="00392C80" w:rsidRPr="003F2D87">
        <w:rPr>
          <w:rFonts w:ascii="Times New Roman" w:hAnsi="Times New Roman" w:cs="Times New Roman"/>
          <w:sz w:val="20"/>
          <w:szCs w:val="20"/>
        </w:rPr>
        <w:t>,</w:t>
      </w:r>
      <w:r w:rsidRPr="003F2D87">
        <w:rPr>
          <w:rFonts w:ascii="Times New Roman" w:hAnsi="Times New Roman" w:cs="Times New Roman"/>
          <w:sz w:val="20"/>
          <w:szCs w:val="20"/>
        </w:rPr>
        <w:t xml:space="preserve"> здани</w:t>
      </w:r>
      <w:r w:rsidR="00392C80" w:rsidRPr="003F2D87">
        <w:rPr>
          <w:rFonts w:ascii="Times New Roman" w:hAnsi="Times New Roman" w:cs="Times New Roman"/>
          <w:sz w:val="20"/>
          <w:szCs w:val="20"/>
        </w:rPr>
        <w:t>й</w:t>
      </w:r>
      <w:r w:rsidRPr="003F2D87">
        <w:rPr>
          <w:rFonts w:ascii="Times New Roman" w:hAnsi="Times New Roman" w:cs="Times New Roman"/>
          <w:sz w:val="20"/>
          <w:szCs w:val="20"/>
        </w:rPr>
        <w:t xml:space="preserve"> и сооружен</w:t>
      </w:r>
      <w:bookmarkStart w:id="0" w:name="_GoBack"/>
      <w:bookmarkEnd w:id="0"/>
      <w:r w:rsidRPr="003F2D87">
        <w:rPr>
          <w:rFonts w:ascii="Times New Roman" w:hAnsi="Times New Roman" w:cs="Times New Roman"/>
          <w:sz w:val="20"/>
          <w:szCs w:val="20"/>
        </w:rPr>
        <w:t>и</w:t>
      </w:r>
      <w:r w:rsidR="00392C80" w:rsidRPr="003F2D87">
        <w:rPr>
          <w:rFonts w:ascii="Times New Roman" w:hAnsi="Times New Roman" w:cs="Times New Roman"/>
          <w:sz w:val="20"/>
          <w:szCs w:val="20"/>
        </w:rPr>
        <w:t>й</w:t>
      </w:r>
      <w:r w:rsidRPr="003F2D87">
        <w:rPr>
          <w:rFonts w:ascii="Times New Roman" w:hAnsi="Times New Roman" w:cs="Times New Roman"/>
          <w:sz w:val="20"/>
          <w:szCs w:val="20"/>
        </w:rPr>
        <w:t xml:space="preserve"> филиала </w:t>
      </w:r>
      <w:r w:rsidR="00821D47" w:rsidRPr="003F2D87">
        <w:rPr>
          <w:rFonts w:ascii="Times New Roman" w:hAnsi="Times New Roman" w:cs="Times New Roman"/>
          <w:sz w:val="20"/>
          <w:szCs w:val="20"/>
        </w:rPr>
        <w:t xml:space="preserve">ШУ НИТЭЦ </w:t>
      </w:r>
      <w:r w:rsidR="004E54B9" w:rsidRPr="003F2D87">
        <w:rPr>
          <w:rFonts w:ascii="Times New Roman" w:hAnsi="Times New Roman" w:cs="Times New Roman"/>
          <w:sz w:val="20"/>
          <w:szCs w:val="20"/>
        </w:rPr>
        <w:t xml:space="preserve">ООО «БЭК» </w:t>
      </w:r>
      <w:r w:rsidR="0024246E" w:rsidRPr="003F2D87">
        <w:rPr>
          <w:rFonts w:ascii="Times New Roman" w:hAnsi="Times New Roman" w:cs="Times New Roman"/>
          <w:sz w:val="20"/>
          <w:szCs w:val="20"/>
        </w:rPr>
        <w:t xml:space="preserve">в </w:t>
      </w:r>
      <w:r w:rsidRPr="003F2D87">
        <w:rPr>
          <w:rFonts w:ascii="Times New Roman" w:hAnsi="Times New Roman" w:cs="Times New Roman"/>
          <w:sz w:val="20"/>
          <w:szCs w:val="20"/>
        </w:rPr>
        <w:t xml:space="preserve">исправном, </w:t>
      </w:r>
      <w:r w:rsidR="0024246E" w:rsidRPr="003F2D87">
        <w:rPr>
          <w:rFonts w:ascii="Times New Roman" w:hAnsi="Times New Roman" w:cs="Times New Roman"/>
          <w:sz w:val="20"/>
          <w:szCs w:val="20"/>
        </w:rPr>
        <w:t>работоспособном состоянии.</w:t>
      </w:r>
    </w:p>
    <w:p w:rsidR="0024246E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3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>.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>Объекты выполняемых работ.</w:t>
      </w:r>
    </w:p>
    <w:p w:rsidR="0024246E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3</w:t>
      </w:r>
      <w:r w:rsidR="003E46C5" w:rsidRPr="003F2D87">
        <w:rPr>
          <w:rFonts w:ascii="Times New Roman" w:hAnsi="Times New Roman" w:cs="Times New Roman"/>
          <w:sz w:val="20"/>
          <w:szCs w:val="20"/>
        </w:rPr>
        <w:t>.1.</w:t>
      </w:r>
      <w:r w:rsidR="003E46C5" w:rsidRPr="003F2D87">
        <w:rPr>
          <w:rFonts w:ascii="Times New Roman" w:hAnsi="Times New Roman" w:cs="Times New Roman"/>
          <w:sz w:val="20"/>
          <w:szCs w:val="20"/>
        </w:rPr>
        <w:tab/>
      </w:r>
      <w:r w:rsidR="0024246E" w:rsidRPr="003F2D87">
        <w:rPr>
          <w:rFonts w:ascii="Times New Roman" w:hAnsi="Times New Roman" w:cs="Times New Roman"/>
          <w:sz w:val="20"/>
          <w:szCs w:val="20"/>
        </w:rPr>
        <w:t>Основное и вспомогательное оборудование</w:t>
      </w:r>
      <w:r w:rsidR="00E463A0" w:rsidRPr="003F2D87">
        <w:rPr>
          <w:rFonts w:ascii="Times New Roman" w:hAnsi="Times New Roman" w:cs="Times New Roman"/>
          <w:sz w:val="20"/>
          <w:szCs w:val="20"/>
        </w:rPr>
        <w:t>,</w:t>
      </w:r>
      <w:r w:rsidR="00FA5434" w:rsidRPr="003F2D87">
        <w:rPr>
          <w:rFonts w:ascii="Times New Roman" w:hAnsi="Times New Roman" w:cs="Times New Roman"/>
          <w:sz w:val="20"/>
          <w:szCs w:val="20"/>
        </w:rPr>
        <w:t xml:space="preserve"> здания и сооружения филиала</w:t>
      </w:r>
      <w:r w:rsidR="0024246E" w:rsidRPr="003F2D87">
        <w:rPr>
          <w:rFonts w:ascii="Times New Roman" w:hAnsi="Times New Roman" w:cs="Times New Roman"/>
          <w:sz w:val="20"/>
          <w:szCs w:val="20"/>
        </w:rPr>
        <w:t xml:space="preserve"> </w:t>
      </w:r>
      <w:r w:rsidR="00821D47" w:rsidRPr="003F2D87">
        <w:rPr>
          <w:rFonts w:ascii="Times New Roman" w:hAnsi="Times New Roman" w:cs="Times New Roman"/>
          <w:sz w:val="20"/>
          <w:szCs w:val="20"/>
        </w:rPr>
        <w:t>ШУ НИТЭЦ</w:t>
      </w:r>
      <w:r w:rsidR="0024246E" w:rsidRPr="003F2D87">
        <w:rPr>
          <w:rFonts w:ascii="Times New Roman" w:hAnsi="Times New Roman" w:cs="Times New Roman"/>
          <w:sz w:val="20"/>
          <w:szCs w:val="20"/>
        </w:rPr>
        <w:t>.</w:t>
      </w:r>
    </w:p>
    <w:p w:rsidR="0024246E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2D87">
        <w:rPr>
          <w:rFonts w:ascii="Times New Roman" w:hAnsi="Times New Roman" w:cs="Times New Roman"/>
          <w:b/>
          <w:sz w:val="20"/>
          <w:szCs w:val="20"/>
        </w:rPr>
        <w:t>4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>.</w:t>
      </w:r>
      <w:r w:rsidR="003E46C5" w:rsidRPr="003F2D87">
        <w:rPr>
          <w:rFonts w:ascii="Times New Roman" w:hAnsi="Times New Roman" w:cs="Times New Roman"/>
          <w:b/>
          <w:sz w:val="20"/>
          <w:szCs w:val="20"/>
        </w:rPr>
        <w:tab/>
      </w:r>
      <w:r w:rsidR="00FA5434" w:rsidRPr="003F2D87">
        <w:rPr>
          <w:rFonts w:ascii="Times New Roman" w:hAnsi="Times New Roman" w:cs="Times New Roman"/>
          <w:b/>
          <w:sz w:val="20"/>
          <w:szCs w:val="20"/>
        </w:rPr>
        <w:t>Перечень, состав,</w:t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 xml:space="preserve"> объем</w:t>
      </w:r>
      <w:r w:rsidR="00FA5434" w:rsidRPr="003F2D87">
        <w:rPr>
          <w:rFonts w:ascii="Times New Roman" w:hAnsi="Times New Roman" w:cs="Times New Roman"/>
          <w:b/>
          <w:sz w:val="20"/>
          <w:szCs w:val="20"/>
        </w:rPr>
        <w:t xml:space="preserve"> и стоимость</w:t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 xml:space="preserve"> работ</w:t>
      </w:r>
      <w:r w:rsidR="00FA5434" w:rsidRPr="003F2D87">
        <w:rPr>
          <w:rFonts w:ascii="Times New Roman" w:hAnsi="Times New Roman" w:cs="Times New Roman"/>
          <w:b/>
          <w:sz w:val="20"/>
          <w:szCs w:val="20"/>
        </w:rPr>
        <w:t xml:space="preserve"> и применяемых материалов</w:t>
      </w:r>
      <w:r w:rsidR="0024246E" w:rsidRPr="003F2D87">
        <w:rPr>
          <w:rFonts w:ascii="Times New Roman" w:hAnsi="Times New Roman" w:cs="Times New Roman"/>
          <w:b/>
          <w:sz w:val="20"/>
          <w:szCs w:val="20"/>
        </w:rPr>
        <w:t>.</w:t>
      </w:r>
    </w:p>
    <w:p w:rsidR="00CF5DFC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>4</w:t>
      </w:r>
      <w:r w:rsidR="003E46C5" w:rsidRPr="003F2D87">
        <w:rPr>
          <w:rFonts w:ascii="Times New Roman" w:hAnsi="Times New Roman" w:cs="Times New Roman"/>
          <w:sz w:val="20"/>
          <w:szCs w:val="20"/>
        </w:rPr>
        <w:t>.1.</w:t>
      </w:r>
      <w:r w:rsidR="003E46C5" w:rsidRPr="003F2D87">
        <w:rPr>
          <w:rFonts w:ascii="Times New Roman" w:hAnsi="Times New Roman" w:cs="Times New Roman"/>
          <w:sz w:val="20"/>
          <w:szCs w:val="20"/>
        </w:rPr>
        <w:tab/>
      </w:r>
      <w:r w:rsidR="00BE0022" w:rsidRPr="003F2D87">
        <w:rPr>
          <w:rFonts w:ascii="Times New Roman" w:hAnsi="Times New Roman" w:cs="Times New Roman"/>
          <w:sz w:val="20"/>
          <w:szCs w:val="20"/>
        </w:rPr>
        <w:t>Объем</w:t>
      </w:r>
      <w:r w:rsidR="00CF5DFC" w:rsidRPr="003F2D87">
        <w:rPr>
          <w:rFonts w:ascii="Times New Roman" w:hAnsi="Times New Roman" w:cs="Times New Roman"/>
          <w:sz w:val="20"/>
          <w:szCs w:val="20"/>
        </w:rPr>
        <w:t xml:space="preserve"> работ</w:t>
      </w:r>
      <w:r w:rsidR="00E463A0" w:rsidRPr="003F2D87">
        <w:rPr>
          <w:rFonts w:ascii="Times New Roman" w:hAnsi="Times New Roman" w:cs="Times New Roman"/>
          <w:sz w:val="20"/>
          <w:szCs w:val="20"/>
        </w:rPr>
        <w:t xml:space="preserve"> согласуется сторонами протоколом </w:t>
      </w:r>
      <w:r w:rsidR="00BE0022" w:rsidRPr="003F2D87">
        <w:rPr>
          <w:rFonts w:ascii="Times New Roman" w:hAnsi="Times New Roman" w:cs="Times New Roman"/>
          <w:sz w:val="20"/>
          <w:szCs w:val="20"/>
        </w:rPr>
        <w:t xml:space="preserve">плановых </w:t>
      </w:r>
      <w:r w:rsidR="00E463A0" w:rsidRPr="003F2D87">
        <w:rPr>
          <w:rFonts w:ascii="Times New Roman" w:hAnsi="Times New Roman" w:cs="Times New Roman"/>
          <w:sz w:val="20"/>
          <w:szCs w:val="20"/>
        </w:rPr>
        <w:t>о</w:t>
      </w:r>
      <w:r w:rsidR="00BE0022" w:rsidRPr="003F2D87">
        <w:rPr>
          <w:rFonts w:ascii="Times New Roman" w:hAnsi="Times New Roman" w:cs="Times New Roman"/>
          <w:sz w:val="20"/>
          <w:szCs w:val="20"/>
        </w:rPr>
        <w:t>бязательных объемов</w:t>
      </w:r>
      <w:r w:rsidR="00E463A0" w:rsidRPr="003F2D87">
        <w:rPr>
          <w:rFonts w:ascii="Times New Roman" w:hAnsi="Times New Roman" w:cs="Times New Roman"/>
          <w:sz w:val="20"/>
          <w:szCs w:val="20"/>
        </w:rPr>
        <w:t xml:space="preserve"> </w:t>
      </w:r>
      <w:r w:rsidR="00BE0022" w:rsidRPr="003F2D87">
        <w:rPr>
          <w:rFonts w:ascii="Times New Roman" w:hAnsi="Times New Roman" w:cs="Times New Roman"/>
          <w:sz w:val="20"/>
          <w:szCs w:val="20"/>
        </w:rPr>
        <w:t xml:space="preserve">ремонтных </w:t>
      </w:r>
      <w:r w:rsidR="00E463A0" w:rsidRPr="003F2D87">
        <w:rPr>
          <w:rFonts w:ascii="Times New Roman" w:hAnsi="Times New Roman" w:cs="Times New Roman"/>
          <w:sz w:val="20"/>
          <w:szCs w:val="20"/>
        </w:rPr>
        <w:t>работ</w:t>
      </w:r>
      <w:r w:rsidR="00BE0022" w:rsidRPr="003F2D87">
        <w:rPr>
          <w:rFonts w:ascii="Times New Roman" w:hAnsi="Times New Roman" w:cs="Times New Roman"/>
          <w:sz w:val="20"/>
          <w:szCs w:val="20"/>
        </w:rPr>
        <w:t>, перечень работ</w:t>
      </w:r>
      <w:r w:rsidR="00E463A0" w:rsidRPr="003F2D87">
        <w:rPr>
          <w:rFonts w:ascii="Times New Roman" w:hAnsi="Times New Roman" w:cs="Times New Roman"/>
          <w:sz w:val="20"/>
          <w:szCs w:val="20"/>
        </w:rPr>
        <w:t xml:space="preserve"> определен</w:t>
      </w:r>
      <w:r w:rsidR="00CF5DFC" w:rsidRPr="003F2D87">
        <w:rPr>
          <w:rFonts w:ascii="Times New Roman" w:hAnsi="Times New Roman" w:cs="Times New Roman"/>
          <w:sz w:val="20"/>
          <w:szCs w:val="20"/>
        </w:rPr>
        <w:t xml:space="preserve"> в Таблице № 1</w:t>
      </w:r>
    </w:p>
    <w:p w:rsidR="00AB677A" w:rsidRPr="003F2D87" w:rsidRDefault="00AB677A" w:rsidP="002424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348" w:type="dxa"/>
        <w:tblInd w:w="-147" w:type="dxa"/>
        <w:tblLook w:val="04A0" w:firstRow="1" w:lastRow="0" w:firstColumn="1" w:lastColumn="0" w:noHBand="0" w:noVBand="1"/>
      </w:tblPr>
      <w:tblGrid>
        <w:gridCol w:w="819"/>
        <w:gridCol w:w="2274"/>
        <w:gridCol w:w="5152"/>
        <w:gridCol w:w="82"/>
        <w:gridCol w:w="1012"/>
        <w:gridCol w:w="1144"/>
      </w:tblGrid>
      <w:tr w:rsidR="003F2D87" w:rsidRPr="003F2D87" w:rsidTr="00821D47">
        <w:trPr>
          <w:trHeight w:val="1189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126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за 1 ед.</w:t>
            </w:r>
            <w:r w:rsidR="005C71CD"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 в текущем уровне цен* (202</w:t>
            </w:r>
            <w:r w:rsidR="00126E17"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г.), руб.</w:t>
            </w:r>
          </w:p>
        </w:tc>
      </w:tr>
      <w:tr w:rsidR="003F2D87" w:rsidRPr="003F2D87" w:rsidTr="00821D47">
        <w:trPr>
          <w:trHeight w:val="3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F2D87" w:rsidRPr="003F2D87" w:rsidTr="00821D47">
        <w:trPr>
          <w:trHeight w:val="3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F65378" w:rsidP="00650C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F5DFC" w:rsidRPr="003F2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3F2D87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D87" w:rsidRPr="003F2D87" w:rsidTr="00821D47">
        <w:trPr>
          <w:trHeight w:val="606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БЦ15-010403-0101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Маты минераловатные прошивные: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13978</w:t>
            </w:r>
          </w:p>
        </w:tc>
      </w:tr>
      <w:tr w:rsidR="003F2D87" w:rsidRPr="003F2D87" w:rsidTr="00821D47">
        <w:trPr>
          <w:trHeight w:val="42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БЦ15-010411-0101</w:t>
            </w:r>
            <w:r w:rsidRPr="003F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Доп.6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Маты муллитокремнеземистые типа МКРВ безобкладочные: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21094</w:t>
            </w:r>
          </w:p>
        </w:tc>
      </w:tr>
      <w:tr w:rsidR="003F2D87" w:rsidRPr="003F2D87" w:rsidTr="00821D47">
        <w:trPr>
          <w:trHeight w:val="40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БЦ15-010602-0101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Шнуры асбестовые 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82396</w:t>
            </w:r>
          </w:p>
        </w:tc>
      </w:tr>
      <w:tr w:rsidR="003F2D87" w:rsidRPr="003F2D87" w:rsidTr="00821D47">
        <w:trPr>
          <w:trHeight w:val="34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БЦ15-010603-0101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Шнуры асбопуховые: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82396</w:t>
            </w:r>
          </w:p>
        </w:tc>
      </w:tr>
      <w:tr w:rsidR="003F2D87" w:rsidRPr="003F2D87" w:rsidTr="00821D47">
        <w:trPr>
          <w:trHeight w:val="32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БЦ15-010701-0101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Напыляемая изоляция асбестоперлитовая на асбесте 3 сорта: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8181</w:t>
            </w:r>
          </w:p>
        </w:tc>
      </w:tr>
      <w:tr w:rsidR="003F2D87" w:rsidRPr="003F2D87" w:rsidTr="00821D47">
        <w:trPr>
          <w:trHeight w:val="284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БЦ15-010801-0101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Засыпная изоляция асбестоперлитовая из готовых смесей: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1457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БЦ15-010901-0101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съемного кожуха или футляра на арматуру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БЦ15-010902-0101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Снятие съемного кожуха или футляра с арматуры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3F2D87" w:rsidRPr="003F2D87" w:rsidTr="00821D47">
        <w:trPr>
          <w:trHeight w:val="5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БЦ15-010903-0101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обечаек на прямые участки трубопроводов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БЦ15-010904-0101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Снятие металлических обечаек с прямых участков трубопроводов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3F2D87" w:rsidRPr="003F2D87" w:rsidTr="00821D47">
        <w:trPr>
          <w:trHeight w:val="5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БЦ15-010905-0101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обечаек на криволинейные участки трубопроводов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1098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БЦ15-010906-0101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Снятие металлических обечаек с криволинейных участков трубопроводов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1.13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БЦ15-010907-0101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Установка усиленного каркаса из металлической сетки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БЦ15-010908-0101</w:t>
            </w:r>
            <w:r w:rsidRPr="003F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Изм. Доп.5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Снятие усиленного каркаса, изготовленного из металлической сетки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БЦ15-010909-0101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Восстановление штукатурного слоя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БЦ15-010910-0101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Восстановление штукатурного слоя с окраской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БЦ15-010911-0101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Восстановление стеклотканевого слоя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БЦ15-010915-0101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92E" w:rsidRPr="003F2D87" w:rsidRDefault="0036492E" w:rsidP="00F005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Отдельные участки тепловой изоляции: ремонт тепловой изоляции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92E" w:rsidRPr="003F2D87" w:rsidRDefault="0036492E" w:rsidP="00F0051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3350</w:t>
            </w:r>
          </w:p>
        </w:tc>
      </w:tr>
      <w:tr w:rsidR="003F2D87" w:rsidRPr="003F2D87" w:rsidTr="00821D47">
        <w:trPr>
          <w:trHeight w:val="31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3F2D87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3F2D87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3F2D87" w:rsidRDefault="00F65378" w:rsidP="00F00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3F2D87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3F2D87" w:rsidRDefault="00F65378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D87" w:rsidRPr="003F2D87" w:rsidTr="00821D47">
        <w:trPr>
          <w:trHeight w:val="57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БЦ15-020102-0101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Стены при наличии или отсутствии экранов, бункеры, шлаковые комоды, газовые камеры из кирпича нормального шамотного: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14573</w:t>
            </w:r>
          </w:p>
        </w:tc>
      </w:tr>
      <w:tr w:rsidR="003F2D87" w:rsidRPr="003F2D87" w:rsidTr="00821D47">
        <w:trPr>
          <w:trHeight w:val="60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БЦ15-020301-0101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Стены со стороны хода газов, с наружной стороны, между обшивкой и поверхностью нагрева из кирпича легковесного шамотного или диатомового: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15319</w:t>
            </w:r>
          </w:p>
        </w:tc>
      </w:tr>
      <w:tr w:rsidR="003F2D87" w:rsidRPr="003F2D87" w:rsidTr="00821D47">
        <w:trPr>
          <w:trHeight w:val="52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БЦ15-020503-0101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Шлаковые комоды, холодные воронки из бетона огнеупорного: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22309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БЦ15-020508-0101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Амбразуры горелок из бетона огнеупорного: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32419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БЦ15-020510-0101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Амбразура топочного лаза из бетона огнеупорного: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25935</w:t>
            </w:r>
          </w:p>
        </w:tc>
      </w:tr>
      <w:tr w:rsidR="003F2D87" w:rsidRPr="003F2D87" w:rsidTr="00821D47">
        <w:trPr>
          <w:trHeight w:val="58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БЦ15-020601-0101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Перекрытия, стены радиационной и конвективной шахт из бетона теплоизоляционного: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12193</w:t>
            </w:r>
          </w:p>
        </w:tc>
      </w:tr>
      <w:tr w:rsidR="003F2D87" w:rsidRPr="003F2D87" w:rsidTr="00821D47">
        <w:trPr>
          <w:trHeight w:val="60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БЦ15-020514-0101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Торкретирование ручным способом горизонтальных, вертикальных, потолочных поверхностей, толщина слоя 50мм: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1678</w:t>
            </w:r>
          </w:p>
        </w:tc>
      </w:tr>
      <w:tr w:rsidR="003F2D87" w:rsidRPr="003F2D87" w:rsidTr="00821D47">
        <w:trPr>
          <w:trHeight w:val="52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92E" w:rsidRPr="003F2D87" w:rsidRDefault="0036492E" w:rsidP="00F0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БЦ15-020801-0101</w:t>
            </w:r>
            <w:r w:rsidRPr="003F2D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Доп.1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Снятие и установка металлической сетки: ремонт обмуровки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92E" w:rsidRPr="003F2D87" w:rsidRDefault="0036492E" w:rsidP="00F00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</w:tr>
      <w:tr w:rsidR="003F2D87" w:rsidRPr="003F2D87" w:rsidTr="00821D47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5378" w:rsidRPr="003F2D87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3F2D87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3F2D87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3F2D87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3F2D87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D87" w:rsidRPr="003F2D87" w:rsidTr="00821D47">
        <w:trPr>
          <w:trHeight w:val="390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D47" w:rsidRPr="003F2D87" w:rsidRDefault="00821D47" w:rsidP="00576D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/>
                <w:sz w:val="20"/>
                <w:szCs w:val="20"/>
              </w:rPr>
              <w:t>3. АКЗ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D47" w:rsidRPr="003F2D87" w:rsidRDefault="00821D47" w:rsidP="0057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D47" w:rsidRPr="003F2D87" w:rsidRDefault="00821D47" w:rsidP="00576D2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Cs/>
                <w:sz w:val="20"/>
                <w:szCs w:val="20"/>
              </w:rPr>
              <w:t>БЦ13-020101-0101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D47" w:rsidRPr="003F2D87" w:rsidRDefault="00821D47" w:rsidP="00576D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Ремонт лакокрасочного покрытия: на 1-й слой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D47" w:rsidRPr="003F2D87" w:rsidRDefault="00821D47" w:rsidP="00576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D47" w:rsidRPr="003F2D87" w:rsidRDefault="00821D47" w:rsidP="00576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5 704</w:t>
            </w:r>
          </w:p>
        </w:tc>
      </w:tr>
      <w:tr w:rsidR="003F2D87" w:rsidRPr="003F2D87" w:rsidTr="00821D47">
        <w:trPr>
          <w:trHeight w:val="39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D47" w:rsidRPr="003F2D87" w:rsidRDefault="00821D47" w:rsidP="0057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D47" w:rsidRPr="003F2D87" w:rsidRDefault="00821D47" w:rsidP="00576D2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bCs/>
                <w:sz w:val="20"/>
                <w:szCs w:val="20"/>
              </w:rPr>
              <w:t>БЦ13-020101-0102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D47" w:rsidRPr="003F2D87" w:rsidRDefault="00821D47" w:rsidP="00576D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Ремонт лакокрасочного покрытия: на каждый последующий слой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D47" w:rsidRPr="003F2D87" w:rsidRDefault="00821D47" w:rsidP="00576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1D47" w:rsidRPr="003F2D87" w:rsidRDefault="00821D47" w:rsidP="00576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3F2D87" w:rsidRPr="003F2D87" w:rsidTr="00821D47">
        <w:trPr>
          <w:trHeight w:val="79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0308" w:type="dxa"/>
              <w:tblLook w:val="04A0" w:firstRow="1" w:lastRow="0" w:firstColumn="1" w:lastColumn="0" w:noHBand="0" w:noVBand="1"/>
            </w:tblPr>
            <w:tblGrid>
              <w:gridCol w:w="835"/>
              <w:gridCol w:w="1749"/>
              <w:gridCol w:w="4932"/>
              <w:gridCol w:w="984"/>
              <w:gridCol w:w="1757"/>
            </w:tblGrid>
            <w:tr w:rsidR="003F2D87" w:rsidRPr="003F2D87" w:rsidTr="00821D47">
              <w:trPr>
                <w:trHeight w:val="272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8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 Леса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F2D87" w:rsidRPr="003F2D87" w:rsidTr="00821D47">
              <w:trPr>
                <w:trHeight w:val="353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4.1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БЦ1-260101-0101</w:t>
                  </w:r>
                </w:p>
              </w:tc>
              <w:tc>
                <w:tcPr>
                  <w:tcW w:w="4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Сборка и разборка деревянных лесов, при высоте лесов: до 3м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649</w:t>
                  </w:r>
                </w:p>
              </w:tc>
            </w:tr>
            <w:tr w:rsidR="003F2D87" w:rsidRPr="003F2D87" w:rsidTr="00821D47">
              <w:trPr>
                <w:trHeight w:val="353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4.2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БЦ1-260101-0102</w:t>
                  </w:r>
                </w:p>
              </w:tc>
              <w:tc>
                <w:tcPr>
                  <w:tcW w:w="4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Сборка и разборка деревянных лесов, при высоте лесов: свыше 3 до 6м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</w:tr>
            <w:tr w:rsidR="003F2D87" w:rsidRPr="003F2D87" w:rsidTr="00821D47">
              <w:trPr>
                <w:trHeight w:val="353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4.3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БЦ1-260101-0103</w:t>
                  </w:r>
                </w:p>
              </w:tc>
              <w:tc>
                <w:tcPr>
                  <w:tcW w:w="4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Сборка и разборка деревянных лесов, при высоте лесов: свыше 6 до 10м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1 146</w:t>
                  </w:r>
                </w:p>
              </w:tc>
            </w:tr>
            <w:tr w:rsidR="003F2D87" w:rsidRPr="003F2D87" w:rsidTr="00821D47">
              <w:trPr>
                <w:trHeight w:val="353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4.4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БЦ1-260101-0104</w:t>
                  </w:r>
                </w:p>
              </w:tc>
              <w:tc>
                <w:tcPr>
                  <w:tcW w:w="4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Сборка и разборка деревянных лесов, при высоте лесов: свыше 10м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м2</w:t>
                  </w: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1 469</w:t>
                  </w:r>
                </w:p>
              </w:tc>
            </w:tr>
            <w:tr w:rsidR="003F2D87" w:rsidRPr="003F2D87" w:rsidTr="00821D47">
              <w:trPr>
                <w:trHeight w:val="353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БЦ1-260102-0101</w:t>
                  </w:r>
                </w:p>
              </w:tc>
              <w:tc>
                <w:tcPr>
                  <w:tcW w:w="4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Сборка и разборка инвентарных и металлических лесов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1D47" w:rsidRPr="003F2D87" w:rsidRDefault="00821D47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17 810</w:t>
                  </w:r>
                </w:p>
              </w:tc>
            </w:tr>
            <w:tr w:rsidR="003F2D87" w:rsidRPr="003F2D87" w:rsidTr="00036921">
              <w:trPr>
                <w:trHeight w:val="353"/>
              </w:trPr>
              <w:tc>
                <w:tcPr>
                  <w:tcW w:w="1030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32C5" w:rsidRPr="003F2D87" w:rsidRDefault="005832C5" w:rsidP="00583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F2D8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 Подготовка для выполнения работ по контролю за металлом при техническом диагностировании К/А № 4</w:t>
                  </w:r>
                </w:p>
              </w:tc>
            </w:tr>
            <w:tr w:rsidR="003F2D87" w:rsidRPr="003F2D87" w:rsidTr="00821D47">
              <w:trPr>
                <w:trHeight w:val="353"/>
              </w:trPr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32C5" w:rsidRPr="003F2D87" w:rsidRDefault="005832C5" w:rsidP="00821D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2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1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32C5" w:rsidRPr="003F2D87" w:rsidRDefault="005832C5" w:rsidP="00821D47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БЦ1-050410-0101</w:t>
                  </w:r>
                </w:p>
              </w:tc>
              <w:tc>
                <w:tcPr>
                  <w:tcW w:w="4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832C5" w:rsidRPr="003F2D87" w:rsidRDefault="005832C5" w:rsidP="005832C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Зачистка гибов или околошовной зоны сварных соединений трубопроводов до металлического блеска (подготовка для выполнения работ по контролю за металлом)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832C5" w:rsidRPr="003F2D87" w:rsidRDefault="005832C5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дм2</w:t>
                  </w:r>
                </w:p>
              </w:tc>
              <w:tc>
                <w:tcPr>
                  <w:tcW w:w="17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5832C5" w:rsidRPr="003F2D87" w:rsidRDefault="005832C5" w:rsidP="00821D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2D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1305</w:t>
                  </w:r>
                </w:p>
              </w:tc>
            </w:tr>
          </w:tbl>
          <w:p w:rsidR="00821D47" w:rsidRPr="003F2D87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21D47" w:rsidRPr="003F2D87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821D47" w:rsidRPr="003F2D87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 часть 1 – Работы по ремонту паровых котлов, водогрейных котлов и вспомогательного оборудования.</w:t>
            </w:r>
          </w:p>
          <w:p w:rsidR="00821D47" w:rsidRPr="003F2D87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 часть 13 – Работы по ремонту антикоррозионных покрытий</w:t>
            </w:r>
          </w:p>
          <w:p w:rsidR="00821D47" w:rsidRPr="003F2D87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БЦ часть 15 – Работы по ремонту тепловой изоляции и обмуровки. </w:t>
            </w:r>
          </w:p>
          <w:p w:rsidR="00821D47" w:rsidRPr="003F2D87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D87" w:rsidRPr="003F2D87" w:rsidTr="00821D47">
        <w:trPr>
          <w:trHeight w:val="79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1D47" w:rsidRPr="003F2D87" w:rsidRDefault="00821D47" w:rsidP="0082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определения текущего уровня цен учитывает:</w:t>
            </w:r>
          </w:p>
          <w:p w:rsidR="00821D47" w:rsidRPr="003F2D87" w:rsidRDefault="00821D47" w:rsidP="00821D47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поправочные коэффициенты к сборникам: </w:t>
            </w:r>
            <w:r w:rsidR="003F2D87"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БЦ-1 (К=2,385), </w:t>
            </w: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БЦ-13 (К=</w:t>
            </w: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2,455), БЦ-15 (К=</w:t>
            </w: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2,221).</w:t>
            </w:r>
          </w:p>
          <w:p w:rsidR="00821D47" w:rsidRPr="003F2D87" w:rsidRDefault="00821D47" w:rsidP="00821D47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доплаты к заработной плате, связанные с районным регулированием 60% (К=1,358);</w:t>
            </w:r>
          </w:p>
          <w:p w:rsidR="00821D47" w:rsidRPr="003F2D87" w:rsidRDefault="00821D47" w:rsidP="00821D47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К=1,0255;</w:t>
            </w:r>
          </w:p>
          <w:p w:rsidR="005832C5" w:rsidRPr="003F2D87" w:rsidRDefault="005832C5" w:rsidP="00821D47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поправочные коэффициенты к сборникам: БЦ-1 (К=</w:t>
            </w:r>
            <w:r w:rsidRPr="003F2D87">
              <w:rPr>
                <w:rFonts w:ascii="Times New Roman" w:hAnsi="Times New Roman" w:cs="Times New Roman"/>
                <w:sz w:val="20"/>
                <w:szCs w:val="20"/>
              </w:rPr>
              <w:t xml:space="preserve"> 3,198</w:t>
            </w: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821D47" w:rsidRPr="003F2D87" w:rsidRDefault="005832C5" w:rsidP="003F2D87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К=1,017;</w:t>
            </w:r>
          </w:p>
        </w:tc>
      </w:tr>
    </w:tbl>
    <w:p w:rsidR="00F17669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.2.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F6537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Генподрядчика</w:t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направлении Заявки.</w:t>
      </w:r>
    </w:p>
    <w:p w:rsidR="00F17669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.3.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BE0022" w:rsidRPr="003F2D87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использования 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3F2D87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Актуальный сборник территориальных текущих сметных цен СТСЦ, интегрированный в ПК «ГрандСмета»;</w:t>
      </w:r>
    </w:p>
    <w:p w:rsidR="00BE0022" w:rsidRPr="003F2D87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Актуальный каталог текущих цен на материалы изделия и конструкции из информационного бюллетеня ИЦС;</w:t>
      </w:r>
    </w:p>
    <w:p w:rsidR="00F17669" w:rsidRPr="003F2D87" w:rsidRDefault="00211420" w:rsidP="000E13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002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прайс-листам или счетам организаций-поставщиков (при отсутствии материалов в сборнике и каталоге).</w:t>
      </w:r>
    </w:p>
    <w:p w:rsidR="00F0088F" w:rsidRPr="003F2D87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0E132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Общая стоимость ремо</w:t>
      </w:r>
      <w:r w:rsidR="00821D47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нтных работ, выполняемых на ШУ НИТЭЦ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E54B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«БЭК»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является предельной, приблизительной и составляет </w:t>
      </w:r>
      <w:r w:rsidR="005902D6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4 0</w:t>
      </w:r>
      <w:r w:rsidR="00F77941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00 000</w:t>
      </w:r>
      <w:r w:rsidR="006A07E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5902D6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четыре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миллион</w:t>
      </w:r>
      <w:r w:rsidR="00F162A2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6A07E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ей</w:t>
      </w:r>
      <w:r w:rsidR="00F0088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00 копеек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, кроме того НДС по ставке, предусмотренной действующей редакцией НК РФ.</w:t>
      </w:r>
    </w:p>
    <w:p w:rsidR="00502D39" w:rsidRPr="003F2D87" w:rsidRDefault="00502D39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088F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3E46C5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F0088F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Срок выполнения работ.</w:t>
      </w:r>
    </w:p>
    <w:p w:rsidR="00F0088F" w:rsidRPr="003F2D87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Начало – </w:t>
      </w:r>
      <w:r w:rsidR="00AF07D8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подписания договора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0088F" w:rsidRPr="003F2D87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Окончание – 31.</w:t>
      </w:r>
      <w:r w:rsidR="00821D47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03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.202</w:t>
      </w:r>
      <w:r w:rsidR="00DF17F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F0088F" w:rsidRPr="003F2D87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7669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</w:t>
      </w:r>
      <w:r w:rsidR="003E46C5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3E46C5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Результаты выполнения работ.</w:t>
      </w:r>
    </w:p>
    <w:p w:rsidR="00F17669" w:rsidRPr="003F2D87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.1.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Сдача результата работ 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Субподрядчиком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приемка его </w:t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Генподрядчиком</w:t>
      </w:r>
      <w:r w:rsidR="003E46C5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3F2D87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6.2.</w:t>
      </w:r>
      <w:r w:rsidR="000E024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F158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Непосредственно п</w:t>
      </w:r>
      <w:r w:rsidR="000E024F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осле приемки-сдачи </w:t>
      </w:r>
      <w:r w:rsidR="007F158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выполненных работ на каждую единицу основных средств составляется акт о приеме-сдаче отремонтированных реконструированных, модернизированных объектов основных средств по унифицированной форме ОС-3.</w:t>
      </w:r>
    </w:p>
    <w:p w:rsidR="005832C5" w:rsidRPr="003F2D87" w:rsidRDefault="005832C5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61FF" w:rsidRPr="003F2D87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7669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="00F17669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</w:t>
      </w:r>
      <w:r w:rsidR="00F17669" w:rsidRPr="003F2D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ые требования.</w:t>
      </w:r>
    </w:p>
    <w:p w:rsidR="00F17669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.1.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обученных и аттестованных ИТР.</w:t>
      </w:r>
    </w:p>
    <w:p w:rsidR="00F17669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квалифицированного рабочего персонала.</w:t>
      </w:r>
    </w:p>
    <w:p w:rsidR="00F17669" w:rsidRPr="003F2D87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.3.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21142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.4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17669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3F2D87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21142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.5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56A8C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3F2D87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21142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.6</w:t>
      </w:r>
      <w:r w:rsidR="00FD5F0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FD5F0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F77941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="00FD5F00" w:rsidRPr="003F2D87">
        <w:rPr>
          <w:rFonts w:ascii="Times New Roman" w:eastAsia="Times New Roman" w:hAnsi="Times New Roman" w:cs="Times New Roman"/>
          <w:sz w:val="20"/>
          <w:szCs w:val="20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Pr="003F2D87" w:rsidRDefault="008A61FF" w:rsidP="002424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246E" w:rsidRPr="003F2D87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15D05" w:rsidRPr="003F2D87" w:rsidRDefault="00515D05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2D87">
        <w:rPr>
          <w:rFonts w:ascii="Times New Roman" w:hAnsi="Times New Roman" w:cs="Times New Roman"/>
          <w:sz w:val="20"/>
          <w:szCs w:val="20"/>
        </w:rPr>
        <w:t xml:space="preserve">Инженер </w:t>
      </w:r>
      <w:r w:rsidR="003F2D87" w:rsidRPr="003F2D87">
        <w:rPr>
          <w:rFonts w:ascii="Times New Roman" w:hAnsi="Times New Roman" w:cs="Times New Roman"/>
          <w:sz w:val="20"/>
          <w:szCs w:val="20"/>
        </w:rPr>
        <w:t xml:space="preserve">ПСР СМУ        </w:t>
      </w:r>
      <w:r w:rsidRPr="003F2D8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3F2D87" w:rsidRPr="003F2D87">
        <w:rPr>
          <w:rFonts w:ascii="Times New Roman" w:hAnsi="Times New Roman" w:cs="Times New Roman"/>
          <w:sz w:val="20"/>
          <w:szCs w:val="20"/>
        </w:rPr>
        <w:t>Дмитриева Н.Н.</w:t>
      </w:r>
    </w:p>
    <w:sectPr w:rsidR="00515D05" w:rsidRPr="003F2D87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829" w:rsidRDefault="005D5829" w:rsidP="0033381D">
      <w:pPr>
        <w:spacing w:after="0" w:line="240" w:lineRule="auto"/>
      </w:pPr>
      <w:r>
        <w:separator/>
      </w:r>
    </w:p>
  </w:endnote>
  <w:endnote w:type="continuationSeparator" w:id="0">
    <w:p w:rsidR="005D5829" w:rsidRDefault="005D5829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829" w:rsidRDefault="005D5829" w:rsidP="0033381D">
      <w:pPr>
        <w:spacing w:after="0" w:line="240" w:lineRule="auto"/>
      </w:pPr>
      <w:r>
        <w:separator/>
      </w:r>
    </w:p>
  </w:footnote>
  <w:footnote w:type="continuationSeparator" w:id="0">
    <w:p w:rsidR="005D5829" w:rsidRDefault="005D5829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6A5F"/>
    <w:rsid w:val="000D7E85"/>
    <w:rsid w:val="000E024F"/>
    <w:rsid w:val="000E1325"/>
    <w:rsid w:val="00126E17"/>
    <w:rsid w:val="0013097D"/>
    <w:rsid w:val="0019488F"/>
    <w:rsid w:val="0020271D"/>
    <w:rsid w:val="00211420"/>
    <w:rsid w:val="0024246E"/>
    <w:rsid w:val="002D5409"/>
    <w:rsid w:val="0033381D"/>
    <w:rsid w:val="0036492E"/>
    <w:rsid w:val="00367D58"/>
    <w:rsid w:val="00392C80"/>
    <w:rsid w:val="003C7AAD"/>
    <w:rsid w:val="003D3C95"/>
    <w:rsid w:val="003E46C5"/>
    <w:rsid w:val="003F2D87"/>
    <w:rsid w:val="00406165"/>
    <w:rsid w:val="004C5FAF"/>
    <w:rsid w:val="004E54B9"/>
    <w:rsid w:val="00502D39"/>
    <w:rsid w:val="00515D05"/>
    <w:rsid w:val="00532C57"/>
    <w:rsid w:val="005637E3"/>
    <w:rsid w:val="005832C5"/>
    <w:rsid w:val="005902D6"/>
    <w:rsid w:val="005C4EF7"/>
    <w:rsid w:val="005C71CD"/>
    <w:rsid w:val="005D5829"/>
    <w:rsid w:val="0061780F"/>
    <w:rsid w:val="00650C1F"/>
    <w:rsid w:val="00653030"/>
    <w:rsid w:val="006A07EF"/>
    <w:rsid w:val="006F5AC4"/>
    <w:rsid w:val="007308AF"/>
    <w:rsid w:val="0075694C"/>
    <w:rsid w:val="00756A8C"/>
    <w:rsid w:val="00766F5F"/>
    <w:rsid w:val="00794816"/>
    <w:rsid w:val="007A4CBD"/>
    <w:rsid w:val="007A579E"/>
    <w:rsid w:val="007F1589"/>
    <w:rsid w:val="008055E9"/>
    <w:rsid w:val="00821D47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D1DC1"/>
    <w:rsid w:val="00A1630E"/>
    <w:rsid w:val="00A22A4D"/>
    <w:rsid w:val="00A34D56"/>
    <w:rsid w:val="00AB677A"/>
    <w:rsid w:val="00AF07D8"/>
    <w:rsid w:val="00B23927"/>
    <w:rsid w:val="00B2522B"/>
    <w:rsid w:val="00BA5527"/>
    <w:rsid w:val="00BE0022"/>
    <w:rsid w:val="00C013B8"/>
    <w:rsid w:val="00C129B9"/>
    <w:rsid w:val="00C22B2B"/>
    <w:rsid w:val="00C43705"/>
    <w:rsid w:val="00C55E1A"/>
    <w:rsid w:val="00C85ADD"/>
    <w:rsid w:val="00C90E0D"/>
    <w:rsid w:val="00CF5DFC"/>
    <w:rsid w:val="00D1517C"/>
    <w:rsid w:val="00D20D58"/>
    <w:rsid w:val="00D27671"/>
    <w:rsid w:val="00D85641"/>
    <w:rsid w:val="00DF17F1"/>
    <w:rsid w:val="00E23312"/>
    <w:rsid w:val="00E31568"/>
    <w:rsid w:val="00E463A0"/>
    <w:rsid w:val="00E91E3E"/>
    <w:rsid w:val="00EA51AC"/>
    <w:rsid w:val="00F00517"/>
    <w:rsid w:val="00F0088F"/>
    <w:rsid w:val="00F12F07"/>
    <w:rsid w:val="00F162A2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3BC0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Dmitrieva Nadezhda</cp:lastModifiedBy>
  <cp:revision>3</cp:revision>
  <cp:lastPrinted>2022-10-03T03:12:00Z</cp:lastPrinted>
  <dcterms:created xsi:type="dcterms:W3CDTF">2022-10-03T02:03:00Z</dcterms:created>
  <dcterms:modified xsi:type="dcterms:W3CDTF">2022-10-03T03:16:00Z</dcterms:modified>
</cp:coreProperties>
</file>