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6F9F70C" w:rsidR="003152A8" w:rsidRPr="00F93E44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</w:rPr>
      </w:pPr>
      <w:bookmarkStart w:id="0" w:name="RefSCH10"/>
      <w:bookmarkStart w:id="1" w:name="_Toc504140806"/>
      <w:bookmarkStart w:id="2" w:name="_Toc518653295"/>
      <w:r w:rsidRPr="00F93E44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Pr="00F93E44">
        <w:rPr>
          <w:rFonts w:ascii="Times New Roman" w:hAnsi="Times New Roman" w:cs="Times New Roman"/>
          <w:b/>
          <w:i/>
        </w:rPr>
        <w:t>№ </w:t>
      </w:r>
      <w:bookmarkEnd w:id="3"/>
      <w:r w:rsidRPr="00F93E44">
        <w:rPr>
          <w:rFonts w:ascii="Times New Roman" w:hAnsi="Times New Roman" w:cs="Times New Roman"/>
          <w:b/>
          <w:i/>
        </w:rPr>
        <w:t>_</w:t>
      </w:r>
      <w:r w:rsidR="004D71F4" w:rsidRPr="00F93E44">
        <w:rPr>
          <w:rFonts w:ascii="Times New Roman" w:hAnsi="Times New Roman" w:cs="Times New Roman"/>
          <w:b/>
          <w:i/>
        </w:rPr>
        <w:t>7</w:t>
      </w:r>
      <w:r w:rsidRPr="00F93E44">
        <w:rPr>
          <w:rFonts w:ascii="Times New Roman" w:hAnsi="Times New Roman" w:cs="Times New Roman"/>
          <w:b/>
          <w:i/>
        </w:rPr>
        <w:t>__</w:t>
      </w:r>
      <w:r w:rsidRPr="00F93E44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  <w:r w:rsidR="00F93E44" w:rsidRPr="00F93E44">
        <w:rPr>
          <w:rFonts w:ascii="Times New Roman" w:eastAsia="Times New Roman" w:hAnsi="Times New Roman" w:cs="Times New Roman"/>
          <w:b/>
          <w:kern w:val="32"/>
        </w:rPr>
        <w:t>к договору 8-22 от 01ноября 2022</w:t>
      </w: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79A97D8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</w:t>
      </w:r>
      <w:r w:rsidR="008A1626">
        <w:rPr>
          <w:rFonts w:ascii="Times New Roman" w:eastAsia="Times New Roman" w:hAnsi="Times New Roman" w:cs="Times New Roman"/>
          <w:b/>
          <w:sz w:val="22"/>
          <w:szCs w:val="22"/>
        </w:rPr>
        <w:t>01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__»__</w:t>
      </w:r>
      <w:r w:rsidR="0035755B">
        <w:rPr>
          <w:rFonts w:ascii="Times New Roman" w:eastAsia="Times New Roman" w:hAnsi="Times New Roman" w:cs="Times New Roman"/>
          <w:b/>
          <w:sz w:val="22"/>
          <w:szCs w:val="22"/>
        </w:rPr>
        <w:t>ноября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___20</w:t>
      </w:r>
      <w:r w:rsidR="0035755B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7D3BDC92" w:rsidR="003152A8" w:rsidRPr="00D560A4" w:rsidRDefault="00724534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560A4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D560A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D560A4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D560A4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D560A4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D560A4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057EC1" w:rsidRPr="00057EC1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057EC1" w:rsidRPr="00057EC1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года  с одной стороны </w:t>
      </w:r>
      <w:r w:rsidR="003152A8" w:rsidRPr="00D560A4">
        <w:rPr>
          <w:rFonts w:ascii="Times New Roman" w:eastAsia="Times New Roman" w:hAnsi="Times New Roman" w:cs="Times New Roman"/>
          <w:sz w:val="22"/>
          <w:szCs w:val="22"/>
        </w:rPr>
        <w:t>и</w:t>
      </w:r>
    </w:p>
    <w:p w14:paraId="0739C43A" w14:textId="77777777" w:rsidR="00D5447B" w:rsidRDefault="00031F1A" w:rsidP="008A59F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sz w:val="22"/>
          <w:szCs w:val="22"/>
        </w:rPr>
      </w:pPr>
      <w:r w:rsidRPr="00E05D1E">
        <w:rPr>
          <w:rFonts w:ascii="Times New Roman" w:hAnsi="Times New Roman" w:cs="Times New Roman"/>
          <w:b/>
          <w:sz w:val="22"/>
          <w:szCs w:val="22"/>
        </w:rPr>
        <w:t>закрытое акционерное общество «СГЭМ-Комплект» (ЗАО «СГЭМ-Комплект»)</w:t>
      </w:r>
      <w:r w:rsidRPr="00E05D1E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E05D1E">
        <w:rPr>
          <w:rFonts w:ascii="Times New Roman" w:hAnsi="Times New Roman" w:cs="Times New Roman"/>
          <w:b/>
          <w:sz w:val="22"/>
          <w:szCs w:val="22"/>
        </w:rPr>
        <w:t>Подрядчик»</w:t>
      </w:r>
      <w:r w:rsidRPr="00E05D1E">
        <w:rPr>
          <w:rFonts w:ascii="Times New Roman" w:hAnsi="Times New Roman" w:cs="Times New Roman"/>
          <w:sz w:val="22"/>
          <w:szCs w:val="22"/>
        </w:rPr>
        <w:t xml:space="preserve">, в лице Генерального директора </w:t>
      </w:r>
      <w:r w:rsidRPr="00E05D1E">
        <w:rPr>
          <w:rFonts w:ascii="Times New Roman" w:hAnsi="Times New Roman" w:cs="Times New Roman"/>
          <w:b/>
          <w:sz w:val="22"/>
          <w:szCs w:val="22"/>
        </w:rPr>
        <w:t>Румянцева Алексея Юрьевича</w:t>
      </w:r>
      <w:r w:rsidRPr="00E05D1E">
        <w:rPr>
          <w:rFonts w:ascii="Times New Roman" w:hAnsi="Times New Roman" w:cs="Times New Roman"/>
          <w:sz w:val="22"/>
          <w:szCs w:val="22"/>
        </w:rPr>
        <w:t>, действующего на основании Устава Общества с другой стороны</w:t>
      </w:r>
      <w:r w:rsidRPr="00E05D1E">
        <w:rPr>
          <w:sz w:val="22"/>
          <w:szCs w:val="22"/>
        </w:rPr>
        <w:t>,</w:t>
      </w:r>
      <w:r w:rsidR="00D560A4" w:rsidRPr="00E05D1E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243B4FD4" w14:textId="776403E8" w:rsidR="003152A8" w:rsidRPr="00F93E44" w:rsidRDefault="003152A8" w:rsidP="008A59F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05D1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E05D1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D560A4" w:rsidRPr="00E05D1E">
        <w:rPr>
          <w:rFonts w:ascii="Times New Roman" w:hAnsi="Times New Roman" w:cs="Times New Roman"/>
          <w:sz w:val="22"/>
          <w:szCs w:val="22"/>
        </w:rPr>
        <w:t xml:space="preserve"> </w:t>
      </w:r>
      <w:r w:rsidR="00057EC1" w:rsidRPr="00057EC1">
        <w:rPr>
          <w:rFonts w:ascii="Times New Roman" w:hAnsi="Times New Roman" w:cs="Times New Roman"/>
          <w:sz w:val="22"/>
          <w:szCs w:val="22"/>
        </w:rPr>
        <w:t>8</w:t>
      </w:r>
      <w:r w:rsidR="00D560A4" w:rsidRPr="00E05D1E">
        <w:rPr>
          <w:rFonts w:ascii="Times New Roman" w:hAnsi="Times New Roman" w:cs="Times New Roman"/>
          <w:sz w:val="22"/>
          <w:szCs w:val="22"/>
        </w:rPr>
        <w:t>-</w:t>
      </w:r>
      <w:r w:rsidR="00D560A4" w:rsidRPr="007A2EC7">
        <w:rPr>
          <w:rFonts w:ascii="Times New Roman" w:hAnsi="Times New Roman" w:cs="Times New Roman"/>
          <w:sz w:val="22"/>
          <w:szCs w:val="22"/>
        </w:rPr>
        <w:t>2</w:t>
      </w:r>
      <w:r w:rsidR="001A4603" w:rsidRPr="007A2EC7">
        <w:rPr>
          <w:rFonts w:ascii="Times New Roman" w:hAnsi="Times New Roman" w:cs="Times New Roman"/>
          <w:sz w:val="22"/>
          <w:szCs w:val="22"/>
        </w:rPr>
        <w:t>2</w:t>
      </w:r>
      <w:r w:rsidR="00D560A4" w:rsidRPr="007A2EC7">
        <w:rPr>
          <w:rFonts w:ascii="Times New Roman" w:hAnsi="Times New Roman" w:cs="Times New Roman"/>
          <w:sz w:val="22"/>
          <w:szCs w:val="22"/>
        </w:rPr>
        <w:t xml:space="preserve"> </w:t>
      </w:r>
      <w:r w:rsidR="00D560A4" w:rsidRPr="007A2EC7">
        <w:rPr>
          <w:rFonts w:ascii="Times New Roman" w:hAnsi="Times New Roman" w:cs="Times New Roman"/>
          <w:b/>
          <w:sz w:val="22"/>
          <w:szCs w:val="22"/>
        </w:rPr>
        <w:t>«</w:t>
      </w:r>
      <w:r w:rsidR="00031F1A" w:rsidRPr="007A2EC7">
        <w:rPr>
          <w:rFonts w:ascii="Times New Roman" w:hAnsi="Times New Roman" w:cs="Times New Roman"/>
          <w:b/>
          <w:sz w:val="22"/>
          <w:szCs w:val="22"/>
        </w:rPr>
        <w:t xml:space="preserve">Изготовление и ремонт в заводских условиях. Восстановление в заводских условиях антифрикционного слоя обрезиненных сегментов турбинного подшипника </w:t>
      </w:r>
      <w:r w:rsidR="00057EC1" w:rsidRPr="007A2EC7">
        <w:rPr>
          <w:rFonts w:ascii="Times New Roman" w:hAnsi="Times New Roman" w:cs="Times New Roman"/>
          <w:b/>
          <w:sz w:val="22"/>
          <w:szCs w:val="22"/>
        </w:rPr>
        <w:t>диаметром 1570мм и 1600мм</w:t>
      </w:r>
      <w:r w:rsidR="00031F1A" w:rsidRPr="007A2EC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A59FC" w:rsidRPr="007A2EC7">
        <w:rPr>
          <w:rFonts w:ascii="Times New Roman" w:hAnsi="Times New Roman" w:cs="Times New Roman"/>
          <w:b/>
          <w:sz w:val="22"/>
          <w:szCs w:val="22"/>
        </w:rPr>
        <w:t>»</w:t>
      </w:r>
      <w:r w:rsidRPr="007A2EC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7A2EC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7A2EC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7A2EC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1D8782E4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683954" w:rsidRPr="008447B2">
        <w:rPr>
          <w:rFonts w:ascii="Calibri" w:hAnsi="Calibri"/>
          <w:b/>
          <w:i/>
        </w:rPr>
        <w:t>:</w:t>
      </w:r>
      <w:r w:rsidR="00683954" w:rsidRPr="008447B2">
        <w:rPr>
          <w:rFonts w:ascii="Calibri" w:hAnsi="Calibri"/>
          <w:bCs/>
          <w:iCs/>
        </w:rPr>
        <w:t xml:space="preserve"> </w:t>
      </w:r>
      <w:hyperlink r:id="rId12" w:history="1">
        <w:r w:rsidR="00683954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054071FF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03D06DB" w14:textId="272D6B8E" w:rsidR="008905DC" w:rsidRPr="008905DC" w:rsidRDefault="008905DC" w:rsidP="008905D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t>Подрядчика должен иметь:</w:t>
      </w:r>
    </w:p>
    <w:p w14:paraId="403CBA14" w14:textId="61D75A91" w:rsidR="008905DC" w:rsidRPr="008905DC" w:rsidRDefault="008905DC" w:rsidP="008905DC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</w:t>
      </w:r>
      <w:r w:rsidRPr="008905DC">
        <w:rPr>
          <w:rFonts w:ascii="Times New Roman" w:eastAsia="Times New Roman" w:hAnsi="Times New Roman" w:cs="Times New Roman"/>
          <w:sz w:val="22"/>
          <w:szCs w:val="22"/>
        </w:rPr>
        <w:lastRenderedPageBreak/>
        <w:t>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74BB65C9" w14:textId="77777777" w:rsidR="008905DC" w:rsidRPr="008905DC" w:rsidRDefault="008905DC" w:rsidP="008905DC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05DC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461F71E" w14:textId="77777777" w:rsidR="008905DC" w:rsidRPr="008905DC" w:rsidRDefault="008905DC" w:rsidP="008905D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1DBA47B7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E5E058F" w14:textId="77777777" w:rsidR="008905DC" w:rsidRPr="005A3588" w:rsidRDefault="008905DC" w:rsidP="008905D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578BF6B" w14:textId="70320D7A" w:rsidR="008905DC" w:rsidRPr="008905DC" w:rsidRDefault="003152A8" w:rsidP="008905D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8905DC" w:rsidRPr="008905DC">
        <w:rPr>
          <w:rFonts w:ascii="Times New Roman" w:eastAsia="Times New Roman" w:hAnsi="Times New Roman" w:cs="Times New Roman"/>
          <w:sz w:val="22"/>
          <w:szCs w:val="22"/>
        </w:rPr>
        <w:t>, что должно быть подтверждено актами медицинского осмотра с допуском к выполнению определенного вида работ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127A28BB" w:rsidR="003152A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501C242" w14:textId="77777777" w:rsidR="00DD2EB8" w:rsidRPr="00DD2EB8" w:rsidRDefault="00DD2EB8" w:rsidP="00DD2EB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D2EB8">
        <w:rPr>
          <w:rFonts w:ascii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C83A9EE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5C2E14E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304A55CA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2EC9E1CD" w14:textId="77777777" w:rsidR="00683954" w:rsidRPr="00683954" w:rsidRDefault="00683954" w:rsidP="0068395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</w:t>
      </w:r>
      <w:r w:rsidRPr="00683954">
        <w:rPr>
          <w:sz w:val="22"/>
          <w:szCs w:val="22"/>
        </w:rPr>
        <w:t>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17F9D742" w:rsidR="001A69DD" w:rsidRPr="00683954" w:rsidRDefault="00683954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83954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1A69DD" w:rsidRPr="00683954">
        <w:rPr>
          <w:b w:val="0"/>
          <w:i w:val="0"/>
          <w:color w:val="auto"/>
        </w:rPr>
        <w:t>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05D77812" w14:textId="46144A74" w:rsidR="00683954" w:rsidRPr="00683954" w:rsidRDefault="003152A8" w:rsidP="0068395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683954" w:rsidRPr="00683954">
        <w:rPr>
          <w:rFonts w:ascii="Times New Roman" w:eastAsia="Times New Roman" w:hAnsi="Times New Roman" w:cs="Times New Roman"/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68395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83954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688EE7D" w14:textId="77777777" w:rsidR="00683954" w:rsidRPr="00683954" w:rsidRDefault="00683954" w:rsidP="0068395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Pr="00683954">
        <w:rPr>
          <w:sz w:val="22"/>
          <w:szCs w:val="22"/>
        </w:rPr>
        <w:t>;</w:t>
      </w:r>
    </w:p>
    <w:p w14:paraId="243B5037" w14:textId="0EE807E7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C164765" w14:textId="77777777" w:rsidR="00683954" w:rsidRPr="00683954" w:rsidRDefault="00683954" w:rsidP="00683954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683954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7E0336F" w14:textId="77777777" w:rsidR="00683954" w:rsidRPr="00683954" w:rsidRDefault="00683954" w:rsidP="0068395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-142" w:firstLine="502"/>
        <w:jc w:val="both"/>
        <w:rPr>
          <w:rFonts w:ascii="Times New Roman" w:hAnsi="Times New Roman" w:cs="Times New Roman"/>
          <w:sz w:val="22"/>
          <w:szCs w:val="22"/>
        </w:rPr>
      </w:pPr>
      <w:r w:rsidRPr="00683954">
        <w:rPr>
          <w:rFonts w:ascii="Times New Roman" w:hAnsi="Times New Roman" w:cs="Times New Roman"/>
          <w:sz w:val="22"/>
          <w:szCs w:val="22"/>
        </w:rPr>
        <w:t xml:space="preserve"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</w:t>
      </w:r>
      <w:r w:rsidRPr="00683954">
        <w:rPr>
          <w:rFonts w:ascii="Times New Roman" w:hAnsi="Times New Roman" w:cs="Times New Roman"/>
          <w:sz w:val="22"/>
          <w:szCs w:val="22"/>
        </w:rPr>
        <w:lastRenderedPageBreak/>
        <w:t>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2D2C6390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683954" w:rsidRPr="008447B2">
        <w:rPr>
          <w:rFonts w:ascii="Calibri" w:hAnsi="Calibri"/>
          <w:b/>
          <w:i/>
        </w:rPr>
        <w:t>:</w:t>
      </w:r>
      <w:r w:rsidR="00683954" w:rsidRPr="008447B2">
        <w:rPr>
          <w:rFonts w:ascii="Calibri" w:hAnsi="Calibri"/>
          <w:bCs/>
          <w:iCs/>
        </w:rPr>
        <w:t xml:space="preserve"> </w:t>
      </w:r>
      <w:hyperlink r:id="rId13" w:history="1">
        <w:r w:rsidR="00683954" w:rsidRPr="008447B2">
          <w:rPr>
            <w:rFonts w:ascii="Calibri" w:hAnsi="Calibri"/>
            <w:b/>
            <w:i/>
            <w:color w:val="0563C1"/>
            <w:u w:val="single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032E2FF0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проникновения / выхода (выезда) на территорию объекта в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7EECCEE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6A4C3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40569F15" w:rsidR="003152A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621BCEC" w14:textId="675990D5" w:rsidR="00F7773F" w:rsidRDefault="00F7773F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216392E" w14:textId="77777777" w:rsidR="00F7773F" w:rsidRPr="005A3588" w:rsidRDefault="00F7773F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9710FAB" w14:textId="77777777" w:rsidR="009E3928" w:rsidRPr="009E3928" w:rsidRDefault="009E3928" w:rsidP="009E3928">
      <w:pPr>
        <w:rPr>
          <w:rFonts w:ascii="Times New Roman" w:hAnsi="Times New Roman" w:cs="Times New Roman"/>
          <w:b/>
          <w:sz w:val="22"/>
          <w:szCs w:val="22"/>
        </w:rPr>
      </w:pPr>
      <w:r w:rsidRPr="009E3928">
        <w:rPr>
          <w:rFonts w:ascii="Times New Roman" w:hAnsi="Times New Roman" w:cs="Times New Roman"/>
          <w:b/>
          <w:sz w:val="22"/>
          <w:szCs w:val="22"/>
        </w:rPr>
        <w:t xml:space="preserve">     Заказчик:</w:t>
      </w:r>
      <w:r w:rsidRPr="009E3928"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                                                   Подрядчик   </w:t>
      </w:r>
    </w:p>
    <w:p w14:paraId="017312E1" w14:textId="0C4919BF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Директор  филиала                                                                  </w:t>
      </w:r>
      <w:r w:rsidR="00031F1A">
        <w:rPr>
          <w:rFonts w:ascii="Times New Roman" w:hAnsi="Times New Roman" w:cs="Times New Roman"/>
          <w:sz w:val="22"/>
          <w:szCs w:val="22"/>
        </w:rPr>
        <w:t>Генеральный д</w:t>
      </w:r>
      <w:r w:rsidRPr="009E3928">
        <w:rPr>
          <w:rFonts w:ascii="Times New Roman" w:hAnsi="Times New Roman" w:cs="Times New Roman"/>
          <w:sz w:val="22"/>
          <w:szCs w:val="22"/>
        </w:rPr>
        <w:t xml:space="preserve">иректор                                                            </w:t>
      </w:r>
    </w:p>
    <w:p w14:paraId="36A7E9AD" w14:textId="381A95ED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ООО «ЕвроСибЭнерго-Гидрогенерация»  </w:t>
      </w:r>
      <w:r w:rsidR="00031F1A">
        <w:rPr>
          <w:rFonts w:ascii="Times New Roman" w:hAnsi="Times New Roman" w:cs="Times New Roman"/>
          <w:sz w:val="22"/>
          <w:szCs w:val="22"/>
        </w:rPr>
        <w:tab/>
      </w:r>
      <w:r w:rsidR="00031F1A">
        <w:rPr>
          <w:rFonts w:ascii="Times New Roman" w:hAnsi="Times New Roman" w:cs="Times New Roman"/>
          <w:sz w:val="22"/>
          <w:szCs w:val="22"/>
        </w:rPr>
        <w:tab/>
      </w:r>
      <w:r w:rsidR="00031F1A">
        <w:rPr>
          <w:rFonts w:ascii="Times New Roman" w:hAnsi="Times New Roman" w:cs="Times New Roman"/>
          <w:sz w:val="22"/>
          <w:szCs w:val="22"/>
        </w:rPr>
        <w:tab/>
        <w:t>ЗАО «СГЭМ-Комплект»</w:t>
      </w:r>
    </w:p>
    <w:p w14:paraId="62BC6491" w14:textId="77777777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b/>
          <w:i/>
          <w:sz w:val="22"/>
          <w:szCs w:val="22"/>
        </w:rPr>
        <w:t xml:space="preserve">    </w:t>
      </w:r>
      <w:r w:rsidRPr="009E3928">
        <w:rPr>
          <w:rFonts w:ascii="Times New Roman" w:hAnsi="Times New Roman" w:cs="Times New Roman"/>
          <w:sz w:val="22"/>
          <w:szCs w:val="22"/>
        </w:rPr>
        <w:t xml:space="preserve">Усть-Илимская ГЭС                                                                      </w:t>
      </w:r>
    </w:p>
    <w:p w14:paraId="706B085B" w14:textId="68DA0AF2" w:rsidR="009E3928" w:rsidRPr="009E3928" w:rsidRDefault="009E3928" w:rsidP="009E3928">
      <w:pPr>
        <w:rPr>
          <w:rFonts w:ascii="Times New Roman" w:hAnsi="Times New Roman" w:cs="Times New Roman"/>
          <w:sz w:val="22"/>
          <w:szCs w:val="22"/>
        </w:rPr>
      </w:pPr>
      <w:r w:rsidRPr="009E3928">
        <w:rPr>
          <w:rFonts w:ascii="Times New Roman" w:hAnsi="Times New Roman" w:cs="Times New Roman"/>
          <w:sz w:val="22"/>
          <w:szCs w:val="22"/>
        </w:rPr>
        <w:t xml:space="preserve">      ______________ А.А. Карпачев                                         ___________</w:t>
      </w:r>
      <w:r w:rsidR="00031F1A">
        <w:rPr>
          <w:rFonts w:ascii="Times New Roman" w:hAnsi="Times New Roman" w:cs="Times New Roman"/>
          <w:sz w:val="22"/>
          <w:szCs w:val="22"/>
        </w:rPr>
        <w:t>А</w:t>
      </w:r>
      <w:r w:rsidRPr="009E3928">
        <w:rPr>
          <w:rFonts w:ascii="Times New Roman" w:hAnsi="Times New Roman" w:cs="Times New Roman"/>
          <w:sz w:val="22"/>
          <w:szCs w:val="22"/>
        </w:rPr>
        <w:t xml:space="preserve">.Ю. </w:t>
      </w:r>
      <w:r w:rsidR="00031F1A">
        <w:rPr>
          <w:rFonts w:ascii="Times New Roman" w:hAnsi="Times New Roman" w:cs="Times New Roman"/>
          <w:sz w:val="22"/>
          <w:szCs w:val="22"/>
        </w:rPr>
        <w:t>Румянцев</w:t>
      </w:r>
    </w:p>
    <w:p w14:paraId="552C8AA9" w14:textId="77D8CF8F" w:rsidR="009E3928" w:rsidRPr="009E3928" w:rsidRDefault="009E3928" w:rsidP="009E3928">
      <w:pPr>
        <w:pStyle w:val="a8"/>
        <w:jc w:val="left"/>
        <w:rPr>
          <w:sz w:val="22"/>
          <w:szCs w:val="22"/>
        </w:rPr>
      </w:pPr>
      <w:r w:rsidRPr="009E3928">
        <w:rPr>
          <w:sz w:val="22"/>
          <w:szCs w:val="22"/>
        </w:rPr>
        <w:t xml:space="preserve">      ___   ________________ 202</w:t>
      </w:r>
      <w:r w:rsidR="001A4603">
        <w:rPr>
          <w:sz w:val="22"/>
          <w:szCs w:val="22"/>
        </w:rPr>
        <w:t>2</w:t>
      </w:r>
      <w:r w:rsidRPr="009E3928">
        <w:rPr>
          <w:sz w:val="22"/>
          <w:szCs w:val="22"/>
        </w:rPr>
        <w:t xml:space="preserve"> г.                                          ___   ______________202</w:t>
      </w:r>
      <w:r w:rsidR="001A4603">
        <w:rPr>
          <w:sz w:val="22"/>
          <w:szCs w:val="22"/>
        </w:rPr>
        <w:t>2</w:t>
      </w:r>
      <w:r w:rsidRPr="009E3928">
        <w:rPr>
          <w:sz w:val="22"/>
          <w:szCs w:val="22"/>
        </w:rPr>
        <w:t xml:space="preserve"> г. </w:t>
      </w:r>
    </w:p>
    <w:p w14:paraId="28D05C1F" w14:textId="77777777" w:rsidR="009E3928" w:rsidRPr="009E3928" w:rsidRDefault="009E3928" w:rsidP="009E3928">
      <w:pPr>
        <w:pStyle w:val="a8"/>
        <w:rPr>
          <w:sz w:val="22"/>
          <w:szCs w:val="22"/>
        </w:rPr>
      </w:pPr>
      <w:r w:rsidRPr="009E3928">
        <w:rPr>
          <w:sz w:val="22"/>
          <w:szCs w:val="22"/>
        </w:rPr>
        <w:t xml:space="preserve">                  м. п.                                                                                               м. п.</w:t>
      </w:r>
    </w:p>
    <w:p w14:paraId="5C6AEC39" w14:textId="77777777" w:rsidR="009E3928" w:rsidRPr="009E3928" w:rsidRDefault="009E3928" w:rsidP="009E3928">
      <w:pPr>
        <w:pStyle w:val="a8"/>
        <w:outlineLvl w:val="0"/>
        <w:rPr>
          <w:sz w:val="22"/>
          <w:szCs w:val="22"/>
        </w:rPr>
      </w:pPr>
    </w:p>
    <w:p w14:paraId="243B51A5" w14:textId="77777777" w:rsidR="003152A8" w:rsidRPr="009E392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9E392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5CEADA26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BFC044" w14:textId="2F3FD01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EBE99" w14:textId="3C82CEE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48F753" w14:textId="6744D87B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31E2C4" w14:textId="2FD556B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6C7855" w14:textId="42AC4884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66DB2C" w14:textId="12F3246B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C8D2E6" w14:textId="774F739B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2E809" w14:textId="765C7C4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19B0C6" w14:textId="559F8042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084621" w14:textId="4F775E3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674CD6" w14:textId="62FB7F30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4B3F49" w14:textId="12C7AE1C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6F32CE" w14:textId="71FCB903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52A06E" w14:textId="07E144A7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135FFB" w14:textId="4A560B8E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062B96" w14:textId="21C31401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E31D2A" w14:textId="4AE2B3F1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1DFCAA" w14:textId="7772F6F9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7999FB" w14:textId="2414FED6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812A9D" w14:textId="77777777" w:rsidR="006A4C36" w:rsidRDefault="006A4C36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E4CCC1" w14:textId="358FC0C3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E2B89A" w14:textId="22D0DBE4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907B8A" w14:textId="5EE0426F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618C57" w14:textId="2551D4A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57C57C" w14:textId="75401670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A9B236" w14:textId="27268E45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D2CBFF1" w14:textId="08CC2FF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598933" w14:textId="31F13B46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p w14:paraId="0E7BCCCA" w14:textId="3E6C2B7D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CD2689" w14:textId="174C449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F02121" w14:textId="7777777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CD1C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D9ED9" w14:textId="77777777" w:rsidR="00EF15A1" w:rsidRDefault="00EF15A1" w:rsidP="003152A8">
      <w:pPr>
        <w:spacing w:after="0" w:line="240" w:lineRule="auto"/>
      </w:pPr>
      <w:r>
        <w:separator/>
      </w:r>
    </w:p>
  </w:endnote>
  <w:endnote w:type="continuationSeparator" w:id="0">
    <w:p w14:paraId="2E6A4DB6" w14:textId="77777777" w:rsidR="00EF15A1" w:rsidRDefault="00EF15A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A6EBE" w14:textId="77777777" w:rsidR="00EF15A1" w:rsidRDefault="00EF15A1" w:rsidP="003152A8">
      <w:pPr>
        <w:spacing w:after="0" w:line="240" w:lineRule="auto"/>
      </w:pPr>
      <w:r>
        <w:separator/>
      </w:r>
    </w:p>
  </w:footnote>
  <w:footnote w:type="continuationSeparator" w:id="0">
    <w:p w14:paraId="3F110FBD" w14:textId="77777777" w:rsidR="00EF15A1" w:rsidRDefault="00EF15A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31F1A"/>
    <w:rsid w:val="00037C64"/>
    <w:rsid w:val="000424D5"/>
    <w:rsid w:val="00057EC1"/>
    <w:rsid w:val="00065B69"/>
    <w:rsid w:val="000B3782"/>
    <w:rsid w:val="000C1E5B"/>
    <w:rsid w:val="000E2D6C"/>
    <w:rsid w:val="00136B19"/>
    <w:rsid w:val="0015581D"/>
    <w:rsid w:val="00173F71"/>
    <w:rsid w:val="0017670B"/>
    <w:rsid w:val="001A4603"/>
    <w:rsid w:val="001A69DD"/>
    <w:rsid w:val="001C317F"/>
    <w:rsid w:val="001C5887"/>
    <w:rsid w:val="001E4E1E"/>
    <w:rsid w:val="00271CD0"/>
    <w:rsid w:val="002D140E"/>
    <w:rsid w:val="002D5FAE"/>
    <w:rsid w:val="00305792"/>
    <w:rsid w:val="003152A8"/>
    <w:rsid w:val="0033105E"/>
    <w:rsid w:val="003415D2"/>
    <w:rsid w:val="0035755B"/>
    <w:rsid w:val="004A39BF"/>
    <w:rsid w:val="004D71F4"/>
    <w:rsid w:val="00581638"/>
    <w:rsid w:val="0060352D"/>
    <w:rsid w:val="00617E67"/>
    <w:rsid w:val="00642AB3"/>
    <w:rsid w:val="00680DCE"/>
    <w:rsid w:val="00683954"/>
    <w:rsid w:val="006A4C36"/>
    <w:rsid w:val="006F1127"/>
    <w:rsid w:val="00712C66"/>
    <w:rsid w:val="00724534"/>
    <w:rsid w:val="0073241A"/>
    <w:rsid w:val="00736292"/>
    <w:rsid w:val="007A2EC7"/>
    <w:rsid w:val="007C5CEE"/>
    <w:rsid w:val="00807D90"/>
    <w:rsid w:val="00850BAD"/>
    <w:rsid w:val="00860F19"/>
    <w:rsid w:val="00874F14"/>
    <w:rsid w:val="00880378"/>
    <w:rsid w:val="008905DC"/>
    <w:rsid w:val="008A1626"/>
    <w:rsid w:val="008A59FC"/>
    <w:rsid w:val="008E66A2"/>
    <w:rsid w:val="009B7A57"/>
    <w:rsid w:val="009E3928"/>
    <w:rsid w:val="00B1364C"/>
    <w:rsid w:val="00B3174F"/>
    <w:rsid w:val="00B33928"/>
    <w:rsid w:val="00BA0A6C"/>
    <w:rsid w:val="00BB0406"/>
    <w:rsid w:val="00BB444E"/>
    <w:rsid w:val="00BD7371"/>
    <w:rsid w:val="00C37DF9"/>
    <w:rsid w:val="00C83B7A"/>
    <w:rsid w:val="00CD1C89"/>
    <w:rsid w:val="00CD47EE"/>
    <w:rsid w:val="00CE3226"/>
    <w:rsid w:val="00D0609B"/>
    <w:rsid w:val="00D0648D"/>
    <w:rsid w:val="00D1516B"/>
    <w:rsid w:val="00D2795B"/>
    <w:rsid w:val="00D36610"/>
    <w:rsid w:val="00D37D99"/>
    <w:rsid w:val="00D5447B"/>
    <w:rsid w:val="00D560A4"/>
    <w:rsid w:val="00D71215"/>
    <w:rsid w:val="00D77F5C"/>
    <w:rsid w:val="00DA3C9F"/>
    <w:rsid w:val="00DD2EB8"/>
    <w:rsid w:val="00E05D1E"/>
    <w:rsid w:val="00EF15A1"/>
    <w:rsid w:val="00F13E6E"/>
    <w:rsid w:val="00F15436"/>
    <w:rsid w:val="00F37804"/>
    <w:rsid w:val="00F603C3"/>
    <w:rsid w:val="00F76EA1"/>
    <w:rsid w:val="00F7773F"/>
    <w:rsid w:val="00F9201E"/>
    <w:rsid w:val="00F93E44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9E39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E3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4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C3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BADAE2-05D3-474F-B916-CA65969F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6737</Words>
  <Characters>38403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Saraeva Olga</cp:lastModifiedBy>
  <cp:revision>40</cp:revision>
  <cp:lastPrinted>2022-10-31T05:41:00Z</cp:lastPrinted>
  <dcterms:created xsi:type="dcterms:W3CDTF">2021-09-24T01:01:00Z</dcterms:created>
  <dcterms:modified xsi:type="dcterms:W3CDTF">2022-10-31T05:43:00Z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