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75861" w14:textId="4B774693" w:rsidR="00364CB2" w:rsidRPr="00364CB2" w:rsidRDefault="00364CB2" w:rsidP="00364CB2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64CB2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 w:rsidRPr="004C1E0C">
        <w:rPr>
          <w:rFonts w:ascii="Times New Roman" w:eastAsia="Times New Roman" w:hAnsi="Times New Roman" w:cs="Times New Roman"/>
          <w:sz w:val="18"/>
          <w:szCs w:val="18"/>
        </w:rPr>
        <w:t>6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                         № 258-0</w:t>
      </w:r>
      <w:r w:rsidRPr="004C1E0C">
        <w:rPr>
          <w:rFonts w:ascii="Times New Roman" w:eastAsia="Times New Roman" w:hAnsi="Times New Roman" w:cs="Times New Roman"/>
          <w:sz w:val="18"/>
          <w:szCs w:val="18"/>
        </w:rPr>
        <w:t>5</w:t>
      </w:r>
      <w:r w:rsidR="004C1E0C">
        <w:rPr>
          <w:rFonts w:ascii="Times New Roman" w:eastAsia="Times New Roman" w:hAnsi="Times New Roman" w:cs="Times New Roman"/>
          <w:sz w:val="18"/>
          <w:szCs w:val="18"/>
        </w:rPr>
        <w:t>2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>/23</w:t>
      </w:r>
    </w:p>
    <w:p w14:paraId="243B4FD0" w14:textId="77777777" w:rsidR="003152A8" w:rsidRPr="00364CB2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364CB2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364CB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77C9F4A1" w14:textId="77777777" w:rsidR="00364CB2" w:rsidRPr="00364CB2" w:rsidRDefault="00364CB2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2909E32" w14:textId="77777777" w:rsidR="00364CB2" w:rsidRPr="00364CB2" w:rsidRDefault="00364CB2" w:rsidP="00364CB2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364CB2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364CB2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364CB2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364CB2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01.04.2023 № 115, с одной стороны, и</w:t>
      </w:r>
    </w:p>
    <w:p w14:paraId="01118BF5" w14:textId="7B5736E1" w:rsidR="00364CB2" w:rsidRPr="00364CB2" w:rsidRDefault="00364CB2" w:rsidP="00364CB2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b/>
          <w:sz w:val="22"/>
          <w:szCs w:val="22"/>
        </w:rPr>
        <w:t xml:space="preserve">                    (              )</w:t>
      </w:r>
      <w:r w:rsidRPr="00364CB2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64CB2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364CB2">
        <w:rPr>
          <w:rFonts w:ascii="Times New Roman" w:hAnsi="Times New Roman" w:cs="Times New Roman"/>
          <w:sz w:val="22"/>
          <w:szCs w:val="22"/>
        </w:rPr>
        <w:t xml:space="preserve">, в лице             , действующего на основании           , с другой стороны, </w:t>
      </w:r>
    </w:p>
    <w:p w14:paraId="243B4FD4" w14:textId="2EA6C1BF" w:rsidR="003152A8" w:rsidRPr="00364CB2" w:rsidRDefault="00364CB2" w:rsidP="00364C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364CB2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364CB2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258-05</w:t>
      </w:r>
      <w:r w:rsidR="004C1E0C">
        <w:rPr>
          <w:rFonts w:ascii="Times New Roman" w:hAnsi="Times New Roman" w:cs="Times New Roman"/>
          <w:spacing w:val="4"/>
          <w:sz w:val="22"/>
          <w:szCs w:val="22"/>
        </w:rPr>
        <w:t>2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>/23 о нижеследующем</w:t>
      </w:r>
      <w:r w:rsidRPr="00364CB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364CB2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13CB572C" w:rsidR="003152A8" w:rsidRPr="00364CB2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364CB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364CB2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364CB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364CB2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364CB2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364CB2">
        <w:t>:</w:t>
      </w:r>
    </w:p>
    <w:p w14:paraId="35CF7A19" w14:textId="40A70DF7" w:rsidR="00F85353" w:rsidRPr="00364CB2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364CB2">
        <w:rPr>
          <w:b w:val="0"/>
          <w:i w:val="0"/>
          <w:color w:val="auto"/>
        </w:rPr>
        <w:t xml:space="preserve">действующий договор на </w:t>
      </w:r>
      <w:r w:rsidR="000B001D" w:rsidRPr="00364CB2">
        <w:rPr>
          <w:b w:val="0"/>
          <w:i w:val="0"/>
          <w:color w:val="auto"/>
        </w:rPr>
        <w:t>выполнение работ</w:t>
      </w:r>
      <w:r w:rsidRPr="00364CB2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</w:t>
      </w:r>
      <w:r w:rsidRPr="00364CB2">
        <w:rPr>
          <w:b w:val="0"/>
          <w:i w:val="0"/>
          <w:color w:val="auto"/>
        </w:rPr>
        <w:lastRenderedPageBreak/>
        <w:t>подъёмными сооружениями);</w:t>
      </w:r>
    </w:p>
    <w:p w14:paraId="513FFFD0" w14:textId="456823DF" w:rsidR="00D24E88" w:rsidRPr="00364CB2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364CB2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364CB2">
        <w:rPr>
          <w:b w:val="0"/>
          <w:i w:val="0"/>
          <w:color w:val="auto"/>
        </w:rPr>
        <w:t>;</w:t>
      </w:r>
    </w:p>
    <w:p w14:paraId="61525493" w14:textId="6F137000" w:rsidR="00D24E88" w:rsidRPr="00364CB2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364CB2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364CB2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364CB2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364CB2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364CB2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364CB2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364CB2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364CB2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364CB2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364CB2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364CB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364CB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364CB2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364CB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364CB2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lastRenderedPageBreak/>
        <w:t>при электро- и газосварочных работах.</w:t>
      </w:r>
    </w:p>
    <w:p w14:paraId="243B501F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364CB2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364CB2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364CB2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364CB2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364CB2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364CB2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364CB2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364CB2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364CB2">
        <w:rPr>
          <w:rFonts w:ascii="Times New Roman" w:hAnsi="Times New Roman" w:cs="Times New Roman"/>
          <w:sz w:val="22"/>
          <w:szCs w:val="22"/>
        </w:rPr>
        <w:t xml:space="preserve"> </w:t>
      </w:r>
      <w:r w:rsidRPr="00364CB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243B504E" w14:textId="77777777" w:rsidR="003152A8" w:rsidRPr="00364CB2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364CB2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364CB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364CB2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364CB2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364CB2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364CB2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364CB2" w14:paraId="243B5061" w14:textId="77777777" w:rsidTr="000B001D">
        <w:tc>
          <w:tcPr>
            <w:tcW w:w="267" w:type="pct"/>
          </w:tcPr>
          <w:p w14:paraId="243B505D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243B505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364CB2" w14:paraId="243B5066" w14:textId="77777777" w:rsidTr="000B001D">
        <w:tc>
          <w:tcPr>
            <w:tcW w:w="267" w:type="pct"/>
          </w:tcPr>
          <w:p w14:paraId="243B5062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364CB2" w14:paraId="243B506B" w14:textId="77777777" w:rsidTr="000B001D">
        <w:tc>
          <w:tcPr>
            <w:tcW w:w="267" w:type="pct"/>
          </w:tcPr>
          <w:p w14:paraId="243B5067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70" w14:textId="77777777" w:rsidTr="000B001D">
        <w:tc>
          <w:tcPr>
            <w:tcW w:w="267" w:type="pct"/>
          </w:tcPr>
          <w:p w14:paraId="243B506C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75" w14:textId="77777777" w:rsidTr="000B001D">
        <w:tc>
          <w:tcPr>
            <w:tcW w:w="267" w:type="pct"/>
          </w:tcPr>
          <w:p w14:paraId="243B5071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364CB2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89" w14:textId="77777777" w:rsidTr="000B001D">
        <w:tc>
          <w:tcPr>
            <w:tcW w:w="267" w:type="pct"/>
          </w:tcPr>
          <w:p w14:paraId="243B5085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8E" w14:textId="77777777" w:rsidTr="000B001D">
        <w:tc>
          <w:tcPr>
            <w:tcW w:w="267" w:type="pct"/>
          </w:tcPr>
          <w:p w14:paraId="243B508A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93" w14:textId="77777777" w:rsidTr="000B001D">
        <w:tc>
          <w:tcPr>
            <w:tcW w:w="267" w:type="pct"/>
          </w:tcPr>
          <w:p w14:paraId="243B508F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98" w14:textId="77777777" w:rsidTr="000B001D">
        <w:tc>
          <w:tcPr>
            <w:tcW w:w="267" w:type="pct"/>
          </w:tcPr>
          <w:p w14:paraId="243B5094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243B509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9D" w14:textId="77777777" w:rsidTr="000B001D">
        <w:tc>
          <w:tcPr>
            <w:tcW w:w="267" w:type="pct"/>
          </w:tcPr>
          <w:p w14:paraId="243B5099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364CB2" w14:paraId="243B50A2" w14:textId="77777777" w:rsidTr="000B001D">
        <w:tc>
          <w:tcPr>
            <w:tcW w:w="267" w:type="pct"/>
          </w:tcPr>
          <w:p w14:paraId="243B509E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364CB2" w14:paraId="243B50A7" w14:textId="77777777" w:rsidTr="000B001D">
        <w:tc>
          <w:tcPr>
            <w:tcW w:w="267" w:type="pct"/>
          </w:tcPr>
          <w:p w14:paraId="243B50A3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364CB2" w14:paraId="243B50AC" w14:textId="77777777" w:rsidTr="000B001D">
        <w:tc>
          <w:tcPr>
            <w:tcW w:w="267" w:type="pct"/>
          </w:tcPr>
          <w:p w14:paraId="243B50A8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B1" w14:textId="77777777" w:rsidTr="000B001D">
        <w:tc>
          <w:tcPr>
            <w:tcW w:w="267" w:type="pct"/>
          </w:tcPr>
          <w:p w14:paraId="243B50AD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364CB2" w14:paraId="243B50B6" w14:textId="77777777" w:rsidTr="000B001D">
        <w:tc>
          <w:tcPr>
            <w:tcW w:w="267" w:type="pct"/>
          </w:tcPr>
          <w:p w14:paraId="243B50B2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364CB2" w14:paraId="243B50BB" w14:textId="77777777" w:rsidTr="000B001D">
        <w:tc>
          <w:tcPr>
            <w:tcW w:w="267" w:type="pct"/>
          </w:tcPr>
          <w:p w14:paraId="243B50B7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C0" w14:textId="77777777" w:rsidTr="000B001D">
        <w:tc>
          <w:tcPr>
            <w:tcW w:w="267" w:type="pct"/>
          </w:tcPr>
          <w:p w14:paraId="243B50BC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364CB2" w14:paraId="243B50C5" w14:textId="77777777" w:rsidTr="000B001D">
        <w:tc>
          <w:tcPr>
            <w:tcW w:w="267" w:type="pct"/>
          </w:tcPr>
          <w:p w14:paraId="243B50C1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364CB2" w14:paraId="243B50CA" w14:textId="77777777" w:rsidTr="000B001D">
        <w:tc>
          <w:tcPr>
            <w:tcW w:w="267" w:type="pct"/>
          </w:tcPr>
          <w:p w14:paraId="243B50C6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CF" w14:textId="77777777" w:rsidTr="000B001D">
        <w:tc>
          <w:tcPr>
            <w:tcW w:w="267" w:type="pct"/>
          </w:tcPr>
          <w:p w14:paraId="243B50CB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D4" w14:textId="77777777" w:rsidTr="000B001D">
        <w:tc>
          <w:tcPr>
            <w:tcW w:w="267" w:type="pct"/>
          </w:tcPr>
          <w:p w14:paraId="243B50D0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D9" w14:textId="77777777" w:rsidTr="000B001D">
        <w:tc>
          <w:tcPr>
            <w:tcW w:w="267" w:type="pct"/>
          </w:tcPr>
          <w:p w14:paraId="243B50D5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243B50D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DE" w14:textId="77777777" w:rsidTr="000B001D">
        <w:tc>
          <w:tcPr>
            <w:tcW w:w="267" w:type="pct"/>
          </w:tcPr>
          <w:p w14:paraId="243B50DA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E3" w14:textId="77777777" w:rsidTr="000B001D">
        <w:tc>
          <w:tcPr>
            <w:tcW w:w="267" w:type="pct"/>
          </w:tcPr>
          <w:p w14:paraId="243B50DF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243B50F9" w14:textId="77777777" w:rsidR="003152A8" w:rsidRPr="00364CB2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364CB2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364CB2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364CB2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364CB2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243B5103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243B5112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243B5135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243B513A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243B513F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364CB2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364CB2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364CB2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364CB2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364CB2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364CB2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364CB2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364CB2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364CB2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364CB2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364CB2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364CB2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364CB2">
        <w:rPr>
          <w:rFonts w:ascii="Times New Roman" w:eastAsia="Times New Roman" w:hAnsi="Times New Roman" w:cs="Times New Roman"/>
        </w:rPr>
        <w:t xml:space="preserve">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364CB2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364CB2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64CB2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364CB2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364CB2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364CB2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364CB2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10398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364CB2" w:rsidRPr="00364CB2" w14:paraId="34B21EB7" w14:textId="77777777" w:rsidTr="00364CB2">
        <w:trPr>
          <w:trHeight w:val="1134"/>
        </w:trPr>
        <w:tc>
          <w:tcPr>
            <w:tcW w:w="10176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364CB2" w:rsidRPr="00364CB2" w14:paraId="60CD1305" w14:textId="77777777" w:rsidTr="00136C4F">
              <w:tc>
                <w:tcPr>
                  <w:tcW w:w="5328" w:type="dxa"/>
                </w:tcPr>
                <w:p w14:paraId="2F8D8E7B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49FC81E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364CB2" w:rsidRPr="00364CB2" w14:paraId="3717B770" w14:textId="77777777" w:rsidTr="00136C4F">
              <w:tc>
                <w:tcPr>
                  <w:tcW w:w="5328" w:type="dxa"/>
                </w:tcPr>
                <w:p w14:paraId="365F84C7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09759798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7F4558C3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226B3A09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64CB2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069E353A" w14:textId="77777777" w:rsidR="00364CB2" w:rsidRPr="00364CB2" w:rsidRDefault="00364CB2" w:rsidP="00136C4F">
                  <w:pPr>
                    <w:pStyle w:val="a8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6CB042" w14:textId="30512EF1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2AB2CB0A" w14:textId="3582B2EF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28240A3D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9A98434" w14:textId="72175D6D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474181A7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3E52060" w14:textId="77777777" w:rsidR="00364CB2" w:rsidRPr="00364CB2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14:paraId="2817D0CD" w14:textId="77777777" w:rsidR="00364CB2" w:rsidRPr="00364CB2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243B51A5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0568204D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ABEDA3" w14:textId="0CC83A85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79AB8C" w14:textId="6EB712A4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53164B" w14:textId="0E8AE05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D19B7" w14:textId="5760347D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0CA757D" w14:textId="1209F7E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783B4D" w14:textId="5687BF6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C6C8BB" w14:textId="550F808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C1B525" w14:textId="784F35F0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D52ECD" w14:textId="3A7136A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499542" w14:textId="35EFC57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78354F" w14:textId="00A1FCE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170F925" w14:textId="4612F39B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186D94" w14:textId="2430B2A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42ECCF" w14:textId="5183C53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31F7A5" w14:textId="62F649E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7E48BD" w14:textId="10B92D04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00A854" w14:textId="534668F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36C73E" w14:textId="03866FB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7973CF" w14:textId="695CB75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F2A16F" w14:textId="0B27D97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CEA8A3" w14:textId="1D28391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2363A7" w14:textId="07B2C2E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EBEB76" w14:textId="48B4FC03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34D987" w14:textId="2089F31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3FE4DD" w14:textId="193BE9E0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A87E5F5" w14:textId="3A8DA89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8998B9" w14:textId="24B4D25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F5307D" w14:textId="2451F4B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24F680" w14:textId="6011824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C0190B" w14:textId="568D6B66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5E0EEF" w14:textId="556FA95C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C113A7" w14:textId="051BB05C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495FDD" w14:textId="23EF5BBB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9EE27C" w14:textId="5A6388CF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845E44" w14:textId="6C213436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DCEFD5" w14:textId="46E98DB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EF0020" w14:textId="7777777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0C9EB9" w14:textId="5C78CCE6" w:rsidR="00364CB2" w:rsidRPr="00364CB2" w:rsidRDefault="00364CB2" w:rsidP="00364CB2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364CB2">
        <w:rPr>
          <w:rFonts w:ascii="Times New Roman" w:eastAsia="Times New Roman" w:hAnsi="Times New Roman" w:cs="Times New Roman"/>
          <w:sz w:val="18"/>
          <w:szCs w:val="18"/>
        </w:rPr>
        <w:lastRenderedPageBreak/>
        <w:t>Приложение № 1 к Приложению № 6 к Договору от                        № 258-05</w:t>
      </w:r>
      <w:r w:rsidR="004C1E0C">
        <w:rPr>
          <w:rFonts w:ascii="Times New Roman" w:eastAsia="Times New Roman" w:hAnsi="Times New Roman" w:cs="Times New Roman"/>
          <w:sz w:val="18"/>
          <w:szCs w:val="18"/>
        </w:rPr>
        <w:t>2</w:t>
      </w:r>
      <w:bookmarkStart w:id="10" w:name="_GoBack"/>
      <w:bookmarkEnd w:id="10"/>
      <w:r w:rsidRPr="00364CB2">
        <w:rPr>
          <w:rFonts w:ascii="Times New Roman" w:eastAsia="Times New Roman" w:hAnsi="Times New Roman" w:cs="Times New Roman"/>
          <w:sz w:val="18"/>
          <w:szCs w:val="18"/>
        </w:rPr>
        <w:t>/23</w:t>
      </w:r>
    </w:p>
    <w:p w14:paraId="243B51B3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B4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243B51B5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243B51B7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364CB2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243B51B9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364CB2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243B51BA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243B51BB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D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243B51BE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F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C0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243B51C1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43B51C2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43B51C3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243B51C4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243B51C5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364CB2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243B51C7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152A8" w:rsidRPr="00364CB2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3152A8" w:rsidRPr="00364CB2" w14:paraId="243B51D5" w14:textId="77777777" w:rsidTr="00364CB2">
        <w:trPr>
          <w:trHeight w:val="14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364CB2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77777777" w:rsidR="003152A8" w:rsidRPr="00364CB2" w:rsidRDefault="003152A8" w:rsidP="00364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364CB2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77777777" w:rsidR="003152A8" w:rsidRPr="00364CB2" w:rsidRDefault="003152A8" w:rsidP="00364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4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B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E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43E63D7F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tbl>
      <w:tblPr>
        <w:tblW w:w="9463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364CB2" w:rsidRPr="00BB75D4" w14:paraId="65A34FD4" w14:textId="77777777" w:rsidTr="00136C4F">
        <w:trPr>
          <w:trHeight w:val="1134"/>
        </w:trPr>
        <w:tc>
          <w:tcPr>
            <w:tcW w:w="9242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364CB2" w:rsidRPr="00364CB2" w14:paraId="2439C5D2" w14:textId="77777777" w:rsidTr="00364CB2">
              <w:trPr>
                <w:trHeight w:val="337"/>
              </w:trPr>
              <w:tc>
                <w:tcPr>
                  <w:tcW w:w="5328" w:type="dxa"/>
                </w:tcPr>
                <w:p w14:paraId="17B313AA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C062EAF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364CB2" w:rsidRPr="00BB75D4" w14:paraId="4759EE71" w14:textId="77777777" w:rsidTr="00136C4F">
              <w:tc>
                <w:tcPr>
                  <w:tcW w:w="5328" w:type="dxa"/>
                </w:tcPr>
                <w:p w14:paraId="5766BF63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1BC9185A" w14:textId="57FFA168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04DFFBE9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bCs/>
                      <w:sz w:val="22"/>
                      <w:szCs w:val="22"/>
                    </w:rPr>
                  </w:pPr>
                </w:p>
                <w:p w14:paraId="07A30287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325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64CB2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13A4B8A2" w14:textId="77777777" w:rsidR="00364CB2" w:rsidRPr="00364CB2" w:rsidRDefault="00364CB2" w:rsidP="00136C4F">
                  <w:pPr>
                    <w:pStyle w:val="a8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314BCC2F" w14:textId="6E4380B6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3E4FCCB" w14:textId="2EADB05E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6E414C8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5C4469D" w14:textId="5853CF81" w:rsidR="00364CB2" w:rsidRPr="00BB75D4" w:rsidRDefault="00364CB2" w:rsidP="00364CB2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78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_______________</w:t>
                  </w:r>
                  <w:r w:rsidRPr="00BB75D4">
                    <w:rPr>
                      <w:sz w:val="22"/>
                      <w:szCs w:val="22"/>
                    </w:rPr>
                    <w:t xml:space="preserve"> </w:t>
                  </w:r>
                </w:p>
                <w:p w14:paraId="15D5D505" w14:textId="77777777" w:rsidR="00364CB2" w:rsidRPr="00BB75D4" w:rsidRDefault="00364CB2" w:rsidP="00136C4F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01D45C8" w14:textId="77777777" w:rsidR="00364CB2" w:rsidRPr="00BB75D4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1" w:type="dxa"/>
          </w:tcPr>
          <w:p w14:paraId="5E0AF69A" w14:textId="77777777" w:rsidR="00364CB2" w:rsidRPr="00BB75D4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72D20D12" w14:textId="77777777" w:rsid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64CB2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30116"/>
    <w:rsid w:val="0015581D"/>
    <w:rsid w:val="001A69DD"/>
    <w:rsid w:val="002D5FAE"/>
    <w:rsid w:val="003152A8"/>
    <w:rsid w:val="0033105E"/>
    <w:rsid w:val="00364CB2"/>
    <w:rsid w:val="004322EF"/>
    <w:rsid w:val="00441B61"/>
    <w:rsid w:val="004C1E0C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364C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36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64CB2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4C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30e719df-8a88-48c9-b375-63b80a03932c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3616AB2-0E18-40E4-912D-58CC711B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6663</Words>
  <Characters>37984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Bashtanova Elena</cp:lastModifiedBy>
  <cp:revision>4</cp:revision>
  <dcterms:created xsi:type="dcterms:W3CDTF">2023-07-21T03:34:00Z</dcterms:created>
  <dcterms:modified xsi:type="dcterms:W3CDTF">2023-11-13T05:56:00Z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