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17" w:rsidRPr="00064A17" w:rsidRDefault="00064A17" w:rsidP="00064A17">
      <w:pPr>
        <w:pStyle w:val="21"/>
        <w:ind w:firstLine="0"/>
        <w:jc w:val="right"/>
        <w:rPr>
          <w:b/>
          <w:iCs/>
          <w:sz w:val="24"/>
          <w:szCs w:val="24"/>
        </w:rPr>
      </w:pPr>
      <w:r w:rsidRPr="00064A17">
        <w:rPr>
          <w:b/>
          <w:iCs/>
          <w:sz w:val="24"/>
          <w:szCs w:val="24"/>
        </w:rPr>
        <w:t>Приложение №</w:t>
      </w:r>
      <w:r>
        <w:rPr>
          <w:b/>
          <w:iCs/>
          <w:sz w:val="24"/>
          <w:szCs w:val="24"/>
        </w:rPr>
        <w:t>2</w:t>
      </w:r>
    </w:p>
    <w:p w:rsidR="00064A17" w:rsidRPr="00064A17" w:rsidRDefault="00064A17" w:rsidP="00064A17">
      <w:pPr>
        <w:pStyle w:val="21"/>
        <w:ind w:firstLine="0"/>
        <w:jc w:val="right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к</w:t>
      </w:r>
      <w:r w:rsidRPr="00064A17">
        <w:rPr>
          <w:b/>
          <w:iCs/>
          <w:sz w:val="24"/>
          <w:szCs w:val="24"/>
        </w:rPr>
        <w:t xml:space="preserve"> техническому заданию</w:t>
      </w:r>
    </w:p>
    <w:p w:rsidR="00064A17" w:rsidRPr="00064A17" w:rsidRDefault="00064A17" w:rsidP="00064A17">
      <w:pPr>
        <w:pStyle w:val="21"/>
        <w:ind w:firstLine="0"/>
        <w:jc w:val="right"/>
        <w:rPr>
          <w:b/>
          <w:iCs/>
          <w:sz w:val="24"/>
          <w:szCs w:val="24"/>
        </w:rPr>
      </w:pPr>
    </w:p>
    <w:p w:rsidR="00064A17" w:rsidRPr="00064A17" w:rsidRDefault="00064A17" w:rsidP="00064A17">
      <w:pPr>
        <w:pStyle w:val="2"/>
        <w:ind w:firstLine="0"/>
        <w:jc w:val="center"/>
        <w:rPr>
          <w:rFonts w:eastAsia="Calibri"/>
          <w:b/>
          <w:sz w:val="24"/>
          <w:szCs w:val="24"/>
        </w:rPr>
      </w:pPr>
    </w:p>
    <w:p w:rsidR="00064A17" w:rsidRPr="00064A17" w:rsidRDefault="00064A17" w:rsidP="00064A17">
      <w:pPr>
        <w:pStyle w:val="2"/>
        <w:ind w:firstLine="0"/>
        <w:jc w:val="center"/>
        <w:rPr>
          <w:rFonts w:eastAsia="Calibri"/>
          <w:b/>
          <w:sz w:val="24"/>
          <w:szCs w:val="24"/>
        </w:rPr>
      </w:pPr>
    </w:p>
    <w:p w:rsidR="00064A17" w:rsidRPr="00064A17" w:rsidRDefault="00064A17" w:rsidP="00064A17">
      <w:pPr>
        <w:pStyle w:val="2"/>
        <w:ind w:firstLine="0"/>
        <w:jc w:val="center"/>
        <w:rPr>
          <w:rFonts w:eastAsia="Calibri"/>
          <w:b/>
          <w:sz w:val="24"/>
          <w:szCs w:val="24"/>
        </w:rPr>
      </w:pPr>
      <w:r w:rsidRPr="00064A17">
        <w:rPr>
          <w:rFonts w:eastAsia="Calibri"/>
          <w:b/>
          <w:sz w:val="24"/>
          <w:szCs w:val="24"/>
        </w:rPr>
        <w:t>Ведомость объемов выполнения работ.</w:t>
      </w:r>
    </w:p>
    <w:p w:rsidR="00064A17" w:rsidRPr="00064A17" w:rsidRDefault="00064A17" w:rsidP="00064A17">
      <w:pPr>
        <w:pStyle w:val="2"/>
        <w:ind w:firstLine="0"/>
        <w:jc w:val="center"/>
        <w:rPr>
          <w:rFonts w:eastAsia="Calibri"/>
          <w:b/>
          <w:sz w:val="24"/>
          <w:szCs w:val="24"/>
        </w:rPr>
      </w:pPr>
    </w:p>
    <w:p w:rsidR="00064A17" w:rsidRPr="00064A17" w:rsidRDefault="00064A17" w:rsidP="00E25A8F">
      <w:pPr>
        <w:widowControl w:val="0"/>
        <w:tabs>
          <w:tab w:val="left" w:pos="7655"/>
        </w:tabs>
        <w:suppressAutoHyphens/>
        <w:ind w:firstLine="0"/>
        <w:jc w:val="left"/>
        <w:rPr>
          <w:b/>
          <w:iCs/>
          <w:sz w:val="24"/>
          <w:szCs w:val="24"/>
        </w:rPr>
      </w:pPr>
      <w:r w:rsidRPr="00064A17">
        <w:rPr>
          <w:b/>
          <w:iCs/>
          <w:sz w:val="24"/>
          <w:szCs w:val="24"/>
        </w:rPr>
        <w:t xml:space="preserve">Объект работ: </w:t>
      </w:r>
      <w:r w:rsidR="00E25A8F">
        <w:rPr>
          <w:sz w:val="24"/>
          <w:szCs w:val="24"/>
        </w:rPr>
        <w:t>В</w:t>
      </w:r>
      <w:r w:rsidR="00E25A8F" w:rsidRPr="00E25A8F">
        <w:rPr>
          <w:sz w:val="24"/>
          <w:szCs w:val="24"/>
        </w:rPr>
        <w:t>ыполнение строительно-монтажных работ по реконструкции КТСБ ИТСО КПП №1 (инв.№ КСУ010001060)</w:t>
      </w:r>
      <w:bookmarkStart w:id="0" w:name="_GoBack"/>
      <w:bookmarkEnd w:id="0"/>
      <w:r w:rsidR="00FE6435" w:rsidRPr="00FE6435">
        <w:rPr>
          <w:sz w:val="24"/>
          <w:szCs w:val="24"/>
        </w:rPr>
        <w:t xml:space="preserve">, ограждения территории </w:t>
      </w:r>
      <w:proofErr w:type="spellStart"/>
      <w:r w:rsidR="00FE6435" w:rsidRPr="00FE6435">
        <w:rPr>
          <w:sz w:val="24"/>
          <w:szCs w:val="24"/>
        </w:rPr>
        <w:t>Ондской</w:t>
      </w:r>
      <w:proofErr w:type="spellEnd"/>
      <w:r w:rsidR="00FE6435" w:rsidRPr="00FE6435">
        <w:rPr>
          <w:sz w:val="24"/>
          <w:szCs w:val="24"/>
        </w:rPr>
        <w:t xml:space="preserve"> ГЭС (инв.№ 59020735)</w:t>
      </w:r>
      <w:r w:rsidR="00E25A8F" w:rsidRPr="00E25A8F">
        <w:rPr>
          <w:sz w:val="24"/>
          <w:szCs w:val="24"/>
        </w:rPr>
        <w:t xml:space="preserve"> по объекту «Реконструкция ограждения периметра ГЭС, соблюдение антитеррористической защищенности объекта ТЭК».</w:t>
      </w:r>
    </w:p>
    <w:tbl>
      <w:tblPr>
        <w:tblStyle w:val="a3"/>
        <w:tblW w:w="10315" w:type="dxa"/>
        <w:tblLook w:val="04A0" w:firstRow="1" w:lastRow="0" w:firstColumn="1" w:lastColumn="0" w:noHBand="0" w:noVBand="1"/>
      </w:tblPr>
      <w:tblGrid>
        <w:gridCol w:w="457"/>
        <w:gridCol w:w="6702"/>
        <w:gridCol w:w="1661"/>
        <w:gridCol w:w="1476"/>
        <w:gridCol w:w="19"/>
      </w:tblGrid>
      <w:tr w:rsidR="00064A17" w:rsidRPr="00064A17" w:rsidTr="000C1427">
        <w:trPr>
          <w:gridAfter w:val="1"/>
          <w:wAfter w:w="19" w:type="dxa"/>
          <w:trHeight w:val="20"/>
          <w:tblHeader/>
        </w:trPr>
        <w:tc>
          <w:tcPr>
            <w:tcW w:w="457" w:type="dxa"/>
            <w:vAlign w:val="center"/>
          </w:tcPr>
          <w:p w:rsidR="00064A17" w:rsidRPr="00064A17" w:rsidRDefault="00064A17" w:rsidP="00A444F6">
            <w:pPr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064A17">
              <w:rPr>
                <w:sz w:val="24"/>
                <w:szCs w:val="24"/>
              </w:rPr>
              <w:t>№</w:t>
            </w:r>
          </w:p>
        </w:tc>
        <w:tc>
          <w:tcPr>
            <w:tcW w:w="6702" w:type="dxa"/>
            <w:vAlign w:val="center"/>
          </w:tcPr>
          <w:p w:rsidR="00064A17" w:rsidRPr="00064A17" w:rsidRDefault="00064A17" w:rsidP="00A444F6">
            <w:pPr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064A17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661" w:type="dxa"/>
            <w:vAlign w:val="center"/>
          </w:tcPr>
          <w:p w:rsidR="00064A17" w:rsidRPr="00064A17" w:rsidRDefault="00064A17" w:rsidP="00A444F6">
            <w:pPr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064A17">
              <w:rPr>
                <w:sz w:val="24"/>
                <w:szCs w:val="24"/>
              </w:rPr>
              <w:t>Единица</w:t>
            </w:r>
          </w:p>
          <w:p w:rsidR="00064A17" w:rsidRPr="00064A17" w:rsidRDefault="00064A17" w:rsidP="00A444F6">
            <w:pPr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064A17">
              <w:rPr>
                <w:sz w:val="24"/>
                <w:szCs w:val="24"/>
              </w:rPr>
              <w:t>измерения</w:t>
            </w:r>
          </w:p>
        </w:tc>
        <w:tc>
          <w:tcPr>
            <w:tcW w:w="1476" w:type="dxa"/>
            <w:vAlign w:val="center"/>
          </w:tcPr>
          <w:p w:rsidR="00064A17" w:rsidRPr="00064A17" w:rsidRDefault="00064A17" w:rsidP="00A444F6">
            <w:pPr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064A17">
              <w:rPr>
                <w:sz w:val="24"/>
                <w:szCs w:val="24"/>
              </w:rPr>
              <w:t>Объем</w:t>
            </w:r>
          </w:p>
        </w:tc>
      </w:tr>
      <w:tr w:rsidR="00064A17" w:rsidRPr="002B3B99" w:rsidTr="00A444F6">
        <w:trPr>
          <w:trHeight w:val="20"/>
        </w:trPr>
        <w:tc>
          <w:tcPr>
            <w:tcW w:w="10315" w:type="dxa"/>
            <w:gridSpan w:val="5"/>
            <w:vAlign w:val="center"/>
          </w:tcPr>
          <w:p w:rsidR="00064A17" w:rsidRPr="002B3B99" w:rsidRDefault="006342B1" w:rsidP="006342B1">
            <w:pPr>
              <w:tabs>
                <w:tab w:val="left" w:pos="300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z w:val="24"/>
                <w:szCs w:val="24"/>
                <w:lang w:val="en-US"/>
              </w:rPr>
              <w:t xml:space="preserve"> 1</w:t>
            </w:r>
            <w:r w:rsidR="00F12A50" w:rsidRPr="002B3B99">
              <w:rPr>
                <w:b/>
                <w:sz w:val="24"/>
                <w:szCs w:val="24"/>
              </w:rPr>
              <w:t>. ИТСО КПП №1</w:t>
            </w:r>
          </w:p>
        </w:tc>
      </w:tr>
      <w:tr w:rsidR="00F12A50" w:rsidRPr="002B3B99" w:rsidTr="00A444F6">
        <w:trPr>
          <w:trHeight w:val="20"/>
        </w:trPr>
        <w:tc>
          <w:tcPr>
            <w:tcW w:w="10315" w:type="dxa"/>
            <w:gridSpan w:val="5"/>
            <w:vAlign w:val="center"/>
          </w:tcPr>
          <w:p w:rsidR="00F12A50" w:rsidRPr="002B3B99" w:rsidRDefault="00F12A50" w:rsidP="00DE7122">
            <w:pPr>
              <w:tabs>
                <w:tab w:val="left" w:pos="300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2B3B99">
              <w:rPr>
                <w:b/>
                <w:sz w:val="24"/>
                <w:szCs w:val="24"/>
              </w:rPr>
              <w:t>Элементы ограждения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F12A50" w:rsidRPr="002B3B99" w:rsidRDefault="00F12A50" w:rsidP="00F12A50">
            <w:pPr>
              <w:pStyle w:val="a4"/>
              <w:numPr>
                <w:ilvl w:val="0"/>
                <w:numId w:val="1"/>
              </w:numPr>
              <w:ind w:left="-105" w:right="-78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50" w:rsidRPr="002B3B99" w:rsidRDefault="00F12A50" w:rsidP="00F12A5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Устройство заграждений из готовых металлических решетчатых панелей: высотой более 2 м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50" w:rsidRPr="002B3B99" w:rsidRDefault="00F12A50" w:rsidP="00FF4C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50" w:rsidRPr="002B3B99" w:rsidRDefault="00F12A50" w:rsidP="00B0443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10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F12A50" w:rsidRPr="002B3B99" w:rsidRDefault="00F12A50" w:rsidP="00F12A50">
            <w:pPr>
              <w:pStyle w:val="a4"/>
              <w:numPr>
                <w:ilvl w:val="0"/>
                <w:numId w:val="1"/>
              </w:numPr>
              <w:ind w:left="-105" w:right="-78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50" w:rsidRPr="002B3B99" w:rsidRDefault="00F12A50" w:rsidP="00F12A5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50" w:rsidRPr="002B3B99" w:rsidRDefault="00F12A50" w:rsidP="00FF4C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50" w:rsidRPr="002B3B99" w:rsidRDefault="00F12A50" w:rsidP="00B0443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16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F12A50" w:rsidRPr="002B3B99" w:rsidRDefault="00F12A50" w:rsidP="00F12A50">
            <w:pPr>
              <w:pStyle w:val="a4"/>
              <w:numPr>
                <w:ilvl w:val="0"/>
                <w:numId w:val="1"/>
              </w:numPr>
              <w:ind w:left="-105" w:right="-78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50" w:rsidRPr="002B3B99" w:rsidRDefault="00B0443A" w:rsidP="00B0443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Установка насадки L ус 325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50" w:rsidRPr="002B3B99" w:rsidRDefault="00F12A50" w:rsidP="00FF4C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50" w:rsidRPr="002B3B99" w:rsidRDefault="00F12A50" w:rsidP="00B0443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16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B0443A" w:rsidRPr="002B3B99" w:rsidRDefault="00B0443A" w:rsidP="00B0443A">
            <w:pPr>
              <w:pStyle w:val="a4"/>
              <w:numPr>
                <w:ilvl w:val="0"/>
                <w:numId w:val="1"/>
              </w:numPr>
              <w:ind w:left="-105" w:right="-78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A" w:rsidRPr="002B3B99" w:rsidRDefault="00B0443A" w:rsidP="00B0443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Устройство барьеров безопасности: плоских</w:t>
            </w:r>
            <w:r w:rsidR="00A25EA7" w:rsidRPr="002B3B99">
              <w:rPr>
                <w:color w:val="000000"/>
                <w:sz w:val="24"/>
                <w:szCs w:val="24"/>
              </w:rPr>
              <w:t xml:space="preserve"> по панелям 3</w:t>
            </w:r>
            <w:r w:rsidR="00A25EA7" w:rsidRPr="002B3B99"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A" w:rsidRPr="002B3B99" w:rsidRDefault="00B0443A" w:rsidP="00FF4C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A" w:rsidRPr="002B3B99" w:rsidRDefault="00B0443A" w:rsidP="00B0443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20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B0443A" w:rsidRPr="002B3B99" w:rsidRDefault="00B0443A" w:rsidP="00B0443A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A" w:rsidRPr="002B3B99" w:rsidRDefault="00B0443A" w:rsidP="00B0443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Устройство калиток из готовых металлических решетчатых панелей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A" w:rsidRPr="002B3B99" w:rsidRDefault="00B0443A" w:rsidP="00FF4C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A" w:rsidRPr="002B3B99" w:rsidRDefault="00B0443A" w:rsidP="00B0443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B0443A" w:rsidRPr="002B3B99" w:rsidRDefault="00B0443A" w:rsidP="00B0443A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A" w:rsidRPr="002B3B99" w:rsidRDefault="00B0443A" w:rsidP="0087071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Установка металлических столбов высотой до 4 м: с погружением в бетонное основание</w:t>
            </w:r>
            <w:r w:rsidR="0087071B" w:rsidRPr="002B3B99">
              <w:rPr>
                <w:color w:val="000000"/>
                <w:sz w:val="24"/>
                <w:szCs w:val="24"/>
              </w:rPr>
              <w:t xml:space="preserve"> для устройства калитки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A" w:rsidRPr="002B3B99" w:rsidRDefault="00B0443A" w:rsidP="00FF4C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A" w:rsidRPr="002B3B99" w:rsidRDefault="0087071B" w:rsidP="0087071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2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87071B" w:rsidRPr="002B3B99" w:rsidRDefault="0087071B" w:rsidP="0087071B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71B" w:rsidRPr="002B3B99" w:rsidRDefault="0087071B" w:rsidP="0087071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Устройство ворот распашных с установкой столбов: металлических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71B" w:rsidRPr="002B3B99" w:rsidRDefault="0087071B" w:rsidP="00FF4C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71B" w:rsidRPr="002B3B99" w:rsidRDefault="0087071B" w:rsidP="0087071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071B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87071B" w:rsidRPr="002B3B99" w:rsidRDefault="0087071B" w:rsidP="0087071B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vAlign w:val="center"/>
          </w:tcPr>
          <w:p w:rsidR="0087071B" w:rsidRPr="002B3B99" w:rsidRDefault="0087071B" w:rsidP="008707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Установка</w:t>
            </w:r>
            <w:r w:rsidRPr="002B3B99">
              <w:rPr>
                <w:bCs/>
                <w:sz w:val="24"/>
                <w:szCs w:val="24"/>
              </w:rPr>
              <w:t xml:space="preserve"> I-образная насадка на створку ворот</w:t>
            </w:r>
          </w:p>
        </w:tc>
        <w:tc>
          <w:tcPr>
            <w:tcW w:w="1661" w:type="dxa"/>
            <w:vAlign w:val="center"/>
          </w:tcPr>
          <w:p w:rsidR="0087071B" w:rsidRPr="002B3B99" w:rsidRDefault="0087071B" w:rsidP="00FF4C50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6" w:type="dxa"/>
            <w:vAlign w:val="center"/>
          </w:tcPr>
          <w:p w:rsidR="0087071B" w:rsidRPr="002B3B99" w:rsidRDefault="0087071B" w:rsidP="0087071B">
            <w:pPr>
              <w:ind w:firstLine="0"/>
              <w:jc w:val="center"/>
              <w:rPr>
                <w:sz w:val="24"/>
                <w:szCs w:val="24"/>
              </w:rPr>
            </w:pPr>
            <w:r w:rsidRPr="002B3B99">
              <w:rPr>
                <w:sz w:val="24"/>
                <w:szCs w:val="24"/>
              </w:rPr>
              <w:t>4</w:t>
            </w:r>
          </w:p>
        </w:tc>
      </w:tr>
      <w:tr w:rsidR="00A25EA7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A25EA7" w:rsidRPr="002B3B99" w:rsidRDefault="00A25EA7" w:rsidP="00A25EA7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</w:tcPr>
          <w:p w:rsidR="00A25EA7" w:rsidRPr="002B3B99" w:rsidRDefault="00A25EA7" w:rsidP="00A25EA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Устройство барьеров безопасности: плоских по воротам</w:t>
            </w:r>
          </w:p>
        </w:tc>
        <w:tc>
          <w:tcPr>
            <w:tcW w:w="1661" w:type="dxa"/>
          </w:tcPr>
          <w:p w:rsidR="00A25EA7" w:rsidRPr="002B3B99" w:rsidRDefault="00A25EA7" w:rsidP="00FF4C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476" w:type="dxa"/>
          </w:tcPr>
          <w:p w:rsidR="00A25EA7" w:rsidRPr="002B3B99" w:rsidRDefault="00A25EA7" w:rsidP="00A25E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10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10296" w:type="dxa"/>
            <w:gridSpan w:val="4"/>
            <w:vAlign w:val="center"/>
          </w:tcPr>
          <w:p w:rsidR="007820C9" w:rsidRPr="002B3B99" w:rsidRDefault="007820C9" w:rsidP="007820C9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2B3B99">
              <w:rPr>
                <w:b/>
                <w:color w:val="000000"/>
                <w:sz w:val="24"/>
                <w:szCs w:val="24"/>
              </w:rPr>
              <w:t>Автоматика распашных ворот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7820C9" w:rsidRPr="002B3B99" w:rsidRDefault="007820C9" w:rsidP="007820C9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0C9" w:rsidRPr="002B3B99" w:rsidRDefault="007820C9" w:rsidP="007820C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Устройство комплекта автоматики для распашных ворот для створок до 5 м, 230 В. Привод линейный для распашных ворот, самоблокирующийся привод, со встроенными концевыми выключателями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0C9" w:rsidRPr="002B3B99" w:rsidRDefault="007820C9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0C9" w:rsidRPr="002B3B99" w:rsidRDefault="007820C9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7820C9" w:rsidRPr="002B3B99" w:rsidRDefault="007820C9" w:rsidP="007820C9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0C9" w:rsidRPr="002B3B99" w:rsidRDefault="007820C9" w:rsidP="007820C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Устройство пульта управления трёх кнопочный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0C9" w:rsidRPr="002B3B99" w:rsidRDefault="007820C9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0C9" w:rsidRPr="002B3B99" w:rsidRDefault="007820C9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10296" w:type="dxa"/>
            <w:gridSpan w:val="4"/>
            <w:tcBorders>
              <w:right w:val="single" w:sz="4" w:space="0" w:color="auto"/>
            </w:tcBorders>
            <w:vAlign w:val="center"/>
          </w:tcPr>
          <w:p w:rsidR="007820C9" w:rsidRPr="002B3B99" w:rsidRDefault="007820C9" w:rsidP="007820C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b/>
                <w:color w:val="000000"/>
                <w:sz w:val="24"/>
                <w:szCs w:val="24"/>
              </w:rPr>
              <w:t>АКЛ по зданию КПП №1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7820C9" w:rsidRPr="002B3B99" w:rsidRDefault="007820C9" w:rsidP="007820C9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0C9" w:rsidRPr="002B3B99" w:rsidRDefault="007820C9" w:rsidP="007820C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Устройство барьеров безопасности: спиральных с креплением на кронштейнах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0C9" w:rsidRPr="002B3B99" w:rsidRDefault="007820C9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0C9" w:rsidRPr="002B3B99" w:rsidRDefault="007820C9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20</w:t>
            </w:r>
          </w:p>
        </w:tc>
      </w:tr>
      <w:tr w:rsidR="007820C9" w:rsidRPr="002B3B99" w:rsidTr="000C1427">
        <w:trPr>
          <w:gridAfter w:val="1"/>
          <w:wAfter w:w="19" w:type="dxa"/>
          <w:trHeight w:val="20"/>
        </w:trPr>
        <w:tc>
          <w:tcPr>
            <w:tcW w:w="10296" w:type="dxa"/>
            <w:gridSpan w:val="4"/>
            <w:vAlign w:val="center"/>
          </w:tcPr>
          <w:p w:rsidR="007820C9" w:rsidRPr="002B3B99" w:rsidRDefault="006342B1" w:rsidP="006342B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  <w:r w:rsidRPr="00E25A8F">
              <w:rPr>
                <w:b/>
                <w:sz w:val="24"/>
                <w:szCs w:val="24"/>
              </w:rPr>
              <w:t xml:space="preserve"> 2</w:t>
            </w:r>
            <w:r>
              <w:rPr>
                <w:b/>
                <w:sz w:val="24"/>
                <w:szCs w:val="24"/>
              </w:rPr>
              <w:t>.</w:t>
            </w:r>
            <w:r w:rsidRPr="006342B1">
              <w:rPr>
                <w:b/>
                <w:sz w:val="24"/>
                <w:szCs w:val="24"/>
              </w:rPr>
              <w:t xml:space="preserve"> </w:t>
            </w:r>
            <w:r w:rsidR="007820C9" w:rsidRPr="002B3B99">
              <w:rPr>
                <w:b/>
                <w:sz w:val="24"/>
                <w:szCs w:val="24"/>
              </w:rPr>
              <w:t xml:space="preserve"> Решетки на окна КПП №1</w:t>
            </w:r>
          </w:p>
        </w:tc>
      </w:tr>
      <w:tr w:rsidR="000C1427" w:rsidRPr="002B3B99" w:rsidTr="000C1427">
        <w:trPr>
          <w:gridAfter w:val="1"/>
          <w:wAfter w:w="19" w:type="dxa"/>
          <w:trHeight w:val="20"/>
        </w:trPr>
        <w:tc>
          <w:tcPr>
            <w:tcW w:w="10296" w:type="dxa"/>
            <w:gridSpan w:val="4"/>
            <w:vAlign w:val="center"/>
          </w:tcPr>
          <w:p w:rsidR="000C1427" w:rsidRPr="002B3B99" w:rsidRDefault="000C1427" w:rsidP="000C1427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2B3B99">
              <w:rPr>
                <w:b/>
                <w:sz w:val="24"/>
                <w:szCs w:val="24"/>
              </w:rPr>
              <w:t xml:space="preserve">Решетки на окна не открывающиеся (2 </w:t>
            </w:r>
            <w:proofErr w:type="spellStart"/>
            <w:r w:rsidRPr="002B3B99">
              <w:rPr>
                <w:b/>
                <w:sz w:val="24"/>
                <w:szCs w:val="24"/>
              </w:rPr>
              <w:t>шт</w:t>
            </w:r>
            <w:proofErr w:type="spellEnd"/>
            <w:r w:rsidRPr="002B3B99">
              <w:rPr>
                <w:b/>
                <w:sz w:val="24"/>
                <w:szCs w:val="24"/>
              </w:rPr>
              <w:t>)</w:t>
            </w:r>
          </w:p>
        </w:tc>
      </w:tr>
      <w:tr w:rsidR="000C1427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0C1427" w:rsidRPr="002B3B99" w:rsidRDefault="000C1427" w:rsidP="000C1427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0C142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Установка решеток на окна массой: свыше 25 до 50 кг/м2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0,064</w:t>
            </w:r>
          </w:p>
        </w:tc>
      </w:tr>
      <w:tr w:rsidR="000C1427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0C1427" w:rsidRPr="002B3B99" w:rsidRDefault="000C1427" w:rsidP="000C1427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0C142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Изготовление оконных решеток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0,064</w:t>
            </w:r>
          </w:p>
        </w:tc>
      </w:tr>
      <w:tr w:rsidR="000C1427" w:rsidRPr="002B3B99" w:rsidTr="00A444F6">
        <w:trPr>
          <w:gridAfter w:val="1"/>
          <w:wAfter w:w="19" w:type="dxa"/>
          <w:trHeight w:val="20"/>
        </w:trPr>
        <w:tc>
          <w:tcPr>
            <w:tcW w:w="10296" w:type="dxa"/>
            <w:gridSpan w:val="4"/>
            <w:vAlign w:val="center"/>
          </w:tcPr>
          <w:p w:rsidR="000C1427" w:rsidRPr="002B3B99" w:rsidRDefault="000C1427" w:rsidP="00A444F6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2B3B99">
              <w:rPr>
                <w:b/>
                <w:sz w:val="24"/>
                <w:szCs w:val="24"/>
              </w:rPr>
              <w:t xml:space="preserve">Решетки на окна открывающаяся (1 </w:t>
            </w:r>
            <w:proofErr w:type="spellStart"/>
            <w:r w:rsidRPr="002B3B99">
              <w:rPr>
                <w:b/>
                <w:sz w:val="24"/>
                <w:szCs w:val="24"/>
              </w:rPr>
              <w:t>шт</w:t>
            </w:r>
            <w:proofErr w:type="spellEnd"/>
            <w:r w:rsidRPr="002B3B99">
              <w:rPr>
                <w:b/>
                <w:sz w:val="24"/>
                <w:szCs w:val="24"/>
              </w:rPr>
              <w:t>)</w:t>
            </w:r>
          </w:p>
        </w:tc>
      </w:tr>
      <w:tr w:rsidR="000C1427" w:rsidRPr="002B3B99" w:rsidTr="000C142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0C1427" w:rsidRPr="002B3B99" w:rsidRDefault="000C1427" w:rsidP="000C1427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0C142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Установка решеток на окна массой: до 25 кг/м2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0,042</w:t>
            </w:r>
          </w:p>
        </w:tc>
      </w:tr>
      <w:tr w:rsidR="000C1427" w:rsidRPr="002B3B99" w:rsidTr="009E12D5">
        <w:trPr>
          <w:gridAfter w:val="1"/>
          <w:wAfter w:w="19" w:type="dxa"/>
          <w:trHeight w:val="657"/>
        </w:trPr>
        <w:tc>
          <w:tcPr>
            <w:tcW w:w="457" w:type="dxa"/>
            <w:vAlign w:val="center"/>
          </w:tcPr>
          <w:p w:rsidR="000C1427" w:rsidRPr="002B3B99" w:rsidRDefault="000C1427" w:rsidP="000C1427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</w:tcPr>
          <w:p w:rsidR="000C1427" w:rsidRPr="002B3B99" w:rsidRDefault="000C1427" w:rsidP="000C142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Изготовление оконных решеток</w:t>
            </w:r>
          </w:p>
        </w:tc>
        <w:tc>
          <w:tcPr>
            <w:tcW w:w="1661" w:type="dxa"/>
          </w:tcPr>
          <w:p w:rsidR="000C1427" w:rsidRPr="002B3B99" w:rsidRDefault="000C1427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476" w:type="dxa"/>
          </w:tcPr>
          <w:p w:rsidR="000C1427" w:rsidRPr="002B3B99" w:rsidRDefault="000C1427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0,042</w:t>
            </w:r>
          </w:p>
        </w:tc>
      </w:tr>
      <w:tr w:rsidR="000C1427" w:rsidRPr="002B3B99" w:rsidTr="000C1427">
        <w:trPr>
          <w:gridAfter w:val="1"/>
          <w:wAfter w:w="19" w:type="dxa"/>
          <w:trHeight w:val="415"/>
        </w:trPr>
        <w:tc>
          <w:tcPr>
            <w:tcW w:w="10296" w:type="dxa"/>
            <w:gridSpan w:val="4"/>
            <w:vAlign w:val="center"/>
          </w:tcPr>
          <w:p w:rsidR="000C1427" w:rsidRPr="002B3B99" w:rsidRDefault="000C1427" w:rsidP="000C1427">
            <w:pPr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2B3B99">
              <w:rPr>
                <w:b/>
                <w:bCs/>
                <w:sz w:val="24"/>
                <w:szCs w:val="24"/>
              </w:rPr>
              <w:t>Огрунтовка</w:t>
            </w:r>
            <w:proofErr w:type="spellEnd"/>
            <w:r w:rsidRPr="002B3B99">
              <w:rPr>
                <w:b/>
                <w:bCs/>
                <w:sz w:val="24"/>
                <w:szCs w:val="24"/>
              </w:rPr>
              <w:t xml:space="preserve"> решеток в два слоя</w:t>
            </w:r>
          </w:p>
        </w:tc>
      </w:tr>
      <w:tr w:rsidR="000C1427" w:rsidRPr="002B3B99" w:rsidTr="00154612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0C1427" w:rsidRPr="002B3B99" w:rsidRDefault="000C1427" w:rsidP="000C1427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0C142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Очистка поверхности щетками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м2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C034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6,3</w:t>
            </w:r>
          </w:p>
        </w:tc>
      </w:tr>
      <w:tr w:rsidR="000C1427" w:rsidRPr="002B3B99" w:rsidTr="00422D25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0C1427" w:rsidRPr="002B3B99" w:rsidRDefault="000C1427" w:rsidP="000C1427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0C142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Обеспыливание</w:t>
            </w:r>
            <w:proofErr w:type="spellEnd"/>
            <w:r w:rsidRPr="002B3B99">
              <w:rPr>
                <w:color w:val="000000"/>
                <w:sz w:val="24"/>
                <w:szCs w:val="24"/>
              </w:rPr>
              <w:t xml:space="preserve"> поверхности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м2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C034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6,3</w:t>
            </w:r>
          </w:p>
        </w:tc>
      </w:tr>
      <w:tr w:rsidR="000C1427" w:rsidRPr="002B3B99" w:rsidTr="003300BC">
        <w:trPr>
          <w:gridAfter w:val="1"/>
          <w:wAfter w:w="19" w:type="dxa"/>
          <w:trHeight w:val="80"/>
        </w:trPr>
        <w:tc>
          <w:tcPr>
            <w:tcW w:w="457" w:type="dxa"/>
            <w:vAlign w:val="center"/>
          </w:tcPr>
          <w:p w:rsidR="000C1427" w:rsidRPr="002B3B99" w:rsidRDefault="000C1427" w:rsidP="000C1427">
            <w:pPr>
              <w:pStyle w:val="a4"/>
              <w:numPr>
                <w:ilvl w:val="0"/>
                <w:numId w:val="1"/>
              </w:numPr>
              <w:ind w:left="1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23" w:rsidRPr="002B3B99" w:rsidRDefault="000C1427" w:rsidP="00A568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 xml:space="preserve">Окраска металлических </w:t>
            </w:r>
            <w:proofErr w:type="spellStart"/>
            <w:r w:rsidRPr="002B3B99">
              <w:rPr>
                <w:color w:val="000000"/>
                <w:sz w:val="24"/>
                <w:szCs w:val="24"/>
              </w:rPr>
              <w:t>огрунтованных</w:t>
            </w:r>
            <w:proofErr w:type="spellEnd"/>
            <w:r w:rsidRPr="002B3B99">
              <w:rPr>
                <w:color w:val="000000"/>
                <w:sz w:val="24"/>
                <w:szCs w:val="24"/>
              </w:rPr>
              <w:t xml:space="preserve"> поверхностей: </w:t>
            </w:r>
            <w:r w:rsidR="00A5688E">
              <w:rPr>
                <w:color w:val="000000"/>
                <w:sz w:val="24"/>
                <w:szCs w:val="24"/>
              </w:rPr>
              <w:t>э</w:t>
            </w:r>
            <w:r w:rsidR="00421923" w:rsidRPr="002B3B99">
              <w:rPr>
                <w:color w:val="000000"/>
                <w:sz w:val="24"/>
                <w:szCs w:val="24"/>
              </w:rPr>
              <w:t>маль</w:t>
            </w:r>
            <w:r w:rsidR="00A5688E">
              <w:rPr>
                <w:color w:val="000000"/>
                <w:sz w:val="24"/>
                <w:szCs w:val="24"/>
              </w:rPr>
              <w:t>ю</w:t>
            </w:r>
            <w:r w:rsidR="00421923" w:rsidRPr="002B3B99">
              <w:rPr>
                <w:color w:val="000000"/>
                <w:sz w:val="24"/>
                <w:szCs w:val="24"/>
              </w:rPr>
              <w:t xml:space="preserve"> по ржавчине молотковая </w:t>
            </w:r>
            <w:proofErr w:type="spellStart"/>
            <w:r w:rsidR="00421923" w:rsidRPr="002B3B99">
              <w:rPr>
                <w:color w:val="000000"/>
                <w:sz w:val="24"/>
                <w:szCs w:val="24"/>
              </w:rPr>
              <w:t>Hammerite</w:t>
            </w:r>
            <w:proofErr w:type="spellEnd"/>
            <w:r w:rsidR="00A5688E">
              <w:rPr>
                <w:color w:val="000000"/>
                <w:sz w:val="24"/>
                <w:szCs w:val="24"/>
              </w:rPr>
              <w:t xml:space="preserve"> (</w:t>
            </w:r>
            <w:r w:rsidR="00A5688E" w:rsidRPr="002B3B99">
              <w:rPr>
                <w:color w:val="000000"/>
                <w:sz w:val="24"/>
                <w:szCs w:val="24"/>
              </w:rPr>
              <w:t>серая</w:t>
            </w:r>
            <w:r w:rsidR="00A5688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7456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м2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427" w:rsidRPr="002B3B99" w:rsidRDefault="000C1427" w:rsidP="00C034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6</w:t>
            </w:r>
            <w:r w:rsidR="007456E6" w:rsidRPr="002B3B99">
              <w:rPr>
                <w:color w:val="000000"/>
                <w:sz w:val="24"/>
                <w:szCs w:val="24"/>
              </w:rPr>
              <w:t>,</w:t>
            </w:r>
            <w:r w:rsidRPr="002B3B99">
              <w:rPr>
                <w:color w:val="000000"/>
                <w:sz w:val="24"/>
                <w:szCs w:val="24"/>
              </w:rPr>
              <w:t>3</w:t>
            </w:r>
          </w:p>
        </w:tc>
      </w:tr>
      <w:tr w:rsidR="000C1427" w:rsidRPr="002B3B99" w:rsidTr="00A444F6">
        <w:trPr>
          <w:trHeight w:val="20"/>
        </w:trPr>
        <w:tc>
          <w:tcPr>
            <w:tcW w:w="10315" w:type="dxa"/>
            <w:gridSpan w:val="5"/>
            <w:vAlign w:val="center"/>
          </w:tcPr>
          <w:p w:rsidR="000C1427" w:rsidRPr="002B3B99" w:rsidRDefault="00421923" w:rsidP="006342B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B3B99">
              <w:rPr>
                <w:b/>
                <w:sz w:val="24"/>
                <w:szCs w:val="24"/>
              </w:rPr>
              <w:t xml:space="preserve">Раздел </w:t>
            </w:r>
            <w:r w:rsidR="006342B1">
              <w:rPr>
                <w:b/>
                <w:sz w:val="24"/>
                <w:szCs w:val="24"/>
                <w:lang w:val="en-US"/>
              </w:rPr>
              <w:t>3</w:t>
            </w:r>
            <w:r w:rsidRPr="002B3B99">
              <w:rPr>
                <w:b/>
                <w:sz w:val="24"/>
                <w:szCs w:val="24"/>
              </w:rPr>
              <w:t xml:space="preserve">. Установка </w:t>
            </w:r>
            <w:proofErr w:type="spellStart"/>
            <w:r w:rsidRPr="002B3B99">
              <w:rPr>
                <w:b/>
                <w:sz w:val="24"/>
                <w:szCs w:val="24"/>
              </w:rPr>
              <w:t>противопроломные</w:t>
            </w:r>
            <w:proofErr w:type="spellEnd"/>
            <w:r w:rsidRPr="002B3B99">
              <w:rPr>
                <w:b/>
                <w:sz w:val="24"/>
                <w:szCs w:val="24"/>
              </w:rPr>
              <w:t xml:space="preserve"> средства</w:t>
            </w:r>
          </w:p>
        </w:tc>
      </w:tr>
      <w:tr w:rsidR="00421923" w:rsidRPr="002B3B99" w:rsidTr="0039465E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421923" w:rsidRPr="002B3B99" w:rsidRDefault="00421923" w:rsidP="00421923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23" w:rsidRPr="002B3B99" w:rsidRDefault="00421923" w:rsidP="00C0340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 xml:space="preserve">Установка </w:t>
            </w:r>
            <w:proofErr w:type="spellStart"/>
            <w:r w:rsidRPr="002B3B99">
              <w:rPr>
                <w:color w:val="000000"/>
                <w:sz w:val="24"/>
                <w:szCs w:val="24"/>
              </w:rPr>
              <w:t>противопроломного</w:t>
            </w:r>
            <w:proofErr w:type="spellEnd"/>
            <w:r w:rsidRPr="002B3B99">
              <w:rPr>
                <w:color w:val="000000"/>
                <w:sz w:val="24"/>
                <w:szCs w:val="24"/>
              </w:rPr>
              <w:t xml:space="preserve"> средства из блоков ФБС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23" w:rsidRPr="002B3B99" w:rsidRDefault="00421923" w:rsidP="00C034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23" w:rsidRPr="002B3B99" w:rsidRDefault="00C03403" w:rsidP="00C034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10</w:t>
            </w:r>
          </w:p>
        </w:tc>
      </w:tr>
      <w:tr w:rsidR="00421923" w:rsidRPr="002B3B99" w:rsidTr="00A444F6">
        <w:trPr>
          <w:trHeight w:val="20"/>
        </w:trPr>
        <w:tc>
          <w:tcPr>
            <w:tcW w:w="10315" w:type="dxa"/>
            <w:gridSpan w:val="5"/>
            <w:vAlign w:val="center"/>
          </w:tcPr>
          <w:p w:rsidR="00421923" w:rsidRPr="002B3B99" w:rsidRDefault="00C03403" w:rsidP="006342B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B3B99">
              <w:rPr>
                <w:b/>
                <w:sz w:val="24"/>
                <w:szCs w:val="24"/>
              </w:rPr>
              <w:t xml:space="preserve">Раздел </w:t>
            </w:r>
            <w:r w:rsidR="006342B1">
              <w:rPr>
                <w:b/>
                <w:sz w:val="24"/>
                <w:szCs w:val="24"/>
                <w:lang w:val="en-US"/>
              </w:rPr>
              <w:t>4</w:t>
            </w:r>
            <w:r w:rsidRPr="002B3B99">
              <w:rPr>
                <w:b/>
                <w:sz w:val="24"/>
                <w:szCs w:val="24"/>
              </w:rPr>
              <w:t xml:space="preserve">. Установка </w:t>
            </w:r>
            <w:proofErr w:type="spellStart"/>
            <w:r w:rsidRPr="002B3B99">
              <w:rPr>
                <w:b/>
                <w:sz w:val="24"/>
                <w:szCs w:val="24"/>
              </w:rPr>
              <w:t>колесоотбойников</w:t>
            </w:r>
            <w:proofErr w:type="spellEnd"/>
          </w:p>
        </w:tc>
      </w:tr>
      <w:tr w:rsidR="00C03403" w:rsidRPr="002B3B99" w:rsidTr="009723BF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C03403" w:rsidRPr="002B3B99" w:rsidRDefault="00C03403" w:rsidP="00C03403">
            <w:pPr>
              <w:pStyle w:val="a4"/>
              <w:numPr>
                <w:ilvl w:val="0"/>
                <w:numId w:val="1"/>
              </w:numPr>
              <w:ind w:left="142" w:hanging="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3" w:rsidRPr="002B3B99" w:rsidRDefault="00C03403" w:rsidP="00C0340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 xml:space="preserve">Установка </w:t>
            </w:r>
            <w:proofErr w:type="spellStart"/>
            <w:r w:rsidRPr="002B3B99">
              <w:rPr>
                <w:color w:val="000000"/>
                <w:sz w:val="24"/>
                <w:szCs w:val="24"/>
              </w:rPr>
              <w:t>колесоотбойников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3" w:rsidRPr="002B3B99" w:rsidRDefault="00C03403" w:rsidP="00C034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3" w:rsidRPr="002B3B99" w:rsidRDefault="000368B1" w:rsidP="00C034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C03403" w:rsidRPr="002B3B99" w:rsidTr="005A3662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C03403" w:rsidRPr="002B3B99" w:rsidRDefault="00C03403" w:rsidP="00C03403">
            <w:pPr>
              <w:pStyle w:val="a4"/>
              <w:numPr>
                <w:ilvl w:val="0"/>
                <w:numId w:val="1"/>
              </w:numPr>
              <w:ind w:left="142" w:hanging="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3" w:rsidRPr="002B3B99" w:rsidRDefault="00C03403" w:rsidP="00C0340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 xml:space="preserve">Изготовление </w:t>
            </w:r>
            <w:proofErr w:type="spellStart"/>
            <w:r w:rsidRPr="002B3B99">
              <w:rPr>
                <w:color w:val="000000"/>
                <w:sz w:val="24"/>
                <w:szCs w:val="24"/>
              </w:rPr>
              <w:t>колесоотбойников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3" w:rsidRPr="002B3B99" w:rsidRDefault="00C03403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3" w:rsidRPr="002B3B99" w:rsidRDefault="00C03403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0,478</w:t>
            </w:r>
          </w:p>
        </w:tc>
      </w:tr>
      <w:tr w:rsidR="00C03403" w:rsidRPr="002B3B99" w:rsidTr="00442E5C">
        <w:trPr>
          <w:gridAfter w:val="1"/>
          <w:wAfter w:w="19" w:type="dxa"/>
          <w:trHeight w:val="20"/>
        </w:trPr>
        <w:tc>
          <w:tcPr>
            <w:tcW w:w="10296" w:type="dxa"/>
            <w:gridSpan w:val="4"/>
            <w:vAlign w:val="center"/>
          </w:tcPr>
          <w:p w:rsidR="00C03403" w:rsidRPr="002B3B99" w:rsidRDefault="00C03403" w:rsidP="00C03403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2B3B99">
              <w:rPr>
                <w:b/>
                <w:bCs/>
                <w:sz w:val="24"/>
                <w:szCs w:val="24"/>
              </w:rPr>
              <w:t xml:space="preserve">Окраска </w:t>
            </w:r>
            <w:proofErr w:type="spellStart"/>
            <w:r w:rsidRPr="002B3B99">
              <w:rPr>
                <w:b/>
                <w:bCs/>
                <w:sz w:val="24"/>
                <w:szCs w:val="24"/>
              </w:rPr>
              <w:t>колесоотбойников</w:t>
            </w:r>
            <w:proofErr w:type="spellEnd"/>
            <w:r w:rsidRPr="002B3B99">
              <w:rPr>
                <w:b/>
                <w:bCs/>
                <w:sz w:val="24"/>
                <w:szCs w:val="24"/>
              </w:rPr>
              <w:t xml:space="preserve"> (в два слоя)</w:t>
            </w:r>
          </w:p>
        </w:tc>
      </w:tr>
      <w:tr w:rsidR="00C03403" w:rsidRPr="002B3B99" w:rsidTr="005E45BD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C03403" w:rsidRPr="002B3B99" w:rsidRDefault="00C03403" w:rsidP="00C03403">
            <w:pPr>
              <w:pStyle w:val="a4"/>
              <w:numPr>
                <w:ilvl w:val="0"/>
                <w:numId w:val="1"/>
              </w:numPr>
              <w:ind w:left="142" w:hanging="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3" w:rsidRPr="002B3B99" w:rsidRDefault="00C03403" w:rsidP="00C0340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Очистка поверхности щетками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3" w:rsidRPr="002B3B99" w:rsidRDefault="00C03403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м2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3" w:rsidRPr="002B3B99" w:rsidRDefault="00C03403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18,8</w:t>
            </w:r>
          </w:p>
        </w:tc>
      </w:tr>
      <w:tr w:rsidR="00C421BD" w:rsidRPr="002B3B99" w:rsidTr="00535347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C421BD" w:rsidRPr="002B3B99" w:rsidRDefault="00C421BD" w:rsidP="00C421BD">
            <w:pPr>
              <w:pStyle w:val="a4"/>
              <w:numPr>
                <w:ilvl w:val="0"/>
                <w:numId w:val="1"/>
              </w:numPr>
              <w:ind w:left="142" w:hanging="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BD" w:rsidRPr="002B3B99" w:rsidRDefault="00C421BD" w:rsidP="00C421B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2B3B99">
              <w:rPr>
                <w:color w:val="000000"/>
                <w:sz w:val="24"/>
                <w:szCs w:val="24"/>
              </w:rPr>
              <w:t>Обеспыливание</w:t>
            </w:r>
            <w:proofErr w:type="spellEnd"/>
            <w:r w:rsidRPr="002B3B99">
              <w:rPr>
                <w:color w:val="000000"/>
                <w:sz w:val="24"/>
                <w:szCs w:val="24"/>
              </w:rPr>
              <w:t xml:space="preserve"> поверхности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BD" w:rsidRPr="002B3B99" w:rsidRDefault="00C421BD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м2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BD" w:rsidRPr="002B3B99" w:rsidRDefault="00C421BD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18,8</w:t>
            </w:r>
          </w:p>
        </w:tc>
      </w:tr>
      <w:tr w:rsidR="00C421BD" w:rsidRPr="002B3B99" w:rsidTr="00A30804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C421BD" w:rsidRPr="002B3B99" w:rsidRDefault="00C421BD" w:rsidP="00C421BD">
            <w:pPr>
              <w:pStyle w:val="a4"/>
              <w:numPr>
                <w:ilvl w:val="0"/>
                <w:numId w:val="1"/>
              </w:numPr>
              <w:ind w:left="142" w:hanging="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BD" w:rsidRPr="002B3B99" w:rsidRDefault="00C421BD" w:rsidP="00A568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 xml:space="preserve">Окраска металлических </w:t>
            </w:r>
            <w:proofErr w:type="spellStart"/>
            <w:r w:rsidRPr="002B3B99">
              <w:rPr>
                <w:color w:val="000000"/>
                <w:sz w:val="24"/>
                <w:szCs w:val="24"/>
              </w:rPr>
              <w:t>огрунтованных</w:t>
            </w:r>
            <w:proofErr w:type="spellEnd"/>
            <w:r w:rsidRPr="002B3B99">
              <w:rPr>
                <w:color w:val="000000"/>
                <w:sz w:val="24"/>
                <w:szCs w:val="24"/>
              </w:rPr>
              <w:t xml:space="preserve"> поверхностей: эмалью </w:t>
            </w:r>
            <w:r w:rsidR="00A5688E" w:rsidRPr="002B3B99">
              <w:rPr>
                <w:color w:val="000000"/>
                <w:sz w:val="24"/>
                <w:szCs w:val="24"/>
              </w:rPr>
              <w:t xml:space="preserve">по ржавчине молотковая </w:t>
            </w:r>
            <w:proofErr w:type="spellStart"/>
            <w:r w:rsidR="00A5688E" w:rsidRPr="002B3B99">
              <w:rPr>
                <w:color w:val="000000"/>
                <w:sz w:val="24"/>
                <w:szCs w:val="24"/>
              </w:rPr>
              <w:t>Hammerite</w:t>
            </w:r>
            <w:proofErr w:type="spellEnd"/>
            <w:r w:rsidR="00A5688E">
              <w:rPr>
                <w:color w:val="000000"/>
                <w:sz w:val="24"/>
                <w:szCs w:val="24"/>
              </w:rPr>
              <w:t xml:space="preserve"> (черная, желтая)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BD" w:rsidRPr="002B3B99" w:rsidRDefault="00C421BD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м2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BD" w:rsidRPr="002B3B99" w:rsidRDefault="00C421BD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18,8</w:t>
            </w:r>
          </w:p>
        </w:tc>
      </w:tr>
      <w:tr w:rsidR="00C421BD" w:rsidRPr="002B3B99" w:rsidTr="00CB185C">
        <w:trPr>
          <w:gridAfter w:val="1"/>
          <w:wAfter w:w="19" w:type="dxa"/>
          <w:trHeight w:val="20"/>
        </w:trPr>
        <w:tc>
          <w:tcPr>
            <w:tcW w:w="10296" w:type="dxa"/>
            <w:gridSpan w:val="4"/>
            <w:vAlign w:val="center"/>
          </w:tcPr>
          <w:p w:rsidR="00C421BD" w:rsidRPr="002B3B99" w:rsidRDefault="00C421BD" w:rsidP="006342B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B3B99">
              <w:rPr>
                <w:b/>
                <w:bCs/>
                <w:sz w:val="24"/>
                <w:szCs w:val="24"/>
              </w:rPr>
              <w:t xml:space="preserve">Раздел </w:t>
            </w:r>
            <w:r w:rsidR="006342B1" w:rsidRPr="00E25A8F">
              <w:rPr>
                <w:b/>
                <w:bCs/>
                <w:sz w:val="24"/>
                <w:szCs w:val="24"/>
              </w:rPr>
              <w:t>5</w:t>
            </w:r>
            <w:r w:rsidRPr="002B3B99">
              <w:rPr>
                <w:b/>
                <w:bCs/>
                <w:sz w:val="24"/>
                <w:szCs w:val="24"/>
              </w:rPr>
              <w:t>. Преграждающие конструкции прохода  КПП №1</w:t>
            </w:r>
          </w:p>
        </w:tc>
      </w:tr>
      <w:tr w:rsidR="00C421BD" w:rsidRPr="002B3B99" w:rsidTr="00D2787A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C421BD" w:rsidRPr="002B3B99" w:rsidRDefault="00C421BD" w:rsidP="00C421BD">
            <w:pPr>
              <w:pStyle w:val="a4"/>
              <w:numPr>
                <w:ilvl w:val="0"/>
                <w:numId w:val="1"/>
              </w:numPr>
              <w:ind w:left="142" w:hanging="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BD" w:rsidRPr="002B3B99" w:rsidRDefault="00C421BD" w:rsidP="00BB2D2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Установка преграждающих конструкций прохода КПП №1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BD" w:rsidRPr="002B3B99" w:rsidRDefault="00C421BD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м2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BD" w:rsidRPr="002B3B99" w:rsidRDefault="00C421BD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6,4</w:t>
            </w:r>
          </w:p>
        </w:tc>
      </w:tr>
      <w:tr w:rsidR="00C421BD" w:rsidRPr="002B3B99" w:rsidTr="006A25AC">
        <w:trPr>
          <w:gridAfter w:val="1"/>
          <w:wAfter w:w="19" w:type="dxa"/>
          <w:trHeight w:val="20"/>
        </w:trPr>
        <w:tc>
          <w:tcPr>
            <w:tcW w:w="10296" w:type="dxa"/>
            <w:gridSpan w:val="4"/>
            <w:vAlign w:val="center"/>
          </w:tcPr>
          <w:p w:rsidR="00C421BD" w:rsidRPr="002B3B99" w:rsidRDefault="006342B1" w:rsidP="00C421B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6</w:t>
            </w:r>
            <w:r w:rsidR="00C421BD" w:rsidRPr="002B3B99">
              <w:rPr>
                <w:b/>
                <w:bCs/>
                <w:sz w:val="24"/>
                <w:szCs w:val="24"/>
              </w:rPr>
              <w:t>. Доставка материалов и оборудования</w:t>
            </w:r>
          </w:p>
        </w:tc>
      </w:tr>
      <w:tr w:rsidR="00C421BD" w:rsidRPr="002B3B99" w:rsidTr="00A124AA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C421BD" w:rsidRPr="002B3B99" w:rsidRDefault="00C421BD" w:rsidP="00C421BD">
            <w:pPr>
              <w:pStyle w:val="a4"/>
              <w:numPr>
                <w:ilvl w:val="0"/>
                <w:numId w:val="1"/>
              </w:numPr>
              <w:ind w:left="142" w:hanging="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BD" w:rsidRPr="002B3B99" w:rsidRDefault="00C421BD" w:rsidP="00C421B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Перевозка грузов автомобилями бортовыми грузоподъемностью до 5 т на расстояние:</w:t>
            </w:r>
            <w:r w:rsidR="004B41AA" w:rsidRPr="002B3B99">
              <w:rPr>
                <w:color w:val="000000"/>
                <w:sz w:val="24"/>
                <w:szCs w:val="24"/>
              </w:rPr>
              <w:t xml:space="preserve"> I класс груза на</w:t>
            </w:r>
            <w:r w:rsidRPr="002B3B99">
              <w:rPr>
                <w:color w:val="000000"/>
                <w:sz w:val="24"/>
                <w:szCs w:val="24"/>
              </w:rPr>
              <w:t xml:space="preserve"> 290 км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BD" w:rsidRPr="002B3B99" w:rsidRDefault="00C421BD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 т груза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1BD" w:rsidRPr="002B3B99" w:rsidRDefault="00C421BD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3,921</w:t>
            </w:r>
          </w:p>
          <w:p w:rsidR="00C421BD" w:rsidRPr="002B3B99" w:rsidRDefault="00C421BD" w:rsidP="00C421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421BD" w:rsidRPr="002B3B99" w:rsidTr="00C421BD">
        <w:trPr>
          <w:gridAfter w:val="1"/>
          <w:wAfter w:w="19" w:type="dxa"/>
          <w:trHeight w:val="742"/>
        </w:trPr>
        <w:tc>
          <w:tcPr>
            <w:tcW w:w="457" w:type="dxa"/>
            <w:vAlign w:val="center"/>
          </w:tcPr>
          <w:p w:rsidR="00C421BD" w:rsidRPr="002B3B99" w:rsidRDefault="00C421BD" w:rsidP="00C421BD">
            <w:pPr>
              <w:pStyle w:val="a4"/>
              <w:numPr>
                <w:ilvl w:val="0"/>
                <w:numId w:val="1"/>
              </w:numPr>
              <w:ind w:left="142" w:hanging="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</w:tcPr>
          <w:p w:rsidR="00C421BD" w:rsidRPr="002B3B99" w:rsidRDefault="00C421BD" w:rsidP="00C421B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Перевозка грузов автомобилями бортовыми грузоподъемностью до 5 т на расстояние:</w:t>
            </w:r>
            <w:r w:rsidR="004B41AA" w:rsidRPr="002B3B99">
              <w:rPr>
                <w:color w:val="000000"/>
                <w:sz w:val="24"/>
                <w:szCs w:val="24"/>
              </w:rPr>
              <w:t xml:space="preserve"> I класс груза на</w:t>
            </w:r>
            <w:r w:rsidRPr="002B3B99">
              <w:rPr>
                <w:color w:val="000000"/>
                <w:sz w:val="24"/>
                <w:szCs w:val="24"/>
              </w:rPr>
              <w:t xml:space="preserve"> 260 км</w:t>
            </w:r>
          </w:p>
        </w:tc>
        <w:tc>
          <w:tcPr>
            <w:tcW w:w="1661" w:type="dxa"/>
          </w:tcPr>
          <w:p w:rsidR="00C421BD" w:rsidRPr="002B3B99" w:rsidRDefault="00C421BD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 т груза</w:t>
            </w:r>
          </w:p>
        </w:tc>
        <w:tc>
          <w:tcPr>
            <w:tcW w:w="1476" w:type="dxa"/>
            <w:vAlign w:val="center"/>
          </w:tcPr>
          <w:p w:rsidR="00C421BD" w:rsidRPr="002B3B99" w:rsidRDefault="00C421BD" w:rsidP="00C421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13,412</w:t>
            </w:r>
          </w:p>
          <w:p w:rsidR="00C421BD" w:rsidRPr="002B3B99" w:rsidRDefault="00C421BD" w:rsidP="00C421B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41AA" w:rsidRPr="002B3B99" w:rsidTr="00833C91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4B41AA" w:rsidRPr="002B3B99" w:rsidRDefault="004B41AA" w:rsidP="004B41AA">
            <w:pPr>
              <w:pStyle w:val="a4"/>
              <w:numPr>
                <w:ilvl w:val="0"/>
                <w:numId w:val="1"/>
              </w:numPr>
              <w:ind w:left="142" w:hanging="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</w:tcPr>
          <w:p w:rsidR="004B41AA" w:rsidRPr="002B3B99" w:rsidRDefault="004B41AA" w:rsidP="004B41A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Перевозка грузов автомобилями бортовыми грузоподъемностью до 5 т на расстояние: II класс груза на 260 км</w:t>
            </w:r>
          </w:p>
        </w:tc>
        <w:tc>
          <w:tcPr>
            <w:tcW w:w="1661" w:type="dxa"/>
          </w:tcPr>
          <w:p w:rsidR="004B41AA" w:rsidRPr="002B3B99" w:rsidRDefault="004B41AA" w:rsidP="004B41A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 т груза</w:t>
            </w:r>
          </w:p>
        </w:tc>
        <w:tc>
          <w:tcPr>
            <w:tcW w:w="1476" w:type="dxa"/>
            <w:vAlign w:val="center"/>
          </w:tcPr>
          <w:p w:rsidR="004B41AA" w:rsidRPr="002B3B99" w:rsidRDefault="004B41AA" w:rsidP="004B41A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0,046</w:t>
            </w:r>
          </w:p>
          <w:p w:rsidR="004B41AA" w:rsidRPr="002B3B99" w:rsidRDefault="004B41AA" w:rsidP="004B41A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B41AA" w:rsidRPr="002B3B99" w:rsidTr="00684BA6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4B41AA" w:rsidRPr="002B3B99" w:rsidRDefault="004B41AA" w:rsidP="004B41AA">
            <w:pPr>
              <w:pStyle w:val="a4"/>
              <w:numPr>
                <w:ilvl w:val="0"/>
                <w:numId w:val="1"/>
              </w:numPr>
              <w:ind w:left="142" w:hanging="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</w:tcPr>
          <w:p w:rsidR="004B41AA" w:rsidRPr="002B3B99" w:rsidRDefault="004B41AA" w:rsidP="004B41A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Перевозка грузов автомобилями бортовыми грузоподъемностью до 5 т на расстояние:</w:t>
            </w:r>
            <w:r w:rsidRPr="002B3B99">
              <w:rPr>
                <w:sz w:val="24"/>
                <w:szCs w:val="24"/>
              </w:rPr>
              <w:t xml:space="preserve"> </w:t>
            </w:r>
            <w:r w:rsidRPr="002B3B99">
              <w:rPr>
                <w:color w:val="000000"/>
                <w:sz w:val="24"/>
                <w:szCs w:val="24"/>
              </w:rPr>
              <w:t>III класс груза на 290 км</w:t>
            </w:r>
          </w:p>
        </w:tc>
        <w:tc>
          <w:tcPr>
            <w:tcW w:w="1661" w:type="dxa"/>
          </w:tcPr>
          <w:p w:rsidR="004B41AA" w:rsidRPr="002B3B99" w:rsidRDefault="004B41AA" w:rsidP="004B41A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 т груза</w:t>
            </w:r>
          </w:p>
        </w:tc>
        <w:tc>
          <w:tcPr>
            <w:tcW w:w="1476" w:type="dxa"/>
            <w:vAlign w:val="center"/>
          </w:tcPr>
          <w:p w:rsidR="004B41AA" w:rsidRPr="002B3B99" w:rsidRDefault="00AC5408" w:rsidP="004B41AA">
            <w:pPr>
              <w:ind w:firstLine="0"/>
              <w:jc w:val="center"/>
              <w:rPr>
                <w:sz w:val="24"/>
                <w:szCs w:val="24"/>
              </w:rPr>
            </w:pPr>
            <w:r w:rsidRPr="002B3B99">
              <w:rPr>
                <w:sz w:val="24"/>
                <w:szCs w:val="24"/>
              </w:rPr>
              <w:t>0,013</w:t>
            </w:r>
          </w:p>
        </w:tc>
      </w:tr>
      <w:tr w:rsidR="004B41AA" w:rsidRPr="002B3B99" w:rsidTr="00684BA6">
        <w:trPr>
          <w:gridAfter w:val="1"/>
          <w:wAfter w:w="19" w:type="dxa"/>
          <w:trHeight w:val="20"/>
        </w:trPr>
        <w:tc>
          <w:tcPr>
            <w:tcW w:w="457" w:type="dxa"/>
            <w:vAlign w:val="center"/>
          </w:tcPr>
          <w:p w:rsidR="004B41AA" w:rsidRPr="002B3B99" w:rsidRDefault="004B41AA" w:rsidP="004B41AA">
            <w:pPr>
              <w:pStyle w:val="a4"/>
              <w:numPr>
                <w:ilvl w:val="0"/>
                <w:numId w:val="1"/>
              </w:numPr>
              <w:ind w:left="142" w:hanging="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2" w:type="dxa"/>
          </w:tcPr>
          <w:p w:rsidR="004B41AA" w:rsidRPr="002B3B99" w:rsidRDefault="004B41AA" w:rsidP="004B41A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Перевозка грузов автомобилями бортовыми грузоподъемностью до 5 т на расстояние: III класс груза на 260 км</w:t>
            </w:r>
          </w:p>
        </w:tc>
        <w:tc>
          <w:tcPr>
            <w:tcW w:w="1661" w:type="dxa"/>
          </w:tcPr>
          <w:p w:rsidR="004B41AA" w:rsidRPr="002B3B99" w:rsidRDefault="004B41AA" w:rsidP="004B41A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B3B99">
              <w:rPr>
                <w:color w:val="000000"/>
                <w:sz w:val="24"/>
                <w:szCs w:val="24"/>
              </w:rPr>
              <w:t>1 т груза</w:t>
            </w:r>
          </w:p>
        </w:tc>
        <w:tc>
          <w:tcPr>
            <w:tcW w:w="1476" w:type="dxa"/>
            <w:vAlign w:val="center"/>
          </w:tcPr>
          <w:p w:rsidR="004B41AA" w:rsidRPr="002B3B99" w:rsidRDefault="004B41AA" w:rsidP="00AC5408">
            <w:pPr>
              <w:ind w:firstLine="0"/>
              <w:jc w:val="center"/>
              <w:rPr>
                <w:sz w:val="24"/>
                <w:szCs w:val="24"/>
              </w:rPr>
            </w:pPr>
            <w:r w:rsidRPr="002B3B99">
              <w:rPr>
                <w:sz w:val="24"/>
                <w:szCs w:val="24"/>
              </w:rPr>
              <w:t>0,0</w:t>
            </w:r>
            <w:r w:rsidR="00AC5408">
              <w:rPr>
                <w:sz w:val="24"/>
                <w:szCs w:val="24"/>
              </w:rPr>
              <w:t>4</w:t>
            </w:r>
          </w:p>
        </w:tc>
      </w:tr>
    </w:tbl>
    <w:p w:rsidR="00064A17" w:rsidRPr="0000122A" w:rsidRDefault="00064A17" w:rsidP="00064A17">
      <w:pPr>
        <w:widowControl w:val="0"/>
        <w:tabs>
          <w:tab w:val="left" w:pos="7655"/>
        </w:tabs>
        <w:suppressAutoHyphens/>
        <w:ind w:firstLine="0"/>
        <w:jc w:val="left"/>
        <w:rPr>
          <w:rFonts w:ascii="Tahoma" w:hAnsi="Tahoma" w:cs="Tahoma"/>
          <w:sz w:val="20"/>
        </w:rPr>
      </w:pPr>
    </w:p>
    <w:p w:rsidR="00064A17" w:rsidRPr="006342B1" w:rsidRDefault="006342B1" w:rsidP="006342B1">
      <w:pPr>
        <w:widowControl w:val="0"/>
        <w:tabs>
          <w:tab w:val="left" w:pos="7655"/>
        </w:tabs>
        <w:suppressAutoHyphens/>
        <w:ind w:firstLine="0"/>
        <w:jc w:val="left"/>
        <w:rPr>
          <w:sz w:val="24"/>
          <w:szCs w:val="24"/>
        </w:rPr>
      </w:pPr>
      <w:r w:rsidRPr="003808B0">
        <w:rPr>
          <w:b/>
          <w:sz w:val="24"/>
          <w:szCs w:val="24"/>
        </w:rPr>
        <w:t>Примечание:</w:t>
      </w:r>
      <w:r w:rsidRPr="006342B1">
        <w:rPr>
          <w:sz w:val="24"/>
          <w:szCs w:val="24"/>
        </w:rPr>
        <w:t xml:space="preserve"> Производство работ осуществляется на территории действующего предприятия с наличием в зоне производства работ: движения технологического транспорта</w:t>
      </w:r>
    </w:p>
    <w:p w:rsidR="00B50DA9" w:rsidRDefault="00B50DA9"/>
    <w:sectPr w:rsidR="00B50DA9" w:rsidSect="000C1427">
      <w:pgSz w:w="11906" w:h="16838"/>
      <w:pgMar w:top="568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22B09"/>
    <w:multiLevelType w:val="hybridMultilevel"/>
    <w:tmpl w:val="D6F077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14"/>
    <w:rsid w:val="000368B1"/>
    <w:rsid w:val="00064A17"/>
    <w:rsid w:val="000C1427"/>
    <w:rsid w:val="002B3B99"/>
    <w:rsid w:val="003808B0"/>
    <w:rsid w:val="00421923"/>
    <w:rsid w:val="004B41AA"/>
    <w:rsid w:val="005A7EDB"/>
    <w:rsid w:val="006342B1"/>
    <w:rsid w:val="00636230"/>
    <w:rsid w:val="00697214"/>
    <w:rsid w:val="007456E6"/>
    <w:rsid w:val="007820C9"/>
    <w:rsid w:val="0087071B"/>
    <w:rsid w:val="00A25EA7"/>
    <w:rsid w:val="00A5688E"/>
    <w:rsid w:val="00AC5408"/>
    <w:rsid w:val="00B0443A"/>
    <w:rsid w:val="00B50DA9"/>
    <w:rsid w:val="00BB2D2A"/>
    <w:rsid w:val="00C0286C"/>
    <w:rsid w:val="00C03403"/>
    <w:rsid w:val="00C421BD"/>
    <w:rsid w:val="00DE7122"/>
    <w:rsid w:val="00E25A8F"/>
    <w:rsid w:val="00F12A50"/>
    <w:rsid w:val="00FE6435"/>
    <w:rsid w:val="00FF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B1EA"/>
  <w15:chartTrackingRefBased/>
  <w15:docId w15:val="{E6840C71-6016-4530-899A-8451E75F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A1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064A1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064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бычный21"/>
    <w:rsid w:val="00064A1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aliases w:val="AC List 01,Bullet List,FooterText,numbered,Общий_К,List Paragraph,Нумерованый список,List Paragraph1,Заголовок_3,Bullet_IRAO,Мой Список,Подпись рисунка,Table-Normal,RSHB_Table-Normal,Абзац списка литеральный,it_List1,Paragraphe de liste1"/>
    <w:basedOn w:val="a"/>
    <w:link w:val="a5"/>
    <w:uiPriority w:val="34"/>
    <w:qFormat/>
    <w:rsid w:val="00064A17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AC List 01 Знак,Bullet List Знак,FooterText Знак,numbered Знак,Общий_К Знак,List Paragraph Знак,Нумерованый список Знак,List Paragraph1 Знак,Заголовок_3 Знак,Bullet_IRAO Знак,Мой Список Знак,Подпись рисунка Знак,Table-Normal Знак"/>
    <w:basedOn w:val="a0"/>
    <w:link w:val="a4"/>
    <w:uiPriority w:val="34"/>
    <w:locked/>
    <w:rsid w:val="00064A1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368B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68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 Kira</dc:creator>
  <cp:keywords/>
  <dc:description/>
  <cp:lastModifiedBy>Yaroslavtsev Vasiliy</cp:lastModifiedBy>
  <cp:revision>17</cp:revision>
  <cp:lastPrinted>2023-06-01T06:45:00Z</cp:lastPrinted>
  <dcterms:created xsi:type="dcterms:W3CDTF">2023-05-31T12:50:00Z</dcterms:created>
  <dcterms:modified xsi:type="dcterms:W3CDTF">2023-08-18T13:28:00Z</dcterms:modified>
</cp:coreProperties>
</file>