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676" w:rsidRPr="00B83217" w:rsidRDefault="00B83217" w:rsidP="00B83217">
      <w:pPr>
        <w:spacing w:after="120" w:line="240" w:lineRule="auto"/>
        <w:ind w:left="-540" w:right="56" w:firstLine="540"/>
        <w:rPr>
          <w:rFonts w:ascii="Arial" w:eastAsia="Times New Roman" w:hAnsi="Arial" w:cs="Arial"/>
          <w:sz w:val="19"/>
          <w:szCs w:val="19"/>
          <w:lang w:eastAsia="x-none"/>
        </w:rPr>
      </w:pPr>
      <w:r>
        <w:rPr>
          <w:rFonts w:ascii="Arial" w:eastAsia="Times New Roman" w:hAnsi="Arial" w:cs="Arial"/>
          <w:sz w:val="19"/>
          <w:szCs w:val="19"/>
          <w:lang w:eastAsia="x-none"/>
        </w:rPr>
        <w:t xml:space="preserve">                                                                                                                                          </w:t>
      </w:r>
      <w:r w:rsidR="00271919">
        <w:rPr>
          <w:rFonts w:ascii="Arial" w:eastAsia="Times New Roman" w:hAnsi="Arial" w:cs="Arial"/>
          <w:sz w:val="19"/>
          <w:szCs w:val="19"/>
          <w:lang w:eastAsia="x-none"/>
        </w:rPr>
        <w:t xml:space="preserve">          </w:t>
      </w:r>
      <w:r>
        <w:rPr>
          <w:rFonts w:ascii="Arial" w:eastAsia="Times New Roman" w:hAnsi="Arial" w:cs="Arial"/>
          <w:sz w:val="19"/>
          <w:szCs w:val="19"/>
          <w:lang w:eastAsia="x-none"/>
        </w:rPr>
        <w:t xml:space="preserve">   </w:t>
      </w:r>
      <w:r>
        <w:rPr>
          <w:rFonts w:ascii="Arial" w:eastAsia="Times New Roman" w:hAnsi="Arial" w:cs="Arial"/>
          <w:sz w:val="19"/>
          <w:szCs w:val="19"/>
          <w:lang w:val="x-none" w:eastAsia="x-none"/>
        </w:rPr>
        <w:t xml:space="preserve">Приложение № </w:t>
      </w:r>
      <w:r>
        <w:rPr>
          <w:rFonts w:ascii="Arial" w:eastAsia="Times New Roman" w:hAnsi="Arial" w:cs="Arial"/>
          <w:sz w:val="19"/>
          <w:szCs w:val="19"/>
          <w:lang w:eastAsia="x-none"/>
        </w:rPr>
        <w:t>2</w:t>
      </w:r>
    </w:p>
    <w:p w:rsidR="00FF3AE6" w:rsidRDefault="00FF3AE6" w:rsidP="00FF3AE6">
      <w:pPr>
        <w:spacing w:after="0" w:line="240" w:lineRule="auto"/>
        <w:jc w:val="center"/>
        <w:rPr>
          <w:rFonts w:ascii="Arial" w:eastAsia="Times New Roman" w:hAnsi="Arial" w:cs="Arial"/>
          <w:sz w:val="19"/>
          <w:szCs w:val="19"/>
          <w:lang w:eastAsia="ru-RU"/>
        </w:rPr>
      </w:pPr>
    </w:p>
    <w:p w:rsidR="00C56676" w:rsidRPr="00C56676" w:rsidRDefault="00FF3AE6" w:rsidP="00FF3AE6">
      <w:pPr>
        <w:spacing w:after="0" w:line="240" w:lineRule="auto"/>
        <w:jc w:val="center"/>
        <w:rPr>
          <w:rFonts w:ascii="Arial" w:eastAsia="Times New Roman" w:hAnsi="Arial" w:cs="Arial"/>
          <w:sz w:val="19"/>
          <w:szCs w:val="19"/>
          <w:lang w:eastAsia="ru-RU"/>
        </w:rPr>
      </w:pPr>
      <w:r>
        <w:rPr>
          <w:rFonts w:ascii="Arial" w:eastAsia="Times New Roman" w:hAnsi="Arial" w:cs="Arial"/>
          <w:sz w:val="19"/>
          <w:szCs w:val="19"/>
          <w:lang w:eastAsia="ru-RU"/>
        </w:rPr>
        <w:t xml:space="preserve">                                                                                                     </w:t>
      </w:r>
      <w:r w:rsidR="00C56676" w:rsidRPr="00C56676">
        <w:rPr>
          <w:rFonts w:ascii="Arial" w:eastAsia="Times New Roman" w:hAnsi="Arial" w:cs="Arial"/>
          <w:sz w:val="19"/>
          <w:szCs w:val="19"/>
          <w:lang w:eastAsia="ru-RU"/>
        </w:rPr>
        <w:t xml:space="preserve">к договору № </w:t>
      </w:r>
      <w:r w:rsidR="00180E2F">
        <w:rPr>
          <w:rFonts w:ascii="Arial" w:eastAsia="Times New Roman" w:hAnsi="Arial" w:cs="Arial"/>
          <w:sz w:val="19"/>
          <w:szCs w:val="19"/>
          <w:lang w:eastAsia="ru-RU"/>
        </w:rPr>
        <w:t>ТД/ 01-2022</w:t>
      </w:r>
      <w:r w:rsidR="00C56676" w:rsidRPr="00C56676">
        <w:rPr>
          <w:rFonts w:ascii="Arial" w:eastAsia="Times New Roman" w:hAnsi="Arial" w:cs="Arial"/>
          <w:sz w:val="19"/>
          <w:szCs w:val="19"/>
          <w:lang w:eastAsia="ru-RU"/>
        </w:rPr>
        <w:t xml:space="preserve"> от «</w:t>
      </w:r>
      <w:r w:rsidR="00B83217">
        <w:rPr>
          <w:rFonts w:ascii="Arial" w:eastAsia="Times New Roman" w:hAnsi="Arial" w:cs="Arial"/>
          <w:sz w:val="19"/>
          <w:szCs w:val="19"/>
          <w:lang w:eastAsia="ru-RU"/>
        </w:rPr>
        <w:t xml:space="preserve">              </w:t>
      </w:r>
      <w:r w:rsidR="00180E2F">
        <w:rPr>
          <w:rFonts w:ascii="Arial" w:eastAsia="Times New Roman" w:hAnsi="Arial" w:cs="Arial"/>
          <w:sz w:val="19"/>
          <w:szCs w:val="19"/>
          <w:lang w:eastAsia="ru-RU"/>
        </w:rPr>
        <w:t>»  2022</w:t>
      </w:r>
      <w:r w:rsidR="00C56676" w:rsidRPr="00C56676">
        <w:rPr>
          <w:rFonts w:ascii="Arial" w:eastAsia="Times New Roman" w:hAnsi="Arial" w:cs="Arial"/>
          <w:sz w:val="19"/>
          <w:szCs w:val="19"/>
          <w:lang w:eastAsia="ru-RU"/>
        </w:rPr>
        <w:t>г.</w:t>
      </w:r>
    </w:p>
    <w:p w:rsidR="00C56676" w:rsidRPr="00C56676" w:rsidRDefault="00C56676" w:rsidP="00C56676">
      <w:pPr>
        <w:tabs>
          <w:tab w:val="left" w:pos="284"/>
        </w:tabs>
        <w:spacing w:after="120" w:line="240" w:lineRule="auto"/>
        <w:rPr>
          <w:rFonts w:ascii="Arial" w:eastAsia="Times New Roman" w:hAnsi="Arial" w:cs="Arial"/>
          <w:sz w:val="19"/>
          <w:szCs w:val="19"/>
          <w:lang w:val="x-none" w:eastAsia="x-none"/>
        </w:rPr>
      </w:pPr>
    </w:p>
    <w:p w:rsidR="00FF3AE6" w:rsidRPr="00FF3AE6" w:rsidRDefault="00B83217" w:rsidP="00FF3AE6">
      <w:pPr>
        <w:tabs>
          <w:tab w:val="left" w:pos="284"/>
        </w:tabs>
        <w:spacing w:after="120" w:line="240" w:lineRule="auto"/>
        <w:jc w:val="center"/>
        <w:rPr>
          <w:rFonts w:ascii="Arial" w:eastAsia="Times New Roman" w:hAnsi="Arial" w:cs="Arial"/>
          <w:b/>
          <w:sz w:val="19"/>
          <w:szCs w:val="19"/>
          <w:lang w:eastAsia="x-none"/>
        </w:rPr>
      </w:pPr>
      <w:r>
        <w:rPr>
          <w:rFonts w:ascii="Arial" w:eastAsia="Times New Roman" w:hAnsi="Arial" w:cs="Arial"/>
          <w:b/>
          <w:sz w:val="19"/>
          <w:szCs w:val="19"/>
          <w:lang w:eastAsia="x-none"/>
        </w:rPr>
        <w:t>Перечень работ по техническому обслуживанию.</w:t>
      </w:r>
    </w:p>
    <w:p w:rsidR="00C56676" w:rsidRPr="003833AD" w:rsidRDefault="00C56676" w:rsidP="00C56676">
      <w:pPr>
        <w:tabs>
          <w:tab w:val="left" w:pos="284"/>
        </w:tabs>
        <w:spacing w:after="120" w:line="240" w:lineRule="auto"/>
        <w:ind w:left="283" w:firstLine="284"/>
        <w:jc w:val="both"/>
        <w:rPr>
          <w:rFonts w:ascii="Arial" w:eastAsia="Times New Roman" w:hAnsi="Arial" w:cs="Arial"/>
          <w:sz w:val="19"/>
          <w:szCs w:val="19"/>
          <w:lang w:eastAsia="x-none"/>
        </w:rPr>
      </w:pPr>
      <w:r w:rsidRPr="00C56676">
        <w:rPr>
          <w:rFonts w:ascii="Arial" w:eastAsia="Times New Roman" w:hAnsi="Arial" w:cs="Arial"/>
          <w:sz w:val="19"/>
          <w:szCs w:val="19"/>
          <w:lang w:val="x-none" w:eastAsia="x-none"/>
        </w:rPr>
        <w:t xml:space="preserve">1. </w:t>
      </w:r>
      <w:r w:rsidR="003833AD">
        <w:rPr>
          <w:rFonts w:ascii="Arial" w:eastAsia="Times New Roman" w:hAnsi="Arial" w:cs="Arial"/>
          <w:bCs/>
          <w:sz w:val="19"/>
          <w:szCs w:val="19"/>
          <w:lang w:val="x-none" w:eastAsia="x-none"/>
        </w:rPr>
        <w:t>Работы по</w:t>
      </w:r>
      <w:r w:rsidRPr="00C56676">
        <w:rPr>
          <w:rFonts w:ascii="Arial" w:eastAsia="Times New Roman" w:hAnsi="Arial" w:cs="Arial"/>
          <w:bCs/>
          <w:sz w:val="19"/>
          <w:szCs w:val="19"/>
          <w:lang w:val="x-none" w:eastAsia="x-none"/>
        </w:rPr>
        <w:t xml:space="preserve"> техническому обслуживанию производятся Исполнителем в отно</w:t>
      </w:r>
      <w:r w:rsidR="003833AD">
        <w:rPr>
          <w:rFonts w:ascii="Arial" w:eastAsia="Times New Roman" w:hAnsi="Arial" w:cs="Arial"/>
          <w:bCs/>
          <w:sz w:val="19"/>
          <w:szCs w:val="19"/>
          <w:lang w:val="x-none" w:eastAsia="x-none"/>
        </w:rPr>
        <w:t>шении следующих автопогрузчиков</w:t>
      </w:r>
      <w:r w:rsidR="003833AD" w:rsidRPr="003833AD">
        <w:rPr>
          <w:rFonts w:ascii="Arial" w:eastAsia="Times New Roman" w:hAnsi="Arial" w:cs="Arial"/>
          <w:bCs/>
          <w:sz w:val="19"/>
          <w:szCs w:val="19"/>
          <w:lang w:eastAsia="x-none"/>
        </w:rPr>
        <w:t xml:space="preserve"> </w:t>
      </w:r>
      <w:r w:rsidR="003833AD">
        <w:rPr>
          <w:rFonts w:ascii="Arial" w:eastAsia="Times New Roman" w:hAnsi="Arial" w:cs="Arial"/>
          <w:bCs/>
          <w:sz w:val="19"/>
          <w:szCs w:val="19"/>
          <w:lang w:eastAsia="x-none"/>
        </w:rPr>
        <w:t>и электроштабелеров:</w:t>
      </w:r>
    </w:p>
    <w:tbl>
      <w:tblPr>
        <w:tblW w:w="102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2"/>
        <w:gridCol w:w="1571"/>
        <w:gridCol w:w="2177"/>
        <w:gridCol w:w="2274"/>
        <w:gridCol w:w="2017"/>
      </w:tblGrid>
      <w:tr w:rsidR="00C56676" w:rsidRPr="00C56676" w:rsidTr="00474668">
        <w:tc>
          <w:tcPr>
            <w:tcW w:w="2252" w:type="dxa"/>
          </w:tcPr>
          <w:p w:rsidR="00C56676" w:rsidRPr="00C56D06" w:rsidRDefault="00C56676" w:rsidP="00C56676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56D0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Модель</w:t>
            </w:r>
          </w:p>
        </w:tc>
        <w:tc>
          <w:tcPr>
            <w:tcW w:w="1571" w:type="dxa"/>
          </w:tcPr>
          <w:p w:rsidR="00C56676" w:rsidRPr="00C56D06" w:rsidRDefault="00C56676" w:rsidP="00C56676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56D0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Сер. №</w:t>
            </w:r>
          </w:p>
        </w:tc>
        <w:tc>
          <w:tcPr>
            <w:tcW w:w="2177" w:type="dxa"/>
          </w:tcPr>
          <w:p w:rsidR="00C56676" w:rsidRPr="00C56D06" w:rsidRDefault="00C56676" w:rsidP="00C56676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 w:rsidRPr="00C56D0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Грузоподъемность, кг</w:t>
            </w:r>
          </w:p>
        </w:tc>
        <w:tc>
          <w:tcPr>
            <w:tcW w:w="2274" w:type="dxa"/>
          </w:tcPr>
          <w:p w:rsidR="00C56676" w:rsidRPr="00C56D06" w:rsidRDefault="00C56676" w:rsidP="00C56676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56D0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Двигатель</w:t>
            </w:r>
          </w:p>
        </w:tc>
        <w:tc>
          <w:tcPr>
            <w:tcW w:w="2017" w:type="dxa"/>
          </w:tcPr>
          <w:p w:rsidR="00C56676" w:rsidRPr="00C56D06" w:rsidRDefault="00C56676" w:rsidP="00C56676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C56D0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Трансмиссия</w:t>
            </w:r>
          </w:p>
        </w:tc>
      </w:tr>
      <w:tr w:rsidR="00474668" w:rsidRPr="00C56676" w:rsidTr="00474668">
        <w:trPr>
          <w:trHeight w:val="487"/>
        </w:trPr>
        <w:tc>
          <w:tcPr>
            <w:tcW w:w="2252" w:type="dxa"/>
          </w:tcPr>
          <w:p w:rsidR="00474668" w:rsidRPr="00474668" w:rsidRDefault="00474668" w:rsidP="00474668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ВП-05</w:t>
            </w:r>
          </w:p>
        </w:tc>
        <w:tc>
          <w:tcPr>
            <w:tcW w:w="1571" w:type="dxa"/>
          </w:tcPr>
          <w:p w:rsidR="00474668" w:rsidRPr="00474668" w:rsidRDefault="00474668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1878</w:t>
            </w:r>
            <w:bookmarkStart w:id="0" w:name="_GoBack"/>
            <w:bookmarkEnd w:id="0"/>
          </w:p>
        </w:tc>
        <w:tc>
          <w:tcPr>
            <w:tcW w:w="2177" w:type="dxa"/>
          </w:tcPr>
          <w:p w:rsidR="00474668" w:rsidRPr="00474668" w:rsidRDefault="00474668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5000</w:t>
            </w:r>
          </w:p>
        </w:tc>
        <w:tc>
          <w:tcPr>
            <w:tcW w:w="2274" w:type="dxa"/>
          </w:tcPr>
          <w:p w:rsidR="00474668" w:rsidRPr="00474668" w:rsidRDefault="00474668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739467</w:t>
            </w:r>
          </w:p>
        </w:tc>
        <w:tc>
          <w:tcPr>
            <w:tcW w:w="2017" w:type="dxa"/>
          </w:tcPr>
          <w:p w:rsidR="00474668" w:rsidRDefault="00474668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АКПП</w:t>
            </w:r>
          </w:p>
        </w:tc>
      </w:tr>
      <w:tr w:rsidR="00B305CB" w:rsidRPr="00C56676" w:rsidTr="00474668">
        <w:trPr>
          <w:trHeight w:hRule="exact" w:val="487"/>
        </w:trPr>
        <w:tc>
          <w:tcPr>
            <w:tcW w:w="2252" w:type="dxa"/>
          </w:tcPr>
          <w:p w:rsidR="00B305CB" w:rsidRDefault="00B305CB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BOBCAT S175</w:t>
            </w:r>
          </w:p>
        </w:tc>
        <w:tc>
          <w:tcPr>
            <w:tcW w:w="1571" w:type="dxa"/>
          </w:tcPr>
          <w:p w:rsidR="00B305CB" w:rsidRPr="00B305CB" w:rsidRDefault="00B305CB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ABM-420552</w:t>
            </w:r>
          </w:p>
        </w:tc>
        <w:tc>
          <w:tcPr>
            <w:tcW w:w="2177" w:type="dxa"/>
          </w:tcPr>
          <w:p w:rsidR="00B305CB" w:rsidRPr="00B305CB" w:rsidRDefault="00B305CB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700</w:t>
            </w:r>
          </w:p>
        </w:tc>
        <w:tc>
          <w:tcPr>
            <w:tcW w:w="2274" w:type="dxa"/>
          </w:tcPr>
          <w:p w:rsidR="00B305CB" w:rsidRPr="00B305CB" w:rsidRDefault="00B305CB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V2203-07S4609</w:t>
            </w:r>
          </w:p>
        </w:tc>
        <w:tc>
          <w:tcPr>
            <w:tcW w:w="2017" w:type="dxa"/>
          </w:tcPr>
          <w:p w:rsidR="00B305CB" w:rsidRDefault="00B305CB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АКПП</w:t>
            </w:r>
          </w:p>
        </w:tc>
      </w:tr>
      <w:tr w:rsidR="00C56676" w:rsidRPr="00C56676" w:rsidTr="00474668">
        <w:trPr>
          <w:trHeight w:hRule="exact" w:val="487"/>
        </w:trPr>
        <w:tc>
          <w:tcPr>
            <w:tcW w:w="2252" w:type="dxa"/>
          </w:tcPr>
          <w:p w:rsidR="00C56676" w:rsidRPr="00C56676" w:rsidRDefault="00B305CB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Doosan 440 Plus</w:t>
            </w:r>
          </w:p>
        </w:tc>
        <w:tc>
          <w:tcPr>
            <w:tcW w:w="1571" w:type="dxa"/>
          </w:tcPr>
          <w:p w:rsidR="00C56676" w:rsidRPr="00B305CB" w:rsidRDefault="00B305CB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АК-05742</w:t>
            </w:r>
          </w:p>
        </w:tc>
        <w:tc>
          <w:tcPr>
            <w:tcW w:w="2177" w:type="dxa"/>
          </w:tcPr>
          <w:p w:rsidR="00C56676" w:rsidRPr="00C56676" w:rsidRDefault="00B305CB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2274" w:type="dxa"/>
          </w:tcPr>
          <w:p w:rsidR="00C56676" w:rsidRPr="00B305CB" w:rsidRDefault="00B305CB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70019799</w:t>
            </w:r>
          </w:p>
        </w:tc>
        <w:tc>
          <w:tcPr>
            <w:tcW w:w="2017" w:type="dxa"/>
          </w:tcPr>
          <w:p w:rsidR="00C56676" w:rsidRPr="00C56676" w:rsidRDefault="00B305CB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АКПП</w:t>
            </w:r>
          </w:p>
        </w:tc>
      </w:tr>
      <w:tr w:rsidR="00B305CB" w:rsidRPr="00C56676" w:rsidTr="00474668">
        <w:trPr>
          <w:trHeight w:hRule="exact" w:val="487"/>
        </w:trPr>
        <w:tc>
          <w:tcPr>
            <w:tcW w:w="2252" w:type="dxa"/>
          </w:tcPr>
          <w:p w:rsidR="00B305CB" w:rsidRDefault="00B305CB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KOMATSU FG 30T-16</w:t>
            </w:r>
          </w:p>
        </w:tc>
        <w:tc>
          <w:tcPr>
            <w:tcW w:w="1571" w:type="dxa"/>
          </w:tcPr>
          <w:p w:rsidR="00B305CB" w:rsidRPr="00B305CB" w:rsidRDefault="00B305CB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737620</w:t>
            </w:r>
          </w:p>
        </w:tc>
        <w:tc>
          <w:tcPr>
            <w:tcW w:w="2177" w:type="dxa"/>
          </w:tcPr>
          <w:p w:rsidR="00B305CB" w:rsidRPr="00B305CB" w:rsidRDefault="00B305CB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3000</w:t>
            </w:r>
          </w:p>
        </w:tc>
        <w:tc>
          <w:tcPr>
            <w:tcW w:w="2274" w:type="dxa"/>
          </w:tcPr>
          <w:p w:rsidR="00B305CB" w:rsidRPr="00B305CB" w:rsidRDefault="00B305CB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K25-077082X</w:t>
            </w:r>
          </w:p>
        </w:tc>
        <w:tc>
          <w:tcPr>
            <w:tcW w:w="2017" w:type="dxa"/>
          </w:tcPr>
          <w:p w:rsidR="00B305CB" w:rsidRDefault="00B305CB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АКПП</w:t>
            </w:r>
          </w:p>
        </w:tc>
      </w:tr>
      <w:tr w:rsidR="00B305CB" w:rsidRPr="00C56676" w:rsidTr="00474668">
        <w:trPr>
          <w:trHeight w:hRule="exact" w:val="487"/>
        </w:trPr>
        <w:tc>
          <w:tcPr>
            <w:tcW w:w="2252" w:type="dxa"/>
          </w:tcPr>
          <w:p w:rsidR="00B305CB" w:rsidRDefault="00B305CB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KOMATSU FD 15T-20</w:t>
            </w:r>
          </w:p>
        </w:tc>
        <w:tc>
          <w:tcPr>
            <w:tcW w:w="1571" w:type="dxa"/>
          </w:tcPr>
          <w:p w:rsidR="00B305CB" w:rsidRDefault="00B305CB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667036</w:t>
            </w:r>
          </w:p>
        </w:tc>
        <w:tc>
          <w:tcPr>
            <w:tcW w:w="2177" w:type="dxa"/>
          </w:tcPr>
          <w:p w:rsidR="00B305CB" w:rsidRDefault="00B305CB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1500</w:t>
            </w:r>
          </w:p>
        </w:tc>
        <w:tc>
          <w:tcPr>
            <w:tcW w:w="2274" w:type="dxa"/>
          </w:tcPr>
          <w:p w:rsidR="00B305CB" w:rsidRDefault="00B305CB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4D92E</w:t>
            </w:r>
            <w:r w:rsidR="003833AD"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-12851</w:t>
            </w:r>
          </w:p>
        </w:tc>
        <w:tc>
          <w:tcPr>
            <w:tcW w:w="2017" w:type="dxa"/>
          </w:tcPr>
          <w:p w:rsidR="00B305CB" w:rsidRDefault="003833AD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АКПП</w:t>
            </w:r>
          </w:p>
        </w:tc>
      </w:tr>
      <w:tr w:rsidR="00B305CB" w:rsidRPr="00C56676" w:rsidTr="00474668">
        <w:trPr>
          <w:trHeight w:hRule="exact" w:val="487"/>
        </w:trPr>
        <w:tc>
          <w:tcPr>
            <w:tcW w:w="2252" w:type="dxa"/>
          </w:tcPr>
          <w:p w:rsidR="00B305CB" w:rsidRPr="003833AD" w:rsidRDefault="003833AD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KOMATSU FD 70-8</w:t>
            </w:r>
          </w:p>
        </w:tc>
        <w:tc>
          <w:tcPr>
            <w:tcW w:w="1571" w:type="dxa"/>
          </w:tcPr>
          <w:p w:rsidR="00B305CB" w:rsidRDefault="003833AD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47374</w:t>
            </w:r>
          </w:p>
        </w:tc>
        <w:tc>
          <w:tcPr>
            <w:tcW w:w="2177" w:type="dxa"/>
          </w:tcPr>
          <w:p w:rsidR="00B305CB" w:rsidRDefault="003833AD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7000</w:t>
            </w:r>
          </w:p>
        </w:tc>
        <w:tc>
          <w:tcPr>
            <w:tcW w:w="2274" w:type="dxa"/>
          </w:tcPr>
          <w:p w:rsidR="00B305CB" w:rsidRDefault="003833AD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S6D102E-2 26473164</w:t>
            </w:r>
          </w:p>
        </w:tc>
        <w:tc>
          <w:tcPr>
            <w:tcW w:w="2017" w:type="dxa"/>
          </w:tcPr>
          <w:p w:rsidR="00B305CB" w:rsidRDefault="003833AD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АКПП</w:t>
            </w:r>
          </w:p>
        </w:tc>
      </w:tr>
      <w:tr w:rsidR="003833AD" w:rsidRPr="00C56676" w:rsidTr="00474668">
        <w:trPr>
          <w:trHeight w:hRule="exact" w:val="487"/>
        </w:trPr>
        <w:tc>
          <w:tcPr>
            <w:tcW w:w="2252" w:type="dxa"/>
          </w:tcPr>
          <w:p w:rsidR="003833AD" w:rsidRDefault="003833AD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MWS 14F-1R</w:t>
            </w:r>
          </w:p>
        </w:tc>
        <w:tc>
          <w:tcPr>
            <w:tcW w:w="1571" w:type="dxa"/>
          </w:tcPr>
          <w:p w:rsidR="003833AD" w:rsidRDefault="003833AD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F24523W00297</w:t>
            </w:r>
          </w:p>
        </w:tc>
        <w:tc>
          <w:tcPr>
            <w:tcW w:w="2177" w:type="dxa"/>
          </w:tcPr>
          <w:p w:rsidR="003833AD" w:rsidRDefault="003833AD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1400</w:t>
            </w:r>
          </w:p>
        </w:tc>
        <w:tc>
          <w:tcPr>
            <w:tcW w:w="2274" w:type="dxa"/>
          </w:tcPr>
          <w:p w:rsidR="003833AD" w:rsidRDefault="003833AD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F 24536W00853</w:t>
            </w:r>
          </w:p>
        </w:tc>
        <w:tc>
          <w:tcPr>
            <w:tcW w:w="2017" w:type="dxa"/>
          </w:tcPr>
          <w:p w:rsidR="003833AD" w:rsidRDefault="003833AD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</w:tr>
      <w:tr w:rsidR="003833AD" w:rsidRPr="00C56676" w:rsidTr="00474668">
        <w:trPr>
          <w:trHeight w:hRule="exact" w:val="487"/>
        </w:trPr>
        <w:tc>
          <w:tcPr>
            <w:tcW w:w="2252" w:type="dxa"/>
          </w:tcPr>
          <w:p w:rsidR="003833AD" w:rsidRDefault="003833AD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MWS 14F-1R</w:t>
            </w:r>
          </w:p>
        </w:tc>
        <w:tc>
          <w:tcPr>
            <w:tcW w:w="1571" w:type="dxa"/>
          </w:tcPr>
          <w:p w:rsidR="003833AD" w:rsidRDefault="003833AD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F24523W00299</w:t>
            </w:r>
          </w:p>
        </w:tc>
        <w:tc>
          <w:tcPr>
            <w:tcW w:w="2177" w:type="dxa"/>
          </w:tcPr>
          <w:p w:rsidR="003833AD" w:rsidRDefault="003833AD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1400</w:t>
            </w:r>
          </w:p>
        </w:tc>
        <w:tc>
          <w:tcPr>
            <w:tcW w:w="2274" w:type="dxa"/>
          </w:tcPr>
          <w:p w:rsidR="003833AD" w:rsidRDefault="003833AD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val="en-US" w:eastAsia="ru-RU"/>
              </w:rPr>
              <w:t>F 24536W00851</w:t>
            </w:r>
          </w:p>
        </w:tc>
        <w:tc>
          <w:tcPr>
            <w:tcW w:w="2017" w:type="dxa"/>
          </w:tcPr>
          <w:p w:rsidR="003833AD" w:rsidRDefault="003833AD" w:rsidP="00C5667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</w:tr>
    </w:tbl>
    <w:p w:rsidR="00C56676" w:rsidRPr="00C56676" w:rsidRDefault="00C56676" w:rsidP="00C56676">
      <w:pPr>
        <w:tabs>
          <w:tab w:val="left" w:pos="284"/>
        </w:tabs>
        <w:spacing w:after="0" w:line="240" w:lineRule="auto"/>
        <w:ind w:firstLine="284"/>
        <w:rPr>
          <w:rFonts w:ascii="Arial" w:eastAsia="Times New Roman" w:hAnsi="Arial" w:cs="Arial"/>
          <w:sz w:val="19"/>
          <w:szCs w:val="19"/>
          <w:lang w:eastAsia="ru-RU"/>
        </w:rPr>
      </w:pPr>
    </w:p>
    <w:p w:rsidR="00C56676" w:rsidRPr="00C56676" w:rsidRDefault="00C56676" w:rsidP="00C56676">
      <w:pPr>
        <w:tabs>
          <w:tab w:val="left" w:pos="284"/>
        </w:tabs>
        <w:spacing w:after="0" w:line="240" w:lineRule="auto"/>
        <w:ind w:firstLine="284"/>
        <w:rPr>
          <w:rFonts w:ascii="Arial" w:eastAsia="Times New Roman" w:hAnsi="Arial" w:cs="Arial"/>
          <w:sz w:val="19"/>
          <w:szCs w:val="19"/>
          <w:lang w:eastAsia="ru-RU"/>
        </w:rPr>
      </w:pPr>
      <w:r w:rsidRPr="00C56676">
        <w:rPr>
          <w:rFonts w:ascii="Arial" w:eastAsia="Times New Roman" w:hAnsi="Arial" w:cs="Arial"/>
          <w:sz w:val="19"/>
          <w:szCs w:val="19"/>
          <w:lang w:eastAsia="ru-RU"/>
        </w:rPr>
        <w:t>2. Перечень и периодичность выполнения работ по техническо</w:t>
      </w:r>
      <w:r w:rsidR="00C56D06">
        <w:rPr>
          <w:rFonts w:ascii="Arial" w:eastAsia="Times New Roman" w:hAnsi="Arial" w:cs="Arial"/>
          <w:sz w:val="19"/>
          <w:szCs w:val="19"/>
          <w:lang w:eastAsia="ru-RU"/>
        </w:rPr>
        <w:t>му обслуживанию автопогрузчиков:</w:t>
      </w:r>
    </w:p>
    <w:p w:rsidR="00C56676" w:rsidRPr="00C56676" w:rsidRDefault="00C56676" w:rsidP="00C56676">
      <w:pPr>
        <w:tabs>
          <w:tab w:val="left" w:pos="284"/>
        </w:tabs>
        <w:spacing w:after="0" w:line="240" w:lineRule="auto"/>
        <w:ind w:firstLine="284"/>
        <w:rPr>
          <w:rFonts w:ascii="Arial" w:eastAsia="Times New Roman" w:hAnsi="Arial" w:cs="Arial"/>
          <w:sz w:val="19"/>
          <w:szCs w:val="19"/>
          <w:lang w:eastAsia="ru-RU"/>
        </w:rPr>
      </w:pPr>
    </w:p>
    <w:tbl>
      <w:tblPr>
        <w:tblW w:w="10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0"/>
        <w:gridCol w:w="5632"/>
        <w:gridCol w:w="992"/>
        <w:gridCol w:w="1134"/>
        <w:gridCol w:w="992"/>
        <w:gridCol w:w="993"/>
      </w:tblGrid>
      <w:tr w:rsidR="00C56676" w:rsidRPr="00C56676" w:rsidTr="002774AE">
        <w:trPr>
          <w:cantSplit/>
          <w:trHeight w:val="270"/>
        </w:trPr>
        <w:tc>
          <w:tcPr>
            <w:tcW w:w="620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6676" w:rsidRPr="00C56D0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sz w:val="19"/>
                <w:szCs w:val="19"/>
                <w:lang w:eastAsia="ru-RU"/>
              </w:rPr>
            </w:pPr>
            <w:r w:rsidRPr="00C56D06">
              <w:rPr>
                <w:rFonts w:ascii="Arial" w:eastAsia="Times New Roman" w:hAnsi="Arial" w:cs="Arial"/>
                <w:bCs/>
                <w:sz w:val="19"/>
                <w:szCs w:val="19"/>
                <w:lang w:eastAsia="ru-RU"/>
              </w:rPr>
              <w:t>№ п/п</w:t>
            </w:r>
          </w:p>
        </w:tc>
        <w:tc>
          <w:tcPr>
            <w:tcW w:w="5632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6676" w:rsidRPr="00C56D06" w:rsidRDefault="00C56676" w:rsidP="00C56676">
            <w:pPr>
              <w:keepNext/>
              <w:spacing w:after="0" w:line="240" w:lineRule="auto"/>
              <w:jc w:val="center"/>
              <w:outlineLvl w:val="0"/>
              <w:rPr>
                <w:rFonts w:ascii="Arial" w:eastAsia="Arial Unicode MS" w:hAnsi="Arial" w:cs="Arial"/>
                <w:kern w:val="32"/>
                <w:sz w:val="19"/>
                <w:szCs w:val="19"/>
                <w:lang w:eastAsia="ru-RU"/>
              </w:rPr>
            </w:pPr>
            <w:r w:rsidRPr="00C56D06">
              <w:rPr>
                <w:rFonts w:ascii="Arial" w:eastAsia="Times New Roman" w:hAnsi="Arial" w:cs="Arial"/>
                <w:kern w:val="32"/>
                <w:sz w:val="19"/>
                <w:szCs w:val="19"/>
                <w:lang w:eastAsia="ru-RU"/>
              </w:rPr>
              <w:t>Вид работы</w:t>
            </w:r>
          </w:p>
        </w:tc>
        <w:tc>
          <w:tcPr>
            <w:tcW w:w="4111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6676" w:rsidRPr="00C56D0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sz w:val="19"/>
                <w:szCs w:val="19"/>
                <w:lang w:eastAsia="ru-RU"/>
              </w:rPr>
            </w:pPr>
            <w:r w:rsidRPr="00C56D06">
              <w:rPr>
                <w:rFonts w:ascii="Arial" w:eastAsia="Times New Roman" w:hAnsi="Arial" w:cs="Arial"/>
                <w:bCs/>
                <w:sz w:val="19"/>
                <w:szCs w:val="19"/>
                <w:lang w:eastAsia="ru-RU"/>
              </w:rPr>
              <w:t>Периодичность обслуживания</w:t>
            </w:r>
          </w:p>
        </w:tc>
      </w:tr>
      <w:tr w:rsidR="00C56676" w:rsidRPr="00C56676" w:rsidTr="002774AE">
        <w:trPr>
          <w:cantSplit/>
          <w:trHeight w:val="270"/>
        </w:trPr>
        <w:tc>
          <w:tcPr>
            <w:tcW w:w="620" w:type="dxa"/>
            <w:vMerge/>
          </w:tcPr>
          <w:p w:rsidR="00C56676" w:rsidRPr="00C56D0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632" w:type="dxa"/>
            <w:vMerge/>
          </w:tcPr>
          <w:p w:rsidR="00C56676" w:rsidRPr="00C56D0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6676" w:rsidRPr="00C56D0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sz w:val="19"/>
                <w:szCs w:val="19"/>
                <w:lang w:eastAsia="ru-RU"/>
              </w:rPr>
            </w:pPr>
            <w:r w:rsidRPr="00C56D06">
              <w:rPr>
                <w:rFonts w:ascii="Arial" w:eastAsia="Times New Roman" w:hAnsi="Arial" w:cs="Arial"/>
                <w:bCs/>
                <w:sz w:val="19"/>
                <w:szCs w:val="19"/>
                <w:lang w:eastAsia="ru-RU"/>
              </w:rPr>
              <w:t>Через каждые 200 м/ч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6676" w:rsidRPr="00C56D06" w:rsidRDefault="00C56676" w:rsidP="00C5667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9"/>
                <w:szCs w:val="19"/>
                <w:lang w:eastAsia="ru-RU"/>
              </w:rPr>
            </w:pPr>
            <w:r w:rsidRPr="00C56D06">
              <w:rPr>
                <w:rFonts w:ascii="Arial" w:eastAsia="Times New Roman" w:hAnsi="Arial" w:cs="Arial"/>
                <w:bCs/>
                <w:sz w:val="19"/>
                <w:szCs w:val="19"/>
                <w:lang w:eastAsia="ru-RU"/>
              </w:rPr>
              <w:t xml:space="preserve">Через каждые </w:t>
            </w:r>
          </w:p>
          <w:p w:rsidR="00C56676" w:rsidRPr="00C56D0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sz w:val="19"/>
                <w:szCs w:val="19"/>
                <w:lang w:eastAsia="ru-RU"/>
              </w:rPr>
            </w:pPr>
            <w:r w:rsidRPr="00C56D06">
              <w:rPr>
                <w:rFonts w:ascii="Arial" w:eastAsia="Times New Roman" w:hAnsi="Arial" w:cs="Arial"/>
                <w:bCs/>
                <w:sz w:val="19"/>
                <w:szCs w:val="19"/>
                <w:lang w:eastAsia="ru-RU"/>
              </w:rPr>
              <w:t>600 м/ч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6676" w:rsidRPr="00C56D0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sz w:val="19"/>
                <w:szCs w:val="19"/>
                <w:lang w:eastAsia="ru-RU"/>
              </w:rPr>
            </w:pPr>
            <w:r w:rsidRPr="00C56D06">
              <w:rPr>
                <w:rFonts w:ascii="Arial" w:eastAsia="Times New Roman" w:hAnsi="Arial" w:cs="Arial"/>
                <w:bCs/>
                <w:sz w:val="19"/>
                <w:szCs w:val="19"/>
                <w:lang w:eastAsia="ru-RU"/>
              </w:rPr>
              <w:t>Через каждые 1200 м/ч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6676" w:rsidRPr="00C56D0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sz w:val="19"/>
                <w:szCs w:val="19"/>
                <w:lang w:eastAsia="ru-RU"/>
              </w:rPr>
            </w:pPr>
            <w:r w:rsidRPr="00C56D06">
              <w:rPr>
                <w:rFonts w:ascii="Arial" w:eastAsia="Times New Roman" w:hAnsi="Arial" w:cs="Arial"/>
                <w:bCs/>
                <w:sz w:val="19"/>
                <w:szCs w:val="19"/>
                <w:lang w:eastAsia="ru-RU"/>
              </w:rPr>
              <w:t>Через каждые 2400 м/ч</w:t>
            </w:r>
          </w:p>
        </w:tc>
      </w:tr>
      <w:tr w:rsidR="00C56676" w:rsidRPr="00C56676" w:rsidTr="002774AE">
        <w:trPr>
          <w:trHeight w:val="270"/>
        </w:trPr>
        <w:tc>
          <w:tcPr>
            <w:tcW w:w="10363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D0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sz w:val="19"/>
                <w:szCs w:val="19"/>
                <w:lang w:eastAsia="ru-RU"/>
              </w:rPr>
            </w:pPr>
            <w:r w:rsidRPr="00C56D06">
              <w:rPr>
                <w:rFonts w:ascii="Arial" w:eastAsia="Times New Roman" w:hAnsi="Arial" w:cs="Arial"/>
                <w:bCs/>
                <w:sz w:val="19"/>
                <w:szCs w:val="19"/>
                <w:lang w:eastAsia="ru-RU"/>
              </w:rPr>
              <w:t>Обслуживание моторного отсека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Зазоры в мех. привода клапанов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рег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рег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рег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рег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Натяжение приводного ремня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Arial Unicode MS" w:hAnsi="Arial" w:cs="Arial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Наружные поверхности радиатора*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чист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чист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чист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Arial Unicode MS" w:hAnsi="Arial" w:cs="Arial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Моторное масло*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зам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зам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зам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зам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Arial Unicode MS" w:hAnsi="Arial" w:cs="Arial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Масляный фильтр*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зам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зам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зам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зам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Arial Unicode MS" w:hAnsi="Arial" w:cs="Arial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Охлаждающая жидкость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зам</w:t>
            </w:r>
          </w:p>
        </w:tc>
      </w:tr>
      <w:tr w:rsidR="00C56676" w:rsidRPr="00C56676" w:rsidTr="002774AE">
        <w:trPr>
          <w:cantSplit/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Arial Unicode MS" w:hAnsi="Arial" w:cs="Arial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Элемент топливного фильтра*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чист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Arial Unicode MS" w:hAnsi="Arial" w:cs="Arial"/>
                <w:sz w:val="19"/>
                <w:szCs w:val="19"/>
                <w:lang w:eastAsia="ru-RU"/>
              </w:rPr>
              <w:t>зам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зам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зам</w:t>
            </w:r>
          </w:p>
        </w:tc>
      </w:tr>
      <w:tr w:rsidR="00C56676" w:rsidRPr="00C56676" w:rsidTr="002774AE">
        <w:trPr>
          <w:cantSplit/>
          <w:trHeight w:val="255"/>
        </w:trPr>
        <w:tc>
          <w:tcPr>
            <w:tcW w:w="620" w:type="dxa"/>
            <w:vAlign w:val="center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Arial Unicode MS" w:hAnsi="Arial" w:cs="Arial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Водоотделитель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слив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слив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слив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зам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Arial Unicode MS" w:hAnsi="Arial" w:cs="Arial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Элемент воздушного фильтра*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чист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Arial Unicode MS" w:hAnsi="Arial" w:cs="Arial"/>
                <w:sz w:val="19"/>
                <w:szCs w:val="19"/>
                <w:lang w:eastAsia="ru-RU"/>
              </w:rPr>
              <w:t>чист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зам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зам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Холостые обороты двигателя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рег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рег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рег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рег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Момент зажигания (карб. двигатель)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рег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рег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рег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рег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Свечи зажигания (карб. двигатель)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Форсунки (дизельный двигатель)*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</w:tr>
      <w:tr w:rsidR="00C56676" w:rsidRPr="00C56676" w:rsidTr="002774AE">
        <w:trPr>
          <w:cantSplit/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Контакты прерывателя, крышка и бегунок распределителя (карб. двигатель)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</w:tr>
      <w:tr w:rsidR="00C56676" w:rsidRPr="00C56676" w:rsidTr="002774AE">
        <w:trPr>
          <w:cantSplit/>
          <w:trHeight w:val="255"/>
        </w:trPr>
        <w:tc>
          <w:tcPr>
            <w:tcW w:w="620" w:type="dxa"/>
            <w:vAlign w:val="center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Arial Unicode MS" w:hAnsi="Arial" w:cs="Arial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Внутренняя полость распределителя (бесконт. зажигание)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чист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Клапан высокого давления (карб. двигатель)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Шланг высокого давления (карб. двигатель)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</w:tr>
      <w:tr w:rsidR="00C56676" w:rsidRPr="00C56676" w:rsidTr="002774AE">
        <w:trPr>
          <w:trHeight w:val="270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Плотность электролита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</w:tr>
      <w:tr w:rsidR="00C56676" w:rsidRPr="00C56676" w:rsidTr="002774AE">
        <w:trPr>
          <w:trHeight w:val="270"/>
        </w:trPr>
        <w:tc>
          <w:tcPr>
            <w:tcW w:w="10363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D0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sz w:val="19"/>
                <w:szCs w:val="19"/>
                <w:lang w:eastAsia="ru-RU"/>
              </w:rPr>
            </w:pPr>
            <w:r w:rsidRPr="00C56D06">
              <w:rPr>
                <w:rFonts w:ascii="Arial" w:eastAsia="Times New Roman" w:hAnsi="Arial" w:cs="Arial"/>
                <w:bCs/>
                <w:sz w:val="19"/>
                <w:szCs w:val="19"/>
                <w:lang w:eastAsia="ru-RU"/>
              </w:rPr>
              <w:t>Обслуживание шасси и кузова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Arial Unicode MS" w:hAnsi="Arial" w:cs="Arial"/>
                <w:sz w:val="19"/>
                <w:szCs w:val="19"/>
                <w:lang w:eastAsia="ru-RU"/>
              </w:rPr>
              <w:t>19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Свободный ход педалей тормоза, толчкового тормоза, сцепления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Работа ручного тормоза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Натяжение подъемной цепи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Состояние роликов каретки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Работа мачты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Состояние роликов мачты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Крепление цилиндров подъема и наклона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26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Работа цилиндров подъема и наклона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Работа гидронасоса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Arial Unicode MS" w:hAnsi="Arial" w:cs="Arial"/>
                <w:sz w:val="19"/>
                <w:szCs w:val="19"/>
                <w:lang w:eastAsia="ru-RU"/>
              </w:rPr>
              <w:t>28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Масло гидротрансформатора*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зам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зам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Arial Unicode MS" w:hAnsi="Arial" w:cs="Arial"/>
                <w:sz w:val="19"/>
                <w:szCs w:val="19"/>
                <w:lang w:eastAsia="ru-RU"/>
              </w:rPr>
              <w:t>29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Всасывающий фильтр гидротрансформатора*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Arial Unicode MS" w:hAnsi="Arial" w:cs="Arial"/>
                <w:sz w:val="19"/>
                <w:szCs w:val="19"/>
                <w:lang w:eastAsia="ru-RU"/>
              </w:rPr>
              <w:t>зам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Arial Unicode MS" w:hAnsi="Arial" w:cs="Arial"/>
                <w:sz w:val="19"/>
                <w:szCs w:val="19"/>
                <w:lang w:eastAsia="ru-RU"/>
              </w:rPr>
              <w:t>зам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Рабочая жидкость*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зам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зам</w:t>
            </w:r>
          </w:p>
        </w:tc>
      </w:tr>
      <w:tr w:rsidR="00C56676" w:rsidRPr="00C56676" w:rsidTr="002774AE">
        <w:trPr>
          <w:cantSplit/>
          <w:trHeight w:val="270"/>
        </w:trPr>
        <w:tc>
          <w:tcPr>
            <w:tcW w:w="620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6676" w:rsidRPr="00C56D0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sz w:val="19"/>
                <w:szCs w:val="19"/>
                <w:lang w:eastAsia="ru-RU"/>
              </w:rPr>
            </w:pPr>
            <w:r w:rsidRPr="00C56D06">
              <w:rPr>
                <w:rFonts w:ascii="Arial" w:eastAsia="Times New Roman" w:hAnsi="Arial" w:cs="Arial"/>
                <w:bCs/>
                <w:sz w:val="19"/>
                <w:szCs w:val="19"/>
                <w:lang w:eastAsia="ru-RU"/>
              </w:rPr>
              <w:t>№ п/п</w:t>
            </w:r>
          </w:p>
        </w:tc>
        <w:tc>
          <w:tcPr>
            <w:tcW w:w="5632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6676" w:rsidRPr="00C56D06" w:rsidRDefault="00C56676" w:rsidP="00C56676">
            <w:pPr>
              <w:keepNext/>
              <w:spacing w:after="0" w:line="240" w:lineRule="auto"/>
              <w:jc w:val="center"/>
              <w:outlineLvl w:val="0"/>
              <w:rPr>
                <w:rFonts w:ascii="Arial" w:eastAsia="Arial Unicode MS" w:hAnsi="Arial" w:cs="Arial"/>
                <w:kern w:val="32"/>
                <w:sz w:val="19"/>
                <w:szCs w:val="19"/>
                <w:lang w:eastAsia="ru-RU"/>
              </w:rPr>
            </w:pPr>
            <w:r w:rsidRPr="00C56D06">
              <w:rPr>
                <w:rFonts w:ascii="Arial" w:eastAsia="Times New Roman" w:hAnsi="Arial" w:cs="Arial"/>
                <w:kern w:val="32"/>
                <w:sz w:val="19"/>
                <w:szCs w:val="19"/>
                <w:lang w:eastAsia="ru-RU"/>
              </w:rPr>
              <w:t>Вид работы</w:t>
            </w:r>
          </w:p>
        </w:tc>
        <w:tc>
          <w:tcPr>
            <w:tcW w:w="4111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6676" w:rsidRPr="00C56D0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sz w:val="19"/>
                <w:szCs w:val="19"/>
                <w:lang w:eastAsia="ru-RU"/>
              </w:rPr>
            </w:pPr>
            <w:r w:rsidRPr="00C56D06">
              <w:rPr>
                <w:rFonts w:ascii="Arial" w:eastAsia="Times New Roman" w:hAnsi="Arial" w:cs="Arial"/>
                <w:bCs/>
                <w:sz w:val="19"/>
                <w:szCs w:val="19"/>
                <w:lang w:eastAsia="ru-RU"/>
              </w:rPr>
              <w:t>Периодичность обслуживания</w:t>
            </w:r>
          </w:p>
        </w:tc>
      </w:tr>
      <w:tr w:rsidR="00C56676" w:rsidRPr="00C56676" w:rsidTr="002774AE">
        <w:trPr>
          <w:cantSplit/>
          <w:trHeight w:val="270"/>
        </w:trPr>
        <w:tc>
          <w:tcPr>
            <w:tcW w:w="620" w:type="dxa"/>
            <w:vMerge/>
          </w:tcPr>
          <w:p w:rsidR="00C56676" w:rsidRPr="00C56D0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5632" w:type="dxa"/>
            <w:vMerge/>
          </w:tcPr>
          <w:p w:rsidR="00C56676" w:rsidRPr="00C56D0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6676" w:rsidRPr="00C56D0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sz w:val="19"/>
                <w:szCs w:val="19"/>
                <w:lang w:eastAsia="ru-RU"/>
              </w:rPr>
            </w:pPr>
            <w:r w:rsidRPr="00C56D06">
              <w:rPr>
                <w:rFonts w:ascii="Arial" w:eastAsia="Times New Roman" w:hAnsi="Arial" w:cs="Arial"/>
                <w:bCs/>
                <w:sz w:val="19"/>
                <w:szCs w:val="19"/>
                <w:lang w:eastAsia="ru-RU"/>
              </w:rPr>
              <w:t>Через каждые 200 м/ч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6676" w:rsidRPr="00C56D06" w:rsidRDefault="00C56676" w:rsidP="00C5667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9"/>
                <w:szCs w:val="19"/>
                <w:lang w:eastAsia="ru-RU"/>
              </w:rPr>
            </w:pPr>
            <w:r w:rsidRPr="00C56D06">
              <w:rPr>
                <w:rFonts w:ascii="Arial" w:eastAsia="Times New Roman" w:hAnsi="Arial" w:cs="Arial"/>
                <w:bCs/>
                <w:sz w:val="19"/>
                <w:szCs w:val="19"/>
                <w:lang w:eastAsia="ru-RU"/>
              </w:rPr>
              <w:t xml:space="preserve">Через каждые </w:t>
            </w:r>
          </w:p>
          <w:p w:rsidR="00C56676" w:rsidRPr="00C56D0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sz w:val="19"/>
                <w:szCs w:val="19"/>
                <w:lang w:eastAsia="ru-RU"/>
              </w:rPr>
            </w:pPr>
            <w:r w:rsidRPr="00C56D06">
              <w:rPr>
                <w:rFonts w:ascii="Arial" w:eastAsia="Times New Roman" w:hAnsi="Arial" w:cs="Arial"/>
                <w:bCs/>
                <w:sz w:val="19"/>
                <w:szCs w:val="19"/>
                <w:lang w:eastAsia="ru-RU"/>
              </w:rPr>
              <w:t>600 м/ч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6676" w:rsidRPr="00C56D0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sz w:val="19"/>
                <w:szCs w:val="19"/>
                <w:lang w:eastAsia="ru-RU"/>
              </w:rPr>
            </w:pPr>
            <w:r w:rsidRPr="00C56D06">
              <w:rPr>
                <w:rFonts w:ascii="Arial" w:eastAsia="Times New Roman" w:hAnsi="Arial" w:cs="Arial"/>
                <w:bCs/>
                <w:sz w:val="19"/>
                <w:szCs w:val="19"/>
                <w:lang w:eastAsia="ru-RU"/>
              </w:rPr>
              <w:t>Через каждые 1200 м/ч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6676" w:rsidRPr="00C56D0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bCs/>
                <w:sz w:val="19"/>
                <w:szCs w:val="19"/>
                <w:lang w:eastAsia="ru-RU"/>
              </w:rPr>
            </w:pPr>
            <w:r w:rsidRPr="00C56D06">
              <w:rPr>
                <w:rFonts w:ascii="Arial" w:eastAsia="Times New Roman" w:hAnsi="Arial" w:cs="Arial"/>
                <w:bCs/>
                <w:sz w:val="19"/>
                <w:szCs w:val="19"/>
                <w:lang w:eastAsia="ru-RU"/>
              </w:rPr>
              <w:t>Через каждые 2400 м/ч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Фильтр гидравлической системы*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зам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зам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Трансмиссионное масло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зам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зам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33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Тормозная жидкость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зам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34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Консистентная смазка колесного подшипника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зам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35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Подъемная цепь*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36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Подшипник сцепления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Arial Unicode MS" w:hAnsi="Arial" w:cs="Arial"/>
                <w:sz w:val="19"/>
                <w:szCs w:val="19"/>
                <w:lang w:eastAsia="ru-RU"/>
              </w:rPr>
              <w:t>37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Втулка опоры мачты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Arial Unicode MS" w:hAnsi="Arial" w:cs="Arial"/>
                <w:sz w:val="19"/>
                <w:szCs w:val="19"/>
                <w:lang w:eastAsia="ru-RU"/>
              </w:rPr>
              <w:t>38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Все соединения шасси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Arial Unicode MS" w:hAnsi="Arial" w:cs="Arial"/>
                <w:sz w:val="19"/>
                <w:szCs w:val="19"/>
                <w:lang w:eastAsia="ru-RU"/>
              </w:rPr>
              <w:t>39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Направляющие внутренней рамы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Направляющие наружной рамы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Кронштейн мачты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</w:tr>
      <w:tr w:rsidR="00C56676" w:rsidRPr="00C56676" w:rsidTr="002774AE">
        <w:trPr>
          <w:trHeight w:val="255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42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Палец цилиндра наклона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смаз</w:t>
            </w:r>
          </w:p>
        </w:tc>
      </w:tr>
      <w:tr w:rsidR="00C56676" w:rsidRPr="00C56676" w:rsidTr="002774AE">
        <w:trPr>
          <w:trHeight w:val="270"/>
        </w:trPr>
        <w:tc>
          <w:tcPr>
            <w:tcW w:w="6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</w:t>
            </w:r>
          </w:p>
        </w:tc>
        <w:tc>
          <w:tcPr>
            <w:tcW w:w="5632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Шланги (тормозные, гидравлические, топливные)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113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  <w:tc>
          <w:tcPr>
            <w:tcW w:w="99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6676" w:rsidRPr="00C56676" w:rsidRDefault="00C56676" w:rsidP="00C56676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9"/>
                <w:szCs w:val="19"/>
                <w:lang w:eastAsia="ru-RU"/>
              </w:rPr>
            </w:pPr>
            <w:r w:rsidRPr="00C56676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</w:t>
            </w:r>
          </w:p>
        </w:tc>
      </w:tr>
    </w:tbl>
    <w:p w:rsidR="00C56676" w:rsidRPr="00C56676" w:rsidRDefault="00C56676" w:rsidP="00C5667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9"/>
          <w:szCs w:val="19"/>
          <w:lang w:eastAsia="ru-RU"/>
        </w:rPr>
      </w:pPr>
      <w:r w:rsidRPr="00C56676">
        <w:rPr>
          <w:rFonts w:ascii="Arial" w:eastAsia="Times New Roman" w:hAnsi="Arial" w:cs="Arial"/>
          <w:b/>
          <w:bCs/>
          <w:sz w:val="19"/>
          <w:szCs w:val="19"/>
          <w:lang w:eastAsia="ru-RU"/>
        </w:rPr>
        <w:tab/>
      </w:r>
    </w:p>
    <w:p w:rsidR="00C56676" w:rsidRPr="00C56676" w:rsidRDefault="00C56676" w:rsidP="00C56676">
      <w:pPr>
        <w:spacing w:after="0" w:line="240" w:lineRule="auto"/>
        <w:ind w:left="360"/>
        <w:jc w:val="both"/>
        <w:rPr>
          <w:rFonts w:ascii="Arial" w:eastAsia="Times New Roman" w:hAnsi="Arial" w:cs="Arial"/>
          <w:sz w:val="19"/>
          <w:szCs w:val="19"/>
          <w:lang w:eastAsia="ru-RU"/>
        </w:rPr>
      </w:pPr>
      <w:r w:rsidRPr="00C56676">
        <w:rPr>
          <w:rFonts w:ascii="Arial" w:eastAsia="Times New Roman" w:hAnsi="Arial" w:cs="Arial"/>
          <w:sz w:val="19"/>
          <w:szCs w:val="19"/>
          <w:lang w:eastAsia="ru-RU"/>
        </w:rPr>
        <w:t>Примечание: * - при работе в условиях запыленности или загрязненности требуется более частое обслуживание</w:t>
      </w:r>
    </w:p>
    <w:p w:rsidR="00C56676" w:rsidRPr="00C56676" w:rsidRDefault="00C56676" w:rsidP="00C56676">
      <w:pPr>
        <w:spacing w:after="0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</w:p>
    <w:p w:rsidR="00C56676" w:rsidRPr="00C56D06" w:rsidRDefault="00C56676" w:rsidP="00C56676">
      <w:pPr>
        <w:spacing w:after="0" w:line="240" w:lineRule="auto"/>
        <w:jc w:val="center"/>
        <w:rPr>
          <w:rFonts w:ascii="Arial" w:eastAsia="Arial Unicode MS" w:hAnsi="Arial" w:cs="Arial"/>
          <w:bCs/>
          <w:sz w:val="19"/>
          <w:szCs w:val="19"/>
          <w:lang w:eastAsia="ru-RU"/>
        </w:rPr>
      </w:pPr>
      <w:r w:rsidRPr="00C56676">
        <w:rPr>
          <w:rFonts w:ascii="Arial" w:eastAsia="Times New Roman" w:hAnsi="Arial" w:cs="Arial"/>
          <w:b/>
          <w:bCs/>
          <w:sz w:val="19"/>
          <w:szCs w:val="19"/>
          <w:lang w:eastAsia="ru-RU"/>
        </w:rPr>
        <w:tab/>
      </w:r>
      <w:r w:rsidRPr="00C56D06">
        <w:rPr>
          <w:rFonts w:ascii="Arial" w:eastAsia="Times New Roman" w:hAnsi="Arial" w:cs="Arial"/>
          <w:bCs/>
          <w:sz w:val="19"/>
          <w:szCs w:val="19"/>
          <w:lang w:eastAsia="ru-RU"/>
        </w:rPr>
        <w:t>Обозначения:</w:t>
      </w:r>
    </w:p>
    <w:p w:rsidR="00C56676" w:rsidRPr="00C56676" w:rsidRDefault="00C56676" w:rsidP="00C56676">
      <w:pPr>
        <w:tabs>
          <w:tab w:val="left" w:pos="620"/>
          <w:tab w:val="left" w:pos="6536"/>
          <w:tab w:val="left" w:pos="7528"/>
          <w:tab w:val="left" w:pos="8662"/>
          <w:tab w:val="left" w:pos="9654"/>
          <w:tab w:val="left" w:pos="10647"/>
        </w:tabs>
        <w:spacing w:after="0" w:line="240" w:lineRule="auto"/>
        <w:rPr>
          <w:rFonts w:ascii="Arial" w:eastAsia="Arial Unicode MS" w:hAnsi="Arial" w:cs="Arial"/>
          <w:sz w:val="19"/>
          <w:szCs w:val="19"/>
          <w:lang w:eastAsia="ru-RU"/>
        </w:rPr>
      </w:pPr>
      <w:r w:rsidRPr="00C56676">
        <w:rPr>
          <w:rFonts w:ascii="Arial" w:eastAsia="Arial Unicode MS" w:hAnsi="Arial" w:cs="Arial"/>
          <w:sz w:val="19"/>
          <w:szCs w:val="19"/>
          <w:lang w:eastAsia="ru-RU"/>
        </w:rPr>
        <w:tab/>
      </w:r>
      <w:r w:rsidRPr="00C56676">
        <w:rPr>
          <w:rFonts w:ascii="Arial" w:eastAsia="Times New Roman" w:hAnsi="Arial" w:cs="Arial"/>
          <w:sz w:val="19"/>
          <w:szCs w:val="19"/>
          <w:lang w:eastAsia="ru-RU"/>
        </w:rPr>
        <w:t>пров - проверка</w:t>
      </w:r>
      <w:r w:rsidRPr="00C56676">
        <w:rPr>
          <w:rFonts w:ascii="Arial" w:eastAsia="Arial Unicode MS" w:hAnsi="Arial" w:cs="Arial"/>
          <w:sz w:val="19"/>
          <w:szCs w:val="19"/>
          <w:lang w:eastAsia="ru-RU"/>
        </w:rPr>
        <w:t xml:space="preserve"> </w:t>
      </w:r>
      <w:r w:rsidRPr="00C56676">
        <w:rPr>
          <w:rFonts w:ascii="Arial" w:eastAsia="Arial Unicode MS" w:hAnsi="Arial" w:cs="Arial"/>
          <w:sz w:val="19"/>
          <w:szCs w:val="19"/>
          <w:lang w:eastAsia="ru-RU"/>
        </w:rPr>
        <w:tab/>
      </w:r>
      <w:r w:rsidRPr="00C56676">
        <w:rPr>
          <w:rFonts w:ascii="Arial" w:eastAsia="Times New Roman" w:hAnsi="Arial" w:cs="Arial"/>
          <w:sz w:val="19"/>
          <w:szCs w:val="19"/>
          <w:lang w:eastAsia="ru-RU"/>
        </w:rPr>
        <w:t>чист - чистка</w:t>
      </w:r>
    </w:p>
    <w:p w:rsidR="00C56676" w:rsidRPr="00C56676" w:rsidRDefault="00C56676" w:rsidP="00C56676">
      <w:pPr>
        <w:tabs>
          <w:tab w:val="left" w:pos="620"/>
          <w:tab w:val="left" w:pos="6536"/>
          <w:tab w:val="left" w:pos="7528"/>
          <w:tab w:val="left" w:pos="8662"/>
          <w:tab w:val="left" w:pos="9654"/>
          <w:tab w:val="left" w:pos="10647"/>
        </w:tabs>
        <w:spacing w:after="0" w:line="240" w:lineRule="auto"/>
        <w:rPr>
          <w:rFonts w:ascii="Arial" w:eastAsia="Arial Unicode MS" w:hAnsi="Arial" w:cs="Arial"/>
          <w:sz w:val="19"/>
          <w:szCs w:val="19"/>
          <w:lang w:eastAsia="ru-RU"/>
        </w:rPr>
      </w:pPr>
      <w:r w:rsidRPr="00C56676">
        <w:rPr>
          <w:rFonts w:ascii="Arial" w:eastAsia="Arial Unicode MS" w:hAnsi="Arial" w:cs="Arial"/>
          <w:sz w:val="19"/>
          <w:szCs w:val="19"/>
          <w:lang w:eastAsia="ru-RU"/>
        </w:rPr>
        <w:tab/>
      </w:r>
      <w:r w:rsidRPr="00C56676">
        <w:rPr>
          <w:rFonts w:ascii="Arial" w:eastAsia="Times New Roman" w:hAnsi="Arial" w:cs="Arial"/>
          <w:sz w:val="19"/>
          <w:szCs w:val="19"/>
          <w:lang w:eastAsia="ru-RU"/>
        </w:rPr>
        <w:t>смаз - смазка</w:t>
      </w:r>
      <w:r w:rsidRPr="00C56676">
        <w:rPr>
          <w:rFonts w:ascii="Arial" w:eastAsia="Arial Unicode MS" w:hAnsi="Arial" w:cs="Arial"/>
          <w:sz w:val="19"/>
          <w:szCs w:val="19"/>
          <w:lang w:eastAsia="ru-RU"/>
        </w:rPr>
        <w:t xml:space="preserve"> </w:t>
      </w:r>
      <w:r w:rsidRPr="00C56676">
        <w:rPr>
          <w:rFonts w:ascii="Arial" w:eastAsia="Arial Unicode MS" w:hAnsi="Arial" w:cs="Arial"/>
          <w:sz w:val="19"/>
          <w:szCs w:val="19"/>
          <w:lang w:eastAsia="ru-RU"/>
        </w:rPr>
        <w:tab/>
      </w:r>
      <w:r w:rsidRPr="00C56676">
        <w:rPr>
          <w:rFonts w:ascii="Arial" w:eastAsia="Times New Roman" w:hAnsi="Arial" w:cs="Arial"/>
          <w:sz w:val="19"/>
          <w:szCs w:val="19"/>
          <w:lang w:eastAsia="ru-RU"/>
        </w:rPr>
        <w:t>слив - слив</w:t>
      </w:r>
    </w:p>
    <w:p w:rsidR="00C56676" w:rsidRDefault="00C56676" w:rsidP="00C56676">
      <w:pPr>
        <w:tabs>
          <w:tab w:val="left" w:pos="620"/>
          <w:tab w:val="left" w:pos="6536"/>
          <w:tab w:val="left" w:pos="7528"/>
          <w:tab w:val="left" w:pos="8662"/>
          <w:tab w:val="left" w:pos="9654"/>
          <w:tab w:val="left" w:pos="10647"/>
        </w:tabs>
        <w:spacing w:after="0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  <w:r w:rsidRPr="00C56676">
        <w:rPr>
          <w:rFonts w:ascii="Arial" w:eastAsia="Arial Unicode MS" w:hAnsi="Arial" w:cs="Arial"/>
          <w:sz w:val="19"/>
          <w:szCs w:val="19"/>
          <w:lang w:eastAsia="ru-RU"/>
        </w:rPr>
        <w:tab/>
      </w:r>
      <w:r w:rsidRPr="00C56676">
        <w:rPr>
          <w:rFonts w:ascii="Arial" w:eastAsia="Times New Roman" w:hAnsi="Arial" w:cs="Arial"/>
          <w:sz w:val="19"/>
          <w:szCs w:val="19"/>
          <w:lang w:eastAsia="ru-RU"/>
        </w:rPr>
        <w:t>зам - замена</w:t>
      </w:r>
      <w:r w:rsidRPr="00C56676">
        <w:rPr>
          <w:rFonts w:ascii="Arial" w:eastAsia="Arial Unicode MS" w:hAnsi="Arial" w:cs="Arial"/>
          <w:sz w:val="19"/>
          <w:szCs w:val="19"/>
          <w:lang w:eastAsia="ru-RU"/>
        </w:rPr>
        <w:t xml:space="preserve"> </w:t>
      </w:r>
      <w:r w:rsidRPr="00C56676">
        <w:rPr>
          <w:rFonts w:ascii="Arial" w:eastAsia="Arial Unicode MS" w:hAnsi="Arial" w:cs="Arial"/>
          <w:sz w:val="19"/>
          <w:szCs w:val="19"/>
          <w:lang w:eastAsia="ru-RU"/>
        </w:rPr>
        <w:tab/>
      </w:r>
      <w:r w:rsidRPr="00C56676">
        <w:rPr>
          <w:rFonts w:ascii="Arial" w:eastAsia="Times New Roman" w:hAnsi="Arial" w:cs="Arial"/>
          <w:sz w:val="19"/>
          <w:szCs w:val="19"/>
          <w:lang w:eastAsia="ru-RU"/>
        </w:rPr>
        <w:t xml:space="preserve">рег </w:t>
      </w:r>
      <w:r w:rsidR="00D0191B">
        <w:rPr>
          <w:rFonts w:ascii="Arial" w:eastAsia="Times New Roman" w:hAnsi="Arial" w:cs="Arial"/>
          <w:sz w:val="19"/>
          <w:szCs w:val="19"/>
          <w:lang w:eastAsia="ru-RU"/>
        </w:rPr>
        <w:t>–</w:t>
      </w:r>
      <w:r w:rsidRPr="00C56676">
        <w:rPr>
          <w:rFonts w:ascii="Arial" w:eastAsia="Times New Roman" w:hAnsi="Arial" w:cs="Arial"/>
          <w:sz w:val="19"/>
          <w:szCs w:val="19"/>
          <w:lang w:eastAsia="ru-RU"/>
        </w:rPr>
        <w:t xml:space="preserve"> регулировка</w:t>
      </w:r>
    </w:p>
    <w:p w:rsidR="00D0191B" w:rsidRDefault="00D0191B" w:rsidP="00C56676">
      <w:pPr>
        <w:tabs>
          <w:tab w:val="left" w:pos="620"/>
          <w:tab w:val="left" w:pos="6536"/>
          <w:tab w:val="left" w:pos="7528"/>
          <w:tab w:val="left" w:pos="8662"/>
          <w:tab w:val="left" w:pos="9654"/>
          <w:tab w:val="left" w:pos="10647"/>
        </w:tabs>
        <w:spacing w:after="0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</w:p>
    <w:p w:rsidR="00D0191B" w:rsidRDefault="00D0191B" w:rsidP="00C56676">
      <w:pPr>
        <w:tabs>
          <w:tab w:val="left" w:pos="620"/>
          <w:tab w:val="left" w:pos="6536"/>
          <w:tab w:val="left" w:pos="7528"/>
          <w:tab w:val="left" w:pos="8662"/>
          <w:tab w:val="left" w:pos="9654"/>
          <w:tab w:val="left" w:pos="10647"/>
        </w:tabs>
        <w:spacing w:after="0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</w:p>
    <w:p w:rsidR="00D0191B" w:rsidRDefault="00D0191B" w:rsidP="00C56676">
      <w:pPr>
        <w:tabs>
          <w:tab w:val="left" w:pos="620"/>
          <w:tab w:val="left" w:pos="6536"/>
          <w:tab w:val="left" w:pos="7528"/>
          <w:tab w:val="left" w:pos="8662"/>
          <w:tab w:val="left" w:pos="9654"/>
          <w:tab w:val="left" w:pos="10647"/>
        </w:tabs>
        <w:spacing w:after="0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</w:p>
    <w:p w:rsidR="00D0191B" w:rsidRDefault="00D0191B" w:rsidP="00C56676">
      <w:pPr>
        <w:tabs>
          <w:tab w:val="left" w:pos="620"/>
          <w:tab w:val="left" w:pos="6536"/>
          <w:tab w:val="left" w:pos="7528"/>
          <w:tab w:val="left" w:pos="8662"/>
          <w:tab w:val="left" w:pos="9654"/>
          <w:tab w:val="left" w:pos="10647"/>
        </w:tabs>
        <w:spacing w:after="0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</w:p>
    <w:p w:rsidR="00D0191B" w:rsidRDefault="00D0191B" w:rsidP="00C56676">
      <w:pPr>
        <w:tabs>
          <w:tab w:val="left" w:pos="620"/>
          <w:tab w:val="left" w:pos="6536"/>
          <w:tab w:val="left" w:pos="7528"/>
          <w:tab w:val="left" w:pos="8662"/>
          <w:tab w:val="left" w:pos="9654"/>
          <w:tab w:val="left" w:pos="10647"/>
        </w:tabs>
        <w:spacing w:after="0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</w:p>
    <w:p w:rsidR="00D0191B" w:rsidRDefault="00D0191B" w:rsidP="00C56676">
      <w:pPr>
        <w:tabs>
          <w:tab w:val="left" w:pos="620"/>
          <w:tab w:val="left" w:pos="6536"/>
          <w:tab w:val="left" w:pos="7528"/>
          <w:tab w:val="left" w:pos="8662"/>
          <w:tab w:val="left" w:pos="9654"/>
          <w:tab w:val="left" w:pos="10647"/>
        </w:tabs>
        <w:spacing w:after="0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</w:p>
    <w:p w:rsidR="00D0191B" w:rsidRDefault="00D0191B" w:rsidP="00C56676">
      <w:pPr>
        <w:tabs>
          <w:tab w:val="left" w:pos="620"/>
          <w:tab w:val="left" w:pos="6536"/>
          <w:tab w:val="left" w:pos="7528"/>
          <w:tab w:val="left" w:pos="8662"/>
          <w:tab w:val="left" w:pos="9654"/>
          <w:tab w:val="left" w:pos="10647"/>
        </w:tabs>
        <w:spacing w:after="0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</w:p>
    <w:p w:rsidR="00D0191B" w:rsidRDefault="00D0191B" w:rsidP="00C56676">
      <w:pPr>
        <w:tabs>
          <w:tab w:val="left" w:pos="620"/>
          <w:tab w:val="left" w:pos="6536"/>
          <w:tab w:val="left" w:pos="7528"/>
          <w:tab w:val="left" w:pos="8662"/>
          <w:tab w:val="left" w:pos="9654"/>
          <w:tab w:val="left" w:pos="10647"/>
        </w:tabs>
        <w:spacing w:after="0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</w:p>
    <w:p w:rsidR="00D0191B" w:rsidRDefault="00D0191B" w:rsidP="00C56676">
      <w:pPr>
        <w:tabs>
          <w:tab w:val="left" w:pos="620"/>
          <w:tab w:val="left" w:pos="6536"/>
          <w:tab w:val="left" w:pos="7528"/>
          <w:tab w:val="left" w:pos="8662"/>
          <w:tab w:val="left" w:pos="9654"/>
          <w:tab w:val="left" w:pos="10647"/>
        </w:tabs>
        <w:spacing w:after="0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</w:p>
    <w:p w:rsidR="00D0191B" w:rsidRDefault="00D0191B" w:rsidP="00C56676">
      <w:pPr>
        <w:tabs>
          <w:tab w:val="left" w:pos="620"/>
          <w:tab w:val="left" w:pos="6536"/>
          <w:tab w:val="left" w:pos="7528"/>
          <w:tab w:val="left" w:pos="8662"/>
          <w:tab w:val="left" w:pos="9654"/>
          <w:tab w:val="left" w:pos="10647"/>
        </w:tabs>
        <w:spacing w:after="0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</w:p>
    <w:p w:rsidR="00D0191B" w:rsidRDefault="00D0191B" w:rsidP="00C56676">
      <w:pPr>
        <w:tabs>
          <w:tab w:val="left" w:pos="620"/>
          <w:tab w:val="left" w:pos="6536"/>
          <w:tab w:val="left" w:pos="7528"/>
          <w:tab w:val="left" w:pos="8662"/>
          <w:tab w:val="left" w:pos="9654"/>
          <w:tab w:val="left" w:pos="10647"/>
        </w:tabs>
        <w:spacing w:after="0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</w:p>
    <w:p w:rsidR="00D0191B" w:rsidRDefault="00D0191B" w:rsidP="00C56676">
      <w:pPr>
        <w:tabs>
          <w:tab w:val="left" w:pos="620"/>
          <w:tab w:val="left" w:pos="6536"/>
          <w:tab w:val="left" w:pos="7528"/>
          <w:tab w:val="left" w:pos="8662"/>
          <w:tab w:val="left" w:pos="9654"/>
          <w:tab w:val="left" w:pos="10647"/>
        </w:tabs>
        <w:spacing w:after="0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</w:p>
    <w:p w:rsidR="00D0191B" w:rsidRDefault="00D0191B" w:rsidP="00C56676">
      <w:pPr>
        <w:tabs>
          <w:tab w:val="left" w:pos="620"/>
          <w:tab w:val="left" w:pos="6536"/>
          <w:tab w:val="left" w:pos="7528"/>
          <w:tab w:val="left" w:pos="8662"/>
          <w:tab w:val="left" w:pos="9654"/>
          <w:tab w:val="left" w:pos="10647"/>
        </w:tabs>
        <w:spacing w:after="0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</w:p>
    <w:p w:rsidR="00D0191B" w:rsidRDefault="00D0191B" w:rsidP="00C56676">
      <w:pPr>
        <w:tabs>
          <w:tab w:val="left" w:pos="620"/>
          <w:tab w:val="left" w:pos="6536"/>
          <w:tab w:val="left" w:pos="7528"/>
          <w:tab w:val="left" w:pos="8662"/>
          <w:tab w:val="left" w:pos="9654"/>
          <w:tab w:val="left" w:pos="10647"/>
        </w:tabs>
        <w:spacing w:after="0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</w:p>
    <w:p w:rsidR="00D0191B" w:rsidRDefault="00D0191B" w:rsidP="00C56676">
      <w:pPr>
        <w:tabs>
          <w:tab w:val="left" w:pos="620"/>
          <w:tab w:val="left" w:pos="6536"/>
          <w:tab w:val="left" w:pos="7528"/>
          <w:tab w:val="left" w:pos="8662"/>
          <w:tab w:val="left" w:pos="9654"/>
          <w:tab w:val="left" w:pos="10647"/>
        </w:tabs>
        <w:spacing w:after="0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</w:p>
    <w:p w:rsidR="00D0191B" w:rsidRDefault="00D0191B" w:rsidP="00C56676">
      <w:pPr>
        <w:tabs>
          <w:tab w:val="left" w:pos="620"/>
          <w:tab w:val="left" w:pos="6536"/>
          <w:tab w:val="left" w:pos="7528"/>
          <w:tab w:val="left" w:pos="8662"/>
          <w:tab w:val="left" w:pos="9654"/>
          <w:tab w:val="left" w:pos="10647"/>
        </w:tabs>
        <w:spacing w:after="0" w:line="240" w:lineRule="auto"/>
        <w:rPr>
          <w:rFonts w:ascii="Arial" w:eastAsia="Times New Roman" w:hAnsi="Arial" w:cs="Arial"/>
          <w:sz w:val="19"/>
          <w:szCs w:val="19"/>
          <w:lang w:eastAsia="ru-RU"/>
        </w:rPr>
      </w:pPr>
    </w:p>
    <w:p w:rsidR="00583052" w:rsidRDefault="00583052"/>
    <w:p w:rsidR="00D0191B" w:rsidRDefault="00D0191B"/>
    <w:p w:rsidR="00D0191B" w:rsidRDefault="00D0191B">
      <w:r w:rsidRPr="00180E2F">
        <w:rPr>
          <w:b/>
        </w:rPr>
        <w:t>Подготовлено:</w:t>
      </w:r>
      <w:r>
        <w:t xml:space="preserve"> Мастер ПРР</w:t>
      </w:r>
      <w:r w:rsidR="009C00DC">
        <w:t xml:space="preserve">  АЦТСЛ                                                                                                    </w:t>
      </w:r>
      <w:r>
        <w:t xml:space="preserve"> Попов В.А</w:t>
      </w:r>
    </w:p>
    <w:p w:rsidR="009C00DC" w:rsidRDefault="009C00DC">
      <w:r>
        <w:t xml:space="preserve">                             Менеджер ООО « Профтехсервис»                                                                        Власов А.В.</w:t>
      </w:r>
    </w:p>
    <w:sectPr w:rsidR="009C00DC" w:rsidSect="00C5667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676"/>
    <w:rsid w:val="00180E2F"/>
    <w:rsid w:val="00271919"/>
    <w:rsid w:val="003833AD"/>
    <w:rsid w:val="00474668"/>
    <w:rsid w:val="00583052"/>
    <w:rsid w:val="009C00DC"/>
    <w:rsid w:val="00B305CB"/>
    <w:rsid w:val="00B83217"/>
    <w:rsid w:val="00C56676"/>
    <w:rsid w:val="00C56D06"/>
    <w:rsid w:val="00D0191B"/>
    <w:rsid w:val="00FF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43724"/>
  <w15:docId w15:val="{AE1F9095-58C1-4F19-AF0E-757D500E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 Виталий Анатольевич</dc:creator>
  <cp:lastModifiedBy>Popov Vitaliy</cp:lastModifiedBy>
  <cp:revision>13</cp:revision>
  <dcterms:created xsi:type="dcterms:W3CDTF">2019-10-07T02:22:00Z</dcterms:created>
  <dcterms:modified xsi:type="dcterms:W3CDTF">2022-03-29T07:02:00Z</dcterms:modified>
</cp:coreProperties>
</file>