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03651C34"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C2633A" w:rsidRPr="00C2633A">
        <w:rPr>
          <w:b/>
          <w:sz w:val="22"/>
          <w:szCs w:val="22"/>
          <w:lang w:eastAsia="en-US"/>
        </w:rPr>
        <w:t>Выполнение работ по ремонту помещений караула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3B0E0654"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C2633A">
        <w:rPr>
          <w:b/>
          <w:sz w:val="22"/>
          <w:szCs w:val="22"/>
        </w:rPr>
        <w:t>25</w:t>
      </w:r>
      <w:r w:rsidR="0054259D">
        <w:rPr>
          <w:b/>
          <w:sz w:val="22"/>
          <w:szCs w:val="22"/>
        </w:rPr>
        <w:t xml:space="preserve">» </w:t>
      </w:r>
      <w:r w:rsidR="00C2633A">
        <w:rPr>
          <w:b/>
          <w:sz w:val="22"/>
          <w:szCs w:val="22"/>
        </w:rPr>
        <w:t>декабря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w:t>
      </w:r>
      <w:bookmarkStart w:id="4" w:name="_GoBack"/>
      <w:bookmarkEnd w:id="4"/>
      <w:r w:rsidRPr="0039323B">
        <w:rPr>
          <w:sz w:val="22"/>
          <w:szCs w:val="22"/>
        </w:rPr>
        <w:t>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1FE2E" w14:textId="77777777" w:rsidR="000A229A" w:rsidRDefault="000A229A" w:rsidP="00F347FB">
      <w:r>
        <w:separator/>
      </w:r>
    </w:p>
  </w:endnote>
  <w:endnote w:type="continuationSeparator" w:id="0">
    <w:p w14:paraId="38F9E22F" w14:textId="77777777" w:rsidR="000A229A" w:rsidRDefault="000A229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8566C" w14:textId="77777777" w:rsidR="000A229A" w:rsidRDefault="000A229A" w:rsidP="00F347FB">
      <w:r>
        <w:separator/>
      </w:r>
    </w:p>
  </w:footnote>
  <w:footnote w:type="continuationSeparator" w:id="0">
    <w:p w14:paraId="35D38401" w14:textId="77777777" w:rsidR="000A229A" w:rsidRDefault="000A229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229A"/>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2633A"/>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F6B58F53-4BC3-4CA0-819A-0A9D03604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14</Pages>
  <Words>8864</Words>
  <Characters>50525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56</cp:revision>
  <cp:lastPrinted>2023-05-30T01:05:00Z</cp:lastPrinted>
  <dcterms:created xsi:type="dcterms:W3CDTF">2022-10-13T01:32:00Z</dcterms:created>
  <dcterms:modified xsi:type="dcterms:W3CDTF">2023-10-24T08:03:00Z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