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62DFC" w14:textId="77777777" w:rsidR="00FA6E5C" w:rsidRDefault="006A0019" w:rsidP="00692EAB">
      <w:pPr>
        <w:spacing w:after="0" w:line="240" w:lineRule="auto"/>
        <w:jc w:val="center"/>
        <w:rPr>
          <w:rFonts w:ascii="Times New Roman" w:hAnsi="Times New Roman" w:cs="Times New Roman"/>
          <w:b/>
        </w:rPr>
      </w:pPr>
      <w:r w:rsidRPr="000C34D9">
        <w:rPr>
          <w:rFonts w:ascii="Times New Roman" w:hAnsi="Times New Roman" w:cs="Times New Roman"/>
          <w:b/>
        </w:rPr>
        <w:t>Договор №</w:t>
      </w:r>
      <w:r w:rsidR="001F5F11" w:rsidRPr="000C34D9">
        <w:rPr>
          <w:rFonts w:ascii="Times New Roman" w:hAnsi="Times New Roman" w:cs="Times New Roman"/>
          <w:b/>
        </w:rPr>
        <w:t xml:space="preserve"> </w:t>
      </w:r>
    </w:p>
    <w:p w14:paraId="462EEB72" w14:textId="77777777" w:rsidR="00692EAB" w:rsidRPr="000C34D9" w:rsidRDefault="00692EAB" w:rsidP="00692EAB">
      <w:pPr>
        <w:spacing w:after="0" w:line="240" w:lineRule="auto"/>
        <w:jc w:val="center"/>
        <w:rPr>
          <w:rFonts w:ascii="Times New Roman" w:hAnsi="Times New Roman" w:cs="Times New Roman"/>
          <w:b/>
        </w:rPr>
      </w:pPr>
      <w:r w:rsidRPr="000C34D9">
        <w:rPr>
          <w:rFonts w:ascii="Times New Roman" w:hAnsi="Times New Roman" w:cs="Times New Roman"/>
          <w:b/>
        </w:rPr>
        <w:t xml:space="preserve">на выполнение экспертизы </w:t>
      </w:r>
    </w:p>
    <w:p w14:paraId="110B5885" w14:textId="77777777" w:rsidR="00692EAB" w:rsidRDefault="00786665" w:rsidP="00692EAB">
      <w:pPr>
        <w:spacing w:after="0" w:line="240" w:lineRule="auto"/>
        <w:jc w:val="center"/>
        <w:rPr>
          <w:rFonts w:ascii="Times New Roman" w:hAnsi="Times New Roman" w:cs="Times New Roman"/>
          <w:b/>
        </w:rPr>
      </w:pPr>
      <w:r>
        <w:rPr>
          <w:rFonts w:ascii="Times New Roman" w:hAnsi="Times New Roman" w:cs="Times New Roman"/>
          <w:b/>
        </w:rPr>
        <w:t>проектной документации</w:t>
      </w:r>
      <w:r w:rsidR="00692EAB" w:rsidRPr="000C34D9">
        <w:rPr>
          <w:rFonts w:ascii="Times New Roman" w:hAnsi="Times New Roman" w:cs="Times New Roman"/>
          <w:b/>
        </w:rPr>
        <w:t xml:space="preserve"> </w:t>
      </w:r>
    </w:p>
    <w:p w14:paraId="7B4FB390" w14:textId="77777777" w:rsidR="003A4507" w:rsidRPr="000C34D9" w:rsidRDefault="003A4507" w:rsidP="00692EAB">
      <w:pPr>
        <w:spacing w:after="0" w:line="240" w:lineRule="auto"/>
        <w:jc w:val="center"/>
        <w:rPr>
          <w:rFonts w:ascii="Times New Roman" w:hAnsi="Times New Roman" w:cs="Times New Roman"/>
          <w:b/>
        </w:rPr>
      </w:pPr>
    </w:p>
    <w:tbl>
      <w:tblPr>
        <w:tblW w:w="9923" w:type="dxa"/>
        <w:tblInd w:w="108" w:type="dxa"/>
        <w:tblLook w:val="00A0" w:firstRow="1" w:lastRow="0" w:firstColumn="1" w:lastColumn="0" w:noHBand="0" w:noVBand="0"/>
      </w:tblPr>
      <w:tblGrid>
        <w:gridCol w:w="5138"/>
        <w:gridCol w:w="4785"/>
      </w:tblGrid>
      <w:tr w:rsidR="0023608B" w:rsidRPr="000C34D9" w14:paraId="3EBFC525" w14:textId="77777777" w:rsidTr="001F5F11">
        <w:trPr>
          <w:trHeight w:val="347"/>
        </w:trPr>
        <w:tc>
          <w:tcPr>
            <w:tcW w:w="5138" w:type="dxa"/>
            <w:vAlign w:val="bottom"/>
          </w:tcPr>
          <w:p w14:paraId="3BA8A5EE" w14:textId="77777777" w:rsidR="00E50F0A" w:rsidRPr="000C34D9" w:rsidRDefault="00E50F0A" w:rsidP="00EF5A64">
            <w:pPr>
              <w:spacing w:after="0" w:line="240" w:lineRule="auto"/>
              <w:rPr>
                <w:rFonts w:ascii="Times New Roman" w:hAnsi="Times New Roman" w:cs="Times New Roman"/>
              </w:rPr>
            </w:pPr>
            <w:r w:rsidRPr="000C34D9">
              <w:rPr>
                <w:rFonts w:ascii="Times New Roman" w:hAnsi="Times New Roman" w:cs="Times New Roman"/>
              </w:rPr>
              <w:t>г. Иркутск</w:t>
            </w:r>
          </w:p>
        </w:tc>
        <w:tc>
          <w:tcPr>
            <w:tcW w:w="4785" w:type="dxa"/>
            <w:vAlign w:val="center"/>
          </w:tcPr>
          <w:p w14:paraId="4FF276CC" w14:textId="64313E9B" w:rsidR="003A4507" w:rsidRDefault="00295FA3" w:rsidP="00D13B8C">
            <w:pPr>
              <w:spacing w:after="0" w:line="240" w:lineRule="auto"/>
              <w:jc w:val="right"/>
              <w:rPr>
                <w:rFonts w:ascii="Times New Roman" w:hAnsi="Times New Roman" w:cs="Times New Roman"/>
              </w:rPr>
            </w:pPr>
            <w:r w:rsidRPr="000C34D9">
              <w:rPr>
                <w:rFonts w:ascii="Times New Roman" w:hAnsi="Times New Roman" w:cs="Times New Roman"/>
              </w:rPr>
              <w:t xml:space="preserve">   </w:t>
            </w:r>
            <w:proofErr w:type="gramStart"/>
            <w:r w:rsidR="007F32BB" w:rsidRPr="000C34D9">
              <w:rPr>
                <w:rFonts w:ascii="Times New Roman" w:hAnsi="Times New Roman" w:cs="Times New Roman"/>
              </w:rPr>
              <w:t>«</w:t>
            </w:r>
            <w:r w:rsidR="00604896">
              <w:rPr>
                <w:rFonts w:ascii="Times New Roman" w:hAnsi="Times New Roman" w:cs="Times New Roman"/>
                <w:lang w:val="en-US"/>
              </w:rPr>
              <w:t xml:space="preserve">  </w:t>
            </w:r>
            <w:proofErr w:type="gramEnd"/>
            <w:r w:rsidR="00604896">
              <w:rPr>
                <w:rFonts w:ascii="Times New Roman" w:hAnsi="Times New Roman" w:cs="Times New Roman"/>
                <w:lang w:val="en-US"/>
              </w:rPr>
              <w:t xml:space="preserve">     </w:t>
            </w:r>
            <w:r w:rsidR="007A11B9">
              <w:rPr>
                <w:rFonts w:ascii="Times New Roman" w:hAnsi="Times New Roman" w:cs="Times New Roman"/>
              </w:rPr>
              <w:t>»</w:t>
            </w:r>
            <w:r w:rsidR="004C570F">
              <w:rPr>
                <w:rFonts w:ascii="Times New Roman" w:hAnsi="Times New Roman" w:cs="Times New Roman"/>
              </w:rPr>
              <w:t>_____________</w:t>
            </w:r>
            <w:r w:rsidR="007F32BB" w:rsidRPr="000C34D9">
              <w:rPr>
                <w:rFonts w:ascii="Times New Roman" w:hAnsi="Times New Roman" w:cs="Times New Roman"/>
              </w:rPr>
              <w:t xml:space="preserve"> </w:t>
            </w:r>
            <w:r w:rsidR="0074088B">
              <w:rPr>
                <w:rFonts w:ascii="Times New Roman" w:hAnsi="Times New Roman" w:cs="Times New Roman"/>
              </w:rPr>
              <w:t>2024</w:t>
            </w:r>
            <w:r w:rsidR="000B184F" w:rsidRPr="000C34D9">
              <w:rPr>
                <w:rFonts w:ascii="Times New Roman" w:hAnsi="Times New Roman" w:cs="Times New Roman"/>
              </w:rPr>
              <w:t>г.</w:t>
            </w:r>
          </w:p>
          <w:p w14:paraId="23C45A0F" w14:textId="77777777" w:rsidR="00E50F0A" w:rsidRPr="000C34D9" w:rsidRDefault="00295FA3" w:rsidP="00D13B8C">
            <w:pPr>
              <w:spacing w:after="0" w:line="240" w:lineRule="auto"/>
              <w:jc w:val="right"/>
              <w:rPr>
                <w:rFonts w:ascii="Times New Roman" w:hAnsi="Times New Roman" w:cs="Times New Roman"/>
              </w:rPr>
            </w:pPr>
            <w:r w:rsidRPr="000C34D9">
              <w:rPr>
                <w:rFonts w:ascii="Times New Roman" w:hAnsi="Times New Roman" w:cs="Times New Roman"/>
              </w:rPr>
              <w:t xml:space="preserve">    </w:t>
            </w:r>
          </w:p>
        </w:tc>
      </w:tr>
    </w:tbl>
    <w:p w14:paraId="5DFAF228" w14:textId="18158DA7" w:rsidR="00D13B8C" w:rsidRPr="00D13B8C" w:rsidRDefault="0067768A" w:rsidP="00D13B8C">
      <w:pPr>
        <w:jc w:val="both"/>
        <w:rPr>
          <w:rFonts w:ascii="Times New Roman" w:hAnsi="Times New Roman" w:cs="Times New Roman"/>
        </w:rPr>
      </w:pPr>
      <w:r w:rsidRPr="000C34D9">
        <w:rPr>
          <w:bCs/>
        </w:rPr>
        <w:tab/>
      </w:r>
      <w:r w:rsidR="00D13B8C" w:rsidRPr="00D13B8C">
        <w:rPr>
          <w:rFonts w:ascii="Times New Roman" w:hAnsi="Times New Roman" w:cs="Times New Roman"/>
        </w:rPr>
        <w:t xml:space="preserve">Общество с ограниченной ответственностью «ИркутскЭнергоПроект» (ООО </w:t>
      </w:r>
      <w:r w:rsidR="00697C01">
        <w:rPr>
          <w:rFonts w:ascii="Times New Roman" w:hAnsi="Times New Roman" w:cs="Times New Roman"/>
        </w:rPr>
        <w:t>«ИркутскЭнергоПроект»), в лице Руководителя Бюро ГИП Пуховской Натальи Борисовны</w:t>
      </w:r>
      <w:r w:rsidR="00D13B8C" w:rsidRPr="00D13B8C">
        <w:rPr>
          <w:rFonts w:ascii="Times New Roman" w:hAnsi="Times New Roman" w:cs="Times New Roman"/>
        </w:rPr>
        <w:t xml:space="preserve">, </w:t>
      </w:r>
      <w:r w:rsidR="009B3143" w:rsidRPr="001B2092">
        <w:rPr>
          <w:rFonts w:ascii="Times New Roman" w:hAnsi="Times New Roman" w:cs="Times New Roman"/>
        </w:rPr>
        <w:t>действующе</w:t>
      </w:r>
      <w:r w:rsidR="009B3143">
        <w:rPr>
          <w:rFonts w:ascii="Times New Roman" w:hAnsi="Times New Roman" w:cs="Times New Roman"/>
        </w:rPr>
        <w:t>й</w:t>
      </w:r>
      <w:r w:rsidR="009B3143" w:rsidRPr="001B2092">
        <w:rPr>
          <w:rFonts w:ascii="Times New Roman" w:hAnsi="Times New Roman" w:cs="Times New Roman"/>
        </w:rPr>
        <w:t xml:space="preserve"> на основании </w:t>
      </w:r>
      <w:r w:rsidR="009B3143">
        <w:rPr>
          <w:rFonts w:ascii="Times New Roman" w:hAnsi="Times New Roman" w:cs="Times New Roman"/>
        </w:rPr>
        <w:t>доверенности №7 от 05.05.2023г.</w:t>
      </w:r>
      <w:r w:rsidR="00D13B8C" w:rsidRPr="00D13B8C">
        <w:rPr>
          <w:rFonts w:ascii="Times New Roman" w:hAnsi="Times New Roman" w:cs="Times New Roman"/>
        </w:rPr>
        <w:t xml:space="preserve">, именуемое в дальнейшем «ЗАКАЗЧИК», с одной стороны, </w:t>
      </w:r>
      <w:r w:rsidR="00215E8B">
        <w:rPr>
          <w:rFonts w:ascii="Times New Roman" w:hAnsi="Times New Roman" w:cs="Times New Roman"/>
          <w:bCs/>
          <w:color w:val="0000FF"/>
        </w:rPr>
        <w:t>_______________</w:t>
      </w:r>
      <w:r w:rsidR="004C570F" w:rsidRPr="007A11B9">
        <w:rPr>
          <w:rFonts w:ascii="Times New Roman" w:hAnsi="Times New Roman" w:cs="Times New Roman"/>
          <w:bCs/>
          <w:color w:val="0000FF"/>
        </w:rPr>
        <w:t xml:space="preserve"> </w:t>
      </w:r>
      <w:r w:rsidR="00D13B8C" w:rsidRPr="007A11B9">
        <w:rPr>
          <w:rFonts w:ascii="Times New Roman" w:hAnsi="Times New Roman" w:cs="Times New Roman"/>
          <w:bCs/>
          <w:color w:val="0000FF"/>
        </w:rPr>
        <w:t xml:space="preserve">в лице </w:t>
      </w:r>
      <w:r w:rsidR="00215E8B">
        <w:rPr>
          <w:rFonts w:ascii="Times New Roman" w:hAnsi="Times New Roman" w:cs="Times New Roman"/>
          <w:bCs/>
          <w:color w:val="0000FF"/>
        </w:rPr>
        <w:t>_____________</w:t>
      </w:r>
      <w:r w:rsidR="00E03078" w:rsidRPr="00E03078">
        <w:rPr>
          <w:rFonts w:ascii="Times New Roman" w:hAnsi="Times New Roman" w:cs="Times New Roman"/>
          <w:color w:val="0000FF"/>
        </w:rPr>
        <w:t xml:space="preserve">, действующего на основании </w:t>
      </w:r>
      <w:r w:rsidR="00215E8B">
        <w:rPr>
          <w:rFonts w:ascii="Times New Roman" w:hAnsi="Times New Roman" w:cs="Times New Roman"/>
          <w:color w:val="0000FF"/>
        </w:rPr>
        <w:t>_________________,</w:t>
      </w:r>
      <w:r w:rsidR="00D13B8C" w:rsidRPr="00D13B8C">
        <w:rPr>
          <w:rFonts w:ascii="Times New Roman" w:hAnsi="Times New Roman" w:cs="Times New Roman"/>
        </w:rPr>
        <w:t xml:space="preserve"> </w:t>
      </w:r>
      <w:r w:rsidR="007A11B9" w:rsidRPr="007A11B9">
        <w:rPr>
          <w:rFonts w:ascii="Times New Roman" w:hAnsi="Times New Roman" w:cs="Times New Roman"/>
        </w:rPr>
        <w:t xml:space="preserve">именуемое в дальнейшем «ИСПОЛНИТЕЛЬ», </w:t>
      </w:r>
      <w:r w:rsidR="00D13B8C" w:rsidRPr="00D13B8C">
        <w:rPr>
          <w:rFonts w:ascii="Times New Roman" w:hAnsi="Times New Roman" w:cs="Times New Roman"/>
        </w:rPr>
        <w:t>с другой стороны, при совместном упоминании именуемые в дальнейшем «СТОРОНЫ», заключили настоящий договор, именуемый в дальнейшем - «Договор», о нижеследующем:</w:t>
      </w:r>
    </w:p>
    <w:p w14:paraId="7F28E0F0" w14:textId="77777777" w:rsidR="0067768A" w:rsidRPr="000C34D9" w:rsidRDefault="0067768A" w:rsidP="00EF5A64">
      <w:pPr>
        <w:pStyle w:val="Style8"/>
        <w:tabs>
          <w:tab w:val="left" w:pos="859"/>
        </w:tabs>
        <w:spacing w:line="240" w:lineRule="auto"/>
        <w:ind w:firstLine="567"/>
        <w:rPr>
          <w:bCs/>
          <w:sz w:val="22"/>
          <w:szCs w:val="22"/>
        </w:rPr>
      </w:pPr>
    </w:p>
    <w:p w14:paraId="5E4A536B" w14:textId="77777777" w:rsidR="00F579EE" w:rsidRPr="000C34D9" w:rsidRDefault="00793B7B" w:rsidP="00793B7B">
      <w:pPr>
        <w:pStyle w:val="a6"/>
        <w:spacing w:after="0" w:line="240" w:lineRule="auto"/>
        <w:ind w:left="0"/>
        <w:jc w:val="center"/>
        <w:rPr>
          <w:rFonts w:ascii="Times New Roman" w:hAnsi="Times New Roman" w:cs="Times New Roman"/>
          <w:b/>
          <w:bCs/>
        </w:rPr>
      </w:pPr>
      <w:r w:rsidRPr="000C34D9">
        <w:rPr>
          <w:rFonts w:ascii="Times New Roman" w:hAnsi="Times New Roman" w:cs="Times New Roman"/>
          <w:b/>
          <w:bCs/>
        </w:rPr>
        <w:t xml:space="preserve">1. </w:t>
      </w:r>
      <w:r w:rsidR="00E50F0A" w:rsidRPr="000C34D9">
        <w:rPr>
          <w:rFonts w:ascii="Times New Roman" w:hAnsi="Times New Roman" w:cs="Times New Roman"/>
          <w:b/>
          <w:bCs/>
        </w:rPr>
        <w:t>Предмет договора</w:t>
      </w:r>
    </w:p>
    <w:p w14:paraId="432D12B0" w14:textId="56F3C180" w:rsidR="00880372" w:rsidRDefault="00850ED4" w:rsidP="00880372">
      <w:pPr>
        <w:spacing w:after="0" w:line="240" w:lineRule="auto"/>
        <w:ind w:firstLine="709"/>
        <w:jc w:val="both"/>
        <w:textAlignment w:val="baseline"/>
        <w:rPr>
          <w:rFonts w:ascii="Times New Roman" w:hAnsi="Times New Roman" w:cs="Times New Roman"/>
          <w:b/>
          <w:bCs/>
          <w:i/>
          <w:color w:val="0000FF"/>
        </w:rPr>
      </w:pPr>
      <w:r w:rsidRPr="000C34D9">
        <w:rPr>
          <w:rFonts w:ascii="Times New Roman" w:hAnsi="Times New Roman" w:cs="Times New Roman"/>
        </w:rPr>
        <w:t>1.1.</w:t>
      </w:r>
      <w:r w:rsidRPr="000C34D9">
        <w:rPr>
          <w:rFonts w:ascii="Times New Roman" w:hAnsi="Times New Roman" w:cs="Times New Roman"/>
        </w:rPr>
        <w:tab/>
      </w:r>
      <w:r w:rsidR="00692EAB" w:rsidRPr="000C34D9">
        <w:rPr>
          <w:rFonts w:ascii="Times New Roman" w:hAnsi="Times New Roman" w:cs="Times New Roman"/>
        </w:rPr>
        <w:t>По условиям настоящего Договора, в соответствии с Положением об организации и проведении негосударственной экспертизы проектной документации и результатов инженерных изысканий, утвержденным постановлением Правительства Российской Федерации № 272 от 31 марта 2012 года Исполнитель обязует</w:t>
      </w:r>
      <w:r w:rsidR="00AF0BBE">
        <w:rPr>
          <w:rFonts w:ascii="Times New Roman" w:hAnsi="Times New Roman" w:cs="Times New Roman"/>
        </w:rPr>
        <w:t>ся провести по Заявке Заказчика</w:t>
      </w:r>
      <w:r w:rsidR="00612773">
        <w:rPr>
          <w:rFonts w:ascii="Times New Roman" w:hAnsi="Times New Roman" w:cs="Times New Roman"/>
        </w:rPr>
        <w:t xml:space="preserve"> </w:t>
      </w:r>
      <w:r w:rsidR="00942AAD" w:rsidRPr="00942AAD">
        <w:rPr>
          <w:rFonts w:ascii="Times New Roman" w:hAnsi="Times New Roman" w:cs="Times New Roman"/>
          <w:b/>
          <w:bCs/>
          <w:i/>
          <w:color w:val="0000FF"/>
        </w:rPr>
        <w:t xml:space="preserve">Выполнение </w:t>
      </w:r>
      <w:r w:rsidR="00F819AD" w:rsidRPr="00942AAD">
        <w:rPr>
          <w:rFonts w:ascii="Times New Roman" w:hAnsi="Times New Roman" w:cs="Times New Roman"/>
          <w:b/>
          <w:bCs/>
          <w:i/>
          <w:color w:val="0000FF"/>
        </w:rPr>
        <w:t xml:space="preserve">негосударственной экспертизы </w:t>
      </w:r>
      <w:r w:rsidR="00942AAD" w:rsidRPr="00942AAD">
        <w:rPr>
          <w:rFonts w:ascii="Times New Roman" w:hAnsi="Times New Roman" w:cs="Times New Roman"/>
          <w:b/>
          <w:bCs/>
          <w:i/>
          <w:color w:val="0000FF"/>
        </w:rPr>
        <w:t xml:space="preserve">проектной документации и результатов инженерных изысканий </w:t>
      </w:r>
      <w:r w:rsidR="00B749B0">
        <w:rPr>
          <w:rFonts w:ascii="Times New Roman" w:hAnsi="Times New Roman" w:cs="Times New Roman"/>
          <w:b/>
          <w:bCs/>
          <w:i/>
          <w:color w:val="0000FF"/>
        </w:rPr>
        <w:t xml:space="preserve">без проверки достоверности сметной стоимости строительства </w:t>
      </w:r>
      <w:r w:rsidR="00942AAD" w:rsidRPr="00942AAD">
        <w:rPr>
          <w:rFonts w:ascii="Times New Roman" w:hAnsi="Times New Roman" w:cs="Times New Roman"/>
          <w:b/>
          <w:bCs/>
          <w:i/>
          <w:color w:val="0000FF"/>
        </w:rPr>
        <w:t>по объект</w:t>
      </w:r>
      <w:r w:rsidR="00880372">
        <w:rPr>
          <w:rFonts w:ascii="Times New Roman" w:hAnsi="Times New Roman" w:cs="Times New Roman"/>
          <w:b/>
          <w:bCs/>
          <w:i/>
          <w:color w:val="0000FF"/>
        </w:rPr>
        <w:t>ам:</w:t>
      </w:r>
    </w:p>
    <w:p w14:paraId="1B392299" w14:textId="77777777" w:rsidR="0074088B" w:rsidRPr="00234486" w:rsidRDefault="0074088B" w:rsidP="0074088B">
      <w:pPr>
        <w:pStyle w:val="a6"/>
        <w:numPr>
          <w:ilvl w:val="0"/>
          <w:numId w:val="4"/>
        </w:numPr>
        <w:tabs>
          <w:tab w:val="left" w:pos="1073"/>
        </w:tabs>
        <w:spacing w:after="0" w:line="240" w:lineRule="auto"/>
        <w:ind w:left="0" w:firstLine="709"/>
        <w:jc w:val="both"/>
        <w:rPr>
          <w:rFonts w:ascii="Times New Roman" w:hAnsi="Times New Roman" w:cs="Times New Roman"/>
          <w:b/>
          <w:bCs/>
          <w:i/>
          <w:color w:val="0000FF"/>
        </w:rPr>
      </w:pPr>
      <w:r w:rsidRPr="00234486">
        <w:rPr>
          <w:rFonts w:ascii="Times New Roman" w:hAnsi="Times New Roman" w:cs="Times New Roman"/>
          <w:b/>
          <w:bCs/>
          <w:i/>
          <w:color w:val="0000FF"/>
        </w:rPr>
        <w:t>«</w:t>
      </w:r>
      <w:proofErr w:type="spellStart"/>
      <w:r w:rsidRPr="00234486">
        <w:rPr>
          <w:rFonts w:ascii="Times New Roman" w:hAnsi="Times New Roman" w:cs="Times New Roman"/>
          <w:b/>
          <w:bCs/>
          <w:i/>
          <w:color w:val="0000FF"/>
        </w:rPr>
        <w:t>Тепломагистраль</w:t>
      </w:r>
      <w:proofErr w:type="spellEnd"/>
      <w:r w:rsidRPr="00234486">
        <w:rPr>
          <w:rFonts w:ascii="Times New Roman" w:hAnsi="Times New Roman" w:cs="Times New Roman"/>
          <w:b/>
          <w:bCs/>
          <w:i/>
          <w:color w:val="0000FF"/>
        </w:rPr>
        <w:t xml:space="preserve"> №4 РК «Свердловская» - «Правый берег». Участок тепловой сети от 4ТП-6 до э/к «Байкальская». Инвентарный номер </w:t>
      </w:r>
      <w:proofErr w:type="gramStart"/>
      <w:r w:rsidRPr="00234486">
        <w:rPr>
          <w:rFonts w:ascii="Times New Roman" w:hAnsi="Times New Roman" w:cs="Times New Roman"/>
          <w:b/>
          <w:bCs/>
          <w:i/>
          <w:color w:val="0000FF"/>
        </w:rPr>
        <w:t>22131369»  (</w:t>
      </w:r>
      <w:proofErr w:type="gramEnd"/>
      <w:r w:rsidRPr="00234486">
        <w:rPr>
          <w:rFonts w:ascii="Times New Roman" w:hAnsi="Times New Roman" w:cs="Times New Roman"/>
          <w:b/>
          <w:bCs/>
          <w:i/>
          <w:color w:val="0000FF"/>
        </w:rPr>
        <w:t>шифр 1-2БЭК(НИТЭЦ</w:t>
      </w:r>
      <w:r>
        <w:rPr>
          <w:rFonts w:ascii="Times New Roman" w:hAnsi="Times New Roman" w:cs="Times New Roman"/>
          <w:b/>
          <w:bCs/>
          <w:i/>
          <w:color w:val="0000FF"/>
        </w:rPr>
        <w:t>)</w:t>
      </w:r>
      <w:r w:rsidRPr="00234486">
        <w:rPr>
          <w:rFonts w:ascii="Times New Roman" w:hAnsi="Times New Roman" w:cs="Times New Roman"/>
          <w:b/>
          <w:bCs/>
          <w:i/>
          <w:color w:val="0000FF"/>
        </w:rPr>
        <w:t>)</w:t>
      </w:r>
      <w:r>
        <w:rPr>
          <w:rFonts w:ascii="Times New Roman" w:hAnsi="Times New Roman" w:cs="Times New Roman"/>
          <w:b/>
          <w:bCs/>
          <w:i/>
          <w:color w:val="0000FF"/>
        </w:rPr>
        <w:t>;</w:t>
      </w:r>
    </w:p>
    <w:p w14:paraId="79F106BE" w14:textId="77777777" w:rsidR="0074088B" w:rsidRPr="00234486" w:rsidRDefault="0074088B" w:rsidP="0074088B">
      <w:pPr>
        <w:pStyle w:val="a6"/>
        <w:numPr>
          <w:ilvl w:val="0"/>
          <w:numId w:val="4"/>
        </w:numPr>
        <w:tabs>
          <w:tab w:val="left" w:pos="1073"/>
        </w:tabs>
        <w:spacing w:after="0" w:line="240" w:lineRule="auto"/>
        <w:ind w:left="0" w:firstLine="709"/>
        <w:jc w:val="both"/>
        <w:textAlignment w:val="baseline"/>
        <w:rPr>
          <w:rFonts w:ascii="Times New Roman" w:hAnsi="Times New Roman" w:cs="Times New Roman"/>
          <w:b/>
          <w:bCs/>
          <w:i/>
          <w:color w:val="0000FF"/>
        </w:rPr>
      </w:pPr>
      <w:r w:rsidRPr="00234486">
        <w:rPr>
          <w:rFonts w:ascii="Times New Roman" w:hAnsi="Times New Roman" w:cs="Times New Roman"/>
          <w:b/>
          <w:bCs/>
          <w:i/>
          <w:color w:val="0000FF"/>
        </w:rPr>
        <w:t xml:space="preserve">«Магистральная теплосеть п. Мегет (инв.№ ИЭ3030143). Реконструкция. Участок тепловой магистрали №4 от ТЭЦ-10 (МПФ) (от </w:t>
      </w:r>
      <w:proofErr w:type="spellStart"/>
      <w:r w:rsidRPr="00234486">
        <w:rPr>
          <w:rFonts w:ascii="Times New Roman" w:hAnsi="Times New Roman" w:cs="Times New Roman"/>
          <w:b/>
          <w:bCs/>
          <w:i/>
          <w:color w:val="0000FF"/>
        </w:rPr>
        <w:t>т."А</w:t>
      </w:r>
      <w:proofErr w:type="spellEnd"/>
      <w:r w:rsidRPr="00234486">
        <w:rPr>
          <w:rFonts w:ascii="Times New Roman" w:hAnsi="Times New Roman" w:cs="Times New Roman"/>
          <w:b/>
          <w:bCs/>
          <w:i/>
          <w:color w:val="0000FF"/>
        </w:rPr>
        <w:t xml:space="preserve">" до ПНС-Мегет. </w:t>
      </w:r>
      <w:proofErr w:type="spellStart"/>
      <w:r w:rsidRPr="00234486">
        <w:rPr>
          <w:rFonts w:ascii="Times New Roman" w:hAnsi="Times New Roman" w:cs="Times New Roman"/>
          <w:b/>
          <w:bCs/>
          <w:i/>
          <w:color w:val="0000FF"/>
        </w:rPr>
        <w:t>г.Ангарск</w:t>
      </w:r>
      <w:proofErr w:type="spellEnd"/>
      <w:r w:rsidRPr="00234486">
        <w:rPr>
          <w:rFonts w:ascii="Times New Roman" w:hAnsi="Times New Roman" w:cs="Times New Roman"/>
          <w:b/>
          <w:bCs/>
          <w:i/>
          <w:color w:val="0000FF"/>
        </w:rPr>
        <w:t>)» (шифр 623Т9)</w:t>
      </w:r>
    </w:p>
    <w:p w14:paraId="2E9CABF3" w14:textId="05B2F28B" w:rsidR="0074088B" w:rsidRPr="00234486" w:rsidRDefault="0074088B" w:rsidP="0074088B">
      <w:pPr>
        <w:pStyle w:val="a6"/>
        <w:numPr>
          <w:ilvl w:val="0"/>
          <w:numId w:val="4"/>
        </w:numPr>
        <w:tabs>
          <w:tab w:val="left" w:pos="1073"/>
        </w:tabs>
        <w:spacing w:after="0" w:line="240" w:lineRule="auto"/>
        <w:ind w:left="0" w:firstLine="709"/>
        <w:jc w:val="both"/>
        <w:rPr>
          <w:rFonts w:ascii="Times New Roman" w:hAnsi="Times New Roman" w:cs="Times New Roman"/>
          <w:b/>
          <w:bCs/>
          <w:i/>
          <w:color w:val="0000FF"/>
        </w:rPr>
      </w:pPr>
      <w:r w:rsidRPr="00234486">
        <w:rPr>
          <w:rFonts w:ascii="Times New Roman" w:hAnsi="Times New Roman" w:cs="Times New Roman"/>
          <w:b/>
          <w:bCs/>
          <w:i/>
          <w:color w:val="0000FF"/>
        </w:rPr>
        <w:t>«Паропровод от Котельной№1 до хлеб</w:t>
      </w:r>
      <w:r w:rsidR="00764B8D">
        <w:rPr>
          <w:rFonts w:ascii="Times New Roman" w:hAnsi="Times New Roman" w:cs="Times New Roman"/>
          <w:b/>
          <w:bCs/>
          <w:i/>
          <w:color w:val="0000FF"/>
        </w:rPr>
        <w:t>о</w:t>
      </w:r>
      <w:r w:rsidRPr="00234486">
        <w:rPr>
          <w:rFonts w:ascii="Times New Roman" w:hAnsi="Times New Roman" w:cs="Times New Roman"/>
          <w:b/>
          <w:bCs/>
          <w:i/>
          <w:color w:val="0000FF"/>
        </w:rPr>
        <w:t>завода АО "Каравай" (шифр 523Т9)</w:t>
      </w:r>
      <w:r>
        <w:rPr>
          <w:rFonts w:ascii="Times New Roman" w:hAnsi="Times New Roman" w:cs="Times New Roman"/>
          <w:b/>
          <w:bCs/>
          <w:i/>
          <w:color w:val="0000FF"/>
        </w:rPr>
        <w:t>;</w:t>
      </w:r>
    </w:p>
    <w:p w14:paraId="4B7D45BE" w14:textId="77777777" w:rsidR="0074088B" w:rsidRPr="00234486" w:rsidRDefault="0074088B" w:rsidP="0074088B">
      <w:pPr>
        <w:pStyle w:val="a6"/>
        <w:numPr>
          <w:ilvl w:val="0"/>
          <w:numId w:val="4"/>
        </w:numPr>
        <w:tabs>
          <w:tab w:val="left" w:pos="1073"/>
        </w:tabs>
        <w:spacing w:after="0" w:line="240" w:lineRule="auto"/>
        <w:ind w:left="0" w:firstLine="709"/>
        <w:jc w:val="both"/>
        <w:rPr>
          <w:rFonts w:ascii="Times New Roman" w:hAnsi="Times New Roman" w:cs="Times New Roman"/>
          <w:b/>
          <w:bCs/>
          <w:i/>
          <w:color w:val="0000FF"/>
        </w:rPr>
      </w:pPr>
      <w:r w:rsidRPr="00234486">
        <w:rPr>
          <w:rFonts w:ascii="Times New Roman" w:hAnsi="Times New Roman" w:cs="Times New Roman"/>
          <w:b/>
          <w:bCs/>
          <w:i/>
          <w:color w:val="0000FF"/>
        </w:rPr>
        <w:t>«Тепловая сеть 201-1-23 до границ земельного участка» (шифр 1-2БЭК (УИТЭЦ)</w:t>
      </w:r>
      <w:r>
        <w:rPr>
          <w:rFonts w:ascii="Times New Roman" w:hAnsi="Times New Roman" w:cs="Times New Roman"/>
          <w:b/>
          <w:bCs/>
          <w:i/>
          <w:color w:val="0000FF"/>
        </w:rPr>
        <w:t>;</w:t>
      </w:r>
      <w:r w:rsidRPr="00234486">
        <w:rPr>
          <w:rFonts w:ascii="Times New Roman" w:hAnsi="Times New Roman" w:cs="Times New Roman"/>
          <w:b/>
          <w:bCs/>
          <w:i/>
          <w:color w:val="0000FF"/>
        </w:rPr>
        <w:t>)</w:t>
      </w:r>
    </w:p>
    <w:p w14:paraId="1FE97A45" w14:textId="77777777" w:rsidR="0074088B" w:rsidRPr="00234486" w:rsidRDefault="0074088B" w:rsidP="0074088B">
      <w:pPr>
        <w:pStyle w:val="a6"/>
        <w:numPr>
          <w:ilvl w:val="0"/>
          <w:numId w:val="4"/>
        </w:numPr>
        <w:tabs>
          <w:tab w:val="left" w:pos="1073"/>
        </w:tabs>
        <w:spacing w:after="0" w:line="240" w:lineRule="auto"/>
        <w:ind w:left="0" w:firstLine="709"/>
        <w:jc w:val="both"/>
        <w:textAlignment w:val="baseline"/>
        <w:rPr>
          <w:rFonts w:ascii="Times New Roman" w:hAnsi="Times New Roman" w:cs="Times New Roman"/>
          <w:b/>
          <w:bCs/>
          <w:i/>
          <w:color w:val="0000FF"/>
        </w:rPr>
      </w:pPr>
      <w:r w:rsidRPr="00234486">
        <w:rPr>
          <w:rFonts w:ascii="Times New Roman" w:hAnsi="Times New Roman" w:cs="Times New Roman"/>
          <w:b/>
          <w:bCs/>
          <w:i/>
          <w:color w:val="0000FF"/>
        </w:rPr>
        <w:t>«Тепловая сеть от МТК-12 до границы земельного участка Заявителя» (шифр 7-2БЭК(НИТЭЦ)</w:t>
      </w:r>
      <w:r>
        <w:rPr>
          <w:rFonts w:ascii="Times New Roman" w:hAnsi="Times New Roman" w:cs="Times New Roman"/>
          <w:b/>
          <w:bCs/>
          <w:i/>
          <w:color w:val="0000FF"/>
        </w:rPr>
        <w:t>;</w:t>
      </w:r>
    </w:p>
    <w:p w14:paraId="5B04604A" w14:textId="77777777" w:rsidR="0074088B" w:rsidRPr="00234486" w:rsidRDefault="0074088B" w:rsidP="0074088B">
      <w:pPr>
        <w:pStyle w:val="a6"/>
        <w:numPr>
          <w:ilvl w:val="0"/>
          <w:numId w:val="4"/>
        </w:numPr>
        <w:tabs>
          <w:tab w:val="left" w:pos="1073"/>
        </w:tabs>
        <w:spacing w:after="0" w:line="240" w:lineRule="auto"/>
        <w:ind w:left="0" w:firstLine="709"/>
        <w:jc w:val="both"/>
        <w:rPr>
          <w:rFonts w:ascii="Times New Roman" w:hAnsi="Times New Roman" w:cs="Times New Roman"/>
          <w:b/>
          <w:bCs/>
          <w:i/>
          <w:color w:val="0000FF"/>
        </w:rPr>
      </w:pPr>
      <w:r w:rsidRPr="00234486">
        <w:rPr>
          <w:rFonts w:ascii="Times New Roman" w:hAnsi="Times New Roman" w:cs="Times New Roman"/>
          <w:b/>
          <w:bCs/>
          <w:i/>
          <w:color w:val="0000FF"/>
        </w:rPr>
        <w:t>«Тепловая сеть от участка тепловой сети МТК-5 до границы земельного участка Заявителя» 5-2БЭК (НИТЭЦ)» (шифр 5-2БЭК (НИТЭЦ))</w:t>
      </w:r>
      <w:r>
        <w:rPr>
          <w:rFonts w:ascii="Times New Roman" w:hAnsi="Times New Roman" w:cs="Times New Roman"/>
          <w:b/>
          <w:bCs/>
          <w:i/>
          <w:color w:val="0000FF"/>
        </w:rPr>
        <w:t>;</w:t>
      </w:r>
    </w:p>
    <w:p w14:paraId="51EECBB3" w14:textId="77777777" w:rsidR="0074088B" w:rsidRPr="00234486" w:rsidRDefault="0074088B" w:rsidP="0074088B">
      <w:pPr>
        <w:pStyle w:val="a6"/>
        <w:numPr>
          <w:ilvl w:val="0"/>
          <w:numId w:val="4"/>
        </w:numPr>
        <w:tabs>
          <w:tab w:val="left" w:pos="1073"/>
        </w:tabs>
        <w:spacing w:after="0" w:line="240" w:lineRule="auto"/>
        <w:ind w:left="0" w:firstLine="709"/>
        <w:jc w:val="both"/>
        <w:textAlignment w:val="baseline"/>
        <w:rPr>
          <w:rFonts w:ascii="Times New Roman" w:hAnsi="Times New Roman" w:cs="Times New Roman"/>
          <w:b/>
          <w:bCs/>
          <w:i/>
          <w:color w:val="0000FF"/>
        </w:rPr>
      </w:pPr>
      <w:r w:rsidRPr="00234486">
        <w:rPr>
          <w:rFonts w:ascii="Times New Roman" w:hAnsi="Times New Roman" w:cs="Times New Roman"/>
          <w:b/>
          <w:bCs/>
          <w:i/>
          <w:color w:val="0000FF"/>
        </w:rPr>
        <w:t>«Тепловая сеть №508-15/1/2023 до границы земельного участка Заявителя» (шифр 6-2БЭК (НИТЭЦ))</w:t>
      </w:r>
      <w:r>
        <w:rPr>
          <w:rFonts w:ascii="Times New Roman" w:hAnsi="Times New Roman" w:cs="Times New Roman"/>
          <w:b/>
          <w:bCs/>
          <w:i/>
          <w:color w:val="0000FF"/>
        </w:rPr>
        <w:t>;</w:t>
      </w:r>
    </w:p>
    <w:p w14:paraId="5109838B" w14:textId="77777777" w:rsidR="0074088B" w:rsidRPr="00234486" w:rsidRDefault="0074088B" w:rsidP="0074088B">
      <w:pPr>
        <w:pStyle w:val="a6"/>
        <w:numPr>
          <w:ilvl w:val="0"/>
          <w:numId w:val="4"/>
        </w:numPr>
        <w:tabs>
          <w:tab w:val="left" w:pos="1073"/>
        </w:tabs>
        <w:spacing w:after="0" w:line="240" w:lineRule="auto"/>
        <w:ind w:left="0" w:firstLine="709"/>
        <w:jc w:val="both"/>
        <w:rPr>
          <w:rFonts w:ascii="Times New Roman" w:hAnsi="Times New Roman" w:cs="Times New Roman"/>
          <w:b/>
          <w:bCs/>
          <w:i/>
          <w:color w:val="0000FF"/>
        </w:rPr>
      </w:pPr>
      <w:r w:rsidRPr="00234486">
        <w:rPr>
          <w:rFonts w:ascii="Times New Roman" w:hAnsi="Times New Roman" w:cs="Times New Roman"/>
          <w:b/>
          <w:bCs/>
          <w:i/>
          <w:color w:val="0000FF"/>
        </w:rPr>
        <w:t xml:space="preserve">«Строительство тепловой сети и ЦТП для закрытия котельной </w:t>
      </w:r>
      <w:proofErr w:type="gramStart"/>
      <w:r w:rsidRPr="00234486">
        <w:rPr>
          <w:rFonts w:ascii="Times New Roman" w:hAnsi="Times New Roman" w:cs="Times New Roman"/>
          <w:b/>
          <w:bCs/>
          <w:i/>
          <w:color w:val="0000FF"/>
        </w:rPr>
        <w:t>ИЗО,  расположенной</w:t>
      </w:r>
      <w:proofErr w:type="gramEnd"/>
      <w:r w:rsidRPr="00234486">
        <w:rPr>
          <w:rFonts w:ascii="Times New Roman" w:hAnsi="Times New Roman" w:cs="Times New Roman"/>
          <w:b/>
          <w:bCs/>
          <w:i/>
          <w:color w:val="0000FF"/>
        </w:rPr>
        <w:t xml:space="preserve"> по адресу г. Иркутск, ул. Воинская площадка, 34» (шифр 312-06/86-22)</w:t>
      </w:r>
      <w:r>
        <w:rPr>
          <w:rFonts w:ascii="Times New Roman" w:hAnsi="Times New Roman" w:cs="Times New Roman"/>
          <w:b/>
          <w:bCs/>
          <w:i/>
          <w:color w:val="0000FF"/>
        </w:rPr>
        <w:t>;</w:t>
      </w:r>
    </w:p>
    <w:p w14:paraId="6D0E562E" w14:textId="3912A7E1" w:rsidR="00811F3E" w:rsidRDefault="00B1266D" w:rsidP="0074088B">
      <w:pPr>
        <w:spacing w:after="0" w:line="240" w:lineRule="auto"/>
        <w:ind w:firstLine="709"/>
        <w:jc w:val="both"/>
        <w:textAlignment w:val="baseline"/>
        <w:rPr>
          <w:rFonts w:ascii="Times New Roman" w:hAnsi="Times New Roman" w:cs="Times New Roman"/>
          <w:b/>
          <w:bCs/>
          <w:i/>
          <w:color w:val="0000FF"/>
        </w:rPr>
      </w:pPr>
      <w:r>
        <w:rPr>
          <w:rFonts w:ascii="Times New Roman" w:hAnsi="Times New Roman" w:cs="Times New Roman"/>
          <w:b/>
          <w:bCs/>
          <w:i/>
          <w:color w:val="0000FF"/>
        </w:rPr>
        <w:t>-</w:t>
      </w:r>
      <w:r w:rsidR="0074088B" w:rsidRPr="00234486">
        <w:rPr>
          <w:rFonts w:ascii="Times New Roman" w:hAnsi="Times New Roman" w:cs="Times New Roman"/>
          <w:b/>
          <w:bCs/>
          <w:i/>
          <w:color w:val="0000FF"/>
        </w:rPr>
        <w:t>«Строительство тепловой сети и ЦТП для перевода нагрузки потребителей котельной АО «Байкалэнерго», расположенной по адресу г. Иркутск, ул.4-я Советская на централизованное теплоснабжение» (шифр 312-06/34-22)</w:t>
      </w:r>
      <w:r>
        <w:rPr>
          <w:rFonts w:ascii="Times New Roman" w:hAnsi="Times New Roman" w:cs="Times New Roman"/>
          <w:b/>
          <w:bCs/>
          <w:i/>
          <w:color w:val="0000FF"/>
        </w:rPr>
        <w:t>;</w:t>
      </w:r>
    </w:p>
    <w:p w14:paraId="1BBF2D5F" w14:textId="33C987B2" w:rsidR="00B1266D" w:rsidRPr="00811F3E" w:rsidRDefault="00B1266D" w:rsidP="0074088B">
      <w:pPr>
        <w:spacing w:after="0" w:line="240" w:lineRule="auto"/>
        <w:ind w:firstLine="709"/>
        <w:jc w:val="both"/>
        <w:textAlignment w:val="baseline"/>
        <w:rPr>
          <w:rFonts w:ascii="Times New Roman" w:hAnsi="Times New Roman" w:cs="Times New Roman"/>
          <w:b/>
          <w:bCs/>
          <w:i/>
          <w:color w:val="0000FF"/>
        </w:rPr>
      </w:pPr>
      <w:r>
        <w:rPr>
          <w:rFonts w:ascii="Times New Roman" w:hAnsi="Times New Roman" w:cs="Times New Roman"/>
          <w:b/>
          <w:bCs/>
          <w:i/>
          <w:color w:val="0000FF"/>
        </w:rPr>
        <w:t xml:space="preserve">- </w:t>
      </w:r>
      <w:r w:rsidRPr="00B1266D">
        <w:rPr>
          <w:rFonts w:ascii="Times New Roman" w:hAnsi="Times New Roman" w:cs="Times New Roman"/>
          <w:b/>
          <w:bCs/>
          <w:i/>
          <w:color w:val="0000FF"/>
        </w:rPr>
        <w:t xml:space="preserve">«Участок тепловой сети № 203-20-2023 от неподвижной </w:t>
      </w:r>
      <w:proofErr w:type="gramStart"/>
      <w:r w:rsidRPr="00B1266D">
        <w:rPr>
          <w:rFonts w:ascii="Times New Roman" w:hAnsi="Times New Roman" w:cs="Times New Roman"/>
          <w:b/>
          <w:bCs/>
          <w:i/>
          <w:color w:val="0000FF"/>
        </w:rPr>
        <w:t>опоры</w:t>
      </w:r>
      <w:proofErr w:type="gramEnd"/>
      <w:r w:rsidRPr="00B1266D">
        <w:rPr>
          <w:rFonts w:ascii="Times New Roman" w:hAnsi="Times New Roman" w:cs="Times New Roman"/>
          <w:b/>
          <w:bCs/>
          <w:i/>
          <w:color w:val="0000FF"/>
        </w:rPr>
        <w:t xml:space="preserve"> НО-2 участка ТК-26/11 ÷ ТК-26/13 магистральной тепловой сети до границы земельного участка с кадастровым номером 38:34:012001:780»</w:t>
      </w:r>
    </w:p>
    <w:p w14:paraId="646F1001" w14:textId="18224FC5" w:rsidR="00692EAB" w:rsidRPr="00E84875" w:rsidRDefault="00692EAB" w:rsidP="00697569">
      <w:pPr>
        <w:spacing w:after="0" w:line="240" w:lineRule="auto"/>
        <w:jc w:val="both"/>
        <w:textAlignment w:val="baseline"/>
        <w:rPr>
          <w:rFonts w:ascii="Times New Roman" w:hAnsi="Times New Roman" w:cs="Times New Roman"/>
          <w:b/>
          <w:bCs/>
          <w:i/>
          <w:color w:val="0000FF"/>
        </w:rPr>
      </w:pPr>
      <w:r w:rsidRPr="000C34D9">
        <w:rPr>
          <w:rFonts w:ascii="Times New Roman" w:hAnsi="Times New Roman" w:cs="Times New Roman"/>
        </w:rPr>
        <w:t>по договору подряда на разработку проектной и рабочей документации</w:t>
      </w:r>
      <w:r w:rsidRPr="000C34D9">
        <w:rPr>
          <w:rFonts w:ascii="Times New Roman" w:hAnsi="Times New Roman" w:cs="Times New Roman"/>
          <w:bCs/>
        </w:rPr>
        <w:t xml:space="preserve"> </w:t>
      </w:r>
      <w:r w:rsidRPr="000C34D9">
        <w:rPr>
          <w:rFonts w:ascii="Times New Roman" w:hAnsi="Times New Roman" w:cs="Times New Roman"/>
        </w:rPr>
        <w:t>(далее по тексту услуги)</w:t>
      </w:r>
      <w:r w:rsidR="00AE3A67">
        <w:rPr>
          <w:rFonts w:ascii="Times New Roman" w:hAnsi="Times New Roman" w:cs="Times New Roman"/>
        </w:rPr>
        <w:t xml:space="preserve"> </w:t>
      </w:r>
      <w:r w:rsidR="00AE3A67" w:rsidRPr="00AE3A67">
        <w:rPr>
          <w:rFonts w:ascii="Times New Roman" w:hAnsi="Times New Roman" w:cs="Times New Roman"/>
        </w:rPr>
        <w:t>в объеме, определенном настоящим договором и в соответствии с утвержденн</w:t>
      </w:r>
      <w:r w:rsidR="00A62B51">
        <w:rPr>
          <w:rFonts w:ascii="Times New Roman" w:hAnsi="Times New Roman" w:cs="Times New Roman"/>
        </w:rPr>
        <w:t>ой</w:t>
      </w:r>
      <w:r w:rsidR="00AE3A67" w:rsidRPr="00AE3A67">
        <w:rPr>
          <w:rFonts w:ascii="Times New Roman" w:hAnsi="Times New Roman" w:cs="Times New Roman"/>
        </w:rPr>
        <w:t xml:space="preserve"> за</w:t>
      </w:r>
      <w:r w:rsidR="00A62B51">
        <w:rPr>
          <w:rFonts w:ascii="Times New Roman" w:hAnsi="Times New Roman" w:cs="Times New Roman"/>
        </w:rPr>
        <w:t>явкой</w:t>
      </w:r>
      <w:r w:rsidR="00AE3A67" w:rsidRPr="00AE3A67">
        <w:rPr>
          <w:rFonts w:ascii="Times New Roman" w:hAnsi="Times New Roman" w:cs="Times New Roman"/>
        </w:rPr>
        <w:t xml:space="preserve"> (Приложение №1), являющимся его неотъемлемой частью</w:t>
      </w:r>
      <w:r w:rsidRPr="000C34D9">
        <w:rPr>
          <w:rFonts w:ascii="Times New Roman" w:hAnsi="Times New Roman" w:cs="Times New Roman"/>
        </w:rPr>
        <w:t>, а Заказчик обязуется принять и оплатить услуги. Идентификационные сведения об объектах экспертизы и перечень разделов проектной документации приведены в Заявке Заказчика на проведении негосударственной экспертизы, которая является неотъемлем</w:t>
      </w:r>
      <w:r w:rsidR="00A62B51">
        <w:rPr>
          <w:rFonts w:ascii="Times New Roman" w:hAnsi="Times New Roman" w:cs="Times New Roman"/>
        </w:rPr>
        <w:t>ой частью договора (Приложение 1</w:t>
      </w:r>
      <w:r w:rsidRPr="000C34D9">
        <w:rPr>
          <w:rFonts w:ascii="Times New Roman" w:hAnsi="Times New Roman" w:cs="Times New Roman"/>
        </w:rPr>
        <w:t>).</w:t>
      </w:r>
    </w:p>
    <w:p w14:paraId="13C5D1EE" w14:textId="77777777" w:rsidR="00B82EF6" w:rsidRPr="000C34D9" w:rsidRDefault="00804298" w:rsidP="00692EAB">
      <w:pPr>
        <w:spacing w:after="0" w:line="240" w:lineRule="auto"/>
        <w:ind w:firstLine="709"/>
        <w:jc w:val="both"/>
        <w:textAlignment w:val="baseline"/>
        <w:rPr>
          <w:rFonts w:ascii="Times New Roman" w:hAnsi="Times New Roman" w:cs="Times New Roman"/>
        </w:rPr>
      </w:pPr>
      <w:r w:rsidRPr="000C34D9">
        <w:rPr>
          <w:rFonts w:ascii="Times New Roman" w:hAnsi="Times New Roman" w:cs="Times New Roman"/>
        </w:rPr>
        <w:t xml:space="preserve">1.2. </w:t>
      </w:r>
      <w:r w:rsidR="00CA1E64" w:rsidRPr="000C34D9">
        <w:rPr>
          <w:rFonts w:ascii="Times New Roman" w:hAnsi="Times New Roman" w:cs="Times New Roman"/>
        </w:rPr>
        <w:t xml:space="preserve">Результатом </w:t>
      </w:r>
      <w:r w:rsidR="00ED4FB3" w:rsidRPr="000C34D9">
        <w:rPr>
          <w:rFonts w:ascii="Times New Roman" w:hAnsi="Times New Roman" w:cs="Times New Roman"/>
        </w:rPr>
        <w:t>услуг</w:t>
      </w:r>
      <w:r w:rsidR="00CA1E64" w:rsidRPr="000C34D9">
        <w:rPr>
          <w:rFonts w:ascii="Times New Roman" w:hAnsi="Times New Roman" w:cs="Times New Roman"/>
        </w:rPr>
        <w:t xml:space="preserve"> является З</w:t>
      </w:r>
      <w:r w:rsidR="00E50F0A" w:rsidRPr="000C34D9">
        <w:rPr>
          <w:rFonts w:ascii="Times New Roman" w:hAnsi="Times New Roman" w:cs="Times New Roman"/>
        </w:rPr>
        <w:t>аключение Исполнителя о соответствии (положительное) или несоответствии (отрицательное) предоставл</w:t>
      </w:r>
      <w:r w:rsidR="001E1998" w:rsidRPr="000C34D9">
        <w:rPr>
          <w:rFonts w:ascii="Times New Roman" w:hAnsi="Times New Roman" w:cs="Times New Roman"/>
        </w:rPr>
        <w:t>енной</w:t>
      </w:r>
      <w:r w:rsidR="000800AD" w:rsidRPr="000C34D9">
        <w:rPr>
          <w:rFonts w:ascii="Times New Roman" w:hAnsi="Times New Roman" w:cs="Times New Roman"/>
        </w:rPr>
        <w:t xml:space="preserve"> </w:t>
      </w:r>
      <w:r w:rsidR="00617875" w:rsidRPr="000C34D9">
        <w:rPr>
          <w:rFonts w:ascii="Times New Roman" w:hAnsi="Times New Roman" w:cs="Times New Roman"/>
        </w:rPr>
        <w:t>(</w:t>
      </w:r>
      <w:r w:rsidR="000800AD" w:rsidRPr="000C34D9">
        <w:rPr>
          <w:rFonts w:ascii="Times New Roman" w:hAnsi="Times New Roman" w:cs="Times New Roman"/>
        </w:rPr>
        <w:t>откорректированной</w:t>
      </w:r>
      <w:r w:rsidR="00617875" w:rsidRPr="000C34D9">
        <w:rPr>
          <w:rFonts w:ascii="Times New Roman" w:hAnsi="Times New Roman" w:cs="Times New Roman"/>
        </w:rPr>
        <w:t>)</w:t>
      </w:r>
      <w:r w:rsidR="001E1998" w:rsidRPr="000C34D9">
        <w:rPr>
          <w:rFonts w:ascii="Times New Roman" w:hAnsi="Times New Roman" w:cs="Times New Roman"/>
        </w:rPr>
        <w:t xml:space="preserve"> проектной документации</w:t>
      </w:r>
      <w:r w:rsidR="000800AD" w:rsidRPr="000C34D9">
        <w:rPr>
          <w:rFonts w:ascii="Times New Roman" w:hAnsi="Times New Roman" w:cs="Times New Roman"/>
        </w:rPr>
        <w:t xml:space="preserve"> </w:t>
      </w:r>
      <w:r w:rsidR="00142066" w:rsidRPr="000C34D9">
        <w:rPr>
          <w:rFonts w:ascii="Times New Roman" w:hAnsi="Times New Roman" w:cs="Times New Roman"/>
        </w:rPr>
        <w:t xml:space="preserve">и результатов инженерных изысканий </w:t>
      </w:r>
      <w:r w:rsidR="00F053DF" w:rsidRPr="000C34D9">
        <w:rPr>
          <w:rFonts w:ascii="Times New Roman" w:hAnsi="Times New Roman" w:cs="Times New Roman"/>
        </w:rPr>
        <w:t>требованиям законодательства</w:t>
      </w:r>
      <w:r w:rsidR="0012680B" w:rsidRPr="000C34D9">
        <w:rPr>
          <w:rFonts w:ascii="Times New Roman" w:hAnsi="Times New Roman" w:cs="Times New Roman"/>
        </w:rPr>
        <w:t xml:space="preserve">, заданию на проектирование, результатам инженерных изысканий, </w:t>
      </w:r>
      <w:r w:rsidR="00B00046" w:rsidRPr="000C34D9">
        <w:rPr>
          <w:rFonts w:ascii="Times New Roman" w:hAnsi="Times New Roman" w:cs="Times New Roman"/>
        </w:rPr>
        <w:t xml:space="preserve">техническим регламентам и другим </w:t>
      </w:r>
      <w:r w:rsidR="00E50F0A" w:rsidRPr="000C34D9">
        <w:rPr>
          <w:rFonts w:ascii="Times New Roman" w:hAnsi="Times New Roman" w:cs="Times New Roman"/>
        </w:rPr>
        <w:t>нормативно-технически</w:t>
      </w:r>
      <w:r w:rsidR="00B00046" w:rsidRPr="000C34D9">
        <w:rPr>
          <w:rFonts w:ascii="Times New Roman" w:hAnsi="Times New Roman" w:cs="Times New Roman"/>
        </w:rPr>
        <w:t>м</w:t>
      </w:r>
      <w:r w:rsidR="00E50F0A" w:rsidRPr="000C34D9">
        <w:rPr>
          <w:rFonts w:ascii="Times New Roman" w:hAnsi="Times New Roman" w:cs="Times New Roman"/>
        </w:rPr>
        <w:t xml:space="preserve"> документ</w:t>
      </w:r>
      <w:r w:rsidR="00B00046" w:rsidRPr="000C34D9">
        <w:rPr>
          <w:rFonts w:ascii="Times New Roman" w:hAnsi="Times New Roman" w:cs="Times New Roman"/>
        </w:rPr>
        <w:t>ам</w:t>
      </w:r>
      <w:r w:rsidR="00E50F0A" w:rsidRPr="000C34D9">
        <w:rPr>
          <w:rFonts w:ascii="Times New Roman" w:hAnsi="Times New Roman" w:cs="Times New Roman"/>
        </w:rPr>
        <w:t>.</w:t>
      </w:r>
    </w:p>
    <w:p w14:paraId="27134997" w14:textId="77777777" w:rsidR="00E50F0A" w:rsidRPr="000C34D9" w:rsidRDefault="00793B7B" w:rsidP="00793B7B">
      <w:pPr>
        <w:pStyle w:val="a6"/>
        <w:spacing w:after="0" w:line="240" w:lineRule="auto"/>
        <w:ind w:left="709"/>
        <w:jc w:val="center"/>
        <w:rPr>
          <w:rFonts w:ascii="Times New Roman" w:hAnsi="Times New Roman" w:cs="Times New Roman"/>
          <w:b/>
          <w:bCs/>
        </w:rPr>
      </w:pPr>
      <w:r w:rsidRPr="000C34D9">
        <w:rPr>
          <w:rFonts w:ascii="Times New Roman" w:hAnsi="Times New Roman" w:cs="Times New Roman"/>
          <w:b/>
          <w:bCs/>
        </w:rPr>
        <w:t xml:space="preserve">2. </w:t>
      </w:r>
      <w:r w:rsidR="00E50F0A" w:rsidRPr="000C34D9">
        <w:rPr>
          <w:rFonts w:ascii="Times New Roman" w:hAnsi="Times New Roman" w:cs="Times New Roman"/>
          <w:b/>
          <w:bCs/>
        </w:rPr>
        <w:t>Права и обязанности сторон по договору</w:t>
      </w:r>
    </w:p>
    <w:p w14:paraId="29FAED30"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2.1. Обязанности </w:t>
      </w:r>
      <w:r w:rsidR="00DB7A0F" w:rsidRPr="000C34D9">
        <w:rPr>
          <w:rFonts w:ascii="Times New Roman" w:hAnsi="Times New Roman" w:cs="Times New Roman"/>
        </w:rPr>
        <w:t>И</w:t>
      </w:r>
      <w:r w:rsidRPr="000C34D9">
        <w:rPr>
          <w:rFonts w:ascii="Times New Roman" w:hAnsi="Times New Roman" w:cs="Times New Roman"/>
        </w:rPr>
        <w:t xml:space="preserve">сполнителя: </w:t>
      </w:r>
    </w:p>
    <w:p w14:paraId="1A6A2148"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2.1.1. Провести </w:t>
      </w:r>
      <w:r w:rsidR="00FC071F" w:rsidRPr="000C34D9">
        <w:rPr>
          <w:rFonts w:ascii="Times New Roman" w:hAnsi="Times New Roman" w:cs="Times New Roman"/>
        </w:rPr>
        <w:t>не</w:t>
      </w:r>
      <w:r w:rsidRPr="000C34D9">
        <w:rPr>
          <w:rFonts w:ascii="Times New Roman" w:hAnsi="Times New Roman" w:cs="Times New Roman"/>
        </w:rPr>
        <w:t>государственную экспертизу представленной Заказчиком в установленном порядке проектной документации</w:t>
      </w:r>
      <w:r w:rsidR="00142066" w:rsidRPr="000C34D9">
        <w:rPr>
          <w:rFonts w:ascii="Times New Roman" w:hAnsi="Times New Roman" w:cs="Times New Roman"/>
        </w:rPr>
        <w:t xml:space="preserve"> и результатов инженерных изысканий</w:t>
      </w:r>
      <w:r w:rsidRPr="000C34D9">
        <w:rPr>
          <w:rFonts w:ascii="Times New Roman" w:hAnsi="Times New Roman" w:cs="Times New Roman"/>
        </w:rPr>
        <w:t xml:space="preserve"> и подготовить заключение</w:t>
      </w:r>
      <w:r w:rsidR="00DD37D1" w:rsidRPr="000C34D9">
        <w:rPr>
          <w:rFonts w:ascii="Times New Roman" w:hAnsi="Times New Roman" w:cs="Times New Roman"/>
        </w:rPr>
        <w:t xml:space="preserve"> (п. 1.2</w:t>
      </w:r>
      <w:r w:rsidRPr="000C34D9">
        <w:rPr>
          <w:rFonts w:ascii="Times New Roman" w:hAnsi="Times New Roman" w:cs="Times New Roman"/>
        </w:rPr>
        <w:t xml:space="preserve"> договора).</w:t>
      </w:r>
    </w:p>
    <w:p w14:paraId="748B8EA3"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2.1.2. Принимать меры по обеспечению сохранно</w:t>
      </w:r>
      <w:r w:rsidR="00B510DF" w:rsidRPr="000C34D9">
        <w:rPr>
          <w:rFonts w:ascii="Times New Roman" w:hAnsi="Times New Roman" w:cs="Times New Roman"/>
        </w:rPr>
        <w:t xml:space="preserve">сти предоставленных Заказчиком </w:t>
      </w:r>
      <w:r w:rsidRPr="000C34D9">
        <w:rPr>
          <w:rFonts w:ascii="Times New Roman" w:hAnsi="Times New Roman" w:cs="Times New Roman"/>
        </w:rPr>
        <w:t xml:space="preserve">документов в период проведения </w:t>
      </w:r>
      <w:r w:rsidR="00FC071F" w:rsidRPr="000C34D9">
        <w:rPr>
          <w:rFonts w:ascii="Times New Roman" w:hAnsi="Times New Roman" w:cs="Times New Roman"/>
        </w:rPr>
        <w:t>не</w:t>
      </w:r>
      <w:r w:rsidRPr="000C34D9">
        <w:rPr>
          <w:rFonts w:ascii="Times New Roman" w:hAnsi="Times New Roman" w:cs="Times New Roman"/>
        </w:rPr>
        <w:t xml:space="preserve">государственной экспертизы. </w:t>
      </w:r>
    </w:p>
    <w:p w14:paraId="28EBE7FF"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2.1.3. Обеспечить неразглашение проектных решений и иной конфиденциальной информации, которая стала известна Исполнителю в связи с проведением негосударственной экспертизы.</w:t>
      </w:r>
    </w:p>
    <w:p w14:paraId="7D2FE0F3"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lastRenderedPageBreak/>
        <w:t xml:space="preserve">2.1.4. После проведения негосударственной экспертизы передать </w:t>
      </w:r>
      <w:r w:rsidR="00617875" w:rsidRPr="000C34D9">
        <w:rPr>
          <w:rFonts w:ascii="Times New Roman" w:hAnsi="Times New Roman" w:cs="Times New Roman"/>
        </w:rPr>
        <w:t>З</w:t>
      </w:r>
      <w:r w:rsidRPr="000C34D9">
        <w:rPr>
          <w:rFonts w:ascii="Times New Roman" w:hAnsi="Times New Roman" w:cs="Times New Roman"/>
        </w:rPr>
        <w:t xml:space="preserve">аказчику представленные на негосударственную экспертизу документы в предусмотренном </w:t>
      </w:r>
      <w:r w:rsidRPr="003A4507">
        <w:rPr>
          <w:rFonts w:ascii="Times New Roman" w:hAnsi="Times New Roman" w:cs="Times New Roman"/>
        </w:rPr>
        <w:t>п. 4.</w:t>
      </w:r>
      <w:r w:rsidR="007337FE">
        <w:rPr>
          <w:rFonts w:ascii="Times New Roman" w:hAnsi="Times New Roman" w:cs="Times New Roman"/>
        </w:rPr>
        <w:t>4.</w:t>
      </w:r>
      <w:r w:rsidRPr="000C34D9">
        <w:rPr>
          <w:rFonts w:ascii="Times New Roman" w:hAnsi="Times New Roman" w:cs="Times New Roman"/>
        </w:rPr>
        <w:t xml:space="preserve"> настоящего договора порядке.</w:t>
      </w:r>
    </w:p>
    <w:p w14:paraId="30D5B6C6"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2.2. Права </w:t>
      </w:r>
      <w:r w:rsidR="00DB7A0F" w:rsidRPr="000C34D9">
        <w:rPr>
          <w:rFonts w:ascii="Times New Roman" w:hAnsi="Times New Roman" w:cs="Times New Roman"/>
        </w:rPr>
        <w:t>И</w:t>
      </w:r>
      <w:r w:rsidRPr="000C34D9">
        <w:rPr>
          <w:rFonts w:ascii="Times New Roman" w:hAnsi="Times New Roman" w:cs="Times New Roman"/>
        </w:rPr>
        <w:t>сполнителя:</w:t>
      </w:r>
    </w:p>
    <w:p w14:paraId="11D1A45F" w14:textId="77777777" w:rsidR="00E50F0A" w:rsidRPr="000C34D9" w:rsidRDefault="00DB7A0F"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2.2.1. Требовать от З</w:t>
      </w:r>
      <w:r w:rsidR="00E50F0A" w:rsidRPr="000C34D9">
        <w:rPr>
          <w:rFonts w:ascii="Times New Roman" w:hAnsi="Times New Roman" w:cs="Times New Roman"/>
        </w:rPr>
        <w:t>аказчика представления расчетов конструктивных и технологических решений, используемых в проектной документации</w:t>
      </w:r>
      <w:r w:rsidR="00F053DF" w:rsidRPr="000C34D9">
        <w:rPr>
          <w:rFonts w:ascii="Times New Roman" w:hAnsi="Times New Roman" w:cs="Times New Roman"/>
        </w:rPr>
        <w:t xml:space="preserve"> </w:t>
      </w:r>
      <w:r w:rsidR="00E50F0A" w:rsidRPr="000C34D9">
        <w:rPr>
          <w:rFonts w:ascii="Times New Roman" w:hAnsi="Times New Roman" w:cs="Times New Roman"/>
        </w:rPr>
        <w:t xml:space="preserve">в установленный в </w:t>
      </w:r>
      <w:r w:rsidRPr="000C34D9">
        <w:rPr>
          <w:rFonts w:ascii="Times New Roman" w:hAnsi="Times New Roman" w:cs="Times New Roman"/>
        </w:rPr>
        <w:t>п. 2.3.</w:t>
      </w:r>
      <w:r w:rsidR="00BC1660" w:rsidRPr="000C34D9">
        <w:rPr>
          <w:rFonts w:ascii="Times New Roman" w:hAnsi="Times New Roman" w:cs="Times New Roman"/>
        </w:rPr>
        <w:t>3</w:t>
      </w:r>
      <w:r w:rsidRPr="000C34D9">
        <w:rPr>
          <w:rFonts w:ascii="Times New Roman" w:hAnsi="Times New Roman" w:cs="Times New Roman"/>
        </w:rPr>
        <w:t xml:space="preserve"> настоящего договора </w:t>
      </w:r>
      <w:r w:rsidR="00E50F0A" w:rsidRPr="000C34D9">
        <w:rPr>
          <w:rFonts w:ascii="Times New Roman" w:hAnsi="Times New Roman" w:cs="Times New Roman"/>
        </w:rPr>
        <w:t>срок.</w:t>
      </w:r>
    </w:p>
    <w:p w14:paraId="329B8D34"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2.2.2. Отказаться от проведения негосударственной экспертизы в случаях, предусмотренных действующим законодательством и настоящим договором.</w:t>
      </w:r>
    </w:p>
    <w:p w14:paraId="1484E2AE"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2.2.</w:t>
      </w:r>
      <w:r w:rsidR="00617875" w:rsidRPr="000C34D9">
        <w:rPr>
          <w:rFonts w:ascii="Times New Roman" w:hAnsi="Times New Roman" w:cs="Times New Roman"/>
        </w:rPr>
        <w:t>3</w:t>
      </w:r>
      <w:r w:rsidRPr="000C34D9">
        <w:rPr>
          <w:rFonts w:ascii="Times New Roman" w:hAnsi="Times New Roman" w:cs="Times New Roman"/>
        </w:rPr>
        <w:t xml:space="preserve">. Привлекать </w:t>
      </w:r>
      <w:r w:rsidR="00C13BE5">
        <w:rPr>
          <w:rFonts w:ascii="Times New Roman" w:hAnsi="Times New Roman" w:cs="Times New Roman"/>
        </w:rPr>
        <w:t>с</w:t>
      </w:r>
      <w:r w:rsidRPr="00C13BE5">
        <w:rPr>
          <w:rFonts w:ascii="Times New Roman" w:hAnsi="Times New Roman" w:cs="Times New Roman"/>
        </w:rPr>
        <w:t xml:space="preserve"> согласия</w:t>
      </w:r>
      <w:r w:rsidRPr="000C34D9">
        <w:rPr>
          <w:rFonts w:ascii="Times New Roman" w:hAnsi="Times New Roman" w:cs="Times New Roman"/>
        </w:rPr>
        <w:t xml:space="preserve"> Заказчика к проведению негосударственной экспертизы иные государственные и (или) негосударственные организации, а также</w:t>
      </w:r>
      <w:r w:rsidR="00DB7A0F" w:rsidRPr="000C34D9">
        <w:rPr>
          <w:rFonts w:ascii="Times New Roman" w:hAnsi="Times New Roman" w:cs="Times New Roman"/>
        </w:rPr>
        <w:t xml:space="preserve"> экспертов </w:t>
      </w:r>
      <w:r w:rsidR="00C7705A" w:rsidRPr="000C34D9">
        <w:rPr>
          <w:rFonts w:ascii="Times New Roman" w:hAnsi="Times New Roman" w:cs="Times New Roman"/>
        </w:rPr>
        <w:t xml:space="preserve">и специалистов </w:t>
      </w:r>
      <w:r w:rsidR="00DB7A0F" w:rsidRPr="000C34D9">
        <w:rPr>
          <w:rFonts w:ascii="Times New Roman" w:hAnsi="Times New Roman" w:cs="Times New Roman"/>
        </w:rPr>
        <w:t>по своему усмотрению</w:t>
      </w:r>
      <w:r w:rsidRPr="000C34D9">
        <w:rPr>
          <w:rFonts w:ascii="Times New Roman" w:hAnsi="Times New Roman" w:cs="Times New Roman"/>
        </w:rPr>
        <w:t>.</w:t>
      </w:r>
      <w:r w:rsidR="00413642" w:rsidRPr="000C34D9">
        <w:rPr>
          <w:rFonts w:ascii="Times New Roman" w:hAnsi="Times New Roman" w:cs="Times New Roman"/>
        </w:rPr>
        <w:t xml:space="preserve"> При этом, Исполнитель несет перед Заказчиком ответственность за убытки, причиненные участием </w:t>
      </w:r>
      <w:r w:rsidR="00116C53" w:rsidRPr="000C34D9">
        <w:rPr>
          <w:rFonts w:ascii="Times New Roman" w:hAnsi="Times New Roman" w:cs="Times New Roman"/>
        </w:rPr>
        <w:t xml:space="preserve">иных лиц </w:t>
      </w:r>
      <w:r w:rsidR="00413642" w:rsidRPr="000C34D9">
        <w:rPr>
          <w:rFonts w:ascii="Times New Roman" w:hAnsi="Times New Roman" w:cs="Times New Roman"/>
        </w:rPr>
        <w:t>в исполнении договора.</w:t>
      </w:r>
    </w:p>
    <w:p w14:paraId="48F8D812"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2.2.</w:t>
      </w:r>
      <w:r w:rsidR="00617875" w:rsidRPr="000C34D9">
        <w:rPr>
          <w:rFonts w:ascii="Times New Roman" w:hAnsi="Times New Roman" w:cs="Times New Roman"/>
        </w:rPr>
        <w:t>4</w:t>
      </w:r>
      <w:r w:rsidRPr="000C34D9">
        <w:rPr>
          <w:rFonts w:ascii="Times New Roman" w:hAnsi="Times New Roman" w:cs="Times New Roman"/>
        </w:rPr>
        <w:t xml:space="preserve">. Предлагать Заказчику внести изменения в проектную документацию в порядке, пределах и </w:t>
      </w:r>
      <w:r w:rsidR="002A5F09" w:rsidRPr="000C34D9">
        <w:rPr>
          <w:rFonts w:ascii="Times New Roman" w:hAnsi="Times New Roman" w:cs="Times New Roman"/>
        </w:rPr>
        <w:t xml:space="preserve">в </w:t>
      </w:r>
      <w:r w:rsidRPr="000C34D9">
        <w:rPr>
          <w:rFonts w:ascii="Times New Roman" w:hAnsi="Times New Roman" w:cs="Times New Roman"/>
        </w:rPr>
        <w:t>срок</w:t>
      </w:r>
      <w:r w:rsidR="002A5F09" w:rsidRPr="000C34D9">
        <w:rPr>
          <w:rFonts w:ascii="Times New Roman" w:hAnsi="Times New Roman" w:cs="Times New Roman"/>
        </w:rPr>
        <w:t>и</w:t>
      </w:r>
      <w:r w:rsidRPr="000C34D9">
        <w:rPr>
          <w:rFonts w:ascii="Times New Roman" w:hAnsi="Times New Roman" w:cs="Times New Roman"/>
        </w:rPr>
        <w:t>, определенны</w:t>
      </w:r>
      <w:r w:rsidR="002A5F09" w:rsidRPr="000C34D9">
        <w:rPr>
          <w:rFonts w:ascii="Times New Roman" w:hAnsi="Times New Roman" w:cs="Times New Roman"/>
        </w:rPr>
        <w:t>е</w:t>
      </w:r>
      <w:r w:rsidRPr="000C34D9">
        <w:rPr>
          <w:rFonts w:ascii="Times New Roman" w:hAnsi="Times New Roman" w:cs="Times New Roman"/>
        </w:rPr>
        <w:t xml:space="preserve"> Испол</w:t>
      </w:r>
      <w:r w:rsidR="00DD37D1" w:rsidRPr="000C34D9">
        <w:rPr>
          <w:rFonts w:ascii="Times New Roman" w:hAnsi="Times New Roman" w:cs="Times New Roman"/>
        </w:rPr>
        <w:t>нителем в соответствии с п. 3.2</w:t>
      </w:r>
      <w:r w:rsidRPr="000C34D9">
        <w:rPr>
          <w:rFonts w:ascii="Times New Roman" w:hAnsi="Times New Roman" w:cs="Times New Roman"/>
        </w:rPr>
        <w:t xml:space="preserve"> настоящего договора.</w:t>
      </w:r>
    </w:p>
    <w:p w14:paraId="0D86007C"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 Обязанности Заказчика:</w:t>
      </w:r>
    </w:p>
    <w:p w14:paraId="68CD55A2" w14:textId="77777777" w:rsidR="00DA7C62" w:rsidRPr="00AE3A67" w:rsidRDefault="00FB281A" w:rsidP="00FB281A">
      <w:pPr>
        <w:spacing w:after="0" w:line="240" w:lineRule="auto"/>
        <w:ind w:firstLine="709"/>
        <w:jc w:val="both"/>
        <w:rPr>
          <w:rFonts w:ascii="Times New Roman" w:hAnsi="Times New Roman" w:cs="Times New Roman"/>
        </w:rPr>
      </w:pPr>
      <w:r w:rsidRPr="00AE3A67">
        <w:rPr>
          <w:rFonts w:ascii="Times New Roman" w:hAnsi="Times New Roman" w:cs="Times New Roman"/>
        </w:rPr>
        <w:t>2.3.1. Предоставить Исполнителю в течение 10 дней с даты подачи заявки на проведение негосударственной экспертизы в электронном виде в формате «</w:t>
      </w:r>
      <w:proofErr w:type="spellStart"/>
      <w:r w:rsidRPr="00AE3A67">
        <w:rPr>
          <w:rFonts w:ascii="Times New Roman" w:hAnsi="Times New Roman" w:cs="Times New Roman"/>
        </w:rPr>
        <w:t>pdf</w:t>
      </w:r>
      <w:proofErr w:type="spellEnd"/>
      <w:r w:rsidRPr="00AE3A67">
        <w:rPr>
          <w:rFonts w:ascii="Times New Roman" w:hAnsi="Times New Roman" w:cs="Times New Roman"/>
        </w:rPr>
        <w:t>» необходимую для проведения негосударственной экспертизы проектную документацию и результаты инженерных изысканий, соответствующие по составу и содержанию требованиям действу</w:t>
      </w:r>
      <w:r w:rsidR="00DA7C62" w:rsidRPr="00AE3A67">
        <w:rPr>
          <w:rFonts w:ascii="Times New Roman" w:hAnsi="Times New Roman" w:cs="Times New Roman"/>
        </w:rPr>
        <w:t>ющих нормативно-правовых актов.</w:t>
      </w:r>
    </w:p>
    <w:p w14:paraId="285B17B9" w14:textId="77777777" w:rsidR="00FB281A" w:rsidRPr="00AE3A67" w:rsidRDefault="00FB281A" w:rsidP="00FB281A">
      <w:pPr>
        <w:spacing w:after="0" w:line="240" w:lineRule="auto"/>
        <w:ind w:firstLine="709"/>
        <w:jc w:val="both"/>
        <w:rPr>
          <w:rFonts w:ascii="Times New Roman" w:hAnsi="Times New Roman" w:cs="Times New Roman"/>
        </w:rPr>
      </w:pPr>
      <w:r w:rsidRPr="00AE3A67">
        <w:rPr>
          <w:rFonts w:ascii="Times New Roman" w:hAnsi="Times New Roman" w:cs="Times New Roman"/>
        </w:rPr>
        <w:t>2.3.2. Представить Исполнителю дополнительно в течение 10 дней с даты подачи заявки на проведение негосударственной экспертизы в электронном виде проектную документацию, необходимую для проведения негосударственной экспертизы, соответствующую по составу и содержанию требованиям действующих нормативно-правовых актов в редактируемых форматах:</w:t>
      </w:r>
      <w:r w:rsidRPr="00AE3A67">
        <w:rPr>
          <w:rFonts w:ascii="Times New Roman" w:hAnsi="Times New Roman" w:cs="Times New Roman"/>
        </w:rPr>
        <w:br/>
        <w:t xml:space="preserve">- текстовые файлы в формате текстового редактора </w:t>
      </w:r>
      <w:proofErr w:type="spellStart"/>
      <w:r w:rsidRPr="00AE3A67">
        <w:rPr>
          <w:rFonts w:ascii="Times New Roman" w:hAnsi="Times New Roman" w:cs="Times New Roman"/>
        </w:rPr>
        <w:t>Word</w:t>
      </w:r>
      <w:proofErr w:type="spellEnd"/>
      <w:r w:rsidRPr="00AE3A67">
        <w:rPr>
          <w:rFonts w:ascii="Times New Roman" w:hAnsi="Times New Roman" w:cs="Times New Roman"/>
        </w:rPr>
        <w:t xml:space="preserve"> 2007 и ниже (*.</w:t>
      </w:r>
      <w:proofErr w:type="spellStart"/>
      <w:r w:rsidRPr="00AE3A67">
        <w:rPr>
          <w:rFonts w:ascii="Times New Roman" w:hAnsi="Times New Roman" w:cs="Times New Roman"/>
        </w:rPr>
        <w:t>doc</w:t>
      </w:r>
      <w:proofErr w:type="spellEnd"/>
      <w:r w:rsidRPr="00AE3A67">
        <w:rPr>
          <w:rFonts w:ascii="Times New Roman" w:hAnsi="Times New Roman" w:cs="Times New Roman"/>
        </w:rPr>
        <w:t>);</w:t>
      </w:r>
    </w:p>
    <w:p w14:paraId="49A9CEF3"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3</w:t>
      </w:r>
      <w:r w:rsidRPr="000C34D9">
        <w:rPr>
          <w:rFonts w:ascii="Times New Roman" w:hAnsi="Times New Roman" w:cs="Times New Roman"/>
        </w:rPr>
        <w:t>. По запросу Исполнителя предоставлять расчеты конструктивных и технологических решений, исполь</w:t>
      </w:r>
      <w:r w:rsidR="00F053DF" w:rsidRPr="000C34D9">
        <w:rPr>
          <w:rFonts w:ascii="Times New Roman" w:hAnsi="Times New Roman" w:cs="Times New Roman"/>
        </w:rPr>
        <w:t>зуемых в проектной документации,</w:t>
      </w:r>
      <w:r w:rsidRPr="000C34D9">
        <w:rPr>
          <w:rFonts w:ascii="Times New Roman" w:hAnsi="Times New Roman" w:cs="Times New Roman"/>
        </w:rPr>
        <w:t xml:space="preserve"> в течени</w:t>
      </w:r>
      <w:r w:rsidR="00DB7A0F" w:rsidRPr="000C34D9">
        <w:rPr>
          <w:rFonts w:ascii="Times New Roman" w:hAnsi="Times New Roman" w:cs="Times New Roman"/>
        </w:rPr>
        <w:t>е</w:t>
      </w:r>
      <w:r w:rsidRPr="000C34D9">
        <w:rPr>
          <w:rFonts w:ascii="Times New Roman" w:hAnsi="Times New Roman" w:cs="Times New Roman"/>
        </w:rPr>
        <w:t xml:space="preserve"> </w:t>
      </w:r>
      <w:r w:rsidR="000800AD" w:rsidRPr="000C34D9">
        <w:rPr>
          <w:rFonts w:ascii="Times New Roman" w:hAnsi="Times New Roman" w:cs="Times New Roman"/>
        </w:rPr>
        <w:t>2</w:t>
      </w:r>
      <w:r w:rsidRPr="000C34D9">
        <w:rPr>
          <w:rFonts w:ascii="Times New Roman" w:hAnsi="Times New Roman" w:cs="Times New Roman"/>
        </w:rPr>
        <w:t xml:space="preserve"> дней с момента получения такого запроса.</w:t>
      </w:r>
    </w:p>
    <w:p w14:paraId="127529B4"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4</w:t>
      </w:r>
      <w:r w:rsidRPr="000C34D9">
        <w:rPr>
          <w:rFonts w:ascii="Times New Roman" w:hAnsi="Times New Roman" w:cs="Times New Roman"/>
        </w:rPr>
        <w:t>. Вносить изменения в проектную документацию, устранять недостатки в по</w:t>
      </w:r>
      <w:r w:rsidR="00DD37D1" w:rsidRPr="000C34D9">
        <w:rPr>
          <w:rFonts w:ascii="Times New Roman" w:hAnsi="Times New Roman" w:cs="Times New Roman"/>
        </w:rPr>
        <w:t>рядке, предусмотренном в п. 3.</w:t>
      </w:r>
      <w:r w:rsidR="00F4110B" w:rsidRPr="000C34D9">
        <w:rPr>
          <w:rFonts w:ascii="Times New Roman" w:hAnsi="Times New Roman" w:cs="Times New Roman"/>
        </w:rPr>
        <w:t xml:space="preserve">2 </w:t>
      </w:r>
      <w:r w:rsidRPr="000C34D9">
        <w:rPr>
          <w:rFonts w:ascii="Times New Roman" w:hAnsi="Times New Roman" w:cs="Times New Roman"/>
        </w:rPr>
        <w:t>настоящего договора.</w:t>
      </w:r>
    </w:p>
    <w:p w14:paraId="33CDA7AC"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5</w:t>
      </w:r>
      <w:r w:rsidRPr="000C34D9">
        <w:rPr>
          <w:rFonts w:ascii="Times New Roman" w:hAnsi="Times New Roman" w:cs="Times New Roman"/>
        </w:rPr>
        <w:t xml:space="preserve">. Принять заключение вне зависимости от его выводов (положительных </w:t>
      </w:r>
      <w:r w:rsidR="00C7705A" w:rsidRPr="000C34D9">
        <w:rPr>
          <w:rFonts w:ascii="Times New Roman" w:hAnsi="Times New Roman" w:cs="Times New Roman"/>
        </w:rPr>
        <w:t>или отрицательных) и подписать А</w:t>
      </w:r>
      <w:r w:rsidRPr="000C34D9">
        <w:rPr>
          <w:rFonts w:ascii="Times New Roman" w:hAnsi="Times New Roman" w:cs="Times New Roman"/>
        </w:rPr>
        <w:t xml:space="preserve">кт сдачи-приемки </w:t>
      </w:r>
      <w:r w:rsidR="00617875" w:rsidRPr="000C34D9">
        <w:rPr>
          <w:rFonts w:ascii="Times New Roman" w:hAnsi="Times New Roman" w:cs="Times New Roman"/>
        </w:rPr>
        <w:t>оказанных услуг</w:t>
      </w:r>
      <w:r w:rsidRPr="000C34D9">
        <w:rPr>
          <w:rFonts w:ascii="Times New Roman" w:hAnsi="Times New Roman" w:cs="Times New Roman"/>
        </w:rPr>
        <w:t>.</w:t>
      </w:r>
    </w:p>
    <w:p w14:paraId="73A63DAF"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6</w:t>
      </w:r>
      <w:r w:rsidRPr="000C34D9">
        <w:rPr>
          <w:rFonts w:ascii="Times New Roman" w:hAnsi="Times New Roman" w:cs="Times New Roman"/>
        </w:rPr>
        <w:t>. Оплатить стоимость проведения негосударственной экспертизы Исполнителю в соответствии с положениями настоящего договора.</w:t>
      </w:r>
    </w:p>
    <w:p w14:paraId="4B99585C"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7</w:t>
      </w:r>
      <w:r w:rsidRPr="000C34D9">
        <w:rPr>
          <w:rFonts w:ascii="Times New Roman" w:hAnsi="Times New Roman" w:cs="Times New Roman"/>
        </w:rPr>
        <w:t xml:space="preserve">. </w:t>
      </w:r>
      <w:r w:rsidR="00472776" w:rsidRPr="000C34D9">
        <w:rPr>
          <w:rFonts w:ascii="Times New Roman" w:hAnsi="Times New Roman" w:cs="Times New Roman"/>
        </w:rPr>
        <w:t xml:space="preserve">По </w:t>
      </w:r>
      <w:r w:rsidR="00BC1660" w:rsidRPr="000C34D9">
        <w:rPr>
          <w:rFonts w:ascii="Times New Roman" w:hAnsi="Times New Roman" w:cs="Times New Roman"/>
        </w:rPr>
        <w:t>запросу</w:t>
      </w:r>
      <w:r w:rsidR="00472776" w:rsidRPr="000C34D9">
        <w:rPr>
          <w:rFonts w:ascii="Times New Roman" w:hAnsi="Times New Roman" w:cs="Times New Roman"/>
        </w:rPr>
        <w:t xml:space="preserve"> Исполнителя п</w:t>
      </w:r>
      <w:r w:rsidRPr="000C34D9">
        <w:rPr>
          <w:rFonts w:ascii="Times New Roman" w:hAnsi="Times New Roman" w:cs="Times New Roman"/>
        </w:rPr>
        <w:t>ред</w:t>
      </w:r>
      <w:r w:rsidR="00E17ED6" w:rsidRPr="000C34D9">
        <w:rPr>
          <w:rFonts w:ascii="Times New Roman" w:hAnsi="Times New Roman" w:cs="Times New Roman"/>
        </w:rPr>
        <w:t>о</w:t>
      </w:r>
      <w:r w:rsidRPr="000C34D9">
        <w:rPr>
          <w:rFonts w:ascii="Times New Roman" w:hAnsi="Times New Roman" w:cs="Times New Roman"/>
        </w:rPr>
        <w:t>став</w:t>
      </w:r>
      <w:r w:rsidR="00E17ED6" w:rsidRPr="000C34D9">
        <w:rPr>
          <w:rFonts w:ascii="Times New Roman" w:hAnsi="Times New Roman" w:cs="Times New Roman"/>
        </w:rPr>
        <w:t>и</w:t>
      </w:r>
      <w:r w:rsidRPr="000C34D9">
        <w:rPr>
          <w:rFonts w:ascii="Times New Roman" w:hAnsi="Times New Roman" w:cs="Times New Roman"/>
        </w:rPr>
        <w:t>ть второй экземпляр проектной документации</w:t>
      </w:r>
      <w:r w:rsidR="00532832" w:rsidRPr="000C34D9">
        <w:rPr>
          <w:rFonts w:ascii="Times New Roman" w:hAnsi="Times New Roman" w:cs="Times New Roman"/>
        </w:rPr>
        <w:t xml:space="preserve"> на бумажном носителе</w:t>
      </w:r>
      <w:r w:rsidRPr="000C34D9">
        <w:rPr>
          <w:rFonts w:ascii="Times New Roman" w:hAnsi="Times New Roman" w:cs="Times New Roman"/>
        </w:rPr>
        <w:t>.</w:t>
      </w:r>
    </w:p>
    <w:p w14:paraId="54DFAFF1" w14:textId="77777777" w:rsidR="001F5F11" w:rsidRPr="000C34D9" w:rsidRDefault="001F5F11"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2.3.8. В случае обнаружения </w:t>
      </w:r>
      <w:r w:rsidR="00AA3050" w:rsidRPr="000C34D9">
        <w:rPr>
          <w:rFonts w:ascii="Times New Roman" w:hAnsi="Times New Roman" w:cs="Times New Roman"/>
        </w:rPr>
        <w:t>ошибок, допущенных Исполнителем</w:t>
      </w:r>
      <w:r w:rsidRPr="000C34D9">
        <w:rPr>
          <w:rFonts w:ascii="Times New Roman" w:hAnsi="Times New Roman" w:cs="Times New Roman"/>
        </w:rPr>
        <w:t>, после выдачи экспертного заключения Исполнитель в течени</w:t>
      </w:r>
      <w:r w:rsidR="009626BE" w:rsidRPr="000C34D9">
        <w:rPr>
          <w:rFonts w:ascii="Times New Roman" w:hAnsi="Times New Roman" w:cs="Times New Roman"/>
        </w:rPr>
        <w:t>е</w:t>
      </w:r>
      <w:r w:rsidRPr="000C34D9">
        <w:rPr>
          <w:rFonts w:ascii="Times New Roman" w:hAnsi="Times New Roman" w:cs="Times New Roman"/>
        </w:rPr>
        <w:t xml:space="preserve"> </w:t>
      </w:r>
      <w:r w:rsidR="000800AD" w:rsidRPr="000C34D9">
        <w:rPr>
          <w:rFonts w:ascii="Times New Roman" w:hAnsi="Times New Roman" w:cs="Times New Roman"/>
        </w:rPr>
        <w:t>3</w:t>
      </w:r>
      <w:r w:rsidRPr="000C34D9">
        <w:rPr>
          <w:rFonts w:ascii="Times New Roman" w:hAnsi="Times New Roman" w:cs="Times New Roman"/>
        </w:rPr>
        <w:t xml:space="preserve"> дней исправляет </w:t>
      </w:r>
      <w:r w:rsidR="003B6428" w:rsidRPr="000C34D9">
        <w:rPr>
          <w:rFonts w:ascii="Times New Roman" w:hAnsi="Times New Roman" w:cs="Times New Roman"/>
        </w:rPr>
        <w:t xml:space="preserve">данные ошибки </w:t>
      </w:r>
      <w:r w:rsidRPr="000C34D9">
        <w:rPr>
          <w:rFonts w:ascii="Times New Roman" w:hAnsi="Times New Roman" w:cs="Times New Roman"/>
        </w:rPr>
        <w:t>и предоставляет Заказчику исправленное заключение.</w:t>
      </w:r>
    </w:p>
    <w:p w14:paraId="246D8752"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2.4. Права Заказчика:</w:t>
      </w:r>
    </w:p>
    <w:p w14:paraId="18ED154E" w14:textId="77777777" w:rsidR="00B82EF6"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2.4.1. Получать информацию о ходе </w:t>
      </w:r>
      <w:r w:rsidR="00617875" w:rsidRPr="000C34D9">
        <w:rPr>
          <w:rFonts w:ascii="Times New Roman" w:hAnsi="Times New Roman" w:cs="Times New Roman"/>
        </w:rPr>
        <w:t>услуг</w:t>
      </w:r>
      <w:r w:rsidRPr="000C34D9">
        <w:rPr>
          <w:rFonts w:ascii="Times New Roman" w:hAnsi="Times New Roman" w:cs="Times New Roman"/>
        </w:rPr>
        <w:t xml:space="preserve">, </w:t>
      </w:r>
      <w:r w:rsidR="003B6428" w:rsidRPr="000C34D9">
        <w:rPr>
          <w:rFonts w:ascii="Times New Roman" w:hAnsi="Times New Roman" w:cs="Times New Roman"/>
        </w:rPr>
        <w:t>оказываемых</w:t>
      </w:r>
      <w:r w:rsidRPr="000C34D9">
        <w:rPr>
          <w:rFonts w:ascii="Times New Roman" w:hAnsi="Times New Roman" w:cs="Times New Roman"/>
        </w:rPr>
        <w:t xml:space="preserve"> Исполнителем по настоящему договору.</w:t>
      </w:r>
    </w:p>
    <w:p w14:paraId="5A5713D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2.5. 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 </w:t>
      </w:r>
    </w:p>
    <w:p w14:paraId="59A2373D" w14:textId="77777777" w:rsidR="002647A1" w:rsidRPr="000C34D9" w:rsidRDefault="002647A1" w:rsidP="00793B7B">
      <w:pPr>
        <w:spacing w:after="0" w:line="240" w:lineRule="auto"/>
        <w:ind w:firstLine="709"/>
        <w:jc w:val="both"/>
        <w:rPr>
          <w:rFonts w:ascii="Times New Roman" w:hAnsi="Times New Roman" w:cs="Times New Roman"/>
        </w:rPr>
      </w:pPr>
    </w:p>
    <w:p w14:paraId="3F2E0836" w14:textId="77777777" w:rsidR="00E50F0A" w:rsidRPr="000C34D9" w:rsidRDefault="00793B7B" w:rsidP="00793B7B">
      <w:pPr>
        <w:pStyle w:val="a6"/>
        <w:spacing w:after="0" w:line="240" w:lineRule="auto"/>
        <w:ind w:left="709"/>
        <w:jc w:val="center"/>
        <w:rPr>
          <w:rFonts w:ascii="Times New Roman" w:hAnsi="Times New Roman" w:cs="Times New Roman"/>
          <w:b/>
          <w:bCs/>
        </w:rPr>
      </w:pPr>
      <w:r w:rsidRPr="000C34D9">
        <w:rPr>
          <w:rFonts w:ascii="Times New Roman" w:hAnsi="Times New Roman" w:cs="Times New Roman"/>
          <w:b/>
          <w:bCs/>
        </w:rPr>
        <w:t xml:space="preserve">3. </w:t>
      </w:r>
      <w:r w:rsidR="00E50F0A" w:rsidRPr="000C34D9">
        <w:rPr>
          <w:rFonts w:ascii="Times New Roman" w:hAnsi="Times New Roman" w:cs="Times New Roman"/>
          <w:b/>
          <w:bCs/>
        </w:rPr>
        <w:t>Порядок и условия проведения экспертизы</w:t>
      </w:r>
    </w:p>
    <w:p w14:paraId="63FDCC6B" w14:textId="77777777" w:rsidR="00692EAB" w:rsidRPr="000C34D9" w:rsidRDefault="00692EAB" w:rsidP="00EF2691">
      <w:pPr>
        <w:spacing w:after="0" w:line="240" w:lineRule="auto"/>
        <w:ind w:firstLine="851"/>
        <w:jc w:val="both"/>
        <w:rPr>
          <w:rFonts w:ascii="Times New Roman" w:hAnsi="Times New Roman" w:cs="Times New Roman"/>
        </w:rPr>
      </w:pPr>
      <w:r w:rsidRPr="000C34D9">
        <w:rPr>
          <w:rFonts w:ascii="Times New Roman" w:hAnsi="Times New Roman" w:cs="Times New Roman"/>
        </w:rPr>
        <w:t>3.1. С учетом представления документации в полном объеме</w:t>
      </w:r>
      <w:r w:rsidRPr="000C34D9">
        <w:rPr>
          <w:rFonts w:ascii="Times New Roman" w:hAnsi="Times New Roman" w:cs="Times New Roman"/>
          <w:b/>
          <w:i/>
        </w:rPr>
        <w:t>,</w:t>
      </w:r>
      <w:r w:rsidRPr="000C34D9">
        <w:rPr>
          <w:rFonts w:ascii="Times New Roman" w:hAnsi="Times New Roman" w:cs="Times New Roman"/>
        </w:rPr>
        <w:t xml:space="preserve"> в соответствии с п. 2.3.1. настоящего договора, Исполнитель проводит негосударственную экспертизу </w:t>
      </w:r>
      <w:r w:rsidR="00AF0BBE" w:rsidRPr="00AF0BBE">
        <w:rPr>
          <w:rFonts w:ascii="Times New Roman" w:hAnsi="Times New Roman" w:cs="Times New Roman"/>
        </w:rPr>
        <w:t>корректировки проектной документации</w:t>
      </w:r>
      <w:r w:rsidRPr="000C34D9">
        <w:rPr>
          <w:rFonts w:ascii="Times New Roman" w:hAnsi="Times New Roman" w:cs="Times New Roman"/>
        </w:rPr>
        <w:t xml:space="preserve"> </w:t>
      </w:r>
      <w:r w:rsidR="007526CA" w:rsidRPr="000C34D9">
        <w:rPr>
          <w:rFonts w:ascii="Times New Roman" w:hAnsi="Times New Roman" w:cs="Times New Roman"/>
        </w:rPr>
        <w:t xml:space="preserve">в </w:t>
      </w:r>
      <w:r w:rsidR="007526CA" w:rsidRPr="00AE3A67">
        <w:rPr>
          <w:rFonts w:ascii="Times New Roman" w:hAnsi="Times New Roman" w:cs="Times New Roman"/>
        </w:rPr>
        <w:t>срок</w:t>
      </w:r>
      <w:r w:rsidR="00604896" w:rsidRPr="00AE3A67">
        <w:rPr>
          <w:rFonts w:ascii="Times New Roman" w:hAnsi="Times New Roman" w:cs="Times New Roman"/>
        </w:rPr>
        <w:t xml:space="preserve"> </w:t>
      </w:r>
      <w:r w:rsidR="00AE3A67" w:rsidRPr="00AE3A67">
        <w:rPr>
          <w:rFonts w:ascii="Times New Roman" w:hAnsi="Times New Roman" w:cs="Times New Roman"/>
          <w:color w:val="0000FF"/>
        </w:rPr>
        <w:t>в соответствии с Приложением №</w:t>
      </w:r>
      <w:r w:rsidR="00A62B51">
        <w:rPr>
          <w:rFonts w:ascii="Times New Roman" w:hAnsi="Times New Roman" w:cs="Times New Roman"/>
          <w:color w:val="0000FF"/>
        </w:rPr>
        <w:t>3</w:t>
      </w:r>
      <w:r w:rsidR="00046369" w:rsidRPr="00AE3A67">
        <w:rPr>
          <w:rFonts w:ascii="Times New Roman" w:hAnsi="Times New Roman" w:cs="Times New Roman"/>
          <w:color w:val="0000FF"/>
        </w:rPr>
        <w:t xml:space="preserve"> </w:t>
      </w:r>
      <w:r w:rsidR="00A62B51">
        <w:rPr>
          <w:rFonts w:ascii="Times New Roman" w:hAnsi="Times New Roman" w:cs="Times New Roman"/>
          <w:color w:val="0000FF"/>
        </w:rPr>
        <w:t>График выполнения работ</w:t>
      </w:r>
      <w:r w:rsidR="00D707BF" w:rsidRPr="000C34D9">
        <w:rPr>
          <w:rFonts w:ascii="Times New Roman" w:hAnsi="Times New Roman" w:cs="Times New Roman"/>
          <w:b/>
          <w:i/>
          <w:color w:val="0000FF"/>
        </w:rPr>
        <w:t xml:space="preserve"> </w:t>
      </w:r>
      <w:r w:rsidRPr="000C34D9">
        <w:rPr>
          <w:rFonts w:ascii="Times New Roman" w:hAnsi="Times New Roman" w:cs="Times New Roman"/>
        </w:rPr>
        <w:t>и выдает Заказчику Заключение в порядке, предусмотренном в п. 3.3 настоящего договора.</w:t>
      </w:r>
    </w:p>
    <w:p w14:paraId="1A9805AE" w14:textId="77777777" w:rsidR="00514870" w:rsidRPr="000C34D9" w:rsidRDefault="00514870" w:rsidP="00692EA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Исполнитель вправе досрочно завершить проведение негосударственной экспертизы </w:t>
      </w:r>
      <w:r w:rsidR="00AF0BBE" w:rsidRPr="00AF0BBE">
        <w:rPr>
          <w:rFonts w:ascii="Times New Roman" w:hAnsi="Times New Roman" w:cs="Times New Roman"/>
        </w:rPr>
        <w:t>корректировки проектной документации</w:t>
      </w:r>
      <w:r w:rsidR="00AF0BBE" w:rsidRPr="000C34D9">
        <w:rPr>
          <w:rFonts w:ascii="Times New Roman" w:hAnsi="Times New Roman" w:cs="Times New Roman"/>
        </w:rPr>
        <w:t xml:space="preserve"> </w:t>
      </w:r>
      <w:r w:rsidRPr="000C34D9">
        <w:rPr>
          <w:rFonts w:ascii="Times New Roman" w:hAnsi="Times New Roman" w:cs="Times New Roman"/>
        </w:rPr>
        <w:t>и направить Заказчику Заключение.</w:t>
      </w:r>
    </w:p>
    <w:p w14:paraId="067D1684" w14:textId="050F6137" w:rsidR="00E543BB" w:rsidRPr="00274BE0" w:rsidRDefault="00514870" w:rsidP="00274BE0">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3.2. </w:t>
      </w:r>
      <w:r w:rsidR="00E543BB" w:rsidRPr="00274BE0">
        <w:rPr>
          <w:rFonts w:ascii="Times New Roman" w:hAnsi="Times New Roman" w:cs="Times New Roman"/>
        </w:rPr>
        <w:t xml:space="preserve">При выявлении в проектной документации в процессе проведения </w:t>
      </w:r>
      <w:r w:rsidR="00274BE0">
        <w:rPr>
          <w:rFonts w:ascii="Times New Roman" w:hAnsi="Times New Roman" w:cs="Times New Roman"/>
        </w:rPr>
        <w:t>не</w:t>
      </w:r>
      <w:r w:rsidR="00E543BB" w:rsidRPr="00274BE0">
        <w:rPr>
          <w:rFonts w:ascii="Times New Roman" w:hAnsi="Times New Roman" w:cs="Times New Roman"/>
        </w:rPr>
        <w:t>государственной экспертизы проектной документации и(или) ре</w:t>
      </w:r>
      <w:r w:rsidR="00274BE0">
        <w:rPr>
          <w:rFonts w:ascii="Times New Roman" w:hAnsi="Times New Roman" w:cs="Times New Roman"/>
        </w:rPr>
        <w:t>зультатов инженерных изысканий</w:t>
      </w:r>
      <w:r w:rsidR="00E543BB" w:rsidRPr="00274BE0">
        <w:rPr>
          <w:rFonts w:ascii="Times New Roman" w:hAnsi="Times New Roman" w:cs="Times New Roman"/>
        </w:rPr>
        <w:t xml:space="preserve"> недостатков (отсутствие (неполнота) сведений, описаний, расчетов, чертежей, схем, разработка СТУ и т.п.), которые не позволяют сделать выводы, указанные в п.1.2 настоящего </w:t>
      </w:r>
      <w:r w:rsidR="00274BE0">
        <w:rPr>
          <w:rFonts w:ascii="Times New Roman" w:hAnsi="Times New Roman" w:cs="Times New Roman"/>
        </w:rPr>
        <w:t>Договора</w:t>
      </w:r>
      <w:r w:rsidR="00E543BB" w:rsidRPr="00274BE0">
        <w:rPr>
          <w:rFonts w:ascii="Times New Roman" w:hAnsi="Times New Roman" w:cs="Times New Roman"/>
        </w:rPr>
        <w:t xml:space="preserve">, Исполнитель незамедлительно уведомляет Заказчика о выявленных недостатках и устанавливает, при необходимости, срок для их устранения. </w:t>
      </w:r>
    </w:p>
    <w:p w14:paraId="07D589FE" w14:textId="0DCEDDE4" w:rsidR="00E543BB" w:rsidRPr="00274BE0" w:rsidRDefault="00E543BB" w:rsidP="00274BE0">
      <w:pPr>
        <w:spacing w:after="0" w:line="240" w:lineRule="auto"/>
        <w:ind w:firstLine="709"/>
        <w:jc w:val="both"/>
        <w:rPr>
          <w:rFonts w:ascii="Times New Roman" w:hAnsi="Times New Roman" w:cs="Times New Roman"/>
        </w:rPr>
      </w:pPr>
      <w:r w:rsidRPr="00274BE0">
        <w:rPr>
          <w:rFonts w:ascii="Times New Roman" w:hAnsi="Times New Roman" w:cs="Times New Roman"/>
        </w:rPr>
        <w:t xml:space="preserve">В случае если выявленные недостатки невозможно устранить в процессе </w:t>
      </w:r>
      <w:r w:rsidR="00274BE0">
        <w:rPr>
          <w:rFonts w:ascii="Times New Roman" w:hAnsi="Times New Roman" w:cs="Times New Roman"/>
        </w:rPr>
        <w:t>не</w:t>
      </w:r>
      <w:r w:rsidRPr="00274BE0">
        <w:rPr>
          <w:rFonts w:ascii="Times New Roman" w:hAnsi="Times New Roman" w:cs="Times New Roman"/>
        </w:rPr>
        <w:t xml:space="preserve">государственной экспертизы или Заказчик в установленный срок их не устранил, Исполнитель вправе отказаться от дальнейшего проведения </w:t>
      </w:r>
      <w:r w:rsidR="00274BE0">
        <w:rPr>
          <w:rFonts w:ascii="Times New Roman" w:hAnsi="Times New Roman" w:cs="Times New Roman"/>
        </w:rPr>
        <w:t>не</w:t>
      </w:r>
      <w:r w:rsidRPr="00274BE0">
        <w:rPr>
          <w:rFonts w:ascii="Times New Roman" w:hAnsi="Times New Roman" w:cs="Times New Roman"/>
        </w:rPr>
        <w:t xml:space="preserve">государственной экспертизы и поставить вопрос о досрочном расторжении настоящего Контракта, о чем письменно уведомить Заказчика. </w:t>
      </w:r>
    </w:p>
    <w:p w14:paraId="261B860E" w14:textId="17487A22" w:rsidR="00E543BB" w:rsidRPr="00274BE0" w:rsidRDefault="00274BE0" w:rsidP="00274BE0">
      <w:pPr>
        <w:spacing w:after="0" w:line="240" w:lineRule="auto"/>
        <w:ind w:firstLine="709"/>
        <w:jc w:val="both"/>
        <w:rPr>
          <w:rFonts w:ascii="Times New Roman" w:hAnsi="Times New Roman" w:cs="Times New Roman"/>
        </w:rPr>
      </w:pPr>
      <w:r>
        <w:rPr>
          <w:rFonts w:ascii="Times New Roman" w:hAnsi="Times New Roman" w:cs="Times New Roman"/>
        </w:rPr>
        <w:t>3.3</w:t>
      </w:r>
      <w:r w:rsidR="00E543BB" w:rsidRPr="00274BE0">
        <w:rPr>
          <w:rFonts w:ascii="Times New Roman" w:hAnsi="Times New Roman" w:cs="Times New Roman"/>
        </w:rPr>
        <w:t xml:space="preserve">. При проведении </w:t>
      </w:r>
      <w:r>
        <w:rPr>
          <w:rFonts w:ascii="Times New Roman" w:hAnsi="Times New Roman" w:cs="Times New Roman"/>
        </w:rPr>
        <w:t>не</w:t>
      </w:r>
      <w:r w:rsidR="00E543BB" w:rsidRPr="00274BE0">
        <w:rPr>
          <w:rFonts w:ascii="Times New Roman" w:hAnsi="Times New Roman" w:cs="Times New Roman"/>
        </w:rPr>
        <w:t xml:space="preserve">государственной экспертизы проектной документации и(или) результатов инженерных изысканий может осуществляться оперативное внесение изменений в проектную документацию в следующем порядке: </w:t>
      </w:r>
    </w:p>
    <w:p w14:paraId="08F28415" w14:textId="77777777" w:rsidR="00E543BB" w:rsidRPr="00274BE0" w:rsidRDefault="00E543BB" w:rsidP="00274BE0">
      <w:pPr>
        <w:spacing w:after="0" w:line="240" w:lineRule="auto"/>
        <w:ind w:firstLine="709"/>
        <w:jc w:val="both"/>
        <w:rPr>
          <w:rFonts w:ascii="Times New Roman" w:hAnsi="Times New Roman" w:cs="Times New Roman"/>
        </w:rPr>
      </w:pPr>
      <w:r w:rsidRPr="00274BE0">
        <w:rPr>
          <w:rFonts w:ascii="Times New Roman" w:hAnsi="Times New Roman" w:cs="Times New Roman"/>
        </w:rPr>
        <w:lastRenderedPageBreak/>
        <w:t xml:space="preserve">- решение о возможности внесения изменений в проектную документацию в оперативном порядке самостоятельно принимает Исполнитель по результатам рассмотрения всех разделов проектной документации и(или) результатов инженерных изысканий; </w:t>
      </w:r>
    </w:p>
    <w:p w14:paraId="5AC1C78F" w14:textId="3E56EA1E" w:rsidR="00E543BB" w:rsidRPr="00274BE0" w:rsidRDefault="00E543BB" w:rsidP="00274BE0">
      <w:pPr>
        <w:spacing w:after="0" w:line="240" w:lineRule="auto"/>
        <w:ind w:firstLine="709"/>
        <w:jc w:val="both"/>
        <w:rPr>
          <w:rFonts w:ascii="Times New Roman" w:hAnsi="Times New Roman" w:cs="Times New Roman"/>
        </w:rPr>
      </w:pPr>
      <w:r w:rsidRPr="00274BE0">
        <w:rPr>
          <w:rFonts w:ascii="Times New Roman" w:hAnsi="Times New Roman" w:cs="Times New Roman"/>
        </w:rPr>
        <w:t xml:space="preserve">- в случае принятия такого решения Исполнителем выдается письмо с замечаниями по результатам рассмотрения и указанием срока для оперативного внесения изменений в проектную документацию (но не позднее, чем за 10 (десять) рабочих дней до момента истечения срока исполнения обязательств по </w:t>
      </w:r>
      <w:r w:rsidR="00274BE0">
        <w:rPr>
          <w:rFonts w:ascii="Times New Roman" w:hAnsi="Times New Roman" w:cs="Times New Roman"/>
        </w:rPr>
        <w:t>Договору</w:t>
      </w:r>
      <w:r w:rsidRPr="00274BE0">
        <w:rPr>
          <w:rFonts w:ascii="Times New Roman" w:hAnsi="Times New Roman" w:cs="Times New Roman"/>
        </w:rPr>
        <w:t xml:space="preserve">); </w:t>
      </w:r>
    </w:p>
    <w:p w14:paraId="5711A00D" w14:textId="77777777" w:rsidR="00E543BB" w:rsidRPr="00274BE0" w:rsidRDefault="00E543BB" w:rsidP="00274BE0">
      <w:pPr>
        <w:spacing w:after="0" w:line="240" w:lineRule="auto"/>
        <w:ind w:firstLine="709"/>
        <w:jc w:val="both"/>
        <w:rPr>
          <w:rFonts w:ascii="Times New Roman" w:hAnsi="Times New Roman" w:cs="Times New Roman"/>
        </w:rPr>
      </w:pPr>
      <w:r w:rsidRPr="00274BE0">
        <w:rPr>
          <w:rFonts w:ascii="Times New Roman" w:hAnsi="Times New Roman" w:cs="Times New Roman"/>
        </w:rPr>
        <w:t xml:space="preserve">- откорректированная документация принимается комплексно со сводкой ответов на замечания по выданному письму. </w:t>
      </w:r>
    </w:p>
    <w:p w14:paraId="5A35EA2A" w14:textId="3FA289CD" w:rsidR="00E543BB" w:rsidRPr="00274BE0" w:rsidRDefault="00E543BB" w:rsidP="00274BE0">
      <w:pPr>
        <w:spacing w:after="0" w:line="240" w:lineRule="auto"/>
        <w:ind w:firstLine="709"/>
        <w:jc w:val="both"/>
        <w:rPr>
          <w:rFonts w:ascii="Times New Roman" w:hAnsi="Times New Roman" w:cs="Times New Roman"/>
        </w:rPr>
      </w:pPr>
      <w:r w:rsidRPr="00274BE0">
        <w:rPr>
          <w:rFonts w:ascii="Times New Roman" w:hAnsi="Times New Roman" w:cs="Times New Roman"/>
        </w:rPr>
        <w:t>Внесение изменений в документацию (в рамках оперативного внесения изменений) осуществляется путем замены (</w:t>
      </w:r>
      <w:proofErr w:type="spellStart"/>
      <w:r w:rsidRPr="00274BE0">
        <w:rPr>
          <w:rFonts w:ascii="Times New Roman" w:hAnsi="Times New Roman" w:cs="Times New Roman"/>
        </w:rPr>
        <w:t>перевыпуска</w:t>
      </w:r>
      <w:proofErr w:type="spellEnd"/>
      <w:r w:rsidRPr="00274BE0">
        <w:rPr>
          <w:rFonts w:ascii="Times New Roman" w:hAnsi="Times New Roman" w:cs="Times New Roman"/>
        </w:rPr>
        <w:t xml:space="preserve">) ранее представленных томов и (или) выпуска дополнительных томов (далее – новые тома документации) с присвоением новым томам новых обозначений, с учетом требований национальных стандартов «Система проектной </w:t>
      </w:r>
      <w:r w:rsidR="00274BE0">
        <w:rPr>
          <w:rFonts w:ascii="Times New Roman" w:hAnsi="Times New Roman" w:cs="Times New Roman"/>
        </w:rPr>
        <w:t>документации для строительства»</w:t>
      </w:r>
      <w:r w:rsidRPr="00274BE0">
        <w:rPr>
          <w:rFonts w:ascii="Times New Roman" w:hAnsi="Times New Roman" w:cs="Times New Roman"/>
        </w:rPr>
        <w:t xml:space="preserve">. </w:t>
      </w:r>
    </w:p>
    <w:p w14:paraId="00745D70" w14:textId="77777777" w:rsidR="00E543BB" w:rsidRPr="00274BE0" w:rsidRDefault="00E543BB" w:rsidP="00274BE0">
      <w:pPr>
        <w:spacing w:after="0" w:line="240" w:lineRule="auto"/>
        <w:ind w:firstLine="709"/>
        <w:jc w:val="both"/>
        <w:rPr>
          <w:rFonts w:ascii="Times New Roman" w:hAnsi="Times New Roman" w:cs="Times New Roman"/>
        </w:rPr>
      </w:pPr>
      <w:r w:rsidRPr="00274BE0">
        <w:rPr>
          <w:rFonts w:ascii="Times New Roman" w:hAnsi="Times New Roman" w:cs="Times New Roman"/>
        </w:rPr>
        <w:t xml:space="preserve">- по результатам рассмотрения полученной в результате оперативного внесения изменений проектной документации и(или) результатов инженерных изысканий Исполнитель подготавливает заключение. </w:t>
      </w:r>
    </w:p>
    <w:p w14:paraId="0B3153ED" w14:textId="0B3C9A31" w:rsidR="00E543BB" w:rsidRPr="00274BE0" w:rsidRDefault="00274BE0" w:rsidP="00274BE0">
      <w:pPr>
        <w:spacing w:after="0" w:line="240" w:lineRule="auto"/>
        <w:ind w:firstLine="709"/>
        <w:jc w:val="both"/>
        <w:rPr>
          <w:rFonts w:ascii="Times New Roman" w:hAnsi="Times New Roman" w:cs="Times New Roman"/>
        </w:rPr>
      </w:pPr>
      <w:r>
        <w:rPr>
          <w:rFonts w:ascii="Times New Roman" w:hAnsi="Times New Roman" w:cs="Times New Roman"/>
        </w:rPr>
        <w:t>3.4</w:t>
      </w:r>
      <w:r w:rsidR="00E543BB" w:rsidRPr="00274BE0">
        <w:rPr>
          <w:rFonts w:ascii="Times New Roman" w:hAnsi="Times New Roman" w:cs="Times New Roman"/>
        </w:rPr>
        <w:t>. Внесение изменений в проектную документацию и(или) результатов инженерных изысканий, за исключением</w:t>
      </w:r>
      <w:r>
        <w:rPr>
          <w:rFonts w:ascii="Times New Roman" w:hAnsi="Times New Roman" w:cs="Times New Roman"/>
        </w:rPr>
        <w:t xml:space="preserve"> случаев, указанных в пункте 3.3</w:t>
      </w:r>
      <w:r w:rsidR="00E543BB" w:rsidRPr="00274BE0">
        <w:rPr>
          <w:rFonts w:ascii="Times New Roman" w:hAnsi="Times New Roman" w:cs="Times New Roman"/>
        </w:rPr>
        <w:t xml:space="preserve">. настоящего </w:t>
      </w:r>
      <w:r>
        <w:rPr>
          <w:rFonts w:ascii="Times New Roman" w:hAnsi="Times New Roman" w:cs="Times New Roman"/>
        </w:rPr>
        <w:t>Договора</w:t>
      </w:r>
      <w:r w:rsidR="00E543BB" w:rsidRPr="00274BE0">
        <w:rPr>
          <w:rFonts w:ascii="Times New Roman" w:hAnsi="Times New Roman" w:cs="Times New Roman"/>
        </w:rPr>
        <w:t xml:space="preserve">, не допускается. </w:t>
      </w:r>
    </w:p>
    <w:p w14:paraId="73C106BE" w14:textId="1149C98C" w:rsidR="00E543BB" w:rsidRPr="000C34D9" w:rsidRDefault="00274BE0" w:rsidP="00E543BB">
      <w:pPr>
        <w:spacing w:after="0" w:line="240" w:lineRule="auto"/>
        <w:ind w:firstLine="709"/>
        <w:jc w:val="both"/>
        <w:rPr>
          <w:rFonts w:ascii="Times New Roman" w:hAnsi="Times New Roman" w:cs="Times New Roman"/>
        </w:rPr>
      </w:pPr>
      <w:r>
        <w:rPr>
          <w:rFonts w:ascii="Times New Roman" w:hAnsi="Times New Roman" w:cs="Times New Roman"/>
        </w:rPr>
        <w:t>3.5</w:t>
      </w:r>
      <w:r w:rsidR="00E543BB" w:rsidRPr="00274BE0">
        <w:rPr>
          <w:rFonts w:ascii="Times New Roman" w:hAnsi="Times New Roman" w:cs="Times New Roman"/>
        </w:rPr>
        <w:t xml:space="preserve">. Заключение передается Заказчику </w:t>
      </w:r>
      <w:r>
        <w:rPr>
          <w:rFonts w:ascii="Times New Roman" w:hAnsi="Times New Roman" w:cs="Times New Roman"/>
        </w:rPr>
        <w:t>в электронной форме.</w:t>
      </w:r>
    </w:p>
    <w:p w14:paraId="2DB48366" w14:textId="77777777" w:rsidR="00E543BB" w:rsidRDefault="00E543BB" w:rsidP="00793B7B">
      <w:pPr>
        <w:pStyle w:val="a6"/>
        <w:spacing w:after="0" w:line="240" w:lineRule="auto"/>
        <w:ind w:left="709"/>
        <w:jc w:val="center"/>
        <w:rPr>
          <w:rFonts w:ascii="Times New Roman" w:hAnsi="Times New Roman" w:cs="Times New Roman"/>
          <w:b/>
          <w:bCs/>
        </w:rPr>
      </w:pPr>
    </w:p>
    <w:p w14:paraId="57910015" w14:textId="1ACC6111" w:rsidR="00E50F0A" w:rsidRPr="000C34D9" w:rsidRDefault="00793B7B" w:rsidP="00793B7B">
      <w:pPr>
        <w:pStyle w:val="a6"/>
        <w:spacing w:after="0" w:line="240" w:lineRule="auto"/>
        <w:ind w:left="709"/>
        <w:jc w:val="center"/>
        <w:rPr>
          <w:rFonts w:ascii="Times New Roman" w:hAnsi="Times New Roman" w:cs="Times New Roman"/>
          <w:b/>
          <w:bCs/>
        </w:rPr>
      </w:pPr>
      <w:r w:rsidRPr="000C34D9">
        <w:rPr>
          <w:rFonts w:ascii="Times New Roman" w:hAnsi="Times New Roman" w:cs="Times New Roman"/>
          <w:b/>
          <w:bCs/>
        </w:rPr>
        <w:t>4.</w:t>
      </w:r>
      <w:r w:rsidR="00E50F0A" w:rsidRPr="000C34D9">
        <w:rPr>
          <w:rFonts w:ascii="Times New Roman" w:hAnsi="Times New Roman" w:cs="Times New Roman"/>
          <w:b/>
          <w:bCs/>
        </w:rPr>
        <w:t xml:space="preserve">Стоимость, порядок расчетов и сдачи-приемки </w:t>
      </w:r>
      <w:r w:rsidR="00617875" w:rsidRPr="000C34D9">
        <w:rPr>
          <w:rFonts w:ascii="Times New Roman" w:hAnsi="Times New Roman" w:cs="Times New Roman"/>
          <w:b/>
          <w:bCs/>
        </w:rPr>
        <w:t>услуг</w:t>
      </w:r>
    </w:p>
    <w:p w14:paraId="70BD0BC1" w14:textId="77777777" w:rsidR="00AF0BBE" w:rsidRPr="000B501E" w:rsidRDefault="00E50F0A" w:rsidP="00692EAB">
      <w:pPr>
        <w:pStyle w:val="af9"/>
        <w:spacing w:before="0" w:beforeAutospacing="0" w:after="0" w:afterAutospacing="0"/>
        <w:ind w:firstLine="709"/>
        <w:jc w:val="both"/>
        <w:rPr>
          <w:b/>
          <w:color w:val="0000FF"/>
          <w:sz w:val="22"/>
          <w:szCs w:val="22"/>
        </w:rPr>
      </w:pPr>
      <w:r w:rsidRPr="000C34D9">
        <w:rPr>
          <w:sz w:val="22"/>
          <w:szCs w:val="22"/>
        </w:rPr>
        <w:t xml:space="preserve">4.1. </w:t>
      </w:r>
      <w:r w:rsidR="004C07C2" w:rsidRPr="000C34D9">
        <w:rPr>
          <w:sz w:val="22"/>
          <w:szCs w:val="22"/>
        </w:rPr>
        <w:t>Общая стоимость</w:t>
      </w:r>
      <w:r w:rsidR="00AB6DE2" w:rsidRPr="000C34D9">
        <w:rPr>
          <w:sz w:val="22"/>
          <w:szCs w:val="22"/>
        </w:rPr>
        <w:t xml:space="preserve"> негосударственной экспертизы </w:t>
      </w:r>
      <w:r w:rsidR="00AF0BBE" w:rsidRPr="00AF0BBE">
        <w:t>корректировки проектной документации</w:t>
      </w:r>
      <w:r w:rsidR="00142066" w:rsidRPr="000C34D9">
        <w:rPr>
          <w:sz w:val="22"/>
          <w:szCs w:val="22"/>
        </w:rPr>
        <w:t xml:space="preserve"> </w:t>
      </w:r>
      <w:r w:rsidR="00AB6DE2" w:rsidRPr="000C34D9">
        <w:rPr>
          <w:sz w:val="22"/>
          <w:szCs w:val="22"/>
        </w:rPr>
        <w:t xml:space="preserve">определена </w:t>
      </w:r>
      <w:r w:rsidR="00FC497B" w:rsidRPr="000C34D9">
        <w:rPr>
          <w:sz w:val="22"/>
          <w:szCs w:val="22"/>
        </w:rPr>
        <w:t>Протоколом</w:t>
      </w:r>
      <w:r w:rsidR="00C13BE5">
        <w:rPr>
          <w:sz w:val="22"/>
          <w:szCs w:val="22"/>
        </w:rPr>
        <w:t xml:space="preserve"> согласования</w:t>
      </w:r>
      <w:r w:rsidR="007337FE">
        <w:rPr>
          <w:sz w:val="22"/>
          <w:szCs w:val="22"/>
        </w:rPr>
        <w:t xml:space="preserve"> договорной цены (Приложение № 2</w:t>
      </w:r>
      <w:r w:rsidR="00C13BE5">
        <w:rPr>
          <w:sz w:val="22"/>
          <w:szCs w:val="22"/>
        </w:rPr>
        <w:t xml:space="preserve"> к Договору) и составляет</w:t>
      </w:r>
      <w:r w:rsidR="00FC497B" w:rsidRPr="000C34D9">
        <w:rPr>
          <w:sz w:val="22"/>
          <w:szCs w:val="22"/>
        </w:rPr>
        <w:t xml:space="preserve"> </w:t>
      </w:r>
      <w:r w:rsidR="00215E8B">
        <w:rPr>
          <w:b/>
          <w:color w:val="0000FF"/>
          <w:sz w:val="22"/>
          <w:szCs w:val="22"/>
        </w:rPr>
        <w:t>__________________________</w:t>
      </w:r>
    </w:p>
    <w:p w14:paraId="1F78DB0F" w14:textId="77777777" w:rsidR="00617875" w:rsidRPr="000C34D9" w:rsidRDefault="009C4247" w:rsidP="00692EAB">
      <w:pPr>
        <w:pStyle w:val="af9"/>
        <w:spacing w:before="0" w:beforeAutospacing="0" w:after="0" w:afterAutospacing="0"/>
        <w:ind w:firstLine="709"/>
        <w:jc w:val="both"/>
        <w:rPr>
          <w:sz w:val="22"/>
          <w:szCs w:val="22"/>
        </w:rPr>
      </w:pPr>
      <w:r w:rsidRPr="000C34D9">
        <w:rPr>
          <w:sz w:val="22"/>
          <w:szCs w:val="22"/>
        </w:rPr>
        <w:t>4.2</w:t>
      </w:r>
      <w:r w:rsidR="00730D78" w:rsidRPr="000C34D9">
        <w:rPr>
          <w:sz w:val="22"/>
          <w:szCs w:val="22"/>
        </w:rPr>
        <w:t xml:space="preserve"> Заказчик пр</w:t>
      </w:r>
      <w:r w:rsidR="00847497" w:rsidRPr="000C34D9">
        <w:rPr>
          <w:sz w:val="22"/>
          <w:szCs w:val="22"/>
        </w:rPr>
        <w:t>оизводит оплату в размере 10</w:t>
      </w:r>
      <w:r w:rsidR="00730D78" w:rsidRPr="000C34D9">
        <w:rPr>
          <w:sz w:val="22"/>
          <w:szCs w:val="22"/>
        </w:rPr>
        <w:t xml:space="preserve">0% от стоимости </w:t>
      </w:r>
      <w:r w:rsidR="00617875" w:rsidRPr="000C34D9">
        <w:rPr>
          <w:sz w:val="22"/>
          <w:szCs w:val="22"/>
        </w:rPr>
        <w:t>услуг, установленной п.4.1. Договора</w:t>
      </w:r>
      <w:r w:rsidR="00730D78" w:rsidRPr="000C34D9">
        <w:rPr>
          <w:sz w:val="22"/>
          <w:szCs w:val="22"/>
        </w:rPr>
        <w:t xml:space="preserve"> в течение </w:t>
      </w:r>
      <w:r w:rsidR="00EF5A64" w:rsidRPr="000C34D9">
        <w:rPr>
          <w:b/>
          <w:i/>
          <w:color w:val="0000FF"/>
          <w:sz w:val="22"/>
          <w:szCs w:val="22"/>
        </w:rPr>
        <w:t>60</w:t>
      </w:r>
      <w:r w:rsidR="00730D78" w:rsidRPr="000C34D9">
        <w:rPr>
          <w:b/>
          <w:i/>
          <w:color w:val="0000FF"/>
          <w:sz w:val="22"/>
          <w:szCs w:val="22"/>
        </w:rPr>
        <w:t xml:space="preserve"> </w:t>
      </w:r>
      <w:r w:rsidR="00D1368B" w:rsidRPr="000C34D9">
        <w:rPr>
          <w:b/>
          <w:i/>
          <w:color w:val="0000FF"/>
          <w:sz w:val="22"/>
          <w:szCs w:val="22"/>
        </w:rPr>
        <w:t>календарных</w:t>
      </w:r>
      <w:r w:rsidR="00730D78" w:rsidRPr="000C34D9">
        <w:rPr>
          <w:b/>
          <w:i/>
          <w:color w:val="0000FF"/>
          <w:sz w:val="22"/>
          <w:szCs w:val="22"/>
        </w:rPr>
        <w:t xml:space="preserve"> дней</w:t>
      </w:r>
      <w:r w:rsidR="00730D78" w:rsidRPr="000C34D9">
        <w:rPr>
          <w:color w:val="0000FF"/>
          <w:sz w:val="22"/>
          <w:szCs w:val="22"/>
        </w:rPr>
        <w:t xml:space="preserve"> </w:t>
      </w:r>
      <w:r w:rsidR="00730D78" w:rsidRPr="000C34D9">
        <w:rPr>
          <w:sz w:val="22"/>
          <w:szCs w:val="22"/>
        </w:rPr>
        <w:t>с момента</w:t>
      </w:r>
      <w:r w:rsidR="00617875" w:rsidRPr="000C34D9">
        <w:rPr>
          <w:sz w:val="22"/>
          <w:szCs w:val="22"/>
        </w:rPr>
        <w:t xml:space="preserve"> подписания сторонами Акта сдачи-приемки оказанных услуг</w:t>
      </w:r>
      <w:r w:rsidR="00317DD2" w:rsidRPr="000C34D9">
        <w:rPr>
          <w:sz w:val="22"/>
          <w:szCs w:val="22"/>
        </w:rPr>
        <w:t xml:space="preserve"> </w:t>
      </w:r>
      <w:r w:rsidR="00D272AD" w:rsidRPr="000C34D9">
        <w:rPr>
          <w:sz w:val="22"/>
          <w:szCs w:val="22"/>
        </w:rPr>
        <w:t xml:space="preserve">после оказания услуг в полном объеме </w:t>
      </w:r>
      <w:r w:rsidR="003533E0" w:rsidRPr="000C34D9">
        <w:rPr>
          <w:sz w:val="22"/>
          <w:szCs w:val="22"/>
        </w:rPr>
        <w:t xml:space="preserve">путем перечисления денежных средств на расчетный счет </w:t>
      </w:r>
      <w:r w:rsidR="00A45471" w:rsidRPr="000C34D9">
        <w:rPr>
          <w:sz w:val="22"/>
          <w:szCs w:val="22"/>
        </w:rPr>
        <w:t>Исполнителя</w:t>
      </w:r>
      <w:r w:rsidR="003533E0" w:rsidRPr="000C34D9">
        <w:rPr>
          <w:sz w:val="22"/>
          <w:szCs w:val="22"/>
        </w:rPr>
        <w:t>. Основанием для осуществления оплаты является счет. В случае наличия встречной однородной задолженности возможна оплата путем проведения зачета встречных однородных требований</w:t>
      </w:r>
      <w:r w:rsidR="00BE5442" w:rsidRPr="000C34D9">
        <w:rPr>
          <w:sz w:val="22"/>
          <w:szCs w:val="22"/>
        </w:rPr>
        <w:t>.</w:t>
      </w:r>
    </w:p>
    <w:p w14:paraId="7A78904F" w14:textId="77777777" w:rsidR="000523F3" w:rsidRPr="000C34D9" w:rsidRDefault="00617875"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4.</w:t>
      </w:r>
      <w:r w:rsidR="00BC28DF" w:rsidRPr="000C34D9">
        <w:rPr>
          <w:rFonts w:ascii="Times New Roman" w:hAnsi="Times New Roman" w:cs="Times New Roman"/>
        </w:rPr>
        <w:t>3</w:t>
      </w:r>
      <w:r w:rsidRPr="000C34D9">
        <w:rPr>
          <w:rFonts w:ascii="Times New Roman" w:hAnsi="Times New Roman" w:cs="Times New Roman"/>
        </w:rPr>
        <w:t xml:space="preserve">. </w:t>
      </w:r>
      <w:r w:rsidR="000523F3" w:rsidRPr="000C34D9">
        <w:rPr>
          <w:rFonts w:ascii="Times New Roman" w:hAnsi="Times New Roman" w:cs="Times New Roman"/>
        </w:rPr>
        <w:t xml:space="preserve">В течение установленных настоящим договором сроков оплаты </w:t>
      </w:r>
      <w:r w:rsidRPr="000C34D9">
        <w:rPr>
          <w:rFonts w:ascii="Times New Roman" w:hAnsi="Times New Roman" w:cs="Times New Roman"/>
        </w:rPr>
        <w:t>оказанных услуг</w:t>
      </w:r>
      <w:r w:rsidR="000523F3" w:rsidRPr="000C34D9">
        <w:rPr>
          <w:rFonts w:ascii="Times New Roman" w:hAnsi="Times New Roman" w:cs="Times New Roman"/>
        </w:rPr>
        <w:t xml:space="preserve"> проценты на сумму долга по ст. 317.1 Гражданского кодекса РФ не начисляются.</w:t>
      </w:r>
    </w:p>
    <w:p w14:paraId="7E4519EF" w14:textId="77777777" w:rsidR="00BC5C79" w:rsidRPr="000C34D9" w:rsidRDefault="00294C24"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4.</w:t>
      </w:r>
      <w:r w:rsidR="00BC5C79" w:rsidRPr="000C34D9">
        <w:rPr>
          <w:rFonts w:ascii="Times New Roman" w:hAnsi="Times New Roman" w:cs="Times New Roman"/>
        </w:rPr>
        <w:t>4</w:t>
      </w:r>
      <w:r w:rsidR="00F45384" w:rsidRPr="000C34D9">
        <w:rPr>
          <w:rFonts w:ascii="Times New Roman" w:hAnsi="Times New Roman" w:cs="Times New Roman"/>
        </w:rPr>
        <w:t xml:space="preserve">. </w:t>
      </w:r>
      <w:r w:rsidR="00692EAB" w:rsidRPr="000C34D9">
        <w:rPr>
          <w:rFonts w:ascii="Times New Roman" w:hAnsi="Times New Roman" w:cs="Times New Roman"/>
        </w:rPr>
        <w:t xml:space="preserve">Исполнитель направляет в адрес </w:t>
      </w:r>
      <w:r w:rsidR="00BC5C79" w:rsidRPr="000C34D9">
        <w:rPr>
          <w:rFonts w:ascii="Times New Roman" w:hAnsi="Times New Roman" w:cs="Times New Roman"/>
        </w:rPr>
        <w:t>Заказчика два Акта сдачи-приемки оказанных услуг (по каждому из объектов) в течение двух дней с момента выполнения экспертизы проектной документации и результатов инженерных изысканий.</w:t>
      </w:r>
    </w:p>
    <w:p w14:paraId="3C00F41D" w14:textId="77777777" w:rsidR="00A15C57" w:rsidRPr="000C34D9" w:rsidRDefault="00A15C57"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При направлении вышеуказанных документов почтой, они считаются полученными Заказчиком с момента их вручения и подписания уполномоченным представителем Заказчика почтового уведомления об их получении. </w:t>
      </w:r>
    </w:p>
    <w:p w14:paraId="0BA1D3FB" w14:textId="77777777" w:rsidR="00BB223F" w:rsidRPr="000C34D9" w:rsidRDefault="00847497"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4.</w:t>
      </w:r>
      <w:r w:rsidR="00BC5C79" w:rsidRPr="000C34D9">
        <w:rPr>
          <w:rFonts w:ascii="Times New Roman" w:hAnsi="Times New Roman" w:cs="Times New Roman"/>
        </w:rPr>
        <w:t>5</w:t>
      </w:r>
      <w:r w:rsidR="00C7705A" w:rsidRPr="000C34D9">
        <w:rPr>
          <w:rFonts w:ascii="Times New Roman" w:hAnsi="Times New Roman" w:cs="Times New Roman"/>
        </w:rPr>
        <w:t xml:space="preserve">. </w:t>
      </w:r>
      <w:r w:rsidR="00BB223F" w:rsidRPr="000C34D9">
        <w:rPr>
          <w:rFonts w:ascii="Times New Roman" w:hAnsi="Times New Roman" w:cs="Times New Roman"/>
        </w:rPr>
        <w:t>Заказчик обязан пре</w:t>
      </w:r>
      <w:r w:rsidR="00BC5C79" w:rsidRPr="000C34D9">
        <w:rPr>
          <w:rFonts w:ascii="Times New Roman" w:hAnsi="Times New Roman" w:cs="Times New Roman"/>
        </w:rPr>
        <w:t xml:space="preserve">дставить Исполнителю </w:t>
      </w:r>
      <w:r w:rsidR="00BC5C79" w:rsidRPr="000C34D9">
        <w:rPr>
          <w:rFonts w:ascii="Times New Roman" w:hAnsi="Times New Roman" w:cs="Times New Roman"/>
          <w:color w:val="0000FF"/>
        </w:rPr>
        <w:t>подписанные</w:t>
      </w:r>
      <w:r w:rsidR="00BB223F" w:rsidRPr="000C34D9">
        <w:rPr>
          <w:rFonts w:ascii="Times New Roman" w:hAnsi="Times New Roman" w:cs="Times New Roman"/>
        </w:rPr>
        <w:t xml:space="preserve"> </w:t>
      </w:r>
      <w:r w:rsidR="00BB223F" w:rsidRPr="000C34D9">
        <w:rPr>
          <w:rFonts w:ascii="Times New Roman" w:hAnsi="Times New Roman" w:cs="Times New Roman"/>
          <w:color w:val="0000FF"/>
        </w:rPr>
        <w:t>Акт</w:t>
      </w:r>
      <w:r w:rsidR="00BC5C79" w:rsidRPr="000C34D9">
        <w:rPr>
          <w:rFonts w:ascii="Times New Roman" w:hAnsi="Times New Roman" w:cs="Times New Roman"/>
          <w:color w:val="0000FF"/>
        </w:rPr>
        <w:t>ы</w:t>
      </w:r>
      <w:r w:rsidR="00BB223F" w:rsidRPr="000C34D9">
        <w:rPr>
          <w:rFonts w:ascii="Times New Roman" w:hAnsi="Times New Roman" w:cs="Times New Roman"/>
        </w:rPr>
        <w:t xml:space="preserve"> сдачи-приемки оказанных услуг в течение 10 рабочих дней со дня получения Заключения, либо мотивированный отказ от приемки услуг с указанием обнаруженных недостатков. В случае если Заказчик не пр</w:t>
      </w:r>
      <w:r w:rsidR="00BC5C79" w:rsidRPr="000C34D9">
        <w:rPr>
          <w:rFonts w:ascii="Times New Roman" w:hAnsi="Times New Roman" w:cs="Times New Roman"/>
        </w:rPr>
        <w:t xml:space="preserve">едставит Исполнителю </w:t>
      </w:r>
      <w:r w:rsidR="00BC5C79" w:rsidRPr="000C34D9">
        <w:rPr>
          <w:rFonts w:ascii="Times New Roman" w:hAnsi="Times New Roman" w:cs="Times New Roman"/>
          <w:color w:val="0000FF"/>
        </w:rPr>
        <w:t>подписанные</w:t>
      </w:r>
      <w:r w:rsidR="00BB223F" w:rsidRPr="000C34D9">
        <w:rPr>
          <w:rFonts w:ascii="Times New Roman" w:hAnsi="Times New Roman" w:cs="Times New Roman"/>
          <w:color w:val="0000FF"/>
        </w:rPr>
        <w:t xml:space="preserve"> Акт</w:t>
      </w:r>
      <w:r w:rsidR="00BC5C79" w:rsidRPr="000C34D9">
        <w:rPr>
          <w:rFonts w:ascii="Times New Roman" w:hAnsi="Times New Roman" w:cs="Times New Roman"/>
          <w:color w:val="0000FF"/>
        </w:rPr>
        <w:t>ы</w:t>
      </w:r>
      <w:r w:rsidR="00BB223F" w:rsidRPr="000C34D9">
        <w:rPr>
          <w:rFonts w:ascii="Times New Roman" w:hAnsi="Times New Roman" w:cs="Times New Roman"/>
          <w:color w:val="0000FF"/>
        </w:rPr>
        <w:t xml:space="preserve"> </w:t>
      </w:r>
      <w:r w:rsidR="00BB223F" w:rsidRPr="000C34D9">
        <w:rPr>
          <w:rFonts w:ascii="Times New Roman" w:hAnsi="Times New Roman" w:cs="Times New Roman"/>
        </w:rPr>
        <w:t>сдачи-приемки оказанных услуг, либо мотивированный отказ от приемки услуг в течение 10 рабочих дней со дня получения Заключения, услуги считаются принятыми Заказчиком. 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выполнения. В случае обнаружения недостатков Исполнитель обязуется своими силами и за свой счет устранить обнаруженные недостатки.</w:t>
      </w:r>
    </w:p>
    <w:p w14:paraId="5A4DF6AF" w14:textId="77777777" w:rsidR="009A1D41" w:rsidRDefault="009A1D41" w:rsidP="009A1D41">
      <w:pPr>
        <w:spacing w:after="0" w:line="240" w:lineRule="auto"/>
        <w:ind w:firstLine="709"/>
        <w:jc w:val="both"/>
        <w:rPr>
          <w:rFonts w:ascii="Times New Roman" w:hAnsi="Times New Roman" w:cs="Times New Roman"/>
        </w:rPr>
      </w:pPr>
      <w:r w:rsidRPr="009A1D41">
        <w:rPr>
          <w:rFonts w:ascii="Times New Roman" w:hAnsi="Times New Roman" w:cs="Times New Roman"/>
        </w:rPr>
        <w:t xml:space="preserve">4.6 Заключение по результатам проведения негосударственной экспертизы выдается в форме электронного документа в формате </w:t>
      </w:r>
      <w:proofErr w:type="spellStart"/>
      <w:r w:rsidRPr="009A1D41">
        <w:rPr>
          <w:rFonts w:ascii="Times New Roman" w:hAnsi="Times New Roman" w:cs="Times New Roman"/>
        </w:rPr>
        <w:t>xml</w:t>
      </w:r>
      <w:proofErr w:type="spellEnd"/>
      <w:r w:rsidRPr="009A1D41">
        <w:rPr>
          <w:rFonts w:ascii="Times New Roman" w:hAnsi="Times New Roman" w:cs="Times New Roman"/>
        </w:rPr>
        <w:t>, подписанного всеми экспертами, участвующими в проведении экспертизы и лицом, утвердившим заключение экспертизы, с использованием усиленных квалифицированных электронных подписей посредством электронной почты.</w:t>
      </w:r>
    </w:p>
    <w:p w14:paraId="7BFD81BF" w14:textId="77777777" w:rsidR="007337FE" w:rsidRPr="009A1D41" w:rsidRDefault="007337FE" w:rsidP="009A1D41">
      <w:pPr>
        <w:spacing w:after="0" w:line="240" w:lineRule="auto"/>
        <w:ind w:firstLine="709"/>
        <w:jc w:val="both"/>
        <w:rPr>
          <w:rFonts w:ascii="Times New Roman" w:hAnsi="Times New Roman" w:cs="Times New Roman"/>
        </w:rPr>
      </w:pPr>
    </w:p>
    <w:p w14:paraId="476764FD" w14:textId="77777777" w:rsidR="00E50F0A" w:rsidRPr="000C34D9" w:rsidRDefault="00577E90" w:rsidP="00793B7B">
      <w:pPr>
        <w:pStyle w:val="a6"/>
        <w:spacing w:after="0" w:line="240" w:lineRule="auto"/>
        <w:ind w:left="0" w:firstLine="709"/>
        <w:jc w:val="center"/>
        <w:rPr>
          <w:rFonts w:ascii="Times New Roman" w:hAnsi="Times New Roman" w:cs="Times New Roman"/>
          <w:b/>
          <w:bCs/>
        </w:rPr>
      </w:pPr>
      <w:r w:rsidRPr="000C34D9">
        <w:rPr>
          <w:rFonts w:ascii="Times New Roman" w:hAnsi="Times New Roman" w:cs="Times New Roman"/>
          <w:b/>
          <w:bCs/>
        </w:rPr>
        <w:t xml:space="preserve">5. </w:t>
      </w:r>
      <w:r w:rsidR="00E50F0A" w:rsidRPr="000C34D9">
        <w:rPr>
          <w:rFonts w:ascii="Times New Roman" w:hAnsi="Times New Roman" w:cs="Times New Roman"/>
          <w:b/>
          <w:bCs/>
        </w:rPr>
        <w:t>Ответственность сторон</w:t>
      </w:r>
    </w:p>
    <w:p w14:paraId="649A0743" w14:textId="529079AC" w:rsidR="00E50F0A" w:rsidRPr="000C34D9" w:rsidRDefault="00E50F0A"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5.1. За неисполнение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w:t>
      </w:r>
      <w:r w:rsidRPr="006A53BA">
        <w:rPr>
          <w:rFonts w:ascii="Times New Roman" w:hAnsi="Times New Roman" w:cs="Times New Roman"/>
          <w:color w:val="0000FF"/>
        </w:rPr>
        <w:t>.</w:t>
      </w:r>
    </w:p>
    <w:p w14:paraId="04158EE1" w14:textId="77777777" w:rsidR="00E50F0A" w:rsidRPr="000C34D9" w:rsidRDefault="00E50F0A"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5.2. </w:t>
      </w:r>
      <w:r w:rsidR="004F4D0F" w:rsidRPr="000C34D9">
        <w:rPr>
          <w:rFonts w:ascii="Times New Roman" w:hAnsi="Times New Roman" w:cs="Times New Roman"/>
        </w:rPr>
        <w:t>В случае нарушения</w:t>
      </w:r>
      <w:r w:rsidR="00524CD1" w:rsidRPr="000C34D9">
        <w:rPr>
          <w:rFonts w:ascii="Times New Roman" w:hAnsi="Times New Roman" w:cs="Times New Roman"/>
        </w:rPr>
        <w:t>,</w:t>
      </w:r>
      <w:r w:rsidR="004F4D0F" w:rsidRPr="000C34D9">
        <w:rPr>
          <w:rFonts w:ascii="Times New Roman" w:hAnsi="Times New Roman" w:cs="Times New Roman"/>
        </w:rPr>
        <w:t xml:space="preserve"> предусмотренного п. 3.1 настоящего договора</w:t>
      </w:r>
      <w:r w:rsidR="00524CD1" w:rsidRPr="000C34D9">
        <w:rPr>
          <w:rFonts w:ascii="Times New Roman" w:hAnsi="Times New Roman" w:cs="Times New Roman"/>
        </w:rPr>
        <w:t>,</w:t>
      </w:r>
      <w:r w:rsidR="004F4D0F" w:rsidRPr="000C34D9">
        <w:rPr>
          <w:rFonts w:ascii="Times New Roman" w:hAnsi="Times New Roman" w:cs="Times New Roman"/>
        </w:rPr>
        <w:t xml:space="preserve"> срока </w:t>
      </w:r>
      <w:r w:rsidR="00617875" w:rsidRPr="000C34D9">
        <w:rPr>
          <w:rFonts w:ascii="Times New Roman" w:hAnsi="Times New Roman" w:cs="Times New Roman"/>
        </w:rPr>
        <w:t>оказания услуг</w:t>
      </w:r>
      <w:r w:rsidR="004F4D0F" w:rsidRPr="000C34D9">
        <w:rPr>
          <w:rFonts w:ascii="Times New Roman" w:hAnsi="Times New Roman" w:cs="Times New Roman"/>
        </w:rPr>
        <w:t xml:space="preserve"> Исполнитель выплачивает Заказчику пени в размере 0,03% от стоимости до</w:t>
      </w:r>
      <w:r w:rsidR="00EE2CB1" w:rsidRPr="000C34D9">
        <w:rPr>
          <w:rFonts w:ascii="Times New Roman" w:hAnsi="Times New Roman" w:cs="Times New Roman"/>
        </w:rPr>
        <w:t>говора за каждый день просрочки.</w:t>
      </w:r>
    </w:p>
    <w:p w14:paraId="4A16F2AD" w14:textId="77777777" w:rsidR="002647A1" w:rsidRPr="000C34D9" w:rsidRDefault="002647A1"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5.3. В случае появления у Заказчика имущественных потерь по итогам налогового контроля в виде </w:t>
      </w:r>
      <w:proofErr w:type="spellStart"/>
      <w:r w:rsidRPr="000C34D9">
        <w:rPr>
          <w:rFonts w:ascii="Times New Roman" w:hAnsi="Times New Roman" w:cs="Times New Roman"/>
        </w:rPr>
        <w:t>доначисленных</w:t>
      </w:r>
      <w:proofErr w:type="spellEnd"/>
      <w:r w:rsidRPr="000C34D9">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w:t>
      </w:r>
      <w:r w:rsidRPr="000C34D9">
        <w:rPr>
          <w:rFonts w:ascii="Times New Roman" w:hAnsi="Times New Roman" w:cs="Times New Roman"/>
        </w:rPr>
        <w:lastRenderedPageBreak/>
        <w:t xml:space="preserve">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0C34D9">
        <w:rPr>
          <w:rFonts w:ascii="Times New Roman" w:hAnsi="Times New Roman" w:cs="Times New Roman"/>
        </w:rPr>
        <w:t>доначисленных</w:t>
      </w:r>
      <w:proofErr w:type="spellEnd"/>
      <w:r w:rsidRPr="000C34D9">
        <w:rPr>
          <w:rFonts w:ascii="Times New Roman" w:hAnsi="Times New Roman" w:cs="Times New Roman"/>
        </w:rPr>
        <w:t xml:space="preserve"> налогов, пени, штрафов, в том числе суммы отказа в налоговых вычетах НДС.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14:paraId="6D68C5BD" w14:textId="77777777" w:rsidR="002647A1" w:rsidRPr="000C34D9" w:rsidRDefault="002647A1"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 </w:t>
      </w:r>
    </w:p>
    <w:p w14:paraId="6776DD44" w14:textId="77777777" w:rsidR="002647A1" w:rsidRPr="000C34D9" w:rsidRDefault="002647A1"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5.4.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14:paraId="56137269"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rPr>
      </w:pPr>
    </w:p>
    <w:p w14:paraId="431917E3"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rPr>
      </w:pPr>
      <w:r w:rsidRPr="000C34D9">
        <w:rPr>
          <w:rFonts w:ascii="Times New Roman" w:hAnsi="Times New Roman" w:cs="Times New Roman"/>
          <w:b/>
        </w:rPr>
        <w:t>6. Обстоятельства непреодолимой силы</w:t>
      </w:r>
    </w:p>
    <w:p w14:paraId="34B62EF7"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 xml:space="preserve">6.1. </w:t>
      </w:r>
      <w:r w:rsidR="002647A1" w:rsidRPr="000C34D9">
        <w:rPr>
          <w:sz w:val="22"/>
          <w:szCs w:val="22"/>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w:t>
      </w:r>
    </w:p>
    <w:p w14:paraId="4C3488DB"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6.2.</w:t>
      </w:r>
      <w:r w:rsidR="002647A1" w:rsidRPr="000C34D9">
        <w:rPr>
          <w:sz w:val="22"/>
          <w:szCs w:val="22"/>
        </w:rPr>
        <w:t xml:space="preserve">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6730C35"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6.3.</w:t>
      </w:r>
      <w:r w:rsidR="002647A1" w:rsidRPr="000C34D9">
        <w:rPr>
          <w:sz w:val="22"/>
          <w:szCs w:val="22"/>
        </w:rPr>
        <w:t xml:space="preserve"> При наступлении обстоятельств, указанных в пункте </w:t>
      </w:r>
      <w:r w:rsidR="007337FE">
        <w:rPr>
          <w:sz w:val="22"/>
          <w:szCs w:val="22"/>
        </w:rPr>
        <w:t>6</w:t>
      </w:r>
      <w:r w:rsidR="002647A1" w:rsidRPr="000C34D9">
        <w:rPr>
          <w:sz w:val="22"/>
          <w:szCs w:val="22"/>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w:t>
      </w:r>
    </w:p>
    <w:p w14:paraId="56A80E2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6.4. </w:t>
      </w:r>
      <w:proofErr w:type="spellStart"/>
      <w:r w:rsidRPr="000C34D9">
        <w:rPr>
          <w:sz w:val="22"/>
          <w:szCs w:val="22"/>
        </w:rPr>
        <w:t>Неизвещение</w:t>
      </w:r>
      <w:proofErr w:type="spellEnd"/>
      <w:r w:rsidRPr="000C34D9">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08336076"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 xml:space="preserve">6.5. </w:t>
      </w:r>
      <w:r w:rsidR="002647A1" w:rsidRPr="000C34D9">
        <w:rPr>
          <w:sz w:val="22"/>
          <w:szCs w:val="22"/>
        </w:rPr>
        <w:t>После получения сообщения, указанного в пункте.</w:t>
      </w:r>
      <w:r w:rsidR="007337FE">
        <w:rPr>
          <w:sz w:val="22"/>
          <w:szCs w:val="22"/>
        </w:rPr>
        <w:t>6</w:t>
      </w:r>
      <w:r w:rsidR="002647A1" w:rsidRPr="000C34D9">
        <w:rPr>
          <w:sz w:val="22"/>
          <w:szCs w:val="22"/>
        </w:rPr>
        <w:t xml:space="preserve">.3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 </w:t>
      </w:r>
    </w:p>
    <w:p w14:paraId="36083921"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 xml:space="preserve">6.6. </w:t>
      </w:r>
      <w:r w:rsidR="002647A1" w:rsidRPr="000C34D9">
        <w:rPr>
          <w:sz w:val="22"/>
          <w:szCs w:val="22"/>
        </w:rPr>
        <w:t xml:space="preserve">При отсутствии своевременного извещения, предусмотренного в пункте </w:t>
      </w:r>
      <w:r w:rsidR="007337FE">
        <w:rPr>
          <w:sz w:val="22"/>
          <w:szCs w:val="22"/>
        </w:rPr>
        <w:t>6</w:t>
      </w:r>
      <w:r w:rsidR="002647A1" w:rsidRPr="000C34D9">
        <w:rPr>
          <w:sz w:val="22"/>
          <w:szCs w:val="22"/>
        </w:rPr>
        <w:t xml:space="preserve">.3 (Договора, виновная Сторона обязана возместить другой Стороне убытки, причинённые </w:t>
      </w:r>
      <w:proofErr w:type="spellStart"/>
      <w:r w:rsidR="002647A1" w:rsidRPr="000C34D9">
        <w:rPr>
          <w:sz w:val="22"/>
          <w:szCs w:val="22"/>
        </w:rPr>
        <w:t>неизвещением</w:t>
      </w:r>
      <w:proofErr w:type="spellEnd"/>
      <w:r w:rsidR="002647A1" w:rsidRPr="000C34D9">
        <w:rPr>
          <w:sz w:val="22"/>
          <w:szCs w:val="22"/>
        </w:rPr>
        <w:t xml:space="preserve"> или несвоевременным извещением. </w:t>
      </w:r>
    </w:p>
    <w:p w14:paraId="74846B8B"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6.7.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 </w:t>
      </w:r>
    </w:p>
    <w:p w14:paraId="171EBB6B"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6.8.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Pr="000C34D9">
        <w:rPr>
          <w:sz w:val="22"/>
          <w:szCs w:val="22"/>
        </w:rPr>
        <w:lastRenderedPageBreak/>
        <w:t xml:space="preserve">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1108BE88"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color w:val="0000FF"/>
        </w:rPr>
      </w:pPr>
      <w:r w:rsidRPr="000C34D9">
        <w:rPr>
          <w:rFonts w:ascii="Times New Roman" w:hAnsi="Times New Roman" w:cs="Times New Roman"/>
          <w:i/>
          <w:color w:val="0000FF"/>
        </w:rPr>
        <w:t xml:space="preserve">6.9. На момент заключения настоящего договора стороны осведомлены о наличии обстоятельств, вызванных угрозой распространения </w:t>
      </w:r>
      <w:proofErr w:type="spellStart"/>
      <w:r w:rsidRPr="000C34D9">
        <w:rPr>
          <w:rFonts w:ascii="Times New Roman" w:hAnsi="Times New Roman" w:cs="Times New Roman"/>
          <w:i/>
          <w:color w:val="0000FF"/>
        </w:rPr>
        <w:t>коронавирусной</w:t>
      </w:r>
      <w:proofErr w:type="spellEnd"/>
      <w:r w:rsidRPr="000C34D9">
        <w:rPr>
          <w:rFonts w:ascii="Times New Roman" w:hAnsi="Times New Roman" w:cs="Times New Roman"/>
          <w:i/>
          <w:color w:val="0000FF"/>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78225E6"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p>
    <w:p w14:paraId="76F4AEC2"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bCs/>
        </w:rPr>
      </w:pPr>
      <w:r w:rsidRPr="000C34D9">
        <w:rPr>
          <w:rFonts w:ascii="Times New Roman" w:hAnsi="Times New Roman" w:cs="Times New Roman"/>
          <w:b/>
          <w:bCs/>
        </w:rPr>
        <w:t>7. Заверения и гарантии</w:t>
      </w:r>
    </w:p>
    <w:p w14:paraId="23E15040"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 Каждая из Сторон заявляет и заверяет следующее. </w:t>
      </w:r>
    </w:p>
    <w:p w14:paraId="15D05FD3"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5F8DA72"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7.1.2. Сторона имеет право заключить Договор, а также исполнять иные обязательства, предусмотренные Договором.</w:t>
      </w:r>
    </w:p>
    <w:p w14:paraId="66E13B7A"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9B39F18"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 </w:t>
      </w:r>
    </w:p>
    <w:p w14:paraId="2AEB4B83"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7.1.5. Лица, подписывающие и исполняющие Договор от имени Стороны, надлежащим образом уполномочены последней на совершение всех необходимых действий по по</w:t>
      </w:r>
      <w:r w:rsidR="000C34D9" w:rsidRPr="000C34D9">
        <w:rPr>
          <w:rFonts w:ascii="Times New Roman" w:hAnsi="Times New Roman" w:cs="Times New Roman"/>
          <w:bCs/>
        </w:rPr>
        <w:t>дписанию и исполнению Договора.</w:t>
      </w:r>
      <w:r w:rsidRPr="000C34D9">
        <w:rPr>
          <w:rFonts w:ascii="Times New Roman" w:hAnsi="Times New Roman" w:cs="Times New Roman"/>
          <w:bCs/>
        </w:rPr>
        <w:t xml:space="preserve"> </w:t>
      </w:r>
    </w:p>
    <w:p w14:paraId="1FBCBABB"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 </w:t>
      </w:r>
    </w:p>
    <w:p w14:paraId="26545F1E"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7.1.7. Исполнение Договора не противоречит и не приведет к нарушению какого-либо договора, стороной которого является Сторона. </w:t>
      </w:r>
    </w:p>
    <w:p w14:paraId="0DD1CACF"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45E108F"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 2.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67AE21FA" w14:textId="77777777" w:rsidR="002647A1" w:rsidRPr="000C34D9" w:rsidRDefault="002647A1" w:rsidP="00793B7B">
      <w:pPr>
        <w:pStyle w:val="af9"/>
        <w:spacing w:before="0" w:beforeAutospacing="0" w:after="0" w:afterAutospacing="0"/>
        <w:ind w:firstLine="709"/>
        <w:jc w:val="center"/>
        <w:rPr>
          <w:b/>
          <w:sz w:val="22"/>
          <w:szCs w:val="22"/>
        </w:rPr>
      </w:pPr>
    </w:p>
    <w:p w14:paraId="1E5A6078"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8. Уведомления и обмен документами</w:t>
      </w:r>
    </w:p>
    <w:p w14:paraId="0C339D9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3321E1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 </w:t>
      </w:r>
    </w:p>
    <w:p w14:paraId="24BA6AC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 </w:t>
      </w:r>
    </w:p>
    <w:p w14:paraId="1E9FDE4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lastRenderedPageBreak/>
        <w:t>8.2.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761F8FF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w:t>
      </w:r>
    </w:p>
    <w:p w14:paraId="33E35485"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Договоре адресам</w:t>
      </w:r>
    </w:p>
    <w:p w14:paraId="332E3EF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03282F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CD71385"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 </w:t>
      </w:r>
    </w:p>
    <w:p w14:paraId="6214D4B1"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 </w:t>
      </w:r>
    </w:p>
    <w:p w14:paraId="5430826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 </w:t>
      </w:r>
    </w:p>
    <w:p w14:paraId="6407D680"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w:t>
      </w:r>
    </w:p>
    <w:p w14:paraId="1BBCDCF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775E23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(1) изменение адреса государственной регистрации и (или) почтового адреса;</w:t>
      </w:r>
    </w:p>
    <w:p w14:paraId="40746D2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(2) изменение банковских реквизитов;</w:t>
      </w:r>
    </w:p>
    <w:p w14:paraId="4D8CB08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(3) изменение учредительных документов;</w:t>
      </w:r>
    </w:p>
    <w:p w14:paraId="295D4E2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(4) изменение ИНН и (или) КПП;</w:t>
      </w:r>
    </w:p>
    <w:p w14:paraId="7B8C654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(5) принятие решения о смене наименования;</w:t>
      </w:r>
    </w:p>
    <w:p w14:paraId="5416C563"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(6) принятие решения о реорганизации;</w:t>
      </w:r>
    </w:p>
    <w:p w14:paraId="089F4A66"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(7) введение процедуры банкротства;</w:t>
      </w:r>
    </w:p>
    <w:p w14:paraId="61F5DFF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 принятие решения о добровольной ликвидации;</w:t>
      </w:r>
    </w:p>
    <w:p w14:paraId="309D769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(9) принятие решения об уменьшении уставного капитала. </w:t>
      </w:r>
    </w:p>
    <w:p w14:paraId="23DC899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8.11. За каждый случай нарушения срока направления или </w:t>
      </w:r>
      <w:proofErr w:type="spellStart"/>
      <w:r w:rsidRPr="000C34D9">
        <w:rPr>
          <w:sz w:val="22"/>
          <w:szCs w:val="22"/>
        </w:rPr>
        <w:t>ненаправления</w:t>
      </w:r>
      <w:proofErr w:type="spellEnd"/>
      <w:r w:rsidRPr="000C34D9">
        <w:rPr>
          <w:sz w:val="22"/>
          <w:szCs w:val="22"/>
        </w:rPr>
        <w:t xml:space="preserve"> Исполнителем уведомления о наступившем событии из числа указанных в пункте </w:t>
      </w:r>
      <w:r w:rsidR="007337FE">
        <w:rPr>
          <w:sz w:val="22"/>
          <w:szCs w:val="22"/>
        </w:rPr>
        <w:t>8</w:t>
      </w:r>
      <w:r w:rsidRPr="000C34D9">
        <w:rPr>
          <w:sz w:val="22"/>
          <w:szCs w:val="22"/>
        </w:rPr>
        <w:t xml:space="preserve">.10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p>
    <w:p w14:paraId="5E96C81B"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w:t>
      </w:r>
      <w:r w:rsidR="007337FE">
        <w:rPr>
          <w:sz w:val="22"/>
          <w:szCs w:val="22"/>
        </w:rPr>
        <w:t>8</w:t>
      </w:r>
      <w:r w:rsidRPr="000C34D9">
        <w:rPr>
          <w:sz w:val="22"/>
          <w:szCs w:val="22"/>
        </w:rPr>
        <w:t xml:space="preserve">.10 Договора. </w:t>
      </w:r>
    </w:p>
    <w:p w14:paraId="5987AFBD"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8.12. Кроме того, Исполнитель письменно уведомляет Заказчика обо всех собственниках Заказчика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 </w:t>
      </w:r>
    </w:p>
    <w:p w14:paraId="456DD022" w14:textId="77777777" w:rsidR="002647A1" w:rsidRPr="000C34D9" w:rsidRDefault="002647A1" w:rsidP="00793B7B">
      <w:pPr>
        <w:pStyle w:val="af9"/>
        <w:spacing w:before="0" w:beforeAutospacing="0" w:after="0" w:afterAutospacing="0"/>
        <w:ind w:firstLine="709"/>
        <w:jc w:val="both"/>
        <w:rPr>
          <w:b/>
          <w:sz w:val="22"/>
          <w:szCs w:val="22"/>
        </w:rPr>
      </w:pPr>
    </w:p>
    <w:p w14:paraId="20D68677"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bCs/>
        </w:rPr>
      </w:pPr>
      <w:r w:rsidRPr="000C34D9">
        <w:rPr>
          <w:rFonts w:ascii="Times New Roman" w:hAnsi="Times New Roman" w:cs="Times New Roman"/>
          <w:b/>
          <w:bCs/>
        </w:rPr>
        <w:t>9. Конфиденциальная информация</w:t>
      </w:r>
    </w:p>
    <w:p w14:paraId="60F13C1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19B861E"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674EA1D"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 являются или стали общедоступными по причинам, не связанным с действиями Стороны; </w:t>
      </w:r>
    </w:p>
    <w:p w14:paraId="2E4643B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 являются общедоступными и (или) были раскрыты Сторонами публично на дату заключения Договора; </w:t>
      </w:r>
    </w:p>
    <w:p w14:paraId="58A15E0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lastRenderedPageBreak/>
        <w:t xml:space="preserve">(3) стали общедоступными после заключения Договора иначе, чем в результате нарушения настоящего Договора получающей Стороной; </w:t>
      </w:r>
    </w:p>
    <w:p w14:paraId="41A157D6"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(4) получены Стороной независимо и на законных основаниях иначе, чем в результате нарушения Договора;</w:t>
      </w:r>
    </w:p>
    <w:p w14:paraId="65B37B0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(5) разрешены к раскрытию по письменному согласию другой Стороны на снятие режима конфиденциальности; </w:t>
      </w:r>
    </w:p>
    <w:p w14:paraId="318427B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(6) не могут являться конфиденциальными в силу прямого указания действующего законодательства. </w:t>
      </w:r>
    </w:p>
    <w:p w14:paraId="35F485B3"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00BA054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14:paraId="7B69928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9.5. 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w:t>
      </w:r>
    </w:p>
    <w:p w14:paraId="1C26B95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 </w:t>
      </w:r>
    </w:p>
    <w:p w14:paraId="14A1B08D"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9.7.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 </w:t>
      </w:r>
    </w:p>
    <w:p w14:paraId="19FED88F"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p>
    <w:p w14:paraId="60C6966D"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10. Уступка требования (цессия) и перевод долга</w:t>
      </w:r>
    </w:p>
    <w:p w14:paraId="3D85C171"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10.1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F5AF0D4" w14:textId="77777777" w:rsidR="002647A1" w:rsidRPr="000C34D9" w:rsidRDefault="002647A1" w:rsidP="00793B7B">
      <w:pPr>
        <w:pStyle w:val="af9"/>
        <w:spacing w:before="0" w:beforeAutospacing="0" w:after="0" w:afterAutospacing="0"/>
        <w:ind w:firstLine="709"/>
        <w:jc w:val="both"/>
        <w:rPr>
          <w:sz w:val="22"/>
          <w:szCs w:val="22"/>
        </w:rPr>
      </w:pPr>
    </w:p>
    <w:p w14:paraId="6ED5DA9E"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11. Применимое право</w:t>
      </w:r>
    </w:p>
    <w:p w14:paraId="1D30C4EE"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11.1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72FF96BB" w14:textId="77777777" w:rsidR="002647A1" w:rsidRPr="000C34D9" w:rsidRDefault="002647A1" w:rsidP="00793B7B">
      <w:pPr>
        <w:pStyle w:val="af9"/>
        <w:spacing w:before="0" w:beforeAutospacing="0" w:after="0" w:afterAutospacing="0"/>
        <w:ind w:firstLine="709"/>
        <w:jc w:val="both"/>
        <w:rPr>
          <w:sz w:val="22"/>
          <w:szCs w:val="22"/>
        </w:rPr>
      </w:pPr>
    </w:p>
    <w:p w14:paraId="52466D95"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12. Толкование</w:t>
      </w:r>
    </w:p>
    <w:p w14:paraId="72E6CB76"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1B186202"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14:paraId="1174AF2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14:paraId="44716A5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14:paraId="4E09D516" w14:textId="77777777" w:rsidR="002647A1" w:rsidRDefault="002647A1" w:rsidP="00793B7B">
      <w:pPr>
        <w:pStyle w:val="af9"/>
        <w:spacing w:before="0" w:beforeAutospacing="0" w:after="0" w:afterAutospacing="0"/>
        <w:ind w:firstLine="709"/>
        <w:jc w:val="both"/>
        <w:rPr>
          <w:sz w:val="22"/>
          <w:szCs w:val="22"/>
        </w:rPr>
      </w:pPr>
      <w:r w:rsidRPr="000C34D9">
        <w:rPr>
          <w:sz w:val="22"/>
          <w:szCs w:val="22"/>
        </w:rPr>
        <w:t xml:space="preserve">12.5.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 </w:t>
      </w:r>
    </w:p>
    <w:p w14:paraId="6A409763" w14:textId="77777777" w:rsidR="003A4507" w:rsidRPr="000C34D9" w:rsidRDefault="003A4507" w:rsidP="00793B7B">
      <w:pPr>
        <w:pStyle w:val="af9"/>
        <w:spacing w:before="0" w:beforeAutospacing="0" w:after="0" w:afterAutospacing="0"/>
        <w:ind w:firstLine="709"/>
        <w:jc w:val="both"/>
        <w:rPr>
          <w:sz w:val="22"/>
          <w:szCs w:val="22"/>
        </w:rPr>
      </w:pPr>
    </w:p>
    <w:p w14:paraId="4AFCAE78"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13. Соблюдение законодательства</w:t>
      </w:r>
    </w:p>
    <w:p w14:paraId="5ABE14F3" w14:textId="77777777" w:rsidR="002647A1" w:rsidRDefault="002647A1" w:rsidP="00793B7B">
      <w:pPr>
        <w:pStyle w:val="af9"/>
        <w:spacing w:before="0" w:beforeAutospacing="0" w:after="0" w:afterAutospacing="0"/>
        <w:ind w:firstLine="709"/>
        <w:jc w:val="both"/>
        <w:rPr>
          <w:sz w:val="22"/>
          <w:szCs w:val="22"/>
        </w:rPr>
      </w:pPr>
      <w:r w:rsidRPr="000C34D9">
        <w:rPr>
          <w:sz w:val="22"/>
          <w:szCs w:val="22"/>
        </w:rPr>
        <w:lastRenderedPageBreak/>
        <w:t xml:space="preserve">13.1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 </w:t>
      </w:r>
    </w:p>
    <w:p w14:paraId="49368292" w14:textId="77777777" w:rsidR="003A4507" w:rsidRPr="000C34D9" w:rsidRDefault="003A4507" w:rsidP="00793B7B">
      <w:pPr>
        <w:pStyle w:val="af9"/>
        <w:spacing w:before="0" w:beforeAutospacing="0" w:after="0" w:afterAutospacing="0"/>
        <w:ind w:firstLine="709"/>
        <w:jc w:val="both"/>
        <w:rPr>
          <w:sz w:val="22"/>
          <w:szCs w:val="22"/>
        </w:rPr>
      </w:pPr>
    </w:p>
    <w:p w14:paraId="4B3C0224"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14. Антикоррупционная оговорка</w:t>
      </w:r>
    </w:p>
    <w:p w14:paraId="582AF685"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.1. При исполнении обязательств Стороны, их аффилированные лица, работники или лица, действующие от их имени и (или) в их интересах:</w:t>
      </w:r>
    </w:p>
    <w:p w14:paraId="0340252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 </w:t>
      </w:r>
    </w:p>
    <w:p w14:paraId="4EDF3FE2"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 </w:t>
      </w:r>
    </w:p>
    <w:p w14:paraId="65A2A9B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(3)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C553EC0"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.2.В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 </w:t>
      </w:r>
    </w:p>
    <w:p w14:paraId="5D5515DA"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.3.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4343EB0"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.4. 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 </w:t>
      </w:r>
    </w:p>
    <w:p w14:paraId="0355AE66" w14:textId="77777777" w:rsidR="002647A1" w:rsidRPr="003A3E16"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.5.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 </w:t>
      </w:r>
    </w:p>
    <w:p w14:paraId="091024F9"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4B67147C"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.7.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4C89C372" w14:textId="77777777" w:rsidR="002647A1" w:rsidRPr="000C34D9" w:rsidRDefault="002647A1" w:rsidP="00793B7B">
      <w:pPr>
        <w:pStyle w:val="af9"/>
        <w:spacing w:before="0" w:beforeAutospacing="0" w:after="0" w:afterAutospacing="0"/>
        <w:ind w:firstLine="709"/>
        <w:jc w:val="center"/>
        <w:rPr>
          <w:b/>
          <w:sz w:val="22"/>
          <w:szCs w:val="22"/>
        </w:rPr>
      </w:pPr>
    </w:p>
    <w:p w14:paraId="5C1BC38E"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 xml:space="preserve">15. </w:t>
      </w:r>
      <w:proofErr w:type="spellStart"/>
      <w:r w:rsidRPr="000C34D9">
        <w:rPr>
          <w:b/>
          <w:sz w:val="22"/>
          <w:szCs w:val="22"/>
        </w:rPr>
        <w:t>Антисанкционная</w:t>
      </w:r>
      <w:proofErr w:type="spellEnd"/>
      <w:r w:rsidRPr="000C34D9">
        <w:rPr>
          <w:b/>
          <w:sz w:val="22"/>
          <w:szCs w:val="22"/>
        </w:rPr>
        <w:t xml:space="preserve"> оговорка</w:t>
      </w:r>
    </w:p>
    <w:p w14:paraId="302A01F1"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 </w:t>
      </w:r>
    </w:p>
    <w:p w14:paraId="56994ED8"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.2. Исполнитель обязуется уведомить Заказчика немедленно, если Исполнитель или любое другое физическое или юридическое лицо, указанное в пункте </w:t>
      </w:r>
      <w:r w:rsidR="00FC63F4">
        <w:rPr>
          <w:sz w:val="22"/>
          <w:szCs w:val="22"/>
        </w:rPr>
        <w:t>15.</w:t>
      </w:r>
      <w:r w:rsidR="002647A1" w:rsidRPr="000C34D9">
        <w:rPr>
          <w:sz w:val="22"/>
          <w:szCs w:val="22"/>
        </w:rPr>
        <w:t>1, станет объектом каких-либо применимых санкций после заключения Договора.</w:t>
      </w:r>
    </w:p>
    <w:p w14:paraId="52729B92"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.3.Заказчик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w:t>
      </w:r>
      <w:r w:rsidR="00FC63F4">
        <w:rPr>
          <w:sz w:val="22"/>
          <w:szCs w:val="22"/>
        </w:rPr>
        <w:lastRenderedPageBreak/>
        <w:t>15.</w:t>
      </w:r>
      <w:r w:rsidR="002647A1" w:rsidRPr="000C34D9">
        <w:rPr>
          <w:sz w:val="22"/>
          <w:szCs w:val="22"/>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1C7077C"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.4. Расторжение и (или) прекращение исполнения Договора согласно пункту </w:t>
      </w:r>
      <w:r w:rsidR="00FC63F4">
        <w:rPr>
          <w:sz w:val="22"/>
          <w:szCs w:val="22"/>
        </w:rPr>
        <w:t>15.</w:t>
      </w:r>
      <w:r w:rsidR="002647A1" w:rsidRPr="000C34D9">
        <w:rPr>
          <w:sz w:val="22"/>
          <w:szCs w:val="22"/>
        </w:rPr>
        <w:t xml:space="preserve">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1B76D28D" w14:textId="56C5C252" w:rsidR="003A4507" w:rsidRDefault="003A4507" w:rsidP="00793B7B">
      <w:pPr>
        <w:pStyle w:val="af9"/>
        <w:spacing w:before="0" w:beforeAutospacing="0" w:after="0" w:afterAutospacing="0"/>
        <w:ind w:firstLine="709"/>
        <w:jc w:val="center"/>
        <w:rPr>
          <w:b/>
          <w:sz w:val="22"/>
          <w:szCs w:val="22"/>
        </w:rPr>
      </w:pPr>
    </w:p>
    <w:p w14:paraId="7BBCA20C" w14:textId="0EA19389" w:rsidR="00274BE0" w:rsidRDefault="00274BE0" w:rsidP="00793B7B">
      <w:pPr>
        <w:pStyle w:val="af9"/>
        <w:spacing w:before="0" w:beforeAutospacing="0" w:after="0" w:afterAutospacing="0"/>
        <w:ind w:firstLine="709"/>
        <w:jc w:val="center"/>
        <w:rPr>
          <w:b/>
          <w:sz w:val="22"/>
          <w:szCs w:val="22"/>
        </w:rPr>
      </w:pPr>
    </w:p>
    <w:p w14:paraId="67A594E8" w14:textId="77777777" w:rsidR="00274BE0" w:rsidRPr="000C34D9" w:rsidRDefault="00274BE0" w:rsidP="00793B7B">
      <w:pPr>
        <w:pStyle w:val="af9"/>
        <w:spacing w:before="0" w:beforeAutospacing="0" w:after="0" w:afterAutospacing="0"/>
        <w:ind w:firstLine="709"/>
        <w:jc w:val="center"/>
        <w:rPr>
          <w:b/>
          <w:sz w:val="22"/>
          <w:szCs w:val="22"/>
        </w:rPr>
      </w:pPr>
    </w:p>
    <w:p w14:paraId="38782F09"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16. Отказ от найма работников</w:t>
      </w:r>
    </w:p>
    <w:p w14:paraId="75B12E81"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16</w:t>
      </w:r>
      <w:r w:rsidR="002647A1" w:rsidRPr="000C34D9">
        <w:rPr>
          <w:sz w:val="22"/>
          <w:szCs w:val="22"/>
        </w:rPr>
        <w:t xml:space="preserve">.1.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51FA95"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16</w:t>
      </w:r>
      <w:r w:rsidR="002647A1" w:rsidRPr="000C34D9">
        <w:rPr>
          <w:sz w:val="22"/>
          <w:szCs w:val="22"/>
        </w:rPr>
        <w:t>.2.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Исполнитель,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06F960"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16</w:t>
      </w:r>
      <w:r w:rsidR="002647A1" w:rsidRPr="000C34D9">
        <w:rPr>
          <w:sz w:val="22"/>
          <w:szCs w:val="22"/>
        </w:rPr>
        <w:t>.3. 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w:t>
      </w:r>
    </w:p>
    <w:p w14:paraId="2B99AA26" w14:textId="77777777" w:rsidR="002647A1" w:rsidRDefault="002647A1" w:rsidP="00793B7B">
      <w:pPr>
        <w:pStyle w:val="af9"/>
        <w:spacing w:before="0" w:beforeAutospacing="0" w:after="0" w:afterAutospacing="0"/>
        <w:ind w:firstLine="709"/>
        <w:jc w:val="center"/>
        <w:rPr>
          <w:b/>
          <w:sz w:val="22"/>
          <w:szCs w:val="22"/>
        </w:rPr>
      </w:pPr>
    </w:p>
    <w:p w14:paraId="41213837"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17. Опубликование информации о договоре</w:t>
      </w:r>
    </w:p>
    <w:p w14:paraId="3276699A"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17</w:t>
      </w:r>
      <w:r w:rsidR="002647A1" w:rsidRPr="000C34D9">
        <w:rPr>
          <w:sz w:val="22"/>
          <w:szCs w:val="22"/>
        </w:rPr>
        <w:t>.1.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03BE07B3" w14:textId="77777777" w:rsidR="00793B7B" w:rsidRDefault="00793B7B" w:rsidP="00793B7B">
      <w:pPr>
        <w:pStyle w:val="af9"/>
        <w:spacing w:before="0" w:beforeAutospacing="0" w:after="0" w:afterAutospacing="0"/>
        <w:ind w:firstLine="709"/>
        <w:jc w:val="both"/>
        <w:rPr>
          <w:sz w:val="22"/>
          <w:szCs w:val="22"/>
        </w:rPr>
      </w:pPr>
    </w:p>
    <w:p w14:paraId="2C3A0DD5" w14:textId="77777777" w:rsidR="00E50F0A" w:rsidRPr="000C34D9" w:rsidRDefault="004E7D2D" w:rsidP="00793B7B">
      <w:pPr>
        <w:pStyle w:val="a6"/>
        <w:spacing w:after="0" w:line="240" w:lineRule="auto"/>
        <w:ind w:left="0" w:firstLine="709"/>
        <w:jc w:val="center"/>
        <w:rPr>
          <w:rFonts w:ascii="Times New Roman" w:hAnsi="Times New Roman" w:cs="Times New Roman"/>
          <w:b/>
          <w:bCs/>
        </w:rPr>
      </w:pPr>
      <w:r w:rsidRPr="000C34D9">
        <w:rPr>
          <w:rFonts w:ascii="Times New Roman" w:hAnsi="Times New Roman" w:cs="Times New Roman"/>
          <w:b/>
          <w:bCs/>
        </w:rPr>
        <w:t>18</w:t>
      </w:r>
      <w:r w:rsidR="004D657C" w:rsidRPr="000C34D9">
        <w:rPr>
          <w:rFonts w:ascii="Times New Roman" w:hAnsi="Times New Roman" w:cs="Times New Roman"/>
          <w:b/>
          <w:bCs/>
        </w:rPr>
        <w:t>.</w:t>
      </w:r>
      <w:r w:rsidR="000B184F" w:rsidRPr="000C34D9">
        <w:rPr>
          <w:rFonts w:ascii="Times New Roman" w:hAnsi="Times New Roman" w:cs="Times New Roman"/>
          <w:b/>
          <w:bCs/>
        </w:rPr>
        <w:t xml:space="preserve"> </w:t>
      </w:r>
      <w:r w:rsidR="00E50F0A" w:rsidRPr="000C34D9">
        <w:rPr>
          <w:rFonts w:ascii="Times New Roman" w:hAnsi="Times New Roman" w:cs="Times New Roman"/>
          <w:b/>
          <w:bCs/>
        </w:rPr>
        <w:t>Действие договора</w:t>
      </w:r>
    </w:p>
    <w:p w14:paraId="4A3179DF"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.1. Настоящий договор вступает в силу со дня его подписания Сторонами</w:t>
      </w:r>
      <w:r w:rsidR="00D13B8C">
        <w:rPr>
          <w:rFonts w:ascii="Times New Roman" w:hAnsi="Times New Roman" w:cs="Times New Roman"/>
        </w:rPr>
        <w:t xml:space="preserve"> </w:t>
      </w:r>
      <w:r w:rsidR="00E50F0A" w:rsidRPr="000C34D9">
        <w:rPr>
          <w:rFonts w:ascii="Times New Roman" w:hAnsi="Times New Roman" w:cs="Times New Roman"/>
        </w:rPr>
        <w:t xml:space="preserve">и действует до полного исполнения Сторонами своих обязательств по </w:t>
      </w:r>
      <w:r w:rsidR="00D1368B" w:rsidRPr="000C34D9">
        <w:rPr>
          <w:rFonts w:ascii="Times New Roman" w:hAnsi="Times New Roman" w:cs="Times New Roman"/>
        </w:rPr>
        <w:t>настоящему договору. При этом, о</w:t>
      </w:r>
      <w:r w:rsidR="00E50F0A" w:rsidRPr="000C34D9">
        <w:rPr>
          <w:rFonts w:ascii="Times New Roman" w:hAnsi="Times New Roman" w:cs="Times New Roman"/>
        </w:rPr>
        <w:t xml:space="preserve">бязательства Исполнителя по проведению негосударственной экспертизы документации считаются исполненными с даты получения Заказчиком экспертного </w:t>
      </w:r>
      <w:r w:rsidR="00B26088" w:rsidRPr="000C34D9">
        <w:rPr>
          <w:rFonts w:ascii="Times New Roman" w:hAnsi="Times New Roman" w:cs="Times New Roman"/>
        </w:rPr>
        <w:t>З</w:t>
      </w:r>
      <w:r w:rsidR="00E50F0A" w:rsidRPr="000C34D9">
        <w:rPr>
          <w:rFonts w:ascii="Times New Roman" w:hAnsi="Times New Roman" w:cs="Times New Roman"/>
        </w:rPr>
        <w:t xml:space="preserve">аключения нарочным или с даты направления экспертного </w:t>
      </w:r>
      <w:r w:rsidR="00B26088" w:rsidRPr="000C34D9">
        <w:rPr>
          <w:rFonts w:ascii="Times New Roman" w:hAnsi="Times New Roman" w:cs="Times New Roman"/>
        </w:rPr>
        <w:t>З</w:t>
      </w:r>
      <w:r w:rsidR="00E50F0A" w:rsidRPr="000C34D9">
        <w:rPr>
          <w:rFonts w:ascii="Times New Roman" w:hAnsi="Times New Roman" w:cs="Times New Roman"/>
        </w:rPr>
        <w:t>аключения в адрес Заказчика почтой</w:t>
      </w:r>
      <w:r w:rsidR="00850ED4" w:rsidRPr="000C34D9">
        <w:rPr>
          <w:rFonts w:ascii="Times New Roman" w:hAnsi="Times New Roman" w:cs="Times New Roman"/>
        </w:rPr>
        <w:t xml:space="preserve"> и подписания акта сдачи-приемки оказанных услуг</w:t>
      </w:r>
      <w:r w:rsidR="00E50F0A" w:rsidRPr="000C34D9">
        <w:rPr>
          <w:rFonts w:ascii="Times New Roman" w:hAnsi="Times New Roman" w:cs="Times New Roman"/>
        </w:rPr>
        <w:t>.</w:t>
      </w:r>
    </w:p>
    <w:p w14:paraId="671D4384"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.2. Настоящий договор может быть расторгнут по основаниям, предусмотренным действующим законодательством.</w:t>
      </w:r>
    </w:p>
    <w:p w14:paraId="68B4012F"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.3. Исполнитель вправе в одностороннем порядке отказаться от исполнения настоящего Договора без обращения в суд, в следующих случаях:</w:t>
      </w:r>
    </w:p>
    <w:p w14:paraId="5C9E46EF"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 xml:space="preserve">.3.1. В случае просрочки представления Заказчиком документов в соответствии с </w:t>
      </w:r>
      <w:proofErr w:type="spellStart"/>
      <w:r w:rsidR="00DD37D1" w:rsidRPr="000C34D9">
        <w:rPr>
          <w:rFonts w:ascii="Times New Roman" w:hAnsi="Times New Roman" w:cs="Times New Roman"/>
        </w:rPr>
        <w:t>п.</w:t>
      </w:r>
      <w:r w:rsidR="00E50F0A" w:rsidRPr="000C34D9">
        <w:rPr>
          <w:rFonts w:ascii="Times New Roman" w:hAnsi="Times New Roman" w:cs="Times New Roman"/>
        </w:rPr>
        <w:t>п</w:t>
      </w:r>
      <w:proofErr w:type="spellEnd"/>
      <w:r w:rsidR="00E50F0A" w:rsidRPr="000C34D9">
        <w:rPr>
          <w:rFonts w:ascii="Times New Roman" w:hAnsi="Times New Roman" w:cs="Times New Roman"/>
        </w:rPr>
        <w:t>. 2.3.</w:t>
      </w:r>
      <w:r w:rsidR="00B26088" w:rsidRPr="000C34D9">
        <w:rPr>
          <w:rFonts w:ascii="Times New Roman" w:hAnsi="Times New Roman" w:cs="Times New Roman"/>
        </w:rPr>
        <w:t>1</w:t>
      </w:r>
      <w:r w:rsidR="00DD37D1" w:rsidRPr="000C34D9">
        <w:rPr>
          <w:rFonts w:ascii="Times New Roman" w:hAnsi="Times New Roman" w:cs="Times New Roman"/>
        </w:rPr>
        <w:t>-2.3.3</w:t>
      </w:r>
      <w:r w:rsidR="00E50F0A" w:rsidRPr="000C34D9">
        <w:rPr>
          <w:rFonts w:ascii="Times New Roman" w:hAnsi="Times New Roman" w:cs="Times New Roman"/>
        </w:rPr>
        <w:t xml:space="preserve"> настоящего договора.</w:t>
      </w:r>
    </w:p>
    <w:p w14:paraId="3F141704"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.3.2. В случае не устранения Заказчиком в установленный Исполнителем срок выявленных в процессе проведения негосударственной экспертизы недостатков в проектной документации, которые не позволяют сделать</w:t>
      </w:r>
      <w:r w:rsidR="00DD37D1" w:rsidRPr="000C34D9">
        <w:rPr>
          <w:rFonts w:ascii="Times New Roman" w:hAnsi="Times New Roman" w:cs="Times New Roman"/>
        </w:rPr>
        <w:t xml:space="preserve"> выводы в соответствии с п. 1.2</w:t>
      </w:r>
      <w:r w:rsidR="00E50F0A" w:rsidRPr="000C34D9">
        <w:rPr>
          <w:rFonts w:ascii="Times New Roman" w:hAnsi="Times New Roman" w:cs="Times New Roman"/>
        </w:rPr>
        <w:t xml:space="preserve"> настоящего договора.</w:t>
      </w:r>
    </w:p>
    <w:p w14:paraId="00C3C647"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E2CB1" w:rsidRPr="000C34D9">
        <w:rPr>
          <w:rFonts w:ascii="Times New Roman" w:hAnsi="Times New Roman" w:cs="Times New Roman"/>
        </w:rPr>
        <w:t>.3.3</w:t>
      </w:r>
      <w:r w:rsidR="00E50F0A" w:rsidRPr="000C34D9">
        <w:rPr>
          <w:rFonts w:ascii="Times New Roman" w:hAnsi="Times New Roman" w:cs="Times New Roman"/>
        </w:rPr>
        <w:t xml:space="preserve">. При внесении Заказчиком изменений в проектную документацию без согласования с Исполнителем, что ведет к невозможности завершения </w:t>
      </w:r>
      <w:r w:rsidR="00496F6C" w:rsidRPr="000C34D9">
        <w:rPr>
          <w:rFonts w:ascii="Times New Roman" w:hAnsi="Times New Roman" w:cs="Times New Roman"/>
        </w:rPr>
        <w:t>оказания услуг</w:t>
      </w:r>
      <w:r w:rsidR="00E50F0A" w:rsidRPr="000C34D9">
        <w:rPr>
          <w:rFonts w:ascii="Times New Roman" w:hAnsi="Times New Roman" w:cs="Times New Roman"/>
        </w:rPr>
        <w:t xml:space="preserve"> в установленный </w:t>
      </w:r>
      <w:r w:rsidR="00B26088" w:rsidRPr="000C34D9">
        <w:rPr>
          <w:rFonts w:ascii="Times New Roman" w:hAnsi="Times New Roman" w:cs="Times New Roman"/>
        </w:rPr>
        <w:t>договором</w:t>
      </w:r>
      <w:r w:rsidR="00E50F0A" w:rsidRPr="000C34D9">
        <w:rPr>
          <w:rFonts w:ascii="Times New Roman" w:hAnsi="Times New Roman" w:cs="Times New Roman"/>
        </w:rPr>
        <w:t xml:space="preserve"> срок.</w:t>
      </w:r>
    </w:p>
    <w:p w14:paraId="719A52C1"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E2CB1" w:rsidRPr="000C34D9">
        <w:rPr>
          <w:rFonts w:ascii="Times New Roman" w:hAnsi="Times New Roman" w:cs="Times New Roman"/>
        </w:rPr>
        <w:t>.4</w:t>
      </w:r>
      <w:r w:rsidR="00E50F0A" w:rsidRPr="000C34D9">
        <w:rPr>
          <w:rFonts w:ascii="Times New Roman" w:hAnsi="Times New Roman" w:cs="Times New Roman"/>
        </w:rPr>
        <w:t>. При расторжении настоящего договора в соответ</w:t>
      </w:r>
      <w:r w:rsidR="00EE2CB1" w:rsidRPr="000C34D9">
        <w:rPr>
          <w:rFonts w:ascii="Times New Roman" w:hAnsi="Times New Roman" w:cs="Times New Roman"/>
        </w:rPr>
        <w:t xml:space="preserve">ствии с п. 6.3. </w:t>
      </w:r>
      <w:r w:rsidR="00E50F0A" w:rsidRPr="000C34D9">
        <w:rPr>
          <w:rFonts w:ascii="Times New Roman" w:hAnsi="Times New Roman" w:cs="Times New Roman"/>
        </w:rPr>
        <w:t xml:space="preserve">Заказчик обязан оплатить стоимость фактически </w:t>
      </w:r>
      <w:r w:rsidR="00496F6C" w:rsidRPr="000C34D9">
        <w:rPr>
          <w:rFonts w:ascii="Times New Roman" w:hAnsi="Times New Roman" w:cs="Times New Roman"/>
        </w:rPr>
        <w:t>оказанных услуг</w:t>
      </w:r>
      <w:r w:rsidR="00E50F0A" w:rsidRPr="000C34D9">
        <w:rPr>
          <w:rFonts w:ascii="Times New Roman" w:hAnsi="Times New Roman" w:cs="Times New Roman"/>
        </w:rPr>
        <w:t>.</w:t>
      </w:r>
    </w:p>
    <w:p w14:paraId="4865A276" w14:textId="77777777" w:rsidR="00B82EF6"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lastRenderedPageBreak/>
        <w:t>18</w:t>
      </w:r>
      <w:r w:rsidR="00EE2CB1" w:rsidRPr="000C34D9">
        <w:rPr>
          <w:rFonts w:ascii="Times New Roman" w:hAnsi="Times New Roman" w:cs="Times New Roman"/>
        </w:rPr>
        <w:t>.5</w:t>
      </w:r>
      <w:r w:rsidR="00E50F0A" w:rsidRPr="000C34D9">
        <w:rPr>
          <w:rFonts w:ascii="Times New Roman" w:hAnsi="Times New Roman" w:cs="Times New Roman"/>
        </w:rPr>
        <w:t xml:space="preserve">. Настоящий договор может быть досрочно расторгнут по требованию Заказчика при условии письменного уведомления Исполнителя в срок не позднее </w:t>
      </w:r>
      <w:r w:rsidR="00D62A69" w:rsidRPr="000C34D9">
        <w:rPr>
          <w:rFonts w:ascii="Times New Roman" w:hAnsi="Times New Roman" w:cs="Times New Roman"/>
        </w:rPr>
        <w:t>5</w:t>
      </w:r>
      <w:r w:rsidR="00E50F0A" w:rsidRPr="000C34D9">
        <w:rPr>
          <w:rFonts w:ascii="Times New Roman" w:hAnsi="Times New Roman" w:cs="Times New Roman"/>
        </w:rPr>
        <w:t xml:space="preserve"> рабочих дней до планируемой даты расторжения с возмещением Исполнителю стоимости фактически </w:t>
      </w:r>
      <w:r w:rsidR="00E83737" w:rsidRPr="000C34D9">
        <w:rPr>
          <w:rFonts w:ascii="Times New Roman" w:hAnsi="Times New Roman" w:cs="Times New Roman"/>
        </w:rPr>
        <w:t>оказанных услуг</w:t>
      </w:r>
      <w:r w:rsidR="00E50F0A" w:rsidRPr="000C34D9">
        <w:rPr>
          <w:rFonts w:ascii="Times New Roman" w:hAnsi="Times New Roman" w:cs="Times New Roman"/>
        </w:rPr>
        <w:t xml:space="preserve">. </w:t>
      </w:r>
    </w:p>
    <w:p w14:paraId="7E1660E8" w14:textId="77777777" w:rsidR="00AC1DFA" w:rsidRPr="000C34D9" w:rsidRDefault="00793B7B" w:rsidP="00793B7B">
      <w:pPr>
        <w:spacing w:after="0" w:line="240" w:lineRule="auto"/>
        <w:ind w:firstLine="709"/>
        <w:jc w:val="both"/>
        <w:rPr>
          <w:rFonts w:ascii="Times New Roman" w:hAnsi="Times New Roman" w:cs="Times New Roman"/>
          <w:i/>
          <w:color w:val="0000FF"/>
        </w:rPr>
      </w:pPr>
      <w:r w:rsidRPr="000C34D9">
        <w:rPr>
          <w:rFonts w:ascii="Times New Roman" w:hAnsi="Times New Roman" w:cs="Times New Roman"/>
          <w:i/>
          <w:color w:val="0000FF"/>
        </w:rPr>
        <w:t>18</w:t>
      </w:r>
      <w:r w:rsidR="00AC1DFA" w:rsidRPr="000C34D9">
        <w:rPr>
          <w:rFonts w:ascii="Times New Roman" w:hAnsi="Times New Roman" w:cs="Times New Roman"/>
          <w:i/>
          <w:color w:val="0000FF"/>
        </w:rPr>
        <w:t xml:space="preserve">.6. «Обстоятельства, вызванные угрозой распространения </w:t>
      </w:r>
      <w:proofErr w:type="spellStart"/>
      <w:r w:rsidR="00AC1DFA" w:rsidRPr="000C34D9">
        <w:rPr>
          <w:rFonts w:ascii="Times New Roman" w:hAnsi="Times New Roman" w:cs="Times New Roman"/>
          <w:i/>
          <w:color w:val="0000FF"/>
        </w:rPr>
        <w:t>коронавирусной</w:t>
      </w:r>
      <w:proofErr w:type="spellEnd"/>
      <w:r w:rsidR="00AC1DFA" w:rsidRPr="000C34D9">
        <w:rPr>
          <w:rFonts w:ascii="Times New Roman" w:hAnsi="Times New Roman" w:cs="Times New Roman"/>
          <w:i/>
          <w:color w:val="0000FF"/>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B908E88" w14:textId="77777777" w:rsidR="00AC53BE" w:rsidRPr="000C34D9" w:rsidRDefault="00AC53BE" w:rsidP="00793B7B">
      <w:pPr>
        <w:spacing w:after="0" w:line="240" w:lineRule="auto"/>
        <w:ind w:firstLine="709"/>
        <w:jc w:val="both"/>
        <w:rPr>
          <w:rFonts w:ascii="Times New Roman" w:hAnsi="Times New Roman" w:cs="Times New Roman"/>
          <w:i/>
          <w:color w:val="0000FF"/>
        </w:rPr>
      </w:pPr>
    </w:p>
    <w:p w14:paraId="33B8C0C3" w14:textId="77777777" w:rsidR="00E50F0A" w:rsidRPr="000C34D9" w:rsidRDefault="004E7D2D" w:rsidP="00793B7B">
      <w:pPr>
        <w:pStyle w:val="a6"/>
        <w:spacing w:after="0" w:line="240" w:lineRule="auto"/>
        <w:ind w:left="0" w:firstLine="709"/>
        <w:jc w:val="center"/>
        <w:rPr>
          <w:rFonts w:ascii="Times New Roman" w:hAnsi="Times New Roman" w:cs="Times New Roman"/>
          <w:b/>
          <w:bCs/>
        </w:rPr>
      </w:pPr>
      <w:r w:rsidRPr="000C34D9">
        <w:rPr>
          <w:rFonts w:ascii="Times New Roman" w:hAnsi="Times New Roman" w:cs="Times New Roman"/>
          <w:b/>
          <w:bCs/>
        </w:rPr>
        <w:t>19</w:t>
      </w:r>
      <w:r w:rsidR="004D657C" w:rsidRPr="000C34D9">
        <w:rPr>
          <w:rFonts w:ascii="Times New Roman" w:hAnsi="Times New Roman" w:cs="Times New Roman"/>
          <w:b/>
          <w:bCs/>
        </w:rPr>
        <w:t xml:space="preserve">. </w:t>
      </w:r>
      <w:r w:rsidR="00E50F0A" w:rsidRPr="000C34D9">
        <w:rPr>
          <w:rFonts w:ascii="Times New Roman" w:hAnsi="Times New Roman" w:cs="Times New Roman"/>
          <w:b/>
          <w:bCs/>
        </w:rPr>
        <w:t>Прочие условия</w:t>
      </w:r>
    </w:p>
    <w:p w14:paraId="51C7CC02" w14:textId="77777777" w:rsidR="004E7D2D" w:rsidRPr="000C34D9" w:rsidRDefault="004E7D2D" w:rsidP="00793B7B">
      <w:pPr>
        <w:pStyle w:val="af9"/>
        <w:spacing w:before="0" w:beforeAutospacing="0" w:after="0" w:afterAutospacing="0"/>
        <w:ind w:firstLine="709"/>
        <w:jc w:val="both"/>
        <w:rPr>
          <w:sz w:val="22"/>
          <w:szCs w:val="22"/>
        </w:rPr>
      </w:pPr>
      <w:r w:rsidRPr="000C34D9">
        <w:rPr>
          <w:sz w:val="22"/>
          <w:szCs w:val="22"/>
        </w:rPr>
        <w:t xml:space="preserve">19.1. Договор является обязательным для правопреемников Сторон. </w:t>
      </w:r>
    </w:p>
    <w:p w14:paraId="78EA5A64" w14:textId="77777777" w:rsidR="004E7D2D" w:rsidRPr="000C34D9" w:rsidRDefault="004E7D2D" w:rsidP="00793B7B">
      <w:pPr>
        <w:pStyle w:val="af9"/>
        <w:spacing w:before="0" w:beforeAutospacing="0" w:after="0" w:afterAutospacing="0"/>
        <w:ind w:firstLine="709"/>
        <w:jc w:val="both"/>
        <w:rPr>
          <w:sz w:val="22"/>
          <w:szCs w:val="22"/>
        </w:rPr>
      </w:pPr>
      <w:r w:rsidRPr="000C34D9">
        <w:rPr>
          <w:sz w:val="22"/>
          <w:szCs w:val="22"/>
        </w:rPr>
        <w:t>19.2.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19A9D39" w14:textId="77777777" w:rsidR="004E7D2D" w:rsidRPr="000C34D9" w:rsidRDefault="004E7D2D" w:rsidP="00793B7B">
      <w:pPr>
        <w:pStyle w:val="af9"/>
        <w:spacing w:before="0" w:beforeAutospacing="0" w:after="0" w:afterAutospacing="0"/>
        <w:ind w:firstLine="709"/>
        <w:jc w:val="both"/>
        <w:rPr>
          <w:sz w:val="22"/>
          <w:szCs w:val="22"/>
        </w:rPr>
      </w:pPr>
      <w:r w:rsidRPr="000C34D9">
        <w:rPr>
          <w:sz w:val="22"/>
          <w:szCs w:val="22"/>
        </w:rPr>
        <w:t xml:space="preserve">19.3.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 </w:t>
      </w:r>
    </w:p>
    <w:p w14:paraId="338E66F4" w14:textId="77777777" w:rsidR="004E7D2D" w:rsidRPr="000C34D9" w:rsidRDefault="004E7D2D"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r w:rsidRPr="000C34D9">
        <w:rPr>
          <w:rFonts w:ascii="Times New Roman" w:hAnsi="Times New Roman" w:cs="Times New Roman"/>
        </w:rPr>
        <w:t>19.4. В случае реорганизации одной из Сторон как юридического лица, все права и обязательства по Договору переходят к правопреемнику реорганизованной Стороны. В случае ликвидации одной из Сторон все определенные настоящим Договором обязательства должны быть удовлетворены в соответствии с действующим законодательством Российской Федерации.</w:t>
      </w:r>
    </w:p>
    <w:p w14:paraId="791070E9" w14:textId="77777777" w:rsidR="004E7D2D" w:rsidRPr="000C34D9" w:rsidRDefault="004E7D2D"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r w:rsidRPr="000C34D9">
        <w:rPr>
          <w:rFonts w:ascii="Times New Roman" w:hAnsi="Times New Roman" w:cs="Times New Roman"/>
        </w:rPr>
        <w:t>19.5. Настоящий Договор составлен в двух подлинных экземплярах, имеющих равную юридическую силу, подписан уполномоченными лицами, скреплен печатями сторон, по одному экземпляру для каждой из Сторон. Все приложения к настоящему Договору, оформленные надлежащим образом, являются его неотъемлемой частью.</w:t>
      </w:r>
    </w:p>
    <w:p w14:paraId="06C8856C" w14:textId="77777777" w:rsidR="004E7D2D" w:rsidRPr="000C34D9" w:rsidRDefault="004E7D2D"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r w:rsidRPr="000C34D9">
        <w:rPr>
          <w:rFonts w:ascii="Times New Roman" w:hAnsi="Times New Roman" w:cs="Times New Roman"/>
        </w:rPr>
        <w:t>19.6. Во всем ином, что прямо не предусмотрено настоящим Договором, Стороны руководствуются действующим законодательством РФ.</w:t>
      </w:r>
    </w:p>
    <w:p w14:paraId="55B32D91" w14:textId="77777777" w:rsidR="005B4927" w:rsidRDefault="004E7D2D" w:rsidP="00793B7B">
      <w:pPr>
        <w:shd w:val="clear" w:color="auto" w:fill="FFFFFF"/>
        <w:tabs>
          <w:tab w:val="left" w:pos="389"/>
        </w:tabs>
        <w:spacing w:after="0" w:line="240" w:lineRule="auto"/>
        <w:ind w:firstLine="709"/>
        <w:rPr>
          <w:rFonts w:ascii="Times New Roman" w:hAnsi="Times New Roman" w:cs="Times New Roman"/>
        </w:rPr>
      </w:pPr>
      <w:r w:rsidRPr="000C34D9">
        <w:rPr>
          <w:rFonts w:ascii="Times New Roman" w:hAnsi="Times New Roman" w:cs="Times New Roman"/>
        </w:rPr>
        <w:t xml:space="preserve">19.7 </w:t>
      </w:r>
      <w:r w:rsidR="005B4927" w:rsidRPr="000C34D9">
        <w:rPr>
          <w:rFonts w:ascii="Times New Roman" w:hAnsi="Times New Roman" w:cs="Times New Roman"/>
        </w:rPr>
        <w:t>Приложениями к договору являются:</w:t>
      </w:r>
    </w:p>
    <w:p w14:paraId="55E7E965" w14:textId="77777777" w:rsidR="005B4927" w:rsidRDefault="00AE3A67" w:rsidP="00793B7B">
      <w:pPr>
        <w:shd w:val="clear" w:color="auto" w:fill="FFFFFF"/>
        <w:tabs>
          <w:tab w:val="left" w:pos="389"/>
        </w:tabs>
        <w:spacing w:after="0" w:line="240" w:lineRule="auto"/>
        <w:ind w:firstLine="709"/>
        <w:rPr>
          <w:rFonts w:ascii="Times New Roman" w:hAnsi="Times New Roman" w:cs="Times New Roman"/>
        </w:rPr>
      </w:pPr>
      <w:r>
        <w:rPr>
          <w:rFonts w:ascii="Times New Roman" w:hAnsi="Times New Roman" w:cs="Times New Roman"/>
        </w:rPr>
        <w:t xml:space="preserve">Приложение № </w:t>
      </w:r>
      <w:r w:rsidR="00942AAD" w:rsidRPr="00942AAD">
        <w:rPr>
          <w:rFonts w:ascii="Times New Roman" w:hAnsi="Times New Roman" w:cs="Times New Roman"/>
        </w:rPr>
        <w:t>1</w:t>
      </w:r>
      <w:r w:rsidR="005B4927" w:rsidRPr="000C34D9">
        <w:rPr>
          <w:rFonts w:ascii="Times New Roman" w:hAnsi="Times New Roman" w:cs="Times New Roman"/>
        </w:rPr>
        <w:t xml:space="preserve"> – Шаблон Заявки. </w:t>
      </w:r>
    </w:p>
    <w:p w14:paraId="3CF199BD" w14:textId="77777777" w:rsidR="00942AAD" w:rsidRPr="00942AAD" w:rsidRDefault="00942AAD" w:rsidP="00793B7B">
      <w:pPr>
        <w:shd w:val="clear" w:color="auto" w:fill="FFFFFF"/>
        <w:tabs>
          <w:tab w:val="left" w:pos="389"/>
        </w:tabs>
        <w:spacing w:after="0" w:line="240" w:lineRule="auto"/>
        <w:ind w:firstLine="709"/>
        <w:rPr>
          <w:rFonts w:ascii="Times New Roman" w:hAnsi="Times New Roman" w:cs="Times New Roman"/>
        </w:rPr>
      </w:pPr>
      <w:r>
        <w:rPr>
          <w:rFonts w:ascii="Times New Roman" w:hAnsi="Times New Roman" w:cs="Times New Roman"/>
        </w:rPr>
        <w:t>Приложение № 2 – Протокол согласования договорной цены.</w:t>
      </w:r>
    </w:p>
    <w:p w14:paraId="1BA3BD88" w14:textId="77777777" w:rsidR="00046369" w:rsidRPr="000C34D9" w:rsidRDefault="00AE3A67" w:rsidP="00793B7B">
      <w:pPr>
        <w:shd w:val="clear" w:color="auto" w:fill="FFFFFF"/>
        <w:tabs>
          <w:tab w:val="left" w:pos="389"/>
        </w:tabs>
        <w:spacing w:after="0" w:line="240" w:lineRule="auto"/>
        <w:ind w:firstLine="709"/>
        <w:rPr>
          <w:rFonts w:ascii="Times New Roman" w:hAnsi="Times New Roman" w:cs="Times New Roman"/>
        </w:rPr>
      </w:pPr>
      <w:r>
        <w:rPr>
          <w:rFonts w:ascii="Times New Roman" w:hAnsi="Times New Roman" w:cs="Times New Roman"/>
        </w:rPr>
        <w:t>Приложение</w:t>
      </w:r>
      <w:r w:rsidR="00046369" w:rsidRPr="00046369">
        <w:rPr>
          <w:rFonts w:ascii="Times New Roman" w:hAnsi="Times New Roman" w:cs="Times New Roman"/>
        </w:rPr>
        <w:t xml:space="preserve"> </w:t>
      </w:r>
      <w:r w:rsidR="00046369">
        <w:rPr>
          <w:rFonts w:ascii="Times New Roman" w:hAnsi="Times New Roman" w:cs="Times New Roman"/>
        </w:rPr>
        <w:t>№</w:t>
      </w:r>
      <w:r w:rsidR="00942AAD">
        <w:rPr>
          <w:rFonts w:ascii="Times New Roman" w:hAnsi="Times New Roman" w:cs="Times New Roman"/>
        </w:rPr>
        <w:t xml:space="preserve"> </w:t>
      </w:r>
      <w:r w:rsidR="00942AAD" w:rsidRPr="00A62B51">
        <w:rPr>
          <w:rFonts w:ascii="Times New Roman" w:hAnsi="Times New Roman" w:cs="Times New Roman"/>
        </w:rPr>
        <w:t>3</w:t>
      </w:r>
      <w:r>
        <w:rPr>
          <w:rFonts w:ascii="Times New Roman" w:hAnsi="Times New Roman" w:cs="Times New Roman"/>
        </w:rPr>
        <w:t xml:space="preserve"> – </w:t>
      </w:r>
      <w:r w:rsidR="00942AAD" w:rsidRPr="00942AAD">
        <w:rPr>
          <w:rFonts w:ascii="Times New Roman" w:hAnsi="Times New Roman" w:cs="Times New Roman"/>
        </w:rPr>
        <w:t>График выполнения работ</w:t>
      </w:r>
      <w:r w:rsidR="00046369">
        <w:rPr>
          <w:rFonts w:ascii="Times New Roman" w:hAnsi="Times New Roman" w:cs="Times New Roman"/>
        </w:rPr>
        <w:t>.</w:t>
      </w:r>
    </w:p>
    <w:p w14:paraId="73AAC406" w14:textId="77777777" w:rsidR="004E7D2D" w:rsidRPr="000C34D9" w:rsidRDefault="004E7D2D" w:rsidP="00793B7B">
      <w:pPr>
        <w:shd w:val="clear" w:color="auto" w:fill="FFFFFF"/>
        <w:tabs>
          <w:tab w:val="left" w:pos="389"/>
        </w:tabs>
        <w:spacing w:after="0" w:line="240" w:lineRule="auto"/>
        <w:ind w:firstLine="709"/>
        <w:rPr>
          <w:rFonts w:ascii="Times New Roman" w:hAnsi="Times New Roman" w:cs="Times New Roman"/>
        </w:rPr>
      </w:pPr>
    </w:p>
    <w:p w14:paraId="792F0E2A" w14:textId="77777777" w:rsidR="001F5F11" w:rsidRPr="000C34D9" w:rsidRDefault="00692EAB" w:rsidP="00692EAB">
      <w:pPr>
        <w:shd w:val="clear" w:color="auto" w:fill="FFFFFF"/>
        <w:tabs>
          <w:tab w:val="left" w:pos="389"/>
        </w:tabs>
        <w:spacing w:after="0" w:line="240" w:lineRule="auto"/>
        <w:jc w:val="center"/>
        <w:rPr>
          <w:rFonts w:ascii="Times New Roman" w:hAnsi="Times New Roman" w:cs="Times New Roman"/>
          <w:b/>
          <w:bCs/>
        </w:rPr>
      </w:pPr>
      <w:r w:rsidRPr="000C34D9">
        <w:rPr>
          <w:rFonts w:ascii="Times New Roman" w:hAnsi="Times New Roman" w:cs="Times New Roman"/>
          <w:b/>
          <w:bCs/>
        </w:rPr>
        <w:t>20</w:t>
      </w:r>
      <w:r w:rsidR="00F665E8" w:rsidRPr="000C34D9">
        <w:rPr>
          <w:rFonts w:ascii="Times New Roman" w:hAnsi="Times New Roman" w:cs="Times New Roman"/>
          <w:b/>
          <w:bCs/>
        </w:rPr>
        <w:t>.</w:t>
      </w:r>
      <w:r w:rsidR="0010317E" w:rsidRPr="000C34D9">
        <w:rPr>
          <w:rFonts w:ascii="Times New Roman" w:hAnsi="Times New Roman" w:cs="Times New Roman"/>
          <w:b/>
          <w:bCs/>
        </w:rPr>
        <w:t xml:space="preserve"> </w:t>
      </w:r>
      <w:r w:rsidR="00E50F0A" w:rsidRPr="000C34D9">
        <w:rPr>
          <w:rFonts w:ascii="Times New Roman" w:hAnsi="Times New Roman" w:cs="Times New Roman"/>
          <w:b/>
          <w:bCs/>
        </w:rPr>
        <w:t>Адреса и банковские реквизиты Сторон</w:t>
      </w: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8"/>
        <w:gridCol w:w="4999"/>
      </w:tblGrid>
      <w:tr w:rsidR="00DB7E6F" w:rsidRPr="0010114B" w14:paraId="4CE82977" w14:textId="77777777" w:rsidTr="00C13BE5">
        <w:tc>
          <w:tcPr>
            <w:tcW w:w="4998" w:type="dxa"/>
          </w:tcPr>
          <w:p w14:paraId="1D3F685B" w14:textId="77777777" w:rsidR="00DB7E6F" w:rsidRPr="0010114B" w:rsidRDefault="00DB7E6F" w:rsidP="00C13BE5">
            <w:pPr>
              <w:spacing w:after="0" w:line="240" w:lineRule="auto"/>
              <w:jc w:val="both"/>
              <w:rPr>
                <w:rFonts w:ascii="Times New Roman" w:hAnsi="Times New Roman" w:cs="Times New Roman"/>
                <w:b/>
              </w:rPr>
            </w:pPr>
            <w:r w:rsidRPr="0010114B">
              <w:rPr>
                <w:rFonts w:ascii="Times New Roman" w:hAnsi="Times New Roman" w:cs="Times New Roman"/>
                <w:b/>
              </w:rPr>
              <w:t>Исполнитель:</w:t>
            </w:r>
          </w:p>
          <w:p w14:paraId="249331B8" w14:textId="77777777" w:rsidR="00E77491" w:rsidRDefault="00E77491" w:rsidP="00E77491">
            <w:pPr>
              <w:widowControl w:val="0"/>
              <w:tabs>
                <w:tab w:val="left" w:pos="1190"/>
                <w:tab w:val="left" w:pos="6185"/>
              </w:tabs>
              <w:autoSpaceDE w:val="0"/>
              <w:autoSpaceDN w:val="0"/>
              <w:adjustRightInd w:val="0"/>
              <w:spacing w:after="0" w:line="240" w:lineRule="auto"/>
              <w:ind w:left="-106"/>
              <w:jc w:val="both"/>
              <w:rPr>
                <w:rFonts w:ascii="Times New Roman" w:hAnsi="Times New Roman" w:cs="Times New Roman"/>
                <w:b/>
              </w:rPr>
            </w:pPr>
          </w:p>
          <w:p w14:paraId="3DE71E56" w14:textId="77777777" w:rsidR="00DB7E6F" w:rsidRPr="0010114B" w:rsidRDefault="00DB7E6F" w:rsidP="00215E8B">
            <w:pPr>
              <w:spacing w:after="0" w:line="240" w:lineRule="auto"/>
              <w:ind w:left="-105"/>
              <w:jc w:val="both"/>
              <w:rPr>
                <w:bdr w:val="none" w:sz="0" w:space="0" w:color="auto" w:frame="1"/>
              </w:rPr>
            </w:pPr>
          </w:p>
        </w:tc>
        <w:tc>
          <w:tcPr>
            <w:tcW w:w="4999" w:type="dxa"/>
          </w:tcPr>
          <w:p w14:paraId="66838F73" w14:textId="77777777" w:rsidR="00DB7E6F" w:rsidRPr="00D10014" w:rsidRDefault="00DB7E6F" w:rsidP="00C13BE5">
            <w:pPr>
              <w:spacing w:after="0" w:line="240" w:lineRule="auto"/>
              <w:jc w:val="both"/>
              <w:rPr>
                <w:rFonts w:ascii="Times New Roman" w:hAnsi="Times New Roman" w:cs="Times New Roman"/>
                <w:b/>
              </w:rPr>
            </w:pPr>
            <w:r w:rsidRPr="00D10014">
              <w:rPr>
                <w:rFonts w:ascii="Times New Roman" w:hAnsi="Times New Roman" w:cs="Times New Roman"/>
                <w:b/>
              </w:rPr>
              <w:t>Заказчик:</w:t>
            </w:r>
          </w:p>
          <w:p w14:paraId="6023102F"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b/>
              </w:rPr>
            </w:pPr>
            <w:r w:rsidRPr="00D10014">
              <w:rPr>
                <w:rFonts w:ascii="Times New Roman" w:hAnsi="Times New Roman" w:cs="Times New Roman"/>
                <w:b/>
              </w:rPr>
              <w:t xml:space="preserve">ООО «ИркутскЭнергоПроект» </w:t>
            </w:r>
          </w:p>
          <w:p w14:paraId="3C30BA02" w14:textId="77777777" w:rsidR="00DB7E6F"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p>
          <w:p w14:paraId="345CBDE3" w14:textId="77777777" w:rsidR="00DB7E6F"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p>
          <w:p w14:paraId="64ED7B2A"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ОГРН 1083811008885</w:t>
            </w:r>
          </w:p>
          <w:p w14:paraId="059AE1F6"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ИНН/КПП 3811125944/381201001</w:t>
            </w:r>
          </w:p>
          <w:p w14:paraId="21DB5CD5" w14:textId="77777777" w:rsidR="00107231" w:rsidRDefault="00107231"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Pr>
                <w:rFonts w:ascii="Times New Roman" w:hAnsi="Times New Roman" w:cs="Times New Roman"/>
              </w:rPr>
              <w:t>БАНК ГПБ (АО) г</w:t>
            </w:r>
            <w:r w:rsidRPr="00107231">
              <w:rPr>
                <w:rFonts w:ascii="Times New Roman" w:hAnsi="Times New Roman" w:cs="Times New Roman"/>
              </w:rPr>
              <w:t xml:space="preserve">. Москва </w:t>
            </w:r>
          </w:p>
          <w:p w14:paraId="77850F46"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 xml:space="preserve">БИК </w:t>
            </w:r>
            <w:r w:rsidR="00107231" w:rsidRPr="00107231">
              <w:rPr>
                <w:rFonts w:ascii="Times New Roman" w:hAnsi="Times New Roman" w:cs="Times New Roman"/>
              </w:rPr>
              <w:t>44525823</w:t>
            </w:r>
          </w:p>
          <w:p w14:paraId="46A7DD9A"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10114B">
              <w:rPr>
                <w:rFonts w:ascii="Times New Roman" w:hAnsi="Times New Roman" w:cs="Times New Roman"/>
                <w:bCs/>
              </w:rPr>
              <w:t xml:space="preserve">р/с </w:t>
            </w:r>
            <w:r w:rsidR="00107231" w:rsidRPr="00107231">
              <w:rPr>
                <w:rFonts w:ascii="Times New Roman" w:hAnsi="Times New Roman" w:cs="Times New Roman"/>
              </w:rPr>
              <w:t>40702810600000092956</w:t>
            </w:r>
          </w:p>
          <w:p w14:paraId="30ED2973" w14:textId="77777777" w:rsidR="00DB7E6F" w:rsidRPr="00D10014" w:rsidRDefault="00DB7E6F" w:rsidP="00C13BE5">
            <w:pPr>
              <w:widowControl w:val="0"/>
              <w:tabs>
                <w:tab w:val="left" w:pos="1190"/>
                <w:tab w:val="left" w:pos="6185"/>
              </w:tabs>
              <w:autoSpaceDE w:val="0"/>
              <w:autoSpaceDN w:val="0"/>
              <w:adjustRightInd w:val="0"/>
              <w:spacing w:after="0" w:line="240" w:lineRule="auto"/>
              <w:jc w:val="both"/>
              <w:rPr>
                <w:rFonts w:ascii="Times New Roman" w:hAnsi="Times New Roman" w:cs="Times New Roman"/>
              </w:rPr>
            </w:pPr>
            <w:r w:rsidRPr="0010114B">
              <w:rPr>
                <w:rFonts w:ascii="Times New Roman" w:hAnsi="Times New Roman" w:cs="Times New Roman"/>
                <w:bCs/>
              </w:rPr>
              <w:t xml:space="preserve">к/с </w:t>
            </w:r>
            <w:r w:rsidR="00107231" w:rsidRPr="00107231">
              <w:rPr>
                <w:rFonts w:ascii="Times New Roman" w:hAnsi="Times New Roman" w:cs="Times New Roman"/>
              </w:rPr>
              <w:t>30101810200000000823</w:t>
            </w:r>
          </w:p>
          <w:p w14:paraId="155BE5B7" w14:textId="77777777" w:rsidR="00DB7E6F" w:rsidRDefault="00DB7E6F" w:rsidP="00C13BE5">
            <w:pPr>
              <w:widowControl w:val="0"/>
              <w:tabs>
                <w:tab w:val="left" w:pos="1190"/>
                <w:tab w:val="left" w:pos="6185"/>
              </w:tabs>
              <w:autoSpaceDE w:val="0"/>
              <w:autoSpaceDN w:val="0"/>
              <w:adjustRightInd w:val="0"/>
              <w:spacing w:after="0" w:line="240" w:lineRule="auto"/>
              <w:jc w:val="both"/>
              <w:rPr>
                <w:rFonts w:ascii="Times New Roman" w:hAnsi="Times New Roman" w:cs="Times New Roman"/>
              </w:rPr>
            </w:pPr>
          </w:p>
          <w:p w14:paraId="01885528" w14:textId="77777777" w:rsidR="0052691A" w:rsidRPr="00D10014" w:rsidRDefault="0052691A" w:rsidP="00C13BE5">
            <w:pPr>
              <w:widowControl w:val="0"/>
              <w:tabs>
                <w:tab w:val="left" w:pos="1190"/>
                <w:tab w:val="left" w:pos="6185"/>
              </w:tabs>
              <w:autoSpaceDE w:val="0"/>
              <w:autoSpaceDN w:val="0"/>
              <w:adjustRightInd w:val="0"/>
              <w:spacing w:after="0" w:line="240" w:lineRule="auto"/>
              <w:jc w:val="both"/>
              <w:rPr>
                <w:rFonts w:ascii="Times New Roman" w:hAnsi="Times New Roman" w:cs="Times New Roman"/>
              </w:rPr>
            </w:pPr>
          </w:p>
          <w:p w14:paraId="6637916E"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Юридический адрес: 664056, г. Иркутск, ул.</w:t>
            </w:r>
          </w:p>
          <w:p w14:paraId="7CD3281D"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Безбокова, д.2, помещение 11.</w:t>
            </w:r>
          </w:p>
          <w:p w14:paraId="4BB6CF34"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Фактический адрес: 664056, г. Иркутск, ул.</w:t>
            </w:r>
          </w:p>
          <w:p w14:paraId="3F37E2AB"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Безбокова, д.2, помещение 11.</w:t>
            </w:r>
          </w:p>
          <w:p w14:paraId="5DFF9FB9"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Почтовый адрес: г. Иркутск, 664056, а/я 27,</w:t>
            </w:r>
          </w:p>
          <w:p w14:paraId="329F61BC"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тел. 8 (395-2) 794-552 факс 8 (395-2) 794-575</w:t>
            </w:r>
          </w:p>
          <w:p w14:paraId="277547DC" w14:textId="77777777" w:rsidR="00DB7E6F" w:rsidRPr="00813143"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813143">
              <w:rPr>
                <w:rFonts w:ascii="Times New Roman" w:hAnsi="Times New Roman" w:cs="Times New Roman"/>
              </w:rPr>
              <w:t>E-</w:t>
            </w:r>
            <w:proofErr w:type="spellStart"/>
            <w:r w:rsidRPr="00813143">
              <w:rPr>
                <w:rFonts w:ascii="Times New Roman" w:hAnsi="Times New Roman" w:cs="Times New Roman"/>
              </w:rPr>
              <w:t>mail</w:t>
            </w:r>
            <w:proofErr w:type="spellEnd"/>
            <w:r w:rsidRPr="00813143">
              <w:rPr>
                <w:rFonts w:ascii="Times New Roman" w:hAnsi="Times New Roman" w:cs="Times New Roman"/>
              </w:rPr>
              <w:t xml:space="preserve"> </w:t>
            </w:r>
            <w:hyperlink r:id="rId8" w:history="1">
              <w:r w:rsidRPr="00813143">
                <w:rPr>
                  <w:rFonts w:ascii="Times New Roman" w:hAnsi="Times New Roman" w:cs="Times New Roman"/>
                </w:rPr>
                <w:t>irenpro@eurosib-eng.ru</w:t>
              </w:r>
            </w:hyperlink>
          </w:p>
          <w:p w14:paraId="59527F3D" w14:textId="77777777" w:rsidR="00DB7E6F" w:rsidRPr="0010114B"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bdr w:val="none" w:sz="0" w:space="0" w:color="auto" w:frame="1"/>
              </w:rPr>
            </w:pPr>
            <w:r w:rsidRPr="0010114B">
              <w:rPr>
                <w:rFonts w:ascii="Times New Roman" w:hAnsi="Times New Roman" w:cs="Times New Roman"/>
              </w:rPr>
              <w:t>Контактный телефон (тел/факс)</w:t>
            </w:r>
            <w:r>
              <w:rPr>
                <w:rFonts w:ascii="Times New Roman" w:hAnsi="Times New Roman" w:cs="Times New Roman"/>
              </w:rPr>
              <w:t xml:space="preserve"> </w:t>
            </w:r>
            <w:r w:rsidRPr="00813143">
              <w:rPr>
                <w:rFonts w:ascii="Times New Roman" w:hAnsi="Times New Roman" w:cs="Times New Roman"/>
              </w:rPr>
              <w:t>(3952)794-552</w:t>
            </w:r>
          </w:p>
        </w:tc>
      </w:tr>
    </w:tbl>
    <w:p w14:paraId="018BA010" w14:textId="77777777" w:rsidR="00DB7E6F" w:rsidRPr="0010114B" w:rsidRDefault="00DB7E6F" w:rsidP="00DB7E6F">
      <w:pPr>
        <w:shd w:val="clear" w:color="auto" w:fill="FFFFFF"/>
        <w:tabs>
          <w:tab w:val="left" w:pos="389"/>
        </w:tabs>
        <w:spacing w:after="0" w:line="240" w:lineRule="auto"/>
        <w:rPr>
          <w:rFonts w:ascii="Times New Roman" w:hAnsi="Times New Roman" w:cs="Times New Roman"/>
          <w:b/>
          <w:bCs/>
        </w:rPr>
      </w:pPr>
    </w:p>
    <w:p w14:paraId="64883384" w14:textId="77777777" w:rsidR="0048713D" w:rsidRPr="000C34D9" w:rsidRDefault="0048713D" w:rsidP="00EF5A64">
      <w:pPr>
        <w:shd w:val="clear" w:color="auto" w:fill="FFFFFF"/>
        <w:tabs>
          <w:tab w:val="left" w:pos="389"/>
        </w:tabs>
        <w:spacing w:after="0" w:line="240" w:lineRule="auto"/>
        <w:rPr>
          <w:rFonts w:ascii="Times New Roman" w:hAnsi="Times New Roman" w:cs="Times New Roman"/>
          <w:b/>
          <w:bCs/>
        </w:rPr>
      </w:pPr>
    </w:p>
    <w:p w14:paraId="582D4783" w14:textId="77777777" w:rsidR="0010114B" w:rsidRDefault="0010114B">
      <w:pPr>
        <w:spacing w:after="0" w:line="240" w:lineRule="auto"/>
        <w:rPr>
          <w:rFonts w:ascii="Times New Roman" w:hAnsi="Times New Roman" w:cs="Times New Roman"/>
          <w:bC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4917"/>
      </w:tblGrid>
      <w:tr w:rsidR="0052691A" w:rsidRPr="005E6905" w14:paraId="01DAD2E4" w14:textId="77777777" w:rsidTr="00880372">
        <w:tc>
          <w:tcPr>
            <w:tcW w:w="5050" w:type="dxa"/>
          </w:tcPr>
          <w:p w14:paraId="5C1D5BDB" w14:textId="77777777" w:rsidR="0052691A" w:rsidRDefault="0052691A" w:rsidP="00880372">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lastRenderedPageBreak/>
              <w:t>Исполни</w:t>
            </w:r>
            <w:r>
              <w:rPr>
                <w:rFonts w:ascii="Times New Roman" w:hAnsi="Times New Roman" w:cs="Times New Roman"/>
                <w:b/>
                <w:sz w:val="24"/>
                <w:szCs w:val="24"/>
              </w:rPr>
              <w:t>тель:</w:t>
            </w:r>
          </w:p>
          <w:p w14:paraId="6D59D6A5" w14:textId="77777777" w:rsidR="0052691A" w:rsidRDefault="0052691A" w:rsidP="00880372">
            <w:pPr>
              <w:spacing w:after="0" w:line="240" w:lineRule="auto"/>
              <w:jc w:val="both"/>
              <w:rPr>
                <w:rFonts w:ascii="Times New Roman" w:hAnsi="Times New Roman" w:cs="Times New Roman"/>
                <w:bCs/>
              </w:rPr>
            </w:pPr>
          </w:p>
          <w:p w14:paraId="2A8C5BF9" w14:textId="77777777" w:rsidR="00215E8B" w:rsidRDefault="00215E8B" w:rsidP="00880372">
            <w:pPr>
              <w:spacing w:after="0" w:line="240" w:lineRule="auto"/>
              <w:jc w:val="both"/>
              <w:rPr>
                <w:rFonts w:ascii="Times New Roman" w:hAnsi="Times New Roman" w:cs="Times New Roman"/>
                <w:bCs/>
              </w:rPr>
            </w:pPr>
          </w:p>
          <w:p w14:paraId="65B125D0" w14:textId="77777777" w:rsidR="00215E8B" w:rsidRDefault="00215E8B" w:rsidP="00880372">
            <w:pPr>
              <w:spacing w:after="0" w:line="240" w:lineRule="auto"/>
              <w:jc w:val="both"/>
              <w:rPr>
                <w:rFonts w:ascii="Times New Roman" w:hAnsi="Times New Roman" w:cs="Times New Roman"/>
                <w:bCs/>
              </w:rPr>
            </w:pPr>
          </w:p>
          <w:p w14:paraId="58048BE8" w14:textId="77777777" w:rsidR="00215E8B" w:rsidRPr="00E77491" w:rsidRDefault="00215E8B" w:rsidP="00880372">
            <w:pPr>
              <w:spacing w:after="0" w:line="240" w:lineRule="auto"/>
              <w:jc w:val="both"/>
              <w:rPr>
                <w:rFonts w:ascii="Times New Roman" w:hAnsi="Times New Roman" w:cs="Times New Roman"/>
                <w:bCs/>
              </w:rPr>
            </w:pPr>
          </w:p>
          <w:p w14:paraId="417819F9" w14:textId="77777777" w:rsidR="0052691A" w:rsidRDefault="0052691A" w:rsidP="00880372">
            <w:pPr>
              <w:spacing w:after="0" w:line="240" w:lineRule="auto"/>
              <w:jc w:val="both"/>
              <w:rPr>
                <w:rFonts w:ascii="Times New Roman" w:hAnsi="Times New Roman" w:cs="Times New Roman"/>
                <w:bCs/>
              </w:rPr>
            </w:pPr>
            <w:r w:rsidRPr="00E77491">
              <w:rPr>
                <w:rFonts w:ascii="Times New Roman" w:hAnsi="Times New Roman" w:cs="Times New Roman"/>
                <w:bCs/>
              </w:rPr>
              <w:t>____</w:t>
            </w:r>
            <w:r>
              <w:rPr>
                <w:rFonts w:ascii="Times New Roman" w:hAnsi="Times New Roman" w:cs="Times New Roman"/>
                <w:bCs/>
              </w:rPr>
              <w:t xml:space="preserve">________________ / </w:t>
            </w:r>
            <w:r w:rsidRPr="00E77491">
              <w:rPr>
                <w:rFonts w:ascii="Times New Roman" w:hAnsi="Times New Roman" w:cs="Times New Roman"/>
                <w:bCs/>
              </w:rPr>
              <w:t xml:space="preserve"> /</w:t>
            </w:r>
          </w:p>
          <w:p w14:paraId="3789455E" w14:textId="77777777" w:rsidR="0052691A" w:rsidRPr="005E6905" w:rsidRDefault="0052691A" w:rsidP="00880372">
            <w:pPr>
              <w:spacing w:after="0" w:line="240" w:lineRule="auto"/>
              <w:jc w:val="both"/>
              <w:rPr>
                <w:rFonts w:ascii="Times New Roman" w:hAnsi="Times New Roman" w:cs="Times New Roman"/>
                <w:sz w:val="24"/>
                <w:szCs w:val="24"/>
                <w:bdr w:val="none" w:sz="0" w:space="0" w:color="auto" w:frame="1"/>
              </w:rPr>
            </w:pPr>
            <w:proofErr w:type="spellStart"/>
            <w:r w:rsidRPr="00BF71CE">
              <w:rPr>
                <w:rFonts w:ascii="Times New Roman" w:hAnsi="Times New Roman" w:cs="Times New Roman"/>
                <w:bCs/>
                <w:bdr w:val="none" w:sz="0" w:space="0" w:color="auto" w:frame="1"/>
              </w:rPr>
              <w:t>М.п</w:t>
            </w:r>
            <w:proofErr w:type="spellEnd"/>
            <w:r w:rsidRPr="00BF71CE">
              <w:rPr>
                <w:rFonts w:ascii="Times New Roman" w:hAnsi="Times New Roman" w:cs="Times New Roman"/>
                <w:bCs/>
                <w:bdr w:val="none" w:sz="0" w:space="0" w:color="auto" w:frame="1"/>
              </w:rPr>
              <w:t xml:space="preserve">.    </w:t>
            </w:r>
          </w:p>
        </w:tc>
        <w:tc>
          <w:tcPr>
            <w:tcW w:w="4917" w:type="dxa"/>
          </w:tcPr>
          <w:p w14:paraId="2836EDCF" w14:textId="77777777" w:rsidR="00E84875" w:rsidRPr="005E6905" w:rsidRDefault="00E84875" w:rsidP="00E84875">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Заказчик:</w:t>
            </w:r>
          </w:p>
          <w:p w14:paraId="5E4DDCB0"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Руководитель Бюро ГИП</w:t>
            </w:r>
          </w:p>
          <w:p w14:paraId="6C183882"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sidRPr="005E6905">
              <w:rPr>
                <w:rFonts w:ascii="Times New Roman" w:hAnsi="Times New Roman" w:cs="Times New Roman"/>
                <w:bCs/>
              </w:rPr>
              <w:t>ООО «ИркутскЭнергоПроект»</w:t>
            </w:r>
          </w:p>
          <w:p w14:paraId="783CB4A1" w14:textId="77777777" w:rsidR="00E8487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4BEA89C9"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7FB4C340" w14:textId="77777777" w:rsidR="00E84875" w:rsidRPr="005E6905" w:rsidRDefault="00E84875" w:rsidP="00E84875">
            <w:pPr>
              <w:widowControl w:val="0"/>
              <w:tabs>
                <w:tab w:val="left" w:pos="1190"/>
                <w:tab w:val="left" w:pos="6185"/>
              </w:tabs>
              <w:autoSpaceDE w:val="0"/>
              <w:autoSpaceDN w:val="0"/>
              <w:adjustRightInd w:val="0"/>
              <w:spacing w:after="0" w:line="240" w:lineRule="auto"/>
              <w:rPr>
                <w:rFonts w:ascii="Times New Roman" w:hAnsi="Times New Roman" w:cs="Times New Roman"/>
                <w:bCs/>
              </w:rPr>
            </w:pPr>
            <w:r w:rsidRPr="005E6905">
              <w:rPr>
                <w:rFonts w:ascii="Times New Roman" w:hAnsi="Times New Roman" w:cs="Times New Roman"/>
                <w:bCs/>
              </w:rPr>
              <w:t>____________________ /</w:t>
            </w:r>
            <w:r>
              <w:rPr>
                <w:rFonts w:ascii="Times New Roman" w:hAnsi="Times New Roman" w:cs="Times New Roman"/>
                <w:bCs/>
              </w:rPr>
              <w:t>Н.Б. Пуховская</w:t>
            </w:r>
            <w:r w:rsidRPr="005E6905">
              <w:rPr>
                <w:rFonts w:ascii="Times New Roman" w:hAnsi="Times New Roman" w:cs="Times New Roman"/>
                <w:bCs/>
              </w:rPr>
              <w:t>/</w:t>
            </w:r>
          </w:p>
          <w:p w14:paraId="54B36948" w14:textId="77777777" w:rsidR="0052691A" w:rsidRPr="005E6905" w:rsidRDefault="00E84875" w:rsidP="00E84875">
            <w:pPr>
              <w:spacing w:after="0" w:line="240" w:lineRule="auto"/>
              <w:jc w:val="both"/>
              <w:rPr>
                <w:rFonts w:ascii="Times New Roman" w:hAnsi="Times New Roman" w:cs="Times New Roman"/>
                <w:sz w:val="24"/>
                <w:szCs w:val="24"/>
                <w:bdr w:val="none" w:sz="0" w:space="0" w:color="auto" w:frame="1"/>
              </w:rPr>
            </w:pPr>
            <w:proofErr w:type="spellStart"/>
            <w:r w:rsidRPr="005E6905">
              <w:rPr>
                <w:rFonts w:ascii="Times New Roman" w:hAnsi="Times New Roman" w:cs="Times New Roman"/>
                <w:bCs/>
              </w:rPr>
              <w:t>М.п</w:t>
            </w:r>
            <w:proofErr w:type="spellEnd"/>
            <w:r w:rsidRPr="005E6905">
              <w:rPr>
                <w:rFonts w:ascii="Times New Roman" w:hAnsi="Times New Roman" w:cs="Times New Roman"/>
                <w:bCs/>
              </w:rPr>
              <w:t>.</w:t>
            </w:r>
            <w:r>
              <w:rPr>
                <w:rFonts w:ascii="Times New Roman" w:hAnsi="Times New Roman" w:cs="Times New Roman"/>
                <w:bCs/>
              </w:rPr>
              <w:t xml:space="preserve">  </w:t>
            </w:r>
            <w:r w:rsidR="0052691A">
              <w:rPr>
                <w:rFonts w:ascii="Times New Roman" w:hAnsi="Times New Roman" w:cs="Times New Roman"/>
                <w:bCs/>
              </w:rPr>
              <w:t xml:space="preserve">  </w:t>
            </w:r>
          </w:p>
        </w:tc>
      </w:tr>
    </w:tbl>
    <w:p w14:paraId="42D91F3D" w14:textId="77777777" w:rsidR="0052691A" w:rsidRPr="000C34D9" w:rsidRDefault="0052691A">
      <w:pPr>
        <w:spacing w:after="0" w:line="240" w:lineRule="auto"/>
        <w:rPr>
          <w:rFonts w:ascii="Times New Roman" w:hAnsi="Times New Roman" w:cs="Times New Roman"/>
          <w:bCs/>
        </w:rPr>
      </w:pPr>
    </w:p>
    <w:p w14:paraId="1E9039A9" w14:textId="77777777" w:rsidR="004E7D2D" w:rsidRPr="000C34D9" w:rsidRDefault="004E7D2D">
      <w:pPr>
        <w:spacing w:after="0" w:line="240" w:lineRule="auto"/>
        <w:rPr>
          <w:rFonts w:ascii="Times New Roman" w:hAnsi="Times New Roman" w:cs="Times New Roman"/>
          <w:bCs/>
        </w:rPr>
      </w:pPr>
      <w:r w:rsidRPr="000C34D9">
        <w:rPr>
          <w:rFonts w:ascii="Times New Roman" w:hAnsi="Times New Roman" w:cs="Times New Roman"/>
          <w:bCs/>
        </w:rPr>
        <w:br w:type="page"/>
      </w:r>
    </w:p>
    <w:p w14:paraId="1E00D25A" w14:textId="77777777" w:rsidR="006944DD" w:rsidRPr="000C34D9" w:rsidRDefault="00AE3A67" w:rsidP="00EF5A64">
      <w:pPr>
        <w:spacing w:after="0" w:line="240" w:lineRule="auto"/>
        <w:jc w:val="right"/>
        <w:rPr>
          <w:rFonts w:ascii="Times New Roman" w:hAnsi="Times New Roman" w:cs="Times New Roman"/>
          <w:bCs/>
        </w:rPr>
      </w:pPr>
      <w:r>
        <w:rPr>
          <w:rFonts w:ascii="Times New Roman" w:hAnsi="Times New Roman" w:cs="Times New Roman"/>
          <w:bCs/>
        </w:rPr>
        <w:lastRenderedPageBreak/>
        <w:t xml:space="preserve">Приложение № </w:t>
      </w:r>
      <w:r w:rsidR="00942AAD" w:rsidRPr="00A62B51">
        <w:rPr>
          <w:rFonts w:ascii="Times New Roman" w:hAnsi="Times New Roman" w:cs="Times New Roman"/>
          <w:bCs/>
        </w:rPr>
        <w:t>1</w:t>
      </w:r>
      <w:r w:rsidR="006944DD" w:rsidRPr="000C34D9">
        <w:rPr>
          <w:rFonts w:ascii="Times New Roman" w:hAnsi="Times New Roman" w:cs="Times New Roman"/>
          <w:bCs/>
        </w:rPr>
        <w:t xml:space="preserve"> </w:t>
      </w:r>
    </w:p>
    <w:p w14:paraId="209284E3" w14:textId="3773132F" w:rsidR="00CC5661" w:rsidRPr="00B45153" w:rsidRDefault="00B45153" w:rsidP="00EF5A64">
      <w:pPr>
        <w:shd w:val="clear" w:color="auto" w:fill="FFFFFF"/>
        <w:tabs>
          <w:tab w:val="left" w:pos="238"/>
        </w:tabs>
        <w:spacing w:after="0" w:line="240" w:lineRule="auto"/>
        <w:ind w:firstLine="709"/>
        <w:jc w:val="right"/>
        <w:rPr>
          <w:rFonts w:ascii="Times New Roman" w:hAnsi="Times New Roman" w:cs="Times New Roman"/>
        </w:rPr>
      </w:pPr>
      <w:r>
        <w:rPr>
          <w:rFonts w:ascii="Times New Roman" w:hAnsi="Times New Roman" w:cs="Times New Roman"/>
        </w:rPr>
        <w:t xml:space="preserve">к </w:t>
      </w:r>
      <w:r w:rsidR="00D13B8C">
        <w:rPr>
          <w:rFonts w:ascii="Times New Roman" w:hAnsi="Times New Roman" w:cs="Times New Roman"/>
        </w:rPr>
        <w:t>Договору №</w:t>
      </w:r>
      <w:r w:rsidR="000B501E">
        <w:rPr>
          <w:rFonts w:ascii="Times New Roman" w:hAnsi="Times New Roman" w:cs="Times New Roman"/>
        </w:rPr>
        <w:t xml:space="preserve"> </w:t>
      </w:r>
      <w:r w:rsidR="00215E8B">
        <w:rPr>
          <w:rFonts w:ascii="Times New Roman" w:hAnsi="Times New Roman" w:cs="Times New Roman"/>
        </w:rPr>
        <w:t>________________</w:t>
      </w:r>
      <w:r w:rsidR="00D13B8C">
        <w:rPr>
          <w:rFonts w:ascii="Times New Roman" w:hAnsi="Times New Roman" w:cs="Times New Roman"/>
        </w:rPr>
        <w:t xml:space="preserve"> </w:t>
      </w:r>
      <w:r w:rsidR="00612773">
        <w:rPr>
          <w:rFonts w:ascii="Times New Roman" w:hAnsi="Times New Roman" w:cs="Times New Roman"/>
        </w:rPr>
        <w:t>___________________</w:t>
      </w:r>
      <w:r w:rsidR="00D13B8C">
        <w:rPr>
          <w:rFonts w:ascii="Times New Roman" w:hAnsi="Times New Roman" w:cs="Times New Roman"/>
        </w:rPr>
        <w:t xml:space="preserve"> </w:t>
      </w:r>
      <w:r w:rsidR="0074088B">
        <w:rPr>
          <w:rFonts w:ascii="Times New Roman" w:hAnsi="Times New Roman" w:cs="Times New Roman"/>
        </w:rPr>
        <w:t>2024</w:t>
      </w:r>
      <w:r w:rsidR="000C34D9" w:rsidRPr="00B45153">
        <w:rPr>
          <w:rFonts w:ascii="Times New Roman" w:hAnsi="Times New Roman" w:cs="Times New Roman"/>
        </w:rPr>
        <w:t>г</w:t>
      </w:r>
      <w:r w:rsidRPr="00B45153">
        <w:rPr>
          <w:rFonts w:ascii="Times New Roman" w:hAnsi="Times New Roman" w:cs="Times New Roman"/>
        </w:rPr>
        <w:t>.</w:t>
      </w:r>
    </w:p>
    <w:p w14:paraId="3000C92A" w14:textId="77777777" w:rsidR="00B45153" w:rsidRDefault="00B45153" w:rsidP="00EF5A64">
      <w:pPr>
        <w:shd w:val="clear" w:color="auto" w:fill="FFFFFF"/>
        <w:tabs>
          <w:tab w:val="left" w:pos="238"/>
        </w:tabs>
        <w:spacing w:after="0" w:line="240" w:lineRule="auto"/>
        <w:ind w:firstLine="709"/>
        <w:jc w:val="right"/>
        <w:rPr>
          <w:rFonts w:ascii="Times New Roman" w:hAnsi="Times New Roman" w:cs="Times New Roman"/>
          <w:i/>
        </w:rPr>
      </w:pPr>
    </w:p>
    <w:p w14:paraId="36A09EFF" w14:textId="77777777" w:rsidR="000C34D9" w:rsidRPr="000C34D9" w:rsidRDefault="000C34D9" w:rsidP="00EF5A64">
      <w:pPr>
        <w:spacing w:after="0" w:line="240" w:lineRule="auto"/>
        <w:rPr>
          <w:rFonts w:ascii="Times New Roman" w:hAnsi="Times New Roman" w:cs="Times New Roman"/>
          <w:b/>
        </w:rPr>
      </w:pPr>
    </w:p>
    <w:p w14:paraId="4B006F0F" w14:textId="08E4B305" w:rsidR="006944DD" w:rsidRDefault="00454ABB" w:rsidP="00454ABB">
      <w:pPr>
        <w:spacing w:after="0" w:line="240" w:lineRule="auto"/>
        <w:jc w:val="right"/>
        <w:rPr>
          <w:rFonts w:ascii="Times New Roman" w:hAnsi="Times New Roman" w:cs="Times New Roman"/>
          <w:b/>
          <w:i/>
        </w:rPr>
      </w:pPr>
      <w:r>
        <w:rPr>
          <w:rFonts w:ascii="Times New Roman" w:hAnsi="Times New Roman" w:cs="Times New Roman"/>
          <w:b/>
        </w:rPr>
        <w:t xml:space="preserve"> </w:t>
      </w:r>
      <w:r w:rsidRPr="00454ABB">
        <w:rPr>
          <w:rFonts w:ascii="Times New Roman" w:hAnsi="Times New Roman" w:cs="Times New Roman"/>
          <w:b/>
          <w:i/>
        </w:rPr>
        <w:t>На бланке заявителя</w:t>
      </w:r>
    </w:p>
    <w:p w14:paraId="48B46E61" w14:textId="4CFB557B" w:rsidR="00454ABB" w:rsidRDefault="00454ABB" w:rsidP="00454ABB">
      <w:pPr>
        <w:spacing w:after="0" w:line="240" w:lineRule="auto"/>
        <w:jc w:val="right"/>
        <w:rPr>
          <w:rFonts w:ascii="Times New Roman" w:hAnsi="Times New Roman" w:cs="Times New Roman"/>
          <w:b/>
          <w:i/>
        </w:rPr>
      </w:pPr>
    </w:p>
    <w:p w14:paraId="5461A5A1" w14:textId="77777777" w:rsidR="00454ABB" w:rsidRPr="00454ABB" w:rsidRDefault="00454ABB" w:rsidP="00454ABB">
      <w:pPr>
        <w:spacing w:after="0" w:line="240" w:lineRule="auto"/>
        <w:jc w:val="right"/>
        <w:rPr>
          <w:rFonts w:ascii="Times New Roman" w:hAnsi="Times New Roman" w:cs="Times New Roman"/>
          <w:sz w:val="24"/>
          <w:szCs w:val="24"/>
          <w:lang w:eastAsia="en-US"/>
        </w:rPr>
      </w:pPr>
      <w:r w:rsidRPr="00454ABB">
        <w:rPr>
          <w:rFonts w:ascii="Times New Roman" w:hAnsi="Times New Roman" w:cs="Times New Roman"/>
          <w:sz w:val="24"/>
          <w:szCs w:val="24"/>
          <w:lang w:eastAsia="en-US"/>
        </w:rPr>
        <w:t>Генеральному директору</w:t>
      </w:r>
    </w:p>
    <w:p w14:paraId="411BE3E9" w14:textId="109407D8" w:rsidR="00454ABB" w:rsidRPr="00454ABB" w:rsidRDefault="00454ABB" w:rsidP="00454ABB">
      <w:pPr>
        <w:spacing w:after="0" w:line="240" w:lineRule="auto"/>
        <w:jc w:val="right"/>
        <w:rPr>
          <w:rFonts w:ascii="Times New Roman" w:hAnsi="Times New Roman" w:cs="Times New Roman"/>
          <w:sz w:val="24"/>
          <w:szCs w:val="24"/>
          <w:lang w:eastAsia="en-US"/>
        </w:rPr>
      </w:pPr>
      <w:r w:rsidRPr="00454ABB">
        <w:rPr>
          <w:rFonts w:ascii="Times New Roman" w:hAnsi="Times New Roman" w:cs="Times New Roman"/>
          <w:sz w:val="24"/>
          <w:szCs w:val="24"/>
          <w:lang w:eastAsia="en-US"/>
        </w:rPr>
        <w:t>__________________________</w:t>
      </w:r>
    </w:p>
    <w:p w14:paraId="660333FD" w14:textId="00F3C73B" w:rsidR="00454ABB" w:rsidRPr="00454ABB" w:rsidRDefault="00454ABB" w:rsidP="00454ABB">
      <w:pPr>
        <w:spacing w:after="0" w:line="240" w:lineRule="auto"/>
        <w:jc w:val="right"/>
        <w:rPr>
          <w:rFonts w:ascii="Times New Roman" w:hAnsi="Times New Roman" w:cs="Times New Roman"/>
          <w:sz w:val="24"/>
          <w:szCs w:val="24"/>
          <w:lang w:eastAsia="en-US"/>
        </w:rPr>
      </w:pPr>
      <w:r w:rsidRPr="00454ABB">
        <w:rPr>
          <w:rFonts w:ascii="Times New Roman" w:hAnsi="Times New Roman" w:cs="Times New Roman"/>
          <w:sz w:val="24"/>
          <w:szCs w:val="24"/>
          <w:lang w:eastAsia="en-US"/>
        </w:rPr>
        <w:t>________________________</w:t>
      </w:r>
    </w:p>
    <w:p w14:paraId="610B2C25" w14:textId="05C2D3E2" w:rsidR="00454ABB" w:rsidRPr="00811F3E" w:rsidRDefault="00454ABB" w:rsidP="00454ABB">
      <w:pPr>
        <w:spacing w:after="0" w:line="240" w:lineRule="auto"/>
        <w:jc w:val="right"/>
        <w:rPr>
          <w:rStyle w:val="a9"/>
          <w:rFonts w:ascii="Times New Roman" w:hAnsi="Times New Roman"/>
          <w:sz w:val="24"/>
          <w:szCs w:val="24"/>
          <w:lang w:eastAsia="en-US"/>
        </w:rPr>
      </w:pPr>
      <w:r w:rsidRPr="00454ABB">
        <w:rPr>
          <w:rFonts w:ascii="Times New Roman" w:hAnsi="Times New Roman" w:cs="Times New Roman"/>
          <w:sz w:val="24"/>
          <w:szCs w:val="24"/>
          <w:lang w:val="en-US" w:eastAsia="en-US"/>
        </w:rPr>
        <w:t>E</w:t>
      </w:r>
      <w:r w:rsidRPr="00811F3E">
        <w:rPr>
          <w:rFonts w:ascii="Times New Roman" w:hAnsi="Times New Roman" w:cs="Times New Roman"/>
          <w:sz w:val="24"/>
          <w:szCs w:val="24"/>
          <w:lang w:eastAsia="en-US"/>
        </w:rPr>
        <w:t>-</w:t>
      </w:r>
      <w:r w:rsidRPr="00454ABB">
        <w:rPr>
          <w:rFonts w:ascii="Times New Roman" w:hAnsi="Times New Roman" w:cs="Times New Roman"/>
          <w:sz w:val="24"/>
          <w:szCs w:val="24"/>
          <w:lang w:val="en-US" w:eastAsia="en-US"/>
        </w:rPr>
        <w:t>mail</w:t>
      </w:r>
      <w:r w:rsidRPr="00811F3E">
        <w:rPr>
          <w:rFonts w:ascii="Times New Roman" w:hAnsi="Times New Roman" w:cs="Times New Roman"/>
          <w:sz w:val="24"/>
          <w:szCs w:val="24"/>
          <w:lang w:eastAsia="en-US"/>
        </w:rPr>
        <w:t xml:space="preserve">: </w:t>
      </w:r>
      <w:hyperlink r:id="rId9" w:history="1">
        <w:r w:rsidRPr="00454ABB">
          <w:rPr>
            <w:rStyle w:val="a9"/>
            <w:rFonts w:ascii="Times New Roman" w:hAnsi="Times New Roman"/>
            <w:sz w:val="24"/>
            <w:szCs w:val="24"/>
            <w:lang w:eastAsia="en-US"/>
          </w:rPr>
          <w:t>__________________</w:t>
        </w:r>
      </w:hyperlink>
    </w:p>
    <w:p w14:paraId="68142B91" w14:textId="68D85215" w:rsidR="00454ABB" w:rsidRPr="00811F3E" w:rsidRDefault="00454ABB" w:rsidP="00454ABB">
      <w:pPr>
        <w:spacing w:after="0" w:line="240" w:lineRule="auto"/>
        <w:jc w:val="right"/>
        <w:rPr>
          <w:rFonts w:ascii="Times New Roman" w:hAnsi="Times New Roman" w:cs="Times New Roman"/>
          <w:b/>
          <w:i/>
          <w:sz w:val="24"/>
          <w:szCs w:val="24"/>
        </w:rPr>
      </w:pPr>
    </w:p>
    <w:p w14:paraId="2F718F28" w14:textId="77777777" w:rsidR="00454ABB" w:rsidRPr="00454ABB" w:rsidRDefault="00454ABB" w:rsidP="00454ABB">
      <w:pPr>
        <w:pStyle w:val="Standard"/>
        <w:spacing w:after="0" w:line="240" w:lineRule="auto"/>
        <w:jc w:val="center"/>
        <w:rPr>
          <w:rFonts w:ascii="Times New Roman" w:hAnsi="Times New Roman" w:cs="Times New Roman"/>
          <w:sz w:val="24"/>
          <w:szCs w:val="24"/>
        </w:rPr>
      </w:pPr>
      <w:r w:rsidRPr="00811F3E">
        <w:rPr>
          <w:rFonts w:ascii="Times New Roman" w:hAnsi="Times New Roman" w:cs="Times New Roman"/>
          <w:sz w:val="24"/>
          <w:szCs w:val="24"/>
        </w:rPr>
        <w:tab/>
      </w:r>
      <w:r w:rsidRPr="00454ABB">
        <w:rPr>
          <w:rFonts w:ascii="Times New Roman" w:hAnsi="Times New Roman" w:cs="Times New Roman"/>
          <w:b/>
          <w:color w:val="000000"/>
          <w:sz w:val="24"/>
          <w:szCs w:val="24"/>
        </w:rPr>
        <w:t>З</w:t>
      </w:r>
      <w:r w:rsidRPr="00454ABB">
        <w:rPr>
          <w:rFonts w:ascii="Times New Roman" w:hAnsi="Times New Roman" w:cs="Times New Roman"/>
          <w:b/>
          <w:caps/>
          <w:color w:val="000000"/>
          <w:sz w:val="24"/>
          <w:szCs w:val="24"/>
        </w:rPr>
        <w:t>аявление</w:t>
      </w:r>
    </w:p>
    <w:p w14:paraId="328DBBDC" w14:textId="77777777" w:rsidR="00454ABB" w:rsidRPr="00454ABB" w:rsidRDefault="00454ABB" w:rsidP="00454ABB">
      <w:pPr>
        <w:pStyle w:val="Standard"/>
        <w:spacing w:after="0" w:line="240" w:lineRule="auto"/>
        <w:jc w:val="center"/>
        <w:rPr>
          <w:rFonts w:ascii="Times New Roman" w:hAnsi="Times New Roman" w:cs="Times New Roman"/>
          <w:b/>
          <w:color w:val="000000"/>
          <w:sz w:val="24"/>
          <w:szCs w:val="24"/>
        </w:rPr>
      </w:pPr>
      <w:r w:rsidRPr="00454ABB">
        <w:rPr>
          <w:rFonts w:ascii="Times New Roman" w:hAnsi="Times New Roman" w:cs="Times New Roman"/>
          <w:b/>
          <w:color w:val="000000"/>
          <w:sz w:val="24"/>
          <w:szCs w:val="24"/>
        </w:rPr>
        <w:t xml:space="preserve">на проведение негосударственной экспертизы проектной документации </w:t>
      </w:r>
    </w:p>
    <w:p w14:paraId="026CC7F5" w14:textId="77777777" w:rsidR="00454ABB" w:rsidRPr="00454ABB" w:rsidRDefault="00454ABB" w:rsidP="00454ABB">
      <w:pPr>
        <w:pStyle w:val="Standard"/>
        <w:spacing w:after="0" w:line="240" w:lineRule="auto"/>
        <w:jc w:val="center"/>
        <w:rPr>
          <w:rFonts w:ascii="Times New Roman" w:hAnsi="Times New Roman" w:cs="Times New Roman"/>
          <w:b/>
          <w:color w:val="000000"/>
          <w:sz w:val="24"/>
          <w:szCs w:val="24"/>
        </w:rPr>
      </w:pPr>
      <w:r w:rsidRPr="00454ABB">
        <w:rPr>
          <w:rFonts w:ascii="Times New Roman" w:hAnsi="Times New Roman" w:cs="Times New Roman"/>
          <w:b/>
          <w:color w:val="000000"/>
          <w:sz w:val="24"/>
          <w:szCs w:val="24"/>
        </w:rPr>
        <w:t>и (или) результатов инженерных изысканий</w:t>
      </w:r>
    </w:p>
    <w:p w14:paraId="223FBE19" w14:textId="77777777" w:rsidR="00454ABB" w:rsidRPr="00454ABB" w:rsidRDefault="00454ABB" w:rsidP="00454ABB">
      <w:pPr>
        <w:spacing w:after="0" w:line="240" w:lineRule="auto"/>
        <w:jc w:val="right"/>
        <w:rPr>
          <w:rFonts w:ascii="Times New Roman" w:hAnsi="Times New Roman" w:cs="Times New Roman"/>
          <w:b/>
          <w:sz w:val="24"/>
          <w:szCs w:val="24"/>
        </w:rPr>
      </w:pPr>
    </w:p>
    <w:p w14:paraId="026C927D" w14:textId="77777777" w:rsidR="00454ABB" w:rsidRPr="00454ABB" w:rsidRDefault="00454ABB" w:rsidP="00454ABB">
      <w:pPr>
        <w:pStyle w:val="Standard"/>
        <w:pBdr>
          <w:bottom w:val="single" w:sz="4" w:space="1" w:color="00000A"/>
        </w:pBdr>
        <w:spacing w:after="0" w:line="360" w:lineRule="auto"/>
        <w:rPr>
          <w:rFonts w:ascii="Times New Roman" w:hAnsi="Times New Roman" w:cs="Times New Roman"/>
          <w:b/>
          <w:bCs/>
          <w:color w:val="000000"/>
          <w:sz w:val="24"/>
          <w:szCs w:val="24"/>
        </w:rPr>
      </w:pPr>
      <w:r w:rsidRPr="00454ABB">
        <w:rPr>
          <w:rFonts w:ascii="Times New Roman" w:hAnsi="Times New Roman" w:cs="Times New Roman"/>
          <w:b/>
          <w:bCs/>
          <w:color w:val="000000"/>
          <w:sz w:val="24"/>
          <w:szCs w:val="24"/>
        </w:rPr>
        <w:t>Организация</w:t>
      </w:r>
      <w:r w:rsidRPr="00454ABB">
        <w:rPr>
          <w:rFonts w:ascii="Times New Roman" w:hAnsi="Times New Roman" w:cs="Times New Roman"/>
          <w:b/>
          <w:bCs/>
          <w:color w:val="000000"/>
          <w:sz w:val="24"/>
          <w:szCs w:val="24"/>
        </w:rPr>
        <w:tab/>
      </w:r>
      <w:r w:rsidRPr="00454ABB">
        <w:rPr>
          <w:rFonts w:ascii="Times New Roman" w:hAnsi="Times New Roman" w:cs="Times New Roman"/>
          <w:color w:val="000000"/>
          <w:sz w:val="24"/>
          <w:szCs w:val="24"/>
        </w:rPr>
        <w:t>ООО «ИркутскЭнергоПроект»</w:t>
      </w:r>
    </w:p>
    <w:p w14:paraId="1A3C81E1" w14:textId="77777777" w:rsidR="00454ABB" w:rsidRPr="00454ABB" w:rsidRDefault="00454ABB" w:rsidP="00454ABB">
      <w:pPr>
        <w:pStyle w:val="Standard"/>
        <w:spacing w:after="0" w:line="360" w:lineRule="auto"/>
        <w:jc w:val="center"/>
        <w:rPr>
          <w:rFonts w:ascii="Times New Roman" w:eastAsia="Times New Roman" w:hAnsi="Times New Roman" w:cs="Times New Roman"/>
          <w:sz w:val="24"/>
          <w:szCs w:val="24"/>
          <w:lang w:eastAsia="ru-RU"/>
        </w:rPr>
      </w:pPr>
      <w:r w:rsidRPr="00454ABB">
        <w:rPr>
          <w:rFonts w:ascii="Times New Roman" w:eastAsia="Times New Roman" w:hAnsi="Times New Roman" w:cs="Times New Roman"/>
          <w:sz w:val="24"/>
          <w:szCs w:val="24"/>
          <w:lang w:eastAsia="ru-RU"/>
        </w:rPr>
        <w:t>(наименование организации - Заявителя)</w:t>
      </w:r>
    </w:p>
    <w:p w14:paraId="1E4F5E9F" w14:textId="4435FA10" w:rsidR="00454ABB" w:rsidRPr="00454ABB" w:rsidRDefault="00454ABB" w:rsidP="00454ABB">
      <w:pPr>
        <w:pStyle w:val="Standard"/>
        <w:pBdr>
          <w:bottom w:val="single" w:sz="4" w:space="1" w:color="00000A"/>
        </w:pBdr>
        <w:spacing w:after="0" w:line="360" w:lineRule="auto"/>
        <w:rPr>
          <w:rFonts w:ascii="Times New Roman" w:hAnsi="Times New Roman" w:cs="Times New Roman"/>
          <w:b/>
          <w:bCs/>
          <w:color w:val="000000"/>
          <w:sz w:val="24"/>
          <w:szCs w:val="24"/>
        </w:rPr>
      </w:pPr>
      <w:r w:rsidRPr="00454ABB">
        <w:rPr>
          <w:rFonts w:ascii="Times New Roman" w:hAnsi="Times New Roman" w:cs="Times New Roman"/>
          <w:b/>
          <w:bCs/>
          <w:color w:val="000000"/>
          <w:sz w:val="24"/>
          <w:szCs w:val="24"/>
        </w:rPr>
        <w:t>в лице</w:t>
      </w:r>
      <w:r w:rsidRPr="00454ABB">
        <w:rPr>
          <w:rFonts w:ascii="Times New Roman" w:hAnsi="Times New Roman" w:cs="Times New Roman"/>
          <w:b/>
          <w:bCs/>
          <w:color w:val="000000"/>
          <w:sz w:val="24"/>
          <w:szCs w:val="24"/>
        </w:rPr>
        <w:tab/>
        <w:t xml:space="preserve"> </w:t>
      </w:r>
    </w:p>
    <w:p w14:paraId="65EDC7FC" w14:textId="77777777" w:rsidR="00454ABB" w:rsidRPr="00454ABB" w:rsidRDefault="00454ABB" w:rsidP="00454ABB">
      <w:pPr>
        <w:pStyle w:val="Standard"/>
        <w:spacing w:after="0" w:line="360" w:lineRule="auto"/>
        <w:jc w:val="center"/>
        <w:rPr>
          <w:rFonts w:ascii="Times New Roman" w:hAnsi="Times New Roman" w:cs="Times New Roman"/>
          <w:color w:val="000000"/>
          <w:sz w:val="24"/>
          <w:szCs w:val="24"/>
        </w:rPr>
      </w:pPr>
      <w:r w:rsidRPr="00454ABB">
        <w:rPr>
          <w:rFonts w:ascii="Times New Roman" w:hAnsi="Times New Roman" w:cs="Times New Roman"/>
          <w:color w:val="000000"/>
          <w:sz w:val="24"/>
          <w:szCs w:val="24"/>
        </w:rPr>
        <w:t>(должность руководителя Заявителя, Ф.И.О)</w:t>
      </w:r>
    </w:p>
    <w:p w14:paraId="6E1E00A9" w14:textId="65C71ADE" w:rsidR="00454ABB" w:rsidRPr="00454ABB" w:rsidRDefault="00454ABB" w:rsidP="00454ABB">
      <w:pPr>
        <w:pStyle w:val="Standard"/>
        <w:pBdr>
          <w:bottom w:val="single" w:sz="4" w:space="1" w:color="00000A"/>
        </w:pBdr>
        <w:spacing w:after="0" w:line="360" w:lineRule="auto"/>
        <w:rPr>
          <w:rFonts w:ascii="Times New Roman" w:hAnsi="Times New Roman" w:cs="Times New Roman"/>
          <w:color w:val="000000"/>
          <w:sz w:val="24"/>
          <w:szCs w:val="24"/>
        </w:rPr>
      </w:pPr>
    </w:p>
    <w:p w14:paraId="100C45BD" w14:textId="77777777" w:rsidR="00454ABB" w:rsidRPr="00454ABB" w:rsidRDefault="00454ABB" w:rsidP="00454ABB">
      <w:pPr>
        <w:pStyle w:val="Standard"/>
        <w:spacing w:after="0" w:line="360" w:lineRule="auto"/>
        <w:jc w:val="center"/>
        <w:rPr>
          <w:rFonts w:ascii="Times New Roman" w:hAnsi="Times New Roman" w:cs="Times New Roman"/>
          <w:color w:val="000000"/>
          <w:sz w:val="24"/>
          <w:szCs w:val="24"/>
        </w:rPr>
      </w:pPr>
      <w:r w:rsidRPr="00454ABB">
        <w:rPr>
          <w:rFonts w:ascii="Times New Roman" w:hAnsi="Times New Roman" w:cs="Times New Roman"/>
          <w:color w:val="000000"/>
          <w:sz w:val="24"/>
          <w:szCs w:val="24"/>
        </w:rPr>
        <w:t>(устава, доверенности, договора и т. д.)</w:t>
      </w:r>
    </w:p>
    <w:p w14:paraId="41DC1E54" w14:textId="77777777" w:rsidR="00454ABB" w:rsidRPr="00454ABB" w:rsidRDefault="00454ABB" w:rsidP="00454ABB">
      <w:pPr>
        <w:pStyle w:val="Standard"/>
        <w:pBdr>
          <w:bottom w:val="single" w:sz="4" w:space="1" w:color="00000A"/>
        </w:pBdr>
        <w:spacing w:after="0" w:line="360" w:lineRule="auto"/>
        <w:jc w:val="both"/>
        <w:rPr>
          <w:rFonts w:ascii="Times New Roman" w:hAnsi="Times New Roman" w:cs="Times New Roman"/>
          <w:color w:val="000000"/>
          <w:sz w:val="24"/>
          <w:szCs w:val="24"/>
        </w:rPr>
      </w:pPr>
      <w:r w:rsidRPr="00454ABB">
        <w:rPr>
          <w:rFonts w:ascii="Times New Roman" w:hAnsi="Times New Roman" w:cs="Times New Roman"/>
          <w:color w:val="000000"/>
          <w:sz w:val="24"/>
          <w:szCs w:val="24"/>
        </w:rPr>
        <w:t xml:space="preserve">просит провести негосударственную экспертизу проектной документации и результатов инженерных изысканий </w:t>
      </w:r>
    </w:p>
    <w:p w14:paraId="34845EF9" w14:textId="77777777" w:rsidR="00454ABB" w:rsidRPr="00454ABB" w:rsidRDefault="00454ABB" w:rsidP="00454ABB">
      <w:pPr>
        <w:pStyle w:val="Standard"/>
        <w:spacing w:after="0" w:line="240" w:lineRule="auto"/>
        <w:jc w:val="center"/>
        <w:rPr>
          <w:rFonts w:ascii="Times New Roman" w:hAnsi="Times New Roman" w:cs="Times New Roman"/>
          <w:sz w:val="24"/>
          <w:szCs w:val="24"/>
        </w:rPr>
      </w:pPr>
      <w:r w:rsidRPr="00454ABB">
        <w:rPr>
          <w:rFonts w:ascii="Times New Roman" w:hAnsi="Times New Roman" w:cs="Times New Roman"/>
          <w:color w:val="000000"/>
          <w:sz w:val="24"/>
          <w:szCs w:val="24"/>
        </w:rPr>
        <w:t>(</w:t>
      </w:r>
      <w:r w:rsidRPr="00454ABB">
        <w:rPr>
          <w:rFonts w:ascii="Times New Roman" w:eastAsia="Times New Roman" w:hAnsi="Times New Roman" w:cs="Times New Roman"/>
          <w:color w:val="000000"/>
          <w:sz w:val="24"/>
          <w:szCs w:val="24"/>
          <w:lang w:eastAsia="ru-RU"/>
        </w:rPr>
        <w:t>проектная документация и результаты инженерных изысканий/разделы проектной документации и результаты инженерных изысканий</w:t>
      </w:r>
      <w:r w:rsidRPr="00454ABB">
        <w:rPr>
          <w:rFonts w:ascii="Times New Roman" w:hAnsi="Times New Roman" w:cs="Times New Roman"/>
          <w:color w:val="000000"/>
          <w:sz w:val="24"/>
          <w:szCs w:val="24"/>
        </w:rPr>
        <w:t>)</w:t>
      </w:r>
    </w:p>
    <w:p w14:paraId="553C43DB" w14:textId="225E956F" w:rsidR="00454ABB" w:rsidRPr="00454ABB" w:rsidRDefault="00454ABB" w:rsidP="00454ABB">
      <w:pPr>
        <w:pStyle w:val="Standard"/>
        <w:pBdr>
          <w:bottom w:val="single" w:sz="4" w:space="1" w:color="00000A"/>
        </w:pBdr>
        <w:spacing w:after="0" w:line="360" w:lineRule="auto"/>
        <w:jc w:val="both"/>
        <w:rPr>
          <w:rFonts w:ascii="Times New Roman" w:hAnsi="Times New Roman" w:cs="Times New Roman"/>
          <w:sz w:val="24"/>
          <w:szCs w:val="24"/>
        </w:rPr>
      </w:pPr>
      <w:r w:rsidRPr="00454ABB">
        <w:rPr>
          <w:rFonts w:ascii="Times New Roman" w:hAnsi="Times New Roman" w:cs="Times New Roman"/>
          <w:b/>
          <w:color w:val="000000"/>
          <w:sz w:val="24"/>
          <w:szCs w:val="24"/>
        </w:rPr>
        <w:t>Наименование объекта:</w:t>
      </w:r>
      <w:r w:rsidRPr="00454ABB">
        <w:rPr>
          <w:rFonts w:ascii="Times New Roman" w:hAnsi="Times New Roman" w:cs="Times New Roman"/>
          <w:b/>
          <w:color w:val="000000"/>
          <w:sz w:val="24"/>
          <w:szCs w:val="24"/>
        </w:rPr>
        <w:tab/>
      </w:r>
    </w:p>
    <w:p w14:paraId="04041AC1" w14:textId="77777777" w:rsidR="00454ABB" w:rsidRPr="00454ABB" w:rsidRDefault="00454ABB" w:rsidP="00454ABB">
      <w:pPr>
        <w:pStyle w:val="Standard"/>
        <w:spacing w:after="0" w:line="360" w:lineRule="auto"/>
        <w:jc w:val="center"/>
        <w:rPr>
          <w:rFonts w:ascii="Times New Roman" w:hAnsi="Times New Roman" w:cs="Times New Roman"/>
          <w:color w:val="000000"/>
          <w:sz w:val="24"/>
          <w:szCs w:val="24"/>
        </w:rPr>
      </w:pPr>
      <w:r w:rsidRPr="00454ABB">
        <w:rPr>
          <w:rFonts w:ascii="Times New Roman" w:hAnsi="Times New Roman" w:cs="Times New Roman"/>
          <w:color w:val="000000"/>
          <w:sz w:val="24"/>
          <w:szCs w:val="24"/>
        </w:rPr>
        <w:t xml:space="preserve">(в соответствии </w:t>
      </w:r>
      <w:r w:rsidRPr="00454ABB">
        <w:rPr>
          <w:rFonts w:ascii="Times New Roman" w:hAnsi="Times New Roman" w:cs="Times New Roman"/>
          <w:color w:val="000000"/>
          <w:sz w:val="24"/>
          <w:szCs w:val="24"/>
          <w:lang w:val="en-US"/>
        </w:rPr>
        <w:t>c</w:t>
      </w:r>
      <w:r w:rsidRPr="00454ABB">
        <w:rPr>
          <w:rFonts w:ascii="Times New Roman" w:hAnsi="Times New Roman" w:cs="Times New Roman"/>
          <w:color w:val="000000"/>
          <w:sz w:val="24"/>
          <w:szCs w:val="24"/>
        </w:rPr>
        <w:t xml:space="preserve"> проектной документацией и заданием на проектирование)</w:t>
      </w:r>
    </w:p>
    <w:p w14:paraId="2C830AB2" w14:textId="2197948C" w:rsidR="00454ABB" w:rsidRPr="00454ABB" w:rsidRDefault="00454ABB" w:rsidP="00454ABB">
      <w:pPr>
        <w:pStyle w:val="Standard"/>
        <w:pBdr>
          <w:bottom w:val="single" w:sz="4" w:space="1" w:color="00000A"/>
        </w:pBdr>
        <w:spacing w:after="0" w:line="360" w:lineRule="auto"/>
        <w:rPr>
          <w:rFonts w:ascii="Times New Roman" w:hAnsi="Times New Roman" w:cs="Times New Roman"/>
          <w:sz w:val="24"/>
          <w:szCs w:val="24"/>
        </w:rPr>
      </w:pPr>
      <w:r w:rsidRPr="00454ABB">
        <w:rPr>
          <w:rFonts w:ascii="Times New Roman" w:hAnsi="Times New Roman" w:cs="Times New Roman"/>
          <w:b/>
          <w:bCs/>
          <w:sz w:val="24"/>
          <w:szCs w:val="24"/>
        </w:rPr>
        <w:t>Адрес:</w:t>
      </w:r>
      <w:r w:rsidRPr="00454ABB">
        <w:rPr>
          <w:rFonts w:ascii="Times New Roman" w:hAnsi="Times New Roman" w:cs="Times New Roman"/>
          <w:b/>
          <w:bCs/>
          <w:sz w:val="24"/>
          <w:szCs w:val="24"/>
        </w:rPr>
        <w:tab/>
      </w:r>
    </w:p>
    <w:p w14:paraId="3A3E2B6D" w14:textId="77777777" w:rsidR="00454ABB" w:rsidRPr="00454ABB" w:rsidRDefault="00454ABB" w:rsidP="00454ABB">
      <w:pPr>
        <w:pStyle w:val="Standard"/>
        <w:spacing w:after="0" w:line="360" w:lineRule="auto"/>
        <w:jc w:val="center"/>
        <w:rPr>
          <w:rFonts w:ascii="Times New Roman" w:hAnsi="Times New Roman" w:cs="Times New Roman"/>
          <w:sz w:val="24"/>
          <w:szCs w:val="24"/>
        </w:rPr>
      </w:pPr>
      <w:r w:rsidRPr="00454ABB">
        <w:rPr>
          <w:rFonts w:ascii="Times New Roman" w:hAnsi="Times New Roman" w:cs="Times New Roman"/>
          <w:sz w:val="24"/>
          <w:szCs w:val="24"/>
        </w:rPr>
        <w:t>(почтовый (строительный) адрес объекта)</w:t>
      </w:r>
    </w:p>
    <w:p w14:paraId="7E14C97D" w14:textId="4F2A94CD" w:rsidR="00454ABB" w:rsidRPr="00454ABB" w:rsidRDefault="00454ABB" w:rsidP="00454ABB">
      <w:pPr>
        <w:pStyle w:val="Standard"/>
        <w:pBdr>
          <w:bottom w:val="single" w:sz="4" w:space="1" w:color="00000A"/>
        </w:pBdr>
        <w:spacing w:after="0" w:line="360" w:lineRule="auto"/>
        <w:rPr>
          <w:rFonts w:ascii="Times New Roman" w:hAnsi="Times New Roman" w:cs="Times New Roman"/>
          <w:b/>
          <w:color w:val="000000"/>
          <w:sz w:val="24"/>
          <w:szCs w:val="24"/>
        </w:rPr>
      </w:pPr>
      <w:r w:rsidRPr="00454ABB">
        <w:rPr>
          <w:rFonts w:ascii="Times New Roman" w:hAnsi="Times New Roman" w:cs="Times New Roman"/>
          <w:b/>
          <w:color w:val="000000"/>
          <w:sz w:val="24"/>
          <w:szCs w:val="24"/>
        </w:rPr>
        <w:t>Вид объекта капитального строительства:</w:t>
      </w:r>
      <w:r w:rsidRPr="00454ABB">
        <w:rPr>
          <w:rFonts w:ascii="Times New Roman" w:hAnsi="Times New Roman" w:cs="Times New Roman"/>
          <w:b/>
          <w:color w:val="000000"/>
          <w:sz w:val="24"/>
          <w:szCs w:val="24"/>
        </w:rPr>
        <w:tab/>
      </w:r>
    </w:p>
    <w:p w14:paraId="7E82B8E4" w14:textId="77777777" w:rsidR="00454ABB" w:rsidRPr="00454ABB" w:rsidRDefault="00454ABB" w:rsidP="00454ABB">
      <w:pPr>
        <w:pStyle w:val="Standard"/>
        <w:spacing w:after="0" w:line="360" w:lineRule="auto"/>
        <w:jc w:val="center"/>
        <w:rPr>
          <w:rFonts w:ascii="Times New Roman" w:hAnsi="Times New Roman" w:cs="Times New Roman"/>
          <w:color w:val="000000"/>
          <w:sz w:val="24"/>
          <w:szCs w:val="24"/>
        </w:rPr>
      </w:pPr>
      <w:r w:rsidRPr="00454ABB">
        <w:rPr>
          <w:rFonts w:ascii="Times New Roman" w:hAnsi="Times New Roman" w:cs="Times New Roman"/>
          <w:color w:val="000000"/>
          <w:sz w:val="24"/>
          <w:szCs w:val="24"/>
        </w:rPr>
        <w:t>(производственный/непроизводственный/жилой/линейный)</w:t>
      </w:r>
    </w:p>
    <w:p w14:paraId="77FC0606" w14:textId="2F9B636D" w:rsidR="00454ABB" w:rsidRPr="00454ABB" w:rsidRDefault="00454ABB" w:rsidP="00454ABB">
      <w:pPr>
        <w:pStyle w:val="Standard"/>
        <w:pBdr>
          <w:bottom w:val="single" w:sz="4" w:space="1" w:color="00000A"/>
        </w:pBdr>
        <w:spacing w:after="0" w:line="360" w:lineRule="auto"/>
        <w:jc w:val="both"/>
        <w:rPr>
          <w:rFonts w:ascii="Times New Roman" w:hAnsi="Times New Roman" w:cs="Times New Roman"/>
          <w:color w:val="000000"/>
          <w:sz w:val="24"/>
          <w:szCs w:val="24"/>
        </w:rPr>
      </w:pPr>
      <w:r w:rsidRPr="00454ABB">
        <w:rPr>
          <w:rFonts w:ascii="Times New Roman" w:hAnsi="Times New Roman" w:cs="Times New Roman"/>
          <w:b/>
          <w:bCs/>
          <w:color w:val="000000"/>
          <w:sz w:val="24"/>
          <w:szCs w:val="24"/>
        </w:rPr>
        <w:t>Вид строительства:</w:t>
      </w:r>
      <w:r w:rsidRPr="00454ABB">
        <w:rPr>
          <w:rFonts w:ascii="Times New Roman" w:hAnsi="Times New Roman" w:cs="Times New Roman"/>
          <w:b/>
          <w:bCs/>
          <w:color w:val="000000"/>
          <w:sz w:val="24"/>
          <w:szCs w:val="24"/>
        </w:rPr>
        <w:tab/>
      </w:r>
      <w:r w:rsidRPr="00454ABB">
        <w:rPr>
          <w:rFonts w:ascii="Times New Roman" w:hAnsi="Times New Roman" w:cs="Times New Roman"/>
          <w:b/>
          <w:bCs/>
          <w:color w:val="000000"/>
          <w:sz w:val="24"/>
          <w:szCs w:val="24"/>
        </w:rPr>
        <w:tab/>
      </w:r>
      <w:r w:rsidRPr="00454ABB">
        <w:rPr>
          <w:rFonts w:ascii="Times New Roman" w:hAnsi="Times New Roman" w:cs="Times New Roman"/>
          <w:color w:val="000000"/>
          <w:sz w:val="24"/>
          <w:szCs w:val="24"/>
        </w:rPr>
        <w:t xml:space="preserve"> </w:t>
      </w:r>
    </w:p>
    <w:p w14:paraId="1A80167C" w14:textId="77777777" w:rsidR="00454ABB" w:rsidRPr="00454ABB" w:rsidRDefault="00454ABB" w:rsidP="00454ABB">
      <w:pPr>
        <w:pStyle w:val="Standard"/>
        <w:spacing w:after="0" w:line="360" w:lineRule="auto"/>
        <w:jc w:val="center"/>
        <w:rPr>
          <w:rFonts w:ascii="Times New Roman" w:hAnsi="Times New Roman" w:cs="Times New Roman"/>
          <w:color w:val="000000"/>
          <w:sz w:val="24"/>
          <w:szCs w:val="24"/>
        </w:rPr>
      </w:pPr>
      <w:r w:rsidRPr="00454ABB">
        <w:rPr>
          <w:rFonts w:ascii="Times New Roman" w:hAnsi="Times New Roman" w:cs="Times New Roman"/>
          <w:color w:val="000000"/>
          <w:sz w:val="24"/>
          <w:szCs w:val="24"/>
        </w:rPr>
        <w:t>(новое строительство/реконструкция/капитальный ремонт)</w:t>
      </w:r>
    </w:p>
    <w:p w14:paraId="3EEB41BA" w14:textId="3D56C48E" w:rsidR="00454ABB" w:rsidRPr="00454ABB" w:rsidRDefault="00454ABB" w:rsidP="00454ABB">
      <w:pPr>
        <w:pStyle w:val="Standard"/>
        <w:pBdr>
          <w:bottom w:val="single" w:sz="4" w:space="1" w:color="00000A"/>
        </w:pBdr>
        <w:spacing w:after="0" w:line="360" w:lineRule="auto"/>
        <w:jc w:val="both"/>
        <w:rPr>
          <w:rFonts w:ascii="Times New Roman" w:hAnsi="Times New Roman" w:cs="Times New Roman"/>
          <w:b/>
          <w:bCs/>
          <w:color w:val="000000"/>
          <w:sz w:val="24"/>
          <w:szCs w:val="24"/>
        </w:rPr>
      </w:pPr>
      <w:r w:rsidRPr="00454ABB">
        <w:rPr>
          <w:rFonts w:ascii="Times New Roman" w:hAnsi="Times New Roman" w:cs="Times New Roman"/>
          <w:b/>
          <w:bCs/>
          <w:color w:val="000000"/>
          <w:sz w:val="24"/>
          <w:szCs w:val="24"/>
        </w:rPr>
        <w:t>Стадия проектирования:</w:t>
      </w:r>
      <w:r w:rsidRPr="00454ABB">
        <w:rPr>
          <w:rFonts w:ascii="Times New Roman" w:hAnsi="Times New Roman" w:cs="Times New Roman"/>
          <w:b/>
          <w:bCs/>
          <w:color w:val="000000"/>
          <w:sz w:val="24"/>
          <w:szCs w:val="24"/>
        </w:rPr>
        <w:tab/>
      </w:r>
    </w:p>
    <w:p w14:paraId="62455CA0" w14:textId="77777777" w:rsidR="00454ABB" w:rsidRPr="00454ABB" w:rsidRDefault="00454ABB" w:rsidP="00454ABB">
      <w:pPr>
        <w:pStyle w:val="Standard"/>
        <w:spacing w:after="0" w:line="360" w:lineRule="auto"/>
        <w:jc w:val="center"/>
        <w:rPr>
          <w:rFonts w:ascii="Times New Roman" w:hAnsi="Times New Roman" w:cs="Times New Roman"/>
          <w:color w:val="000000"/>
          <w:sz w:val="24"/>
          <w:szCs w:val="24"/>
        </w:rPr>
      </w:pPr>
      <w:r w:rsidRPr="00454ABB">
        <w:rPr>
          <w:rFonts w:ascii="Times New Roman" w:hAnsi="Times New Roman" w:cs="Times New Roman"/>
          <w:color w:val="000000"/>
          <w:sz w:val="24"/>
          <w:szCs w:val="24"/>
        </w:rPr>
        <w:t>(Проект/Рабочий проект)</w:t>
      </w:r>
    </w:p>
    <w:p w14:paraId="19FF6116" w14:textId="77421619" w:rsidR="00454ABB" w:rsidRPr="00454ABB" w:rsidRDefault="00454ABB" w:rsidP="00454ABB">
      <w:pPr>
        <w:pStyle w:val="Standard"/>
        <w:pBdr>
          <w:bottom w:val="single" w:sz="4" w:space="1" w:color="00000A"/>
        </w:pBdr>
        <w:spacing w:after="0" w:line="360" w:lineRule="auto"/>
        <w:jc w:val="both"/>
        <w:rPr>
          <w:rFonts w:ascii="Times New Roman" w:hAnsi="Times New Roman" w:cs="Times New Roman"/>
          <w:color w:val="000000"/>
          <w:sz w:val="24"/>
          <w:szCs w:val="24"/>
        </w:rPr>
      </w:pPr>
      <w:r w:rsidRPr="00454ABB">
        <w:rPr>
          <w:rFonts w:ascii="Times New Roman" w:hAnsi="Times New Roman" w:cs="Times New Roman"/>
          <w:b/>
          <w:bCs/>
          <w:color w:val="000000"/>
          <w:sz w:val="24"/>
          <w:szCs w:val="24"/>
        </w:rPr>
        <w:t>Вид экспертизы:</w:t>
      </w:r>
      <w:r w:rsidRPr="00454ABB">
        <w:rPr>
          <w:rFonts w:ascii="Times New Roman" w:hAnsi="Times New Roman" w:cs="Times New Roman"/>
          <w:b/>
          <w:bCs/>
          <w:color w:val="000000"/>
          <w:sz w:val="24"/>
          <w:szCs w:val="24"/>
        </w:rPr>
        <w:tab/>
      </w:r>
    </w:p>
    <w:p w14:paraId="753C3F3D" w14:textId="77777777" w:rsidR="00454ABB" w:rsidRPr="00454ABB" w:rsidRDefault="00454ABB" w:rsidP="00454ABB">
      <w:pPr>
        <w:pStyle w:val="Standard"/>
        <w:spacing w:after="0" w:line="360" w:lineRule="auto"/>
        <w:jc w:val="center"/>
        <w:rPr>
          <w:rFonts w:ascii="Times New Roman" w:hAnsi="Times New Roman" w:cs="Times New Roman"/>
          <w:color w:val="000000"/>
          <w:sz w:val="24"/>
          <w:szCs w:val="24"/>
        </w:rPr>
      </w:pPr>
      <w:r w:rsidRPr="00454ABB">
        <w:rPr>
          <w:rFonts w:ascii="Times New Roman" w:hAnsi="Times New Roman" w:cs="Times New Roman"/>
          <w:color w:val="000000"/>
          <w:sz w:val="24"/>
          <w:szCs w:val="24"/>
        </w:rPr>
        <w:t>(первичная/повторная)</w:t>
      </w:r>
    </w:p>
    <w:p w14:paraId="2352F47C" w14:textId="44BF3EA6" w:rsidR="00454ABB" w:rsidRPr="00454ABB" w:rsidRDefault="00454ABB" w:rsidP="00454ABB">
      <w:pPr>
        <w:pStyle w:val="Standard"/>
        <w:pBdr>
          <w:bottom w:val="single" w:sz="4" w:space="1" w:color="00000A"/>
        </w:pBdr>
        <w:spacing w:after="0" w:line="360" w:lineRule="auto"/>
        <w:jc w:val="both"/>
        <w:rPr>
          <w:rFonts w:ascii="Times New Roman" w:hAnsi="Times New Roman" w:cs="Times New Roman"/>
          <w:b/>
          <w:bCs/>
          <w:color w:val="000000"/>
          <w:sz w:val="24"/>
          <w:szCs w:val="24"/>
        </w:rPr>
      </w:pPr>
      <w:r w:rsidRPr="00454ABB">
        <w:rPr>
          <w:rFonts w:ascii="Times New Roman" w:hAnsi="Times New Roman" w:cs="Times New Roman"/>
          <w:b/>
          <w:bCs/>
          <w:color w:val="000000"/>
          <w:sz w:val="24"/>
          <w:szCs w:val="24"/>
        </w:rPr>
        <w:t>Источник финансирования объекта:</w:t>
      </w:r>
      <w:r w:rsidRPr="00454ABB">
        <w:rPr>
          <w:rFonts w:ascii="Times New Roman" w:hAnsi="Times New Roman" w:cs="Times New Roman"/>
          <w:b/>
          <w:bCs/>
          <w:color w:val="000000"/>
          <w:sz w:val="24"/>
          <w:szCs w:val="24"/>
        </w:rPr>
        <w:tab/>
      </w:r>
    </w:p>
    <w:p w14:paraId="4079ED1F" w14:textId="77777777" w:rsidR="00454ABB" w:rsidRPr="00454ABB" w:rsidRDefault="00454ABB" w:rsidP="00454ABB">
      <w:pPr>
        <w:pStyle w:val="Standard"/>
        <w:spacing w:after="0" w:line="360" w:lineRule="auto"/>
        <w:jc w:val="center"/>
        <w:rPr>
          <w:rFonts w:ascii="Times New Roman" w:hAnsi="Times New Roman" w:cs="Times New Roman"/>
          <w:color w:val="000000"/>
          <w:sz w:val="24"/>
          <w:szCs w:val="24"/>
        </w:rPr>
      </w:pPr>
      <w:r w:rsidRPr="00454ABB">
        <w:rPr>
          <w:rFonts w:ascii="Times New Roman" w:hAnsi="Times New Roman" w:cs="Times New Roman"/>
          <w:color w:val="000000"/>
          <w:sz w:val="24"/>
          <w:szCs w:val="24"/>
        </w:rPr>
        <w:t>(бюджетные средства/собственные средства)</w:t>
      </w:r>
    </w:p>
    <w:p w14:paraId="208AA152" w14:textId="77777777" w:rsidR="00454ABB" w:rsidRPr="00454ABB" w:rsidRDefault="00454ABB" w:rsidP="00454ABB">
      <w:pPr>
        <w:pStyle w:val="Standard"/>
        <w:spacing w:after="0" w:line="360" w:lineRule="auto"/>
        <w:jc w:val="center"/>
        <w:rPr>
          <w:rFonts w:ascii="Times New Roman" w:hAnsi="Times New Roman" w:cs="Times New Roman"/>
          <w:sz w:val="24"/>
          <w:szCs w:val="24"/>
        </w:rPr>
      </w:pPr>
      <w:r w:rsidRPr="00454ABB">
        <w:rPr>
          <w:rFonts w:ascii="Times New Roman" w:hAnsi="Times New Roman" w:cs="Times New Roman"/>
          <w:sz w:val="24"/>
          <w:szCs w:val="24"/>
        </w:rPr>
        <w:t>Оплата стоимости проведения негосударственной экспертизы гарантируется.</w:t>
      </w:r>
    </w:p>
    <w:p w14:paraId="2E2C0BD7" w14:textId="0F94684B" w:rsidR="00454ABB" w:rsidRPr="00454ABB" w:rsidRDefault="00454ABB" w:rsidP="00454ABB">
      <w:pPr>
        <w:pStyle w:val="Standard"/>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Генеральный директор      </w:t>
      </w:r>
      <w:r w:rsidRPr="00454ABB">
        <w:rPr>
          <w:rFonts w:ascii="Times New Roman" w:hAnsi="Times New Roman" w:cs="Times New Roman"/>
          <w:b/>
          <w:sz w:val="24"/>
          <w:szCs w:val="24"/>
        </w:rPr>
        <w:tab/>
        <w:t>__________________</w:t>
      </w:r>
      <w:r w:rsidRPr="00454ABB">
        <w:rPr>
          <w:rFonts w:ascii="Times New Roman" w:hAnsi="Times New Roman" w:cs="Times New Roman"/>
          <w:b/>
          <w:sz w:val="24"/>
          <w:szCs w:val="24"/>
        </w:rPr>
        <w:tab/>
      </w:r>
    </w:p>
    <w:p w14:paraId="6ACF0D0C" w14:textId="77777777" w:rsidR="00454ABB" w:rsidRPr="00454ABB" w:rsidRDefault="00454ABB" w:rsidP="00454ABB">
      <w:pPr>
        <w:pStyle w:val="Standard"/>
        <w:spacing w:after="0" w:line="360" w:lineRule="auto"/>
        <w:jc w:val="both"/>
        <w:rPr>
          <w:rFonts w:ascii="Times New Roman" w:hAnsi="Times New Roman" w:cs="Times New Roman"/>
          <w:sz w:val="24"/>
          <w:szCs w:val="24"/>
        </w:rPr>
      </w:pPr>
      <w:r w:rsidRPr="00454ABB">
        <w:rPr>
          <w:rFonts w:ascii="Times New Roman" w:hAnsi="Times New Roman" w:cs="Times New Roman"/>
          <w:b/>
          <w:sz w:val="24"/>
          <w:szCs w:val="24"/>
        </w:rPr>
        <w:tab/>
      </w:r>
      <w:r w:rsidRPr="00454ABB">
        <w:rPr>
          <w:rFonts w:ascii="Times New Roman" w:hAnsi="Times New Roman" w:cs="Times New Roman"/>
          <w:b/>
          <w:sz w:val="24"/>
          <w:szCs w:val="24"/>
        </w:rPr>
        <w:tab/>
      </w:r>
      <w:r w:rsidRPr="00454ABB">
        <w:rPr>
          <w:rFonts w:ascii="Times New Roman" w:hAnsi="Times New Roman" w:cs="Times New Roman"/>
          <w:b/>
          <w:sz w:val="24"/>
          <w:szCs w:val="24"/>
        </w:rPr>
        <w:tab/>
      </w:r>
      <w:r w:rsidRPr="00454ABB">
        <w:rPr>
          <w:rFonts w:ascii="Times New Roman" w:hAnsi="Times New Roman" w:cs="Times New Roman"/>
          <w:b/>
          <w:sz w:val="24"/>
          <w:szCs w:val="24"/>
        </w:rPr>
        <w:tab/>
      </w:r>
      <w:r w:rsidRPr="00454ABB">
        <w:rPr>
          <w:rFonts w:ascii="Times New Roman" w:hAnsi="Times New Roman" w:cs="Times New Roman"/>
          <w:b/>
          <w:sz w:val="24"/>
          <w:szCs w:val="24"/>
        </w:rPr>
        <w:tab/>
      </w:r>
      <w:r w:rsidRPr="00454ABB">
        <w:rPr>
          <w:rFonts w:ascii="Times New Roman" w:hAnsi="Times New Roman" w:cs="Times New Roman"/>
          <w:b/>
          <w:sz w:val="24"/>
          <w:szCs w:val="24"/>
        </w:rPr>
        <w:tab/>
      </w:r>
      <w:r w:rsidRPr="00454ABB">
        <w:rPr>
          <w:rFonts w:ascii="Times New Roman" w:hAnsi="Times New Roman" w:cs="Times New Roman"/>
          <w:sz w:val="24"/>
          <w:szCs w:val="24"/>
        </w:rPr>
        <w:t>(подпись)</w:t>
      </w:r>
    </w:p>
    <w:p w14:paraId="243477D0" w14:textId="77777777" w:rsidR="00454ABB" w:rsidRPr="00454ABB" w:rsidRDefault="00454ABB" w:rsidP="00454ABB">
      <w:pPr>
        <w:pStyle w:val="Standard"/>
        <w:spacing w:after="0" w:line="360" w:lineRule="auto"/>
        <w:jc w:val="both"/>
        <w:rPr>
          <w:rFonts w:ascii="Times New Roman" w:hAnsi="Times New Roman" w:cs="Times New Roman"/>
          <w:sz w:val="24"/>
          <w:szCs w:val="24"/>
        </w:rPr>
      </w:pPr>
      <w:r w:rsidRPr="00454ABB">
        <w:rPr>
          <w:rFonts w:ascii="Times New Roman" w:hAnsi="Times New Roman" w:cs="Times New Roman"/>
          <w:sz w:val="24"/>
          <w:szCs w:val="24"/>
        </w:rPr>
        <w:t xml:space="preserve">                                                   </w:t>
      </w:r>
      <w:r w:rsidRPr="00454ABB">
        <w:rPr>
          <w:rFonts w:ascii="Times New Roman" w:hAnsi="Times New Roman" w:cs="Times New Roman"/>
          <w:color w:val="000000"/>
          <w:sz w:val="24"/>
          <w:szCs w:val="24"/>
        </w:rPr>
        <w:t>М.П.</w:t>
      </w:r>
    </w:p>
    <w:p w14:paraId="0BE53EC2" w14:textId="77777777" w:rsidR="00454ABB" w:rsidRPr="00454ABB" w:rsidRDefault="00454ABB" w:rsidP="00454ABB">
      <w:pPr>
        <w:spacing w:after="0" w:line="240" w:lineRule="auto"/>
        <w:rPr>
          <w:rFonts w:ascii="Times New Roman" w:hAnsi="Times New Roman" w:cs="Times New Roman"/>
          <w:sz w:val="24"/>
          <w:szCs w:val="24"/>
        </w:rPr>
      </w:pPr>
    </w:p>
    <w:p w14:paraId="74A543EF" w14:textId="77777777" w:rsidR="00454ABB" w:rsidRPr="00454ABB" w:rsidRDefault="00454ABB" w:rsidP="00454ABB">
      <w:pPr>
        <w:pStyle w:val="Standard"/>
        <w:spacing w:after="0" w:line="240" w:lineRule="auto"/>
        <w:jc w:val="center"/>
        <w:rPr>
          <w:rFonts w:ascii="Times New Roman" w:hAnsi="Times New Roman" w:cs="Times New Roman"/>
          <w:b/>
          <w:sz w:val="24"/>
          <w:szCs w:val="24"/>
        </w:rPr>
      </w:pPr>
      <w:r w:rsidRPr="00454ABB">
        <w:rPr>
          <w:rFonts w:ascii="Times New Roman" w:hAnsi="Times New Roman" w:cs="Times New Roman"/>
          <w:b/>
          <w:sz w:val="24"/>
          <w:szCs w:val="24"/>
        </w:rPr>
        <w:t>1. ИДЕНТИФИКАЦИОННЫЕ СВЕДЕНИЯ О ЛИЦАХ, ОСУЩЕСТВИВШИХ ПОДГОТОВКУ ПРОЕКТНОЙ ДОКУМЕНТАЦИИ И ВЫПОЛНИВШИХ ИНЖЕНЕРНЫЕ ИЗЫСКАНИЯ*</w:t>
      </w:r>
    </w:p>
    <w:p w14:paraId="032C0F28" w14:textId="77777777" w:rsidR="00454ABB" w:rsidRPr="00454ABB" w:rsidRDefault="00454ABB" w:rsidP="00454ABB">
      <w:pPr>
        <w:pStyle w:val="Standard"/>
        <w:spacing w:after="0" w:line="240" w:lineRule="auto"/>
        <w:jc w:val="center"/>
        <w:rPr>
          <w:rFonts w:ascii="Times New Roman" w:hAnsi="Times New Roman" w:cs="Times New Roman"/>
          <w:sz w:val="24"/>
          <w:szCs w:val="24"/>
        </w:rPr>
      </w:pPr>
      <w:r w:rsidRPr="00454ABB">
        <w:rPr>
          <w:rFonts w:ascii="Times New Roman" w:hAnsi="Times New Roman" w:cs="Times New Roman"/>
          <w:sz w:val="24"/>
          <w:szCs w:val="24"/>
        </w:rPr>
        <w:t>*при наличии нескольких лиц, осуществивших подготовку проектной документации и выполнивших инженерные изыскания, приводятся сведения по каждому лицу</w:t>
      </w:r>
    </w:p>
    <w:p w14:paraId="4C4E113A" w14:textId="77777777" w:rsidR="00454ABB" w:rsidRPr="00454ABB" w:rsidRDefault="00454ABB" w:rsidP="00454ABB">
      <w:pPr>
        <w:spacing w:after="0" w:line="240" w:lineRule="auto"/>
        <w:rPr>
          <w:rFonts w:ascii="Times New Roman" w:hAnsi="Times New Roman" w:cs="Times New Roman"/>
          <w:sz w:val="24"/>
          <w:szCs w:val="24"/>
        </w:rPr>
      </w:pPr>
    </w:p>
    <w:p w14:paraId="69F7B18A" w14:textId="77777777" w:rsidR="00454ABB" w:rsidRPr="00454ABB" w:rsidRDefault="00454ABB" w:rsidP="00454ABB">
      <w:pPr>
        <w:spacing w:after="0" w:line="240" w:lineRule="auto"/>
        <w:jc w:val="center"/>
        <w:rPr>
          <w:rFonts w:ascii="Times New Roman" w:hAnsi="Times New Roman" w:cs="Times New Roman"/>
          <w:b/>
          <w:sz w:val="24"/>
          <w:szCs w:val="24"/>
        </w:rPr>
      </w:pPr>
      <w:r w:rsidRPr="00454ABB">
        <w:rPr>
          <w:rFonts w:ascii="Times New Roman" w:hAnsi="Times New Roman" w:cs="Times New Roman"/>
          <w:b/>
          <w:sz w:val="24"/>
          <w:szCs w:val="24"/>
        </w:rPr>
        <w:t xml:space="preserve">Идентификационные сведения о лицах, осуществивших подготовку проектной документации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454ABB" w:rsidRPr="00454ABB" w14:paraId="16D7365A"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5E62F94F"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 xml:space="preserve">Наименование  </w:t>
            </w:r>
            <w:proofErr w:type="spellStart"/>
            <w:r w:rsidRPr="00454ABB">
              <w:rPr>
                <w:rFonts w:ascii="Times New Roman" w:hAnsi="Times New Roman" w:cs="Times New Roman"/>
                <w:b/>
                <w:sz w:val="24"/>
                <w:szCs w:val="24"/>
              </w:rPr>
              <w:t>юр.л</w:t>
            </w:r>
            <w:proofErr w:type="spellEnd"/>
            <w:r w:rsidRPr="00454ABB">
              <w:rPr>
                <w:rFonts w:ascii="Times New Roman" w:hAnsi="Times New Roman" w:cs="Times New Roman"/>
                <w:b/>
                <w:sz w:val="24"/>
                <w:szCs w:val="24"/>
              </w:rPr>
              <w:t>.:</w:t>
            </w:r>
          </w:p>
        </w:tc>
        <w:tc>
          <w:tcPr>
            <w:tcW w:w="6911" w:type="dxa"/>
            <w:tcBorders>
              <w:top w:val="single" w:sz="4" w:space="0" w:color="auto"/>
              <w:left w:val="single" w:sz="4" w:space="0" w:color="auto"/>
              <w:bottom w:val="single" w:sz="4" w:space="0" w:color="auto"/>
              <w:right w:val="single" w:sz="4" w:space="0" w:color="auto"/>
            </w:tcBorders>
          </w:tcPr>
          <w:p w14:paraId="16034769" w14:textId="03B7B9DA" w:rsidR="00454ABB" w:rsidRPr="00454ABB" w:rsidRDefault="00454ABB" w:rsidP="00454ABB">
            <w:pPr>
              <w:spacing w:after="0" w:line="240" w:lineRule="auto"/>
              <w:rPr>
                <w:rFonts w:ascii="Times New Roman" w:hAnsi="Times New Roman" w:cs="Times New Roman"/>
                <w:b/>
                <w:sz w:val="24"/>
                <w:szCs w:val="24"/>
              </w:rPr>
            </w:pPr>
          </w:p>
        </w:tc>
      </w:tr>
      <w:tr w:rsidR="00454ABB" w:rsidRPr="00454ABB" w14:paraId="773CBD25"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594CDECE"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750C62F1" w14:textId="3A61886F" w:rsidR="00454ABB" w:rsidRPr="00454ABB" w:rsidRDefault="00454ABB" w:rsidP="00454ABB">
            <w:pPr>
              <w:spacing w:after="0" w:line="240" w:lineRule="auto"/>
              <w:rPr>
                <w:rFonts w:ascii="Times New Roman" w:hAnsi="Times New Roman" w:cs="Times New Roman"/>
                <w:b/>
                <w:sz w:val="24"/>
                <w:szCs w:val="24"/>
              </w:rPr>
            </w:pPr>
          </w:p>
        </w:tc>
      </w:tr>
      <w:tr w:rsidR="00454ABB" w:rsidRPr="00454ABB" w14:paraId="75BE72CD"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70312F8C"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ОГРН:</w:t>
            </w:r>
          </w:p>
        </w:tc>
        <w:tc>
          <w:tcPr>
            <w:tcW w:w="6911" w:type="dxa"/>
            <w:tcBorders>
              <w:top w:val="single" w:sz="4" w:space="0" w:color="auto"/>
              <w:left w:val="single" w:sz="4" w:space="0" w:color="auto"/>
              <w:bottom w:val="single" w:sz="4" w:space="0" w:color="auto"/>
              <w:right w:val="single" w:sz="4" w:space="0" w:color="auto"/>
            </w:tcBorders>
          </w:tcPr>
          <w:p w14:paraId="29F9F87C" w14:textId="4ABBD28E" w:rsidR="00454ABB" w:rsidRPr="00454ABB" w:rsidRDefault="00454ABB" w:rsidP="00454ABB">
            <w:pPr>
              <w:spacing w:after="0" w:line="240" w:lineRule="auto"/>
              <w:rPr>
                <w:rFonts w:ascii="Times New Roman" w:hAnsi="Times New Roman" w:cs="Times New Roman"/>
                <w:i/>
                <w:color w:val="000000"/>
                <w:sz w:val="24"/>
                <w:szCs w:val="24"/>
                <w:u w:val="single"/>
                <w:lang w:eastAsia="en-US"/>
              </w:rPr>
            </w:pPr>
          </w:p>
        </w:tc>
      </w:tr>
      <w:tr w:rsidR="00454ABB" w:rsidRPr="00454ABB" w14:paraId="5981FF6F"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264726CC"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ИНН/КПП</w:t>
            </w:r>
          </w:p>
        </w:tc>
        <w:tc>
          <w:tcPr>
            <w:tcW w:w="6911" w:type="dxa"/>
            <w:tcBorders>
              <w:top w:val="single" w:sz="4" w:space="0" w:color="auto"/>
              <w:left w:val="single" w:sz="4" w:space="0" w:color="auto"/>
              <w:bottom w:val="single" w:sz="4" w:space="0" w:color="auto"/>
              <w:right w:val="single" w:sz="4" w:space="0" w:color="auto"/>
            </w:tcBorders>
          </w:tcPr>
          <w:p w14:paraId="12A8318F" w14:textId="22896F53"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1714C973"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6B311FE9"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247E29C2" w14:textId="0D807F8C"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0492B4E5"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13810FAE"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Телефон/факс:</w:t>
            </w:r>
          </w:p>
        </w:tc>
        <w:tc>
          <w:tcPr>
            <w:tcW w:w="6911" w:type="dxa"/>
            <w:tcBorders>
              <w:top w:val="single" w:sz="4" w:space="0" w:color="auto"/>
              <w:left w:val="single" w:sz="4" w:space="0" w:color="auto"/>
              <w:bottom w:val="single" w:sz="4" w:space="0" w:color="auto"/>
              <w:right w:val="single" w:sz="4" w:space="0" w:color="auto"/>
            </w:tcBorders>
          </w:tcPr>
          <w:p w14:paraId="594343F3" w14:textId="15A9E0C6" w:rsidR="00454ABB" w:rsidRPr="00454ABB" w:rsidRDefault="00454ABB" w:rsidP="00454ABB">
            <w:pPr>
              <w:spacing w:after="0" w:line="240" w:lineRule="auto"/>
              <w:rPr>
                <w:rFonts w:ascii="Times New Roman" w:hAnsi="Times New Roman" w:cs="Times New Roman"/>
                <w:i/>
                <w:color w:val="000000"/>
                <w:sz w:val="24"/>
                <w:szCs w:val="24"/>
                <w:u w:val="single"/>
                <w:lang w:eastAsia="en-US"/>
              </w:rPr>
            </w:pPr>
          </w:p>
        </w:tc>
      </w:tr>
      <w:tr w:rsidR="00454ABB" w:rsidRPr="00454ABB" w14:paraId="267F78F1" w14:textId="77777777" w:rsidTr="006321C3">
        <w:tc>
          <w:tcPr>
            <w:tcW w:w="2660" w:type="dxa"/>
            <w:tcBorders>
              <w:top w:val="single" w:sz="4" w:space="0" w:color="auto"/>
              <w:left w:val="single" w:sz="4" w:space="0" w:color="auto"/>
              <w:bottom w:val="single" w:sz="4" w:space="0" w:color="auto"/>
              <w:right w:val="single" w:sz="4" w:space="0" w:color="auto"/>
            </w:tcBorders>
          </w:tcPr>
          <w:p w14:paraId="0B327316"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Электронная почта</w:t>
            </w:r>
          </w:p>
        </w:tc>
        <w:tc>
          <w:tcPr>
            <w:tcW w:w="6911" w:type="dxa"/>
            <w:tcBorders>
              <w:top w:val="single" w:sz="4" w:space="0" w:color="auto"/>
              <w:left w:val="single" w:sz="4" w:space="0" w:color="auto"/>
              <w:bottom w:val="single" w:sz="4" w:space="0" w:color="auto"/>
              <w:right w:val="single" w:sz="4" w:space="0" w:color="auto"/>
            </w:tcBorders>
          </w:tcPr>
          <w:p w14:paraId="2975C7D1" w14:textId="3120C746" w:rsidR="00454ABB" w:rsidRPr="00454ABB" w:rsidRDefault="00454ABB" w:rsidP="00454ABB">
            <w:pPr>
              <w:spacing w:after="0" w:line="240" w:lineRule="auto"/>
              <w:rPr>
                <w:rFonts w:ascii="Times New Roman" w:hAnsi="Times New Roman" w:cs="Times New Roman"/>
                <w:sz w:val="24"/>
                <w:szCs w:val="24"/>
              </w:rPr>
            </w:pPr>
          </w:p>
        </w:tc>
      </w:tr>
      <w:tr w:rsidR="00454ABB" w:rsidRPr="00454ABB" w14:paraId="1EA4C350"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034F6B21" w14:textId="77777777" w:rsidR="00454ABB" w:rsidRPr="00454ABB" w:rsidRDefault="00454ABB" w:rsidP="00454ABB">
            <w:pPr>
              <w:spacing w:after="0" w:line="240" w:lineRule="auto"/>
              <w:jc w:val="both"/>
              <w:rPr>
                <w:rFonts w:ascii="Times New Roman" w:hAnsi="Times New Roman" w:cs="Times New Roman"/>
                <w:b/>
                <w:sz w:val="24"/>
                <w:szCs w:val="24"/>
              </w:rPr>
            </w:pPr>
            <w:r w:rsidRPr="00454ABB">
              <w:rPr>
                <w:rFonts w:ascii="Times New Roman" w:hAnsi="Times New Roman" w:cs="Times New Roman"/>
                <w:b/>
                <w:sz w:val="24"/>
                <w:szCs w:val="24"/>
              </w:rPr>
              <w:t>Свидетельство СРО:</w:t>
            </w:r>
          </w:p>
        </w:tc>
        <w:tc>
          <w:tcPr>
            <w:tcW w:w="6911" w:type="dxa"/>
            <w:tcBorders>
              <w:top w:val="single" w:sz="4" w:space="0" w:color="auto"/>
              <w:left w:val="single" w:sz="4" w:space="0" w:color="auto"/>
              <w:bottom w:val="single" w:sz="4" w:space="0" w:color="auto"/>
              <w:right w:val="single" w:sz="4" w:space="0" w:color="auto"/>
            </w:tcBorders>
          </w:tcPr>
          <w:p w14:paraId="18CD7F99" w14:textId="51899CE0" w:rsidR="00454ABB" w:rsidRPr="00454ABB" w:rsidRDefault="00454ABB" w:rsidP="00454ABB">
            <w:pPr>
              <w:spacing w:after="0" w:line="240" w:lineRule="auto"/>
              <w:jc w:val="both"/>
              <w:rPr>
                <w:rFonts w:ascii="Times New Roman" w:hAnsi="Times New Roman" w:cs="Times New Roman"/>
                <w:sz w:val="24"/>
                <w:szCs w:val="24"/>
              </w:rPr>
            </w:pPr>
          </w:p>
        </w:tc>
      </w:tr>
    </w:tbl>
    <w:p w14:paraId="31E59D6B" w14:textId="77777777" w:rsidR="00454ABB" w:rsidRPr="00454ABB" w:rsidRDefault="00454ABB" w:rsidP="00454ABB">
      <w:pPr>
        <w:spacing w:after="0" w:line="240" w:lineRule="auto"/>
        <w:jc w:val="center"/>
        <w:rPr>
          <w:rFonts w:ascii="Times New Roman" w:hAnsi="Times New Roman" w:cs="Times New Roman"/>
          <w:b/>
          <w:sz w:val="24"/>
          <w:szCs w:val="24"/>
        </w:rPr>
      </w:pPr>
    </w:p>
    <w:p w14:paraId="50D4E50A" w14:textId="77777777" w:rsidR="00454ABB" w:rsidRPr="00454ABB" w:rsidRDefault="00454ABB" w:rsidP="00454ABB">
      <w:pPr>
        <w:spacing w:after="0" w:line="240" w:lineRule="auto"/>
        <w:jc w:val="center"/>
        <w:rPr>
          <w:rFonts w:ascii="Times New Roman" w:hAnsi="Times New Roman" w:cs="Times New Roman"/>
          <w:b/>
          <w:sz w:val="24"/>
          <w:szCs w:val="24"/>
        </w:rPr>
      </w:pPr>
      <w:r w:rsidRPr="00454ABB">
        <w:rPr>
          <w:rFonts w:ascii="Times New Roman" w:hAnsi="Times New Roman" w:cs="Times New Roman"/>
          <w:b/>
          <w:sz w:val="24"/>
          <w:szCs w:val="24"/>
        </w:rPr>
        <w:t>Идентификационные сведения о лицах, выполнивших инженерно-геодезические изыскания</w:t>
      </w:r>
    </w:p>
    <w:p w14:paraId="1263A24D" w14:textId="77777777" w:rsidR="00454ABB" w:rsidRPr="00454ABB" w:rsidRDefault="00454ABB" w:rsidP="00454ABB">
      <w:pPr>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454ABB" w:rsidRPr="00454ABB" w14:paraId="5CD41871"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13562C82"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 xml:space="preserve">Наименование  </w:t>
            </w:r>
            <w:proofErr w:type="spellStart"/>
            <w:r w:rsidRPr="00454ABB">
              <w:rPr>
                <w:rFonts w:ascii="Times New Roman" w:hAnsi="Times New Roman" w:cs="Times New Roman"/>
                <w:b/>
                <w:sz w:val="24"/>
                <w:szCs w:val="24"/>
              </w:rPr>
              <w:t>юр.л</w:t>
            </w:r>
            <w:proofErr w:type="spellEnd"/>
            <w:r w:rsidRPr="00454ABB">
              <w:rPr>
                <w:rFonts w:ascii="Times New Roman" w:hAnsi="Times New Roman" w:cs="Times New Roman"/>
                <w:b/>
                <w:sz w:val="24"/>
                <w:szCs w:val="24"/>
              </w:rPr>
              <w:t>.:</w:t>
            </w:r>
          </w:p>
        </w:tc>
        <w:tc>
          <w:tcPr>
            <w:tcW w:w="6911" w:type="dxa"/>
            <w:tcBorders>
              <w:top w:val="single" w:sz="4" w:space="0" w:color="auto"/>
              <w:left w:val="single" w:sz="4" w:space="0" w:color="auto"/>
              <w:bottom w:val="single" w:sz="4" w:space="0" w:color="auto"/>
              <w:right w:val="single" w:sz="4" w:space="0" w:color="auto"/>
            </w:tcBorders>
          </w:tcPr>
          <w:p w14:paraId="6BF6241B" w14:textId="27540C0D" w:rsidR="00454ABB" w:rsidRPr="00454ABB" w:rsidRDefault="00454ABB" w:rsidP="00454ABB">
            <w:pPr>
              <w:spacing w:after="0" w:line="240" w:lineRule="auto"/>
              <w:rPr>
                <w:rFonts w:ascii="Times New Roman" w:hAnsi="Times New Roman" w:cs="Times New Roman"/>
                <w:b/>
                <w:sz w:val="24"/>
                <w:szCs w:val="24"/>
              </w:rPr>
            </w:pPr>
          </w:p>
        </w:tc>
      </w:tr>
      <w:tr w:rsidR="00454ABB" w:rsidRPr="00454ABB" w14:paraId="753E62F5"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4FBA91F9"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437EDF04" w14:textId="5E5F1DEC" w:rsidR="00454ABB" w:rsidRPr="00454ABB" w:rsidRDefault="00454ABB" w:rsidP="00454ABB">
            <w:pPr>
              <w:spacing w:after="0" w:line="240" w:lineRule="auto"/>
              <w:rPr>
                <w:rFonts w:ascii="Times New Roman" w:hAnsi="Times New Roman" w:cs="Times New Roman"/>
                <w:b/>
                <w:sz w:val="24"/>
                <w:szCs w:val="24"/>
              </w:rPr>
            </w:pPr>
          </w:p>
        </w:tc>
      </w:tr>
      <w:tr w:rsidR="00454ABB" w:rsidRPr="00454ABB" w14:paraId="1DB84ED4"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75674E48"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ОГРН:</w:t>
            </w:r>
          </w:p>
        </w:tc>
        <w:tc>
          <w:tcPr>
            <w:tcW w:w="6911" w:type="dxa"/>
            <w:tcBorders>
              <w:top w:val="single" w:sz="4" w:space="0" w:color="auto"/>
              <w:left w:val="single" w:sz="4" w:space="0" w:color="auto"/>
              <w:bottom w:val="single" w:sz="4" w:space="0" w:color="auto"/>
              <w:right w:val="single" w:sz="4" w:space="0" w:color="auto"/>
            </w:tcBorders>
          </w:tcPr>
          <w:p w14:paraId="173314F9" w14:textId="020BC05A" w:rsidR="00454ABB" w:rsidRPr="00454ABB" w:rsidRDefault="00454ABB" w:rsidP="00454ABB">
            <w:pPr>
              <w:spacing w:after="0" w:line="240" w:lineRule="auto"/>
              <w:rPr>
                <w:rFonts w:ascii="Times New Roman" w:hAnsi="Times New Roman" w:cs="Times New Roman"/>
                <w:i/>
                <w:color w:val="000000"/>
                <w:sz w:val="24"/>
                <w:szCs w:val="24"/>
                <w:u w:val="single"/>
                <w:lang w:eastAsia="en-US"/>
              </w:rPr>
            </w:pPr>
          </w:p>
        </w:tc>
      </w:tr>
      <w:tr w:rsidR="00454ABB" w:rsidRPr="00454ABB" w14:paraId="10632DED"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42B4E199"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ИНН/КПП</w:t>
            </w:r>
          </w:p>
        </w:tc>
        <w:tc>
          <w:tcPr>
            <w:tcW w:w="6911" w:type="dxa"/>
            <w:tcBorders>
              <w:top w:val="single" w:sz="4" w:space="0" w:color="auto"/>
              <w:left w:val="single" w:sz="4" w:space="0" w:color="auto"/>
              <w:bottom w:val="single" w:sz="4" w:space="0" w:color="auto"/>
              <w:right w:val="single" w:sz="4" w:space="0" w:color="auto"/>
            </w:tcBorders>
          </w:tcPr>
          <w:p w14:paraId="303F8878" w14:textId="17DEF977"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6062F9EF"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47E597C4"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5BE44CCB" w14:textId="6015099F"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1EDCA56E"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501B3F22"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Телефон/факс:</w:t>
            </w:r>
          </w:p>
        </w:tc>
        <w:tc>
          <w:tcPr>
            <w:tcW w:w="6911" w:type="dxa"/>
            <w:tcBorders>
              <w:top w:val="single" w:sz="4" w:space="0" w:color="auto"/>
              <w:left w:val="single" w:sz="4" w:space="0" w:color="auto"/>
              <w:bottom w:val="single" w:sz="4" w:space="0" w:color="auto"/>
              <w:right w:val="single" w:sz="4" w:space="0" w:color="auto"/>
            </w:tcBorders>
          </w:tcPr>
          <w:p w14:paraId="4051D81D" w14:textId="221EFCDE" w:rsidR="00454ABB" w:rsidRPr="00454ABB" w:rsidRDefault="00454ABB" w:rsidP="00454ABB">
            <w:pPr>
              <w:spacing w:after="0" w:line="240" w:lineRule="auto"/>
              <w:rPr>
                <w:rFonts w:ascii="Times New Roman" w:hAnsi="Times New Roman" w:cs="Times New Roman"/>
                <w:i/>
                <w:color w:val="000000"/>
                <w:sz w:val="24"/>
                <w:szCs w:val="24"/>
                <w:u w:val="single"/>
                <w:lang w:eastAsia="en-US"/>
              </w:rPr>
            </w:pPr>
          </w:p>
        </w:tc>
      </w:tr>
      <w:tr w:rsidR="00454ABB" w:rsidRPr="00454ABB" w14:paraId="690AE217" w14:textId="77777777" w:rsidTr="006321C3">
        <w:tc>
          <w:tcPr>
            <w:tcW w:w="2660" w:type="dxa"/>
            <w:tcBorders>
              <w:top w:val="single" w:sz="4" w:space="0" w:color="auto"/>
              <w:left w:val="single" w:sz="4" w:space="0" w:color="auto"/>
              <w:bottom w:val="single" w:sz="4" w:space="0" w:color="auto"/>
              <w:right w:val="single" w:sz="4" w:space="0" w:color="auto"/>
            </w:tcBorders>
          </w:tcPr>
          <w:p w14:paraId="11C33F16"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Электронная почта</w:t>
            </w:r>
          </w:p>
        </w:tc>
        <w:tc>
          <w:tcPr>
            <w:tcW w:w="6911" w:type="dxa"/>
            <w:tcBorders>
              <w:top w:val="single" w:sz="4" w:space="0" w:color="auto"/>
              <w:left w:val="single" w:sz="4" w:space="0" w:color="auto"/>
              <w:bottom w:val="single" w:sz="4" w:space="0" w:color="auto"/>
              <w:right w:val="single" w:sz="4" w:space="0" w:color="auto"/>
            </w:tcBorders>
          </w:tcPr>
          <w:p w14:paraId="0A57E578" w14:textId="19D79DE7" w:rsidR="00454ABB" w:rsidRPr="00454ABB" w:rsidRDefault="00454ABB" w:rsidP="00454ABB">
            <w:pPr>
              <w:spacing w:after="0" w:line="240" w:lineRule="auto"/>
              <w:rPr>
                <w:rFonts w:ascii="Times New Roman" w:hAnsi="Times New Roman" w:cs="Times New Roman"/>
                <w:sz w:val="24"/>
                <w:szCs w:val="24"/>
              </w:rPr>
            </w:pPr>
          </w:p>
        </w:tc>
      </w:tr>
      <w:tr w:rsidR="00454ABB" w:rsidRPr="00454ABB" w14:paraId="4254216D"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619080B8" w14:textId="77777777" w:rsidR="00454ABB" w:rsidRPr="00454ABB" w:rsidRDefault="00454ABB" w:rsidP="00454ABB">
            <w:pPr>
              <w:spacing w:after="0" w:line="240" w:lineRule="auto"/>
              <w:jc w:val="both"/>
              <w:rPr>
                <w:rFonts w:ascii="Times New Roman" w:hAnsi="Times New Roman" w:cs="Times New Roman"/>
                <w:b/>
                <w:sz w:val="24"/>
                <w:szCs w:val="24"/>
              </w:rPr>
            </w:pPr>
            <w:r w:rsidRPr="00454ABB">
              <w:rPr>
                <w:rFonts w:ascii="Times New Roman" w:hAnsi="Times New Roman" w:cs="Times New Roman"/>
                <w:b/>
                <w:sz w:val="24"/>
                <w:szCs w:val="24"/>
              </w:rPr>
              <w:t>Свидетельство СРО:</w:t>
            </w:r>
          </w:p>
        </w:tc>
        <w:tc>
          <w:tcPr>
            <w:tcW w:w="6911" w:type="dxa"/>
            <w:tcBorders>
              <w:top w:val="single" w:sz="4" w:space="0" w:color="auto"/>
              <w:left w:val="single" w:sz="4" w:space="0" w:color="auto"/>
              <w:bottom w:val="single" w:sz="4" w:space="0" w:color="auto"/>
              <w:right w:val="single" w:sz="4" w:space="0" w:color="auto"/>
            </w:tcBorders>
          </w:tcPr>
          <w:p w14:paraId="7FA6F00D" w14:textId="7FD164CE" w:rsidR="00454ABB" w:rsidRPr="00454ABB" w:rsidRDefault="00454ABB" w:rsidP="00454ABB">
            <w:pPr>
              <w:spacing w:after="0" w:line="240" w:lineRule="auto"/>
              <w:jc w:val="both"/>
              <w:rPr>
                <w:rFonts w:ascii="Times New Roman" w:hAnsi="Times New Roman" w:cs="Times New Roman"/>
                <w:sz w:val="24"/>
                <w:szCs w:val="24"/>
              </w:rPr>
            </w:pPr>
          </w:p>
        </w:tc>
      </w:tr>
    </w:tbl>
    <w:p w14:paraId="3093326F" w14:textId="77777777" w:rsidR="00454ABB" w:rsidRPr="00454ABB" w:rsidRDefault="00454ABB" w:rsidP="00454ABB">
      <w:pPr>
        <w:spacing w:after="0" w:line="240" w:lineRule="auto"/>
        <w:jc w:val="center"/>
        <w:rPr>
          <w:rFonts w:ascii="Times New Roman" w:hAnsi="Times New Roman" w:cs="Times New Roman"/>
          <w:b/>
          <w:sz w:val="24"/>
          <w:szCs w:val="24"/>
        </w:rPr>
      </w:pPr>
    </w:p>
    <w:p w14:paraId="1A028C04" w14:textId="77777777" w:rsidR="00454ABB" w:rsidRPr="00454ABB" w:rsidRDefault="00454ABB" w:rsidP="00454ABB">
      <w:pPr>
        <w:spacing w:after="0" w:line="240" w:lineRule="auto"/>
        <w:jc w:val="center"/>
        <w:rPr>
          <w:rFonts w:ascii="Times New Roman" w:hAnsi="Times New Roman" w:cs="Times New Roman"/>
          <w:b/>
          <w:sz w:val="24"/>
          <w:szCs w:val="24"/>
        </w:rPr>
      </w:pPr>
      <w:r w:rsidRPr="00454ABB">
        <w:rPr>
          <w:rFonts w:ascii="Times New Roman" w:hAnsi="Times New Roman" w:cs="Times New Roman"/>
          <w:b/>
          <w:sz w:val="24"/>
          <w:szCs w:val="24"/>
        </w:rPr>
        <w:t>Идентификационные сведения о лицах, выполнивших инженерно-геологические изыскания</w:t>
      </w:r>
    </w:p>
    <w:p w14:paraId="6EC23810" w14:textId="77777777" w:rsidR="00454ABB" w:rsidRPr="00454ABB" w:rsidRDefault="00454ABB" w:rsidP="00454ABB">
      <w:pPr>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454ABB" w:rsidRPr="00454ABB" w14:paraId="2E534135"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2BEDAA03"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 xml:space="preserve">Наименование  </w:t>
            </w:r>
            <w:proofErr w:type="spellStart"/>
            <w:r w:rsidRPr="00454ABB">
              <w:rPr>
                <w:rFonts w:ascii="Times New Roman" w:hAnsi="Times New Roman" w:cs="Times New Roman"/>
                <w:b/>
                <w:sz w:val="24"/>
                <w:szCs w:val="24"/>
              </w:rPr>
              <w:t>юр.л</w:t>
            </w:r>
            <w:proofErr w:type="spellEnd"/>
            <w:r w:rsidRPr="00454ABB">
              <w:rPr>
                <w:rFonts w:ascii="Times New Roman" w:hAnsi="Times New Roman" w:cs="Times New Roman"/>
                <w:b/>
                <w:sz w:val="24"/>
                <w:szCs w:val="24"/>
              </w:rPr>
              <w:t>.:</w:t>
            </w:r>
          </w:p>
        </w:tc>
        <w:tc>
          <w:tcPr>
            <w:tcW w:w="6911" w:type="dxa"/>
            <w:tcBorders>
              <w:top w:val="single" w:sz="4" w:space="0" w:color="auto"/>
              <w:left w:val="single" w:sz="4" w:space="0" w:color="auto"/>
              <w:bottom w:val="single" w:sz="4" w:space="0" w:color="auto"/>
              <w:right w:val="single" w:sz="4" w:space="0" w:color="auto"/>
            </w:tcBorders>
          </w:tcPr>
          <w:p w14:paraId="579FF3A7" w14:textId="1F153464" w:rsidR="00454ABB" w:rsidRPr="00454ABB" w:rsidRDefault="00454ABB" w:rsidP="00454ABB">
            <w:pPr>
              <w:spacing w:after="0" w:line="240" w:lineRule="auto"/>
              <w:rPr>
                <w:rFonts w:ascii="Times New Roman" w:hAnsi="Times New Roman" w:cs="Times New Roman"/>
                <w:color w:val="000000"/>
                <w:sz w:val="24"/>
                <w:szCs w:val="24"/>
                <w:lang w:eastAsia="en-US"/>
              </w:rPr>
            </w:pPr>
          </w:p>
        </w:tc>
      </w:tr>
      <w:tr w:rsidR="00454ABB" w:rsidRPr="00454ABB" w14:paraId="29DD6D66"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4AF96B8A"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481006B0" w14:textId="0B87960E" w:rsidR="00454ABB" w:rsidRPr="00454ABB" w:rsidRDefault="00454ABB" w:rsidP="00454ABB">
            <w:pPr>
              <w:spacing w:after="0" w:line="240" w:lineRule="auto"/>
              <w:rPr>
                <w:rFonts w:ascii="Times New Roman" w:hAnsi="Times New Roman" w:cs="Times New Roman"/>
                <w:color w:val="000000"/>
                <w:sz w:val="24"/>
                <w:szCs w:val="24"/>
                <w:lang w:eastAsia="en-US"/>
              </w:rPr>
            </w:pPr>
          </w:p>
        </w:tc>
      </w:tr>
      <w:tr w:rsidR="00454ABB" w:rsidRPr="00454ABB" w14:paraId="74F439B1"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2EBAA544"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ОГРН:</w:t>
            </w:r>
          </w:p>
        </w:tc>
        <w:tc>
          <w:tcPr>
            <w:tcW w:w="6911" w:type="dxa"/>
            <w:tcBorders>
              <w:top w:val="single" w:sz="4" w:space="0" w:color="auto"/>
              <w:left w:val="single" w:sz="4" w:space="0" w:color="auto"/>
              <w:bottom w:val="single" w:sz="4" w:space="0" w:color="auto"/>
              <w:right w:val="single" w:sz="4" w:space="0" w:color="auto"/>
            </w:tcBorders>
          </w:tcPr>
          <w:p w14:paraId="4962F8EB" w14:textId="6B9453A0" w:rsidR="00454ABB" w:rsidRPr="00454ABB" w:rsidRDefault="00454ABB" w:rsidP="00454ABB">
            <w:pPr>
              <w:spacing w:after="0" w:line="240" w:lineRule="auto"/>
              <w:rPr>
                <w:rFonts w:ascii="Times New Roman" w:hAnsi="Times New Roman" w:cs="Times New Roman"/>
                <w:i/>
                <w:color w:val="000000"/>
                <w:sz w:val="24"/>
                <w:szCs w:val="24"/>
                <w:u w:val="single"/>
                <w:lang w:eastAsia="en-US"/>
              </w:rPr>
            </w:pPr>
          </w:p>
        </w:tc>
      </w:tr>
      <w:tr w:rsidR="00454ABB" w:rsidRPr="00454ABB" w14:paraId="3440E601"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585631D6"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ИНН/КПП</w:t>
            </w:r>
          </w:p>
        </w:tc>
        <w:tc>
          <w:tcPr>
            <w:tcW w:w="6911" w:type="dxa"/>
            <w:tcBorders>
              <w:top w:val="single" w:sz="4" w:space="0" w:color="auto"/>
              <w:left w:val="single" w:sz="4" w:space="0" w:color="auto"/>
              <w:bottom w:val="single" w:sz="4" w:space="0" w:color="auto"/>
              <w:right w:val="single" w:sz="4" w:space="0" w:color="auto"/>
            </w:tcBorders>
          </w:tcPr>
          <w:p w14:paraId="7DC2C65D" w14:textId="34591856"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248CFA23"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38C496E5"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19D89306" w14:textId="590774C8"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00FA3D3F"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4F64E9F4"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Телефон/факс:</w:t>
            </w:r>
          </w:p>
        </w:tc>
        <w:tc>
          <w:tcPr>
            <w:tcW w:w="6911" w:type="dxa"/>
            <w:tcBorders>
              <w:top w:val="single" w:sz="4" w:space="0" w:color="auto"/>
              <w:left w:val="single" w:sz="4" w:space="0" w:color="auto"/>
              <w:bottom w:val="single" w:sz="4" w:space="0" w:color="auto"/>
              <w:right w:val="single" w:sz="4" w:space="0" w:color="auto"/>
            </w:tcBorders>
          </w:tcPr>
          <w:p w14:paraId="6D701C4A" w14:textId="0E17F8D2"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1FA1C09C" w14:textId="77777777" w:rsidTr="006321C3">
        <w:tc>
          <w:tcPr>
            <w:tcW w:w="2660" w:type="dxa"/>
            <w:tcBorders>
              <w:top w:val="single" w:sz="4" w:space="0" w:color="auto"/>
              <w:left w:val="single" w:sz="4" w:space="0" w:color="auto"/>
              <w:bottom w:val="single" w:sz="4" w:space="0" w:color="auto"/>
              <w:right w:val="single" w:sz="4" w:space="0" w:color="auto"/>
            </w:tcBorders>
          </w:tcPr>
          <w:p w14:paraId="1B0C3ED4"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Электронная почта</w:t>
            </w:r>
          </w:p>
        </w:tc>
        <w:tc>
          <w:tcPr>
            <w:tcW w:w="6911" w:type="dxa"/>
            <w:tcBorders>
              <w:top w:val="single" w:sz="4" w:space="0" w:color="auto"/>
              <w:left w:val="single" w:sz="4" w:space="0" w:color="auto"/>
              <w:bottom w:val="single" w:sz="4" w:space="0" w:color="auto"/>
              <w:right w:val="single" w:sz="4" w:space="0" w:color="auto"/>
            </w:tcBorders>
          </w:tcPr>
          <w:p w14:paraId="3FD3138C" w14:textId="48B153CD" w:rsidR="00454ABB" w:rsidRPr="00454ABB" w:rsidRDefault="00454ABB" w:rsidP="00454ABB">
            <w:pPr>
              <w:spacing w:after="0" w:line="240" w:lineRule="auto"/>
              <w:rPr>
                <w:rFonts w:ascii="Times New Roman" w:hAnsi="Times New Roman" w:cs="Times New Roman"/>
                <w:i/>
                <w:color w:val="000000"/>
                <w:sz w:val="24"/>
                <w:szCs w:val="24"/>
                <w:u w:val="single"/>
                <w:lang w:eastAsia="en-US"/>
              </w:rPr>
            </w:pPr>
          </w:p>
        </w:tc>
      </w:tr>
      <w:tr w:rsidR="00454ABB" w:rsidRPr="00454ABB" w14:paraId="36AC7853"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1B66DB45" w14:textId="77777777" w:rsidR="00454ABB" w:rsidRPr="00454ABB" w:rsidRDefault="00454ABB" w:rsidP="00454ABB">
            <w:pPr>
              <w:spacing w:after="0" w:line="240" w:lineRule="auto"/>
              <w:jc w:val="both"/>
              <w:rPr>
                <w:rFonts w:ascii="Times New Roman" w:hAnsi="Times New Roman" w:cs="Times New Roman"/>
                <w:b/>
                <w:sz w:val="24"/>
                <w:szCs w:val="24"/>
              </w:rPr>
            </w:pPr>
            <w:r w:rsidRPr="00454ABB">
              <w:rPr>
                <w:rFonts w:ascii="Times New Roman" w:hAnsi="Times New Roman" w:cs="Times New Roman"/>
                <w:b/>
                <w:sz w:val="24"/>
                <w:szCs w:val="24"/>
              </w:rPr>
              <w:t>Свидетельство СРО:</w:t>
            </w:r>
          </w:p>
        </w:tc>
        <w:tc>
          <w:tcPr>
            <w:tcW w:w="6911" w:type="dxa"/>
            <w:tcBorders>
              <w:top w:val="single" w:sz="4" w:space="0" w:color="auto"/>
              <w:left w:val="single" w:sz="4" w:space="0" w:color="auto"/>
              <w:bottom w:val="single" w:sz="4" w:space="0" w:color="auto"/>
              <w:right w:val="single" w:sz="4" w:space="0" w:color="auto"/>
            </w:tcBorders>
          </w:tcPr>
          <w:p w14:paraId="53F69B31" w14:textId="55E8AC33" w:rsidR="00454ABB" w:rsidRPr="00454ABB" w:rsidRDefault="00454ABB" w:rsidP="00454ABB">
            <w:pPr>
              <w:spacing w:after="0" w:line="240" w:lineRule="auto"/>
              <w:jc w:val="both"/>
              <w:rPr>
                <w:rFonts w:ascii="Times New Roman" w:hAnsi="Times New Roman" w:cs="Times New Roman"/>
                <w:sz w:val="24"/>
                <w:szCs w:val="24"/>
              </w:rPr>
            </w:pPr>
          </w:p>
        </w:tc>
      </w:tr>
    </w:tbl>
    <w:p w14:paraId="1190D39C" w14:textId="77777777" w:rsidR="00454ABB" w:rsidRPr="00454ABB" w:rsidRDefault="00454ABB" w:rsidP="00454ABB">
      <w:pPr>
        <w:spacing w:after="0" w:line="240" w:lineRule="auto"/>
        <w:jc w:val="center"/>
        <w:rPr>
          <w:rFonts w:ascii="Times New Roman" w:hAnsi="Times New Roman" w:cs="Times New Roman"/>
          <w:b/>
          <w:sz w:val="24"/>
          <w:szCs w:val="24"/>
        </w:rPr>
      </w:pPr>
    </w:p>
    <w:p w14:paraId="7C12B7C6" w14:textId="77777777" w:rsidR="00454ABB" w:rsidRPr="00454ABB" w:rsidRDefault="00454ABB" w:rsidP="00454ABB">
      <w:pPr>
        <w:spacing w:after="0" w:line="240" w:lineRule="auto"/>
        <w:jc w:val="center"/>
        <w:rPr>
          <w:rFonts w:ascii="Times New Roman" w:hAnsi="Times New Roman" w:cs="Times New Roman"/>
          <w:b/>
          <w:sz w:val="24"/>
          <w:szCs w:val="24"/>
        </w:rPr>
      </w:pPr>
      <w:r w:rsidRPr="00454ABB">
        <w:rPr>
          <w:rFonts w:ascii="Times New Roman" w:hAnsi="Times New Roman" w:cs="Times New Roman"/>
          <w:b/>
          <w:sz w:val="24"/>
          <w:szCs w:val="24"/>
        </w:rPr>
        <w:t>Идентификационные сведения о лицах, выполнивших инженерно-экологические изыскания</w:t>
      </w:r>
    </w:p>
    <w:p w14:paraId="7521184B" w14:textId="77777777" w:rsidR="00454ABB" w:rsidRPr="00454ABB" w:rsidRDefault="00454ABB" w:rsidP="00454ABB">
      <w:pPr>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454ABB" w:rsidRPr="00454ABB" w14:paraId="40AED0E1"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11ADEEB5"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 xml:space="preserve">Наименование  </w:t>
            </w:r>
            <w:proofErr w:type="spellStart"/>
            <w:r w:rsidRPr="00454ABB">
              <w:rPr>
                <w:rFonts w:ascii="Times New Roman" w:hAnsi="Times New Roman" w:cs="Times New Roman"/>
                <w:b/>
                <w:sz w:val="24"/>
                <w:szCs w:val="24"/>
              </w:rPr>
              <w:t>юр.л</w:t>
            </w:r>
            <w:proofErr w:type="spellEnd"/>
            <w:r w:rsidRPr="00454ABB">
              <w:rPr>
                <w:rFonts w:ascii="Times New Roman" w:hAnsi="Times New Roman" w:cs="Times New Roman"/>
                <w:b/>
                <w:sz w:val="24"/>
                <w:szCs w:val="24"/>
              </w:rPr>
              <w:t>.:</w:t>
            </w:r>
          </w:p>
        </w:tc>
        <w:tc>
          <w:tcPr>
            <w:tcW w:w="6911" w:type="dxa"/>
            <w:tcBorders>
              <w:top w:val="single" w:sz="4" w:space="0" w:color="auto"/>
              <w:left w:val="single" w:sz="4" w:space="0" w:color="auto"/>
              <w:bottom w:val="single" w:sz="4" w:space="0" w:color="auto"/>
              <w:right w:val="single" w:sz="4" w:space="0" w:color="auto"/>
            </w:tcBorders>
          </w:tcPr>
          <w:p w14:paraId="58AB5A2A" w14:textId="5A22FA5D" w:rsidR="00454ABB" w:rsidRPr="00454ABB" w:rsidRDefault="00454ABB" w:rsidP="00454ABB">
            <w:pPr>
              <w:spacing w:after="0" w:line="240" w:lineRule="auto"/>
              <w:rPr>
                <w:rFonts w:ascii="Times New Roman" w:hAnsi="Times New Roman" w:cs="Times New Roman"/>
                <w:b/>
                <w:sz w:val="24"/>
                <w:szCs w:val="24"/>
              </w:rPr>
            </w:pPr>
          </w:p>
        </w:tc>
      </w:tr>
      <w:tr w:rsidR="00454ABB" w:rsidRPr="00454ABB" w14:paraId="157FF643"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0D90167E"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6BBB8F93" w14:textId="0AEBB9D3" w:rsidR="00454ABB" w:rsidRPr="00454ABB" w:rsidRDefault="00454ABB" w:rsidP="00454ABB">
            <w:pPr>
              <w:spacing w:after="0" w:line="240" w:lineRule="auto"/>
              <w:rPr>
                <w:rFonts w:ascii="Times New Roman" w:hAnsi="Times New Roman" w:cs="Times New Roman"/>
                <w:color w:val="000000"/>
                <w:sz w:val="24"/>
                <w:szCs w:val="24"/>
                <w:lang w:eastAsia="en-US"/>
              </w:rPr>
            </w:pPr>
          </w:p>
        </w:tc>
      </w:tr>
      <w:tr w:rsidR="00454ABB" w:rsidRPr="00454ABB" w14:paraId="3E3376C2"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6917258E"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ОГРН:</w:t>
            </w:r>
          </w:p>
        </w:tc>
        <w:tc>
          <w:tcPr>
            <w:tcW w:w="6911" w:type="dxa"/>
            <w:tcBorders>
              <w:top w:val="single" w:sz="4" w:space="0" w:color="auto"/>
              <w:left w:val="single" w:sz="4" w:space="0" w:color="auto"/>
              <w:bottom w:val="single" w:sz="4" w:space="0" w:color="auto"/>
              <w:right w:val="single" w:sz="4" w:space="0" w:color="auto"/>
            </w:tcBorders>
          </w:tcPr>
          <w:p w14:paraId="3808A1C9" w14:textId="104486AF" w:rsidR="00454ABB" w:rsidRPr="00454ABB" w:rsidRDefault="00454ABB" w:rsidP="00454ABB">
            <w:pPr>
              <w:spacing w:after="0" w:line="240" w:lineRule="auto"/>
              <w:rPr>
                <w:rFonts w:ascii="Times New Roman" w:hAnsi="Times New Roman" w:cs="Times New Roman"/>
                <w:i/>
                <w:color w:val="000000"/>
                <w:sz w:val="24"/>
                <w:szCs w:val="24"/>
                <w:u w:val="single"/>
                <w:lang w:eastAsia="en-US"/>
              </w:rPr>
            </w:pPr>
          </w:p>
        </w:tc>
      </w:tr>
      <w:tr w:rsidR="00454ABB" w:rsidRPr="00454ABB" w14:paraId="5D2A2B54"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575FC90A"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ИНН/КПП</w:t>
            </w:r>
          </w:p>
        </w:tc>
        <w:tc>
          <w:tcPr>
            <w:tcW w:w="6911" w:type="dxa"/>
            <w:tcBorders>
              <w:top w:val="single" w:sz="4" w:space="0" w:color="auto"/>
              <w:left w:val="single" w:sz="4" w:space="0" w:color="auto"/>
              <w:bottom w:val="single" w:sz="4" w:space="0" w:color="auto"/>
              <w:right w:val="single" w:sz="4" w:space="0" w:color="auto"/>
            </w:tcBorders>
          </w:tcPr>
          <w:p w14:paraId="10B0794D" w14:textId="2FEF8F70"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0443D789"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35CD23BC"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5EE14C95" w14:textId="145E8771"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4DA6A225"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39B0495C"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Телефон/факс:</w:t>
            </w:r>
          </w:p>
        </w:tc>
        <w:tc>
          <w:tcPr>
            <w:tcW w:w="6911" w:type="dxa"/>
            <w:tcBorders>
              <w:top w:val="single" w:sz="4" w:space="0" w:color="auto"/>
              <w:left w:val="single" w:sz="4" w:space="0" w:color="auto"/>
              <w:bottom w:val="single" w:sz="4" w:space="0" w:color="auto"/>
              <w:right w:val="single" w:sz="4" w:space="0" w:color="auto"/>
            </w:tcBorders>
          </w:tcPr>
          <w:p w14:paraId="3AFB16CE" w14:textId="097EC608"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3E0F1D6C"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0CA73FF5" w14:textId="77777777" w:rsidR="00454ABB" w:rsidRPr="00454ABB" w:rsidRDefault="00454ABB" w:rsidP="00454ABB">
            <w:pPr>
              <w:spacing w:after="0" w:line="240" w:lineRule="auto"/>
              <w:jc w:val="both"/>
              <w:rPr>
                <w:rFonts w:ascii="Times New Roman" w:hAnsi="Times New Roman" w:cs="Times New Roman"/>
                <w:b/>
                <w:sz w:val="24"/>
                <w:szCs w:val="24"/>
              </w:rPr>
            </w:pPr>
            <w:r w:rsidRPr="00454ABB">
              <w:rPr>
                <w:rFonts w:ascii="Times New Roman" w:hAnsi="Times New Roman" w:cs="Times New Roman"/>
                <w:b/>
                <w:sz w:val="24"/>
                <w:szCs w:val="24"/>
              </w:rPr>
              <w:t>Свидетельство СРО:</w:t>
            </w:r>
          </w:p>
        </w:tc>
        <w:tc>
          <w:tcPr>
            <w:tcW w:w="6911" w:type="dxa"/>
            <w:tcBorders>
              <w:top w:val="single" w:sz="4" w:space="0" w:color="auto"/>
              <w:left w:val="single" w:sz="4" w:space="0" w:color="auto"/>
              <w:bottom w:val="single" w:sz="4" w:space="0" w:color="auto"/>
              <w:right w:val="single" w:sz="4" w:space="0" w:color="auto"/>
            </w:tcBorders>
          </w:tcPr>
          <w:p w14:paraId="074D5DAB" w14:textId="5F7FDB6C" w:rsidR="00454ABB" w:rsidRPr="00454ABB" w:rsidRDefault="00454ABB" w:rsidP="00454ABB">
            <w:pPr>
              <w:shd w:val="clear" w:color="auto" w:fill="FFFFFF"/>
              <w:spacing w:after="0" w:line="240" w:lineRule="auto"/>
              <w:rPr>
                <w:rFonts w:ascii="Times New Roman" w:hAnsi="Times New Roman" w:cs="Times New Roman"/>
                <w:sz w:val="24"/>
                <w:szCs w:val="24"/>
              </w:rPr>
            </w:pPr>
          </w:p>
        </w:tc>
      </w:tr>
    </w:tbl>
    <w:p w14:paraId="64E889D4" w14:textId="77777777" w:rsidR="00454ABB" w:rsidRPr="00454ABB" w:rsidRDefault="00454ABB" w:rsidP="00454ABB">
      <w:pPr>
        <w:spacing w:after="0" w:line="240" w:lineRule="auto"/>
        <w:jc w:val="center"/>
        <w:rPr>
          <w:rFonts w:ascii="Times New Roman" w:hAnsi="Times New Roman" w:cs="Times New Roman"/>
          <w:b/>
          <w:sz w:val="24"/>
          <w:szCs w:val="24"/>
        </w:rPr>
      </w:pPr>
    </w:p>
    <w:p w14:paraId="47FC82CD" w14:textId="77777777" w:rsidR="00454ABB" w:rsidRPr="00454ABB" w:rsidRDefault="00454ABB" w:rsidP="00454ABB">
      <w:pPr>
        <w:spacing w:after="0" w:line="240" w:lineRule="auto"/>
        <w:jc w:val="center"/>
        <w:rPr>
          <w:rFonts w:ascii="Times New Roman" w:hAnsi="Times New Roman" w:cs="Times New Roman"/>
          <w:b/>
          <w:sz w:val="24"/>
          <w:szCs w:val="24"/>
        </w:rPr>
      </w:pPr>
      <w:r w:rsidRPr="00454ABB">
        <w:rPr>
          <w:rFonts w:ascii="Times New Roman" w:hAnsi="Times New Roman" w:cs="Times New Roman"/>
          <w:b/>
          <w:sz w:val="24"/>
          <w:szCs w:val="24"/>
        </w:rPr>
        <w:t>Идентификационные сведения о лицах, выполнивших инженерно-гидрометеорологические изыскания</w:t>
      </w:r>
    </w:p>
    <w:p w14:paraId="3D32C4D2" w14:textId="77777777" w:rsidR="00454ABB" w:rsidRPr="00454ABB" w:rsidRDefault="00454ABB" w:rsidP="00454ABB">
      <w:pPr>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454ABB" w:rsidRPr="00454ABB" w14:paraId="13EA64E4"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5FB577AA"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 xml:space="preserve">Наименование  </w:t>
            </w:r>
            <w:proofErr w:type="spellStart"/>
            <w:r w:rsidRPr="00454ABB">
              <w:rPr>
                <w:rFonts w:ascii="Times New Roman" w:hAnsi="Times New Roman" w:cs="Times New Roman"/>
                <w:b/>
                <w:sz w:val="24"/>
                <w:szCs w:val="24"/>
              </w:rPr>
              <w:t>юр.л</w:t>
            </w:r>
            <w:proofErr w:type="spellEnd"/>
            <w:r w:rsidRPr="00454ABB">
              <w:rPr>
                <w:rFonts w:ascii="Times New Roman" w:hAnsi="Times New Roman" w:cs="Times New Roman"/>
                <w:b/>
                <w:sz w:val="24"/>
                <w:szCs w:val="24"/>
              </w:rPr>
              <w:t>.:</w:t>
            </w:r>
          </w:p>
        </w:tc>
        <w:tc>
          <w:tcPr>
            <w:tcW w:w="6911" w:type="dxa"/>
            <w:tcBorders>
              <w:top w:val="single" w:sz="4" w:space="0" w:color="auto"/>
              <w:left w:val="single" w:sz="4" w:space="0" w:color="auto"/>
              <w:bottom w:val="single" w:sz="4" w:space="0" w:color="auto"/>
              <w:right w:val="single" w:sz="4" w:space="0" w:color="auto"/>
            </w:tcBorders>
          </w:tcPr>
          <w:p w14:paraId="4FBCAA9F" w14:textId="4711B91E" w:rsidR="00454ABB" w:rsidRPr="00454ABB" w:rsidRDefault="00454ABB" w:rsidP="00454ABB">
            <w:pPr>
              <w:spacing w:after="0" w:line="240" w:lineRule="auto"/>
              <w:rPr>
                <w:rFonts w:ascii="Times New Roman" w:hAnsi="Times New Roman" w:cs="Times New Roman"/>
                <w:b/>
                <w:sz w:val="24"/>
                <w:szCs w:val="24"/>
              </w:rPr>
            </w:pPr>
          </w:p>
        </w:tc>
      </w:tr>
      <w:tr w:rsidR="00454ABB" w:rsidRPr="00454ABB" w14:paraId="3D3EEC9D"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222D2B1D"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39DBB86C" w14:textId="0DF7898B" w:rsidR="00454ABB" w:rsidRPr="00454ABB" w:rsidRDefault="00454ABB" w:rsidP="00454ABB">
            <w:pPr>
              <w:spacing w:after="0" w:line="240" w:lineRule="auto"/>
              <w:rPr>
                <w:rFonts w:ascii="Times New Roman" w:hAnsi="Times New Roman" w:cs="Times New Roman"/>
                <w:color w:val="000000"/>
                <w:sz w:val="24"/>
                <w:szCs w:val="24"/>
                <w:lang w:eastAsia="en-US"/>
              </w:rPr>
            </w:pPr>
          </w:p>
        </w:tc>
      </w:tr>
      <w:tr w:rsidR="00454ABB" w:rsidRPr="00454ABB" w14:paraId="0ACFB833"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320813A9"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lastRenderedPageBreak/>
              <w:t>ОГРН:</w:t>
            </w:r>
          </w:p>
        </w:tc>
        <w:tc>
          <w:tcPr>
            <w:tcW w:w="6911" w:type="dxa"/>
            <w:tcBorders>
              <w:top w:val="single" w:sz="4" w:space="0" w:color="auto"/>
              <w:left w:val="single" w:sz="4" w:space="0" w:color="auto"/>
              <w:bottom w:val="single" w:sz="4" w:space="0" w:color="auto"/>
              <w:right w:val="single" w:sz="4" w:space="0" w:color="auto"/>
            </w:tcBorders>
          </w:tcPr>
          <w:p w14:paraId="7AE6FEF3" w14:textId="6C646492" w:rsidR="00454ABB" w:rsidRPr="00454ABB" w:rsidRDefault="00454ABB" w:rsidP="00454ABB">
            <w:pPr>
              <w:spacing w:after="0" w:line="240" w:lineRule="auto"/>
              <w:rPr>
                <w:rFonts w:ascii="Times New Roman" w:hAnsi="Times New Roman" w:cs="Times New Roman"/>
                <w:i/>
                <w:color w:val="000000"/>
                <w:sz w:val="24"/>
                <w:szCs w:val="24"/>
                <w:u w:val="single"/>
                <w:lang w:eastAsia="en-US"/>
              </w:rPr>
            </w:pPr>
          </w:p>
        </w:tc>
      </w:tr>
      <w:tr w:rsidR="00454ABB" w:rsidRPr="00454ABB" w14:paraId="37BDDEAB"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5DDA432F"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ИНН/КПП</w:t>
            </w:r>
          </w:p>
        </w:tc>
        <w:tc>
          <w:tcPr>
            <w:tcW w:w="6911" w:type="dxa"/>
            <w:tcBorders>
              <w:top w:val="single" w:sz="4" w:space="0" w:color="auto"/>
              <w:left w:val="single" w:sz="4" w:space="0" w:color="auto"/>
              <w:bottom w:val="single" w:sz="4" w:space="0" w:color="auto"/>
              <w:right w:val="single" w:sz="4" w:space="0" w:color="auto"/>
            </w:tcBorders>
          </w:tcPr>
          <w:p w14:paraId="195046EE" w14:textId="62733564"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6E67AFE2"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0A142788"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438C09FB" w14:textId="78D41D02"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33BFD6DF"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1AD358CE"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Телефон/факс:</w:t>
            </w:r>
          </w:p>
        </w:tc>
        <w:tc>
          <w:tcPr>
            <w:tcW w:w="6911" w:type="dxa"/>
            <w:tcBorders>
              <w:top w:val="single" w:sz="4" w:space="0" w:color="auto"/>
              <w:left w:val="single" w:sz="4" w:space="0" w:color="auto"/>
              <w:bottom w:val="single" w:sz="4" w:space="0" w:color="auto"/>
              <w:right w:val="single" w:sz="4" w:space="0" w:color="auto"/>
            </w:tcBorders>
          </w:tcPr>
          <w:p w14:paraId="3902994C" w14:textId="7C69D434"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50B5ABCF"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61A2EFD1" w14:textId="77777777" w:rsidR="00454ABB" w:rsidRPr="00454ABB" w:rsidRDefault="00454ABB" w:rsidP="00454ABB">
            <w:pPr>
              <w:spacing w:after="0" w:line="240" w:lineRule="auto"/>
              <w:jc w:val="both"/>
              <w:rPr>
                <w:rFonts w:ascii="Times New Roman" w:hAnsi="Times New Roman" w:cs="Times New Roman"/>
                <w:b/>
                <w:sz w:val="24"/>
                <w:szCs w:val="24"/>
              </w:rPr>
            </w:pPr>
            <w:r w:rsidRPr="00454ABB">
              <w:rPr>
                <w:rFonts w:ascii="Times New Roman" w:hAnsi="Times New Roman" w:cs="Times New Roman"/>
                <w:b/>
                <w:sz w:val="24"/>
                <w:szCs w:val="24"/>
              </w:rPr>
              <w:t>Свидетельство СРО:</w:t>
            </w:r>
          </w:p>
        </w:tc>
        <w:tc>
          <w:tcPr>
            <w:tcW w:w="6911" w:type="dxa"/>
            <w:tcBorders>
              <w:top w:val="single" w:sz="4" w:space="0" w:color="auto"/>
              <w:left w:val="single" w:sz="4" w:space="0" w:color="auto"/>
              <w:bottom w:val="single" w:sz="4" w:space="0" w:color="auto"/>
              <w:right w:val="single" w:sz="4" w:space="0" w:color="auto"/>
            </w:tcBorders>
          </w:tcPr>
          <w:p w14:paraId="42D717B7" w14:textId="02FEC01D" w:rsidR="00454ABB" w:rsidRPr="00454ABB" w:rsidRDefault="00454ABB" w:rsidP="00454ABB">
            <w:pPr>
              <w:shd w:val="clear" w:color="auto" w:fill="FFFFFF"/>
              <w:spacing w:after="0" w:line="240" w:lineRule="auto"/>
              <w:rPr>
                <w:rFonts w:ascii="Times New Roman" w:hAnsi="Times New Roman" w:cs="Times New Roman"/>
                <w:sz w:val="24"/>
                <w:szCs w:val="24"/>
              </w:rPr>
            </w:pPr>
          </w:p>
        </w:tc>
      </w:tr>
    </w:tbl>
    <w:p w14:paraId="648D065A" w14:textId="77777777" w:rsidR="00454ABB" w:rsidRPr="00454ABB" w:rsidRDefault="00454ABB" w:rsidP="00454ABB">
      <w:pPr>
        <w:spacing w:after="0" w:line="240" w:lineRule="auto"/>
        <w:jc w:val="center"/>
        <w:rPr>
          <w:rFonts w:ascii="Times New Roman" w:hAnsi="Times New Roman" w:cs="Times New Roman"/>
          <w:b/>
          <w:sz w:val="24"/>
          <w:szCs w:val="24"/>
        </w:rPr>
      </w:pPr>
    </w:p>
    <w:p w14:paraId="1139A8F4" w14:textId="77777777" w:rsidR="00454ABB" w:rsidRPr="00454ABB" w:rsidRDefault="00454ABB" w:rsidP="00454ABB">
      <w:pPr>
        <w:spacing w:after="0" w:line="240" w:lineRule="auto"/>
        <w:jc w:val="center"/>
        <w:rPr>
          <w:rFonts w:ascii="Times New Roman" w:hAnsi="Times New Roman" w:cs="Times New Roman"/>
          <w:b/>
          <w:sz w:val="24"/>
          <w:szCs w:val="24"/>
        </w:rPr>
      </w:pPr>
    </w:p>
    <w:p w14:paraId="6C134E96" w14:textId="77777777" w:rsidR="00454ABB" w:rsidRPr="00454ABB" w:rsidRDefault="00454ABB" w:rsidP="00454ABB">
      <w:pPr>
        <w:pStyle w:val="Standard"/>
        <w:spacing w:after="0" w:line="240" w:lineRule="auto"/>
        <w:jc w:val="center"/>
        <w:rPr>
          <w:rFonts w:ascii="Times New Roman" w:hAnsi="Times New Roman" w:cs="Times New Roman"/>
          <w:b/>
          <w:sz w:val="24"/>
          <w:szCs w:val="24"/>
        </w:rPr>
      </w:pPr>
      <w:r w:rsidRPr="00454ABB">
        <w:rPr>
          <w:rFonts w:ascii="Times New Roman" w:hAnsi="Times New Roman" w:cs="Times New Roman"/>
          <w:b/>
          <w:sz w:val="24"/>
          <w:szCs w:val="24"/>
        </w:rPr>
        <w:t>2. ИДЕНТИФИКАЦИОННЫЕ СВЕДЕНИЯ ОБ ОБЪЕКТЕ КАПИТАЛЬНОГО СТРОИТЕЛЬСТВА</w:t>
      </w:r>
    </w:p>
    <w:p w14:paraId="3BBAC84E" w14:textId="77777777" w:rsidR="00454ABB" w:rsidRPr="00454ABB" w:rsidRDefault="00454ABB" w:rsidP="00454ABB">
      <w:pPr>
        <w:spacing w:after="0" w:line="240" w:lineRule="auto"/>
        <w:jc w:val="center"/>
        <w:rPr>
          <w:rFonts w:ascii="Times New Roman" w:hAnsi="Times New Roman" w:cs="Times New Roman"/>
          <w:b/>
          <w:sz w:val="24"/>
          <w:szCs w:val="24"/>
        </w:rPr>
      </w:pPr>
    </w:p>
    <w:tbl>
      <w:tblPr>
        <w:tblW w:w="9915" w:type="dxa"/>
        <w:tblInd w:w="1" w:type="dxa"/>
        <w:tblLayout w:type="fixed"/>
        <w:tblCellMar>
          <w:left w:w="10" w:type="dxa"/>
          <w:right w:w="10" w:type="dxa"/>
        </w:tblCellMar>
        <w:tblLook w:val="0000" w:firstRow="0" w:lastRow="0" w:firstColumn="0" w:lastColumn="0" w:noHBand="0" w:noVBand="0"/>
      </w:tblPr>
      <w:tblGrid>
        <w:gridCol w:w="4218"/>
        <w:gridCol w:w="5697"/>
      </w:tblGrid>
      <w:tr w:rsidR="00454ABB" w:rsidRPr="00454ABB" w14:paraId="4B77B242" w14:textId="77777777" w:rsidTr="006321C3">
        <w:trPr>
          <w:trHeight w:val="454"/>
        </w:trPr>
        <w:tc>
          <w:tcPr>
            <w:tcW w:w="4218"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7A31CE6" w14:textId="77777777" w:rsidR="00454ABB" w:rsidRPr="00454ABB" w:rsidRDefault="00454ABB" w:rsidP="00454ABB">
            <w:pPr>
              <w:pStyle w:val="Standard"/>
              <w:spacing w:after="0" w:line="240" w:lineRule="auto"/>
              <w:rPr>
                <w:rFonts w:ascii="Times New Roman" w:hAnsi="Times New Roman" w:cs="Times New Roman"/>
                <w:b/>
                <w:bCs/>
                <w:sz w:val="24"/>
                <w:szCs w:val="24"/>
              </w:rPr>
            </w:pPr>
            <w:r w:rsidRPr="00454ABB">
              <w:rPr>
                <w:rFonts w:ascii="Times New Roman" w:hAnsi="Times New Roman" w:cs="Times New Roman"/>
                <w:b/>
                <w:bCs/>
                <w:sz w:val="24"/>
                <w:szCs w:val="24"/>
              </w:rPr>
              <w:t>Наименование объекта (объектов) предполагаемого строительства (реконструкции)</w:t>
            </w:r>
          </w:p>
        </w:tc>
        <w:tc>
          <w:tcPr>
            <w:tcW w:w="569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7985EC0" w14:textId="021CB756" w:rsidR="00454ABB" w:rsidRPr="00454ABB" w:rsidRDefault="00454ABB" w:rsidP="00454ABB">
            <w:pPr>
              <w:pStyle w:val="Standard"/>
              <w:spacing w:after="0" w:line="240" w:lineRule="auto"/>
              <w:jc w:val="center"/>
              <w:rPr>
                <w:rFonts w:ascii="Times New Roman" w:hAnsi="Times New Roman" w:cs="Times New Roman"/>
                <w:sz w:val="24"/>
                <w:szCs w:val="24"/>
              </w:rPr>
            </w:pPr>
          </w:p>
        </w:tc>
      </w:tr>
      <w:tr w:rsidR="00454ABB" w:rsidRPr="00454ABB" w14:paraId="7E6E3B3B" w14:textId="77777777" w:rsidTr="006321C3">
        <w:trPr>
          <w:trHeight w:val="454"/>
        </w:trPr>
        <w:tc>
          <w:tcPr>
            <w:tcW w:w="4218"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9FE64E5" w14:textId="77777777" w:rsidR="00454ABB" w:rsidRPr="00454ABB" w:rsidRDefault="00454ABB" w:rsidP="00454ABB">
            <w:pPr>
              <w:pStyle w:val="Standard"/>
              <w:spacing w:after="0" w:line="240" w:lineRule="auto"/>
              <w:rPr>
                <w:rFonts w:ascii="Times New Roman" w:hAnsi="Times New Roman" w:cs="Times New Roman"/>
                <w:b/>
                <w:bCs/>
                <w:sz w:val="24"/>
                <w:szCs w:val="24"/>
              </w:rPr>
            </w:pPr>
            <w:r w:rsidRPr="00454ABB">
              <w:rPr>
                <w:rFonts w:ascii="Times New Roman" w:hAnsi="Times New Roman" w:cs="Times New Roman"/>
                <w:b/>
                <w:bCs/>
                <w:sz w:val="24"/>
                <w:szCs w:val="24"/>
              </w:rPr>
              <w:t>Почтовый (строительный) адрес объекта (объектов) капитального строительства</w:t>
            </w:r>
          </w:p>
        </w:tc>
        <w:tc>
          <w:tcPr>
            <w:tcW w:w="569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F7173A4" w14:textId="22B20476" w:rsidR="00454ABB" w:rsidRPr="00454ABB" w:rsidRDefault="00454ABB" w:rsidP="00454ABB">
            <w:pPr>
              <w:pStyle w:val="Standard"/>
              <w:spacing w:after="0" w:line="240" w:lineRule="auto"/>
              <w:jc w:val="center"/>
              <w:rPr>
                <w:rFonts w:ascii="Times New Roman" w:hAnsi="Times New Roman" w:cs="Times New Roman"/>
                <w:sz w:val="24"/>
                <w:szCs w:val="24"/>
              </w:rPr>
            </w:pPr>
          </w:p>
        </w:tc>
      </w:tr>
      <w:tr w:rsidR="00454ABB" w:rsidRPr="00454ABB" w14:paraId="4B9C3C03" w14:textId="77777777" w:rsidTr="006321C3">
        <w:trPr>
          <w:trHeight w:val="221"/>
        </w:trPr>
        <w:tc>
          <w:tcPr>
            <w:tcW w:w="4218"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5E352C6" w14:textId="77777777" w:rsidR="00454ABB" w:rsidRPr="00454ABB" w:rsidRDefault="00454ABB" w:rsidP="00454ABB">
            <w:pPr>
              <w:pStyle w:val="Standard"/>
              <w:spacing w:after="0" w:line="240" w:lineRule="auto"/>
              <w:rPr>
                <w:rFonts w:ascii="Times New Roman" w:hAnsi="Times New Roman" w:cs="Times New Roman"/>
                <w:b/>
                <w:bCs/>
                <w:sz w:val="24"/>
                <w:szCs w:val="24"/>
              </w:rPr>
            </w:pPr>
            <w:r w:rsidRPr="00454ABB">
              <w:rPr>
                <w:rFonts w:ascii="Times New Roman" w:hAnsi="Times New Roman" w:cs="Times New Roman"/>
                <w:b/>
                <w:bCs/>
                <w:sz w:val="24"/>
                <w:szCs w:val="24"/>
              </w:rPr>
              <w:t>Тип объекта</w:t>
            </w:r>
          </w:p>
        </w:tc>
        <w:tc>
          <w:tcPr>
            <w:tcW w:w="569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EB5802" w14:textId="2261DF68" w:rsidR="00454ABB" w:rsidRPr="00454ABB" w:rsidRDefault="00454ABB" w:rsidP="00454ABB">
            <w:pPr>
              <w:pStyle w:val="Standard"/>
              <w:spacing w:after="0" w:line="240" w:lineRule="auto"/>
              <w:jc w:val="center"/>
              <w:rPr>
                <w:rFonts w:ascii="Times New Roman" w:hAnsi="Times New Roman" w:cs="Times New Roman"/>
                <w:sz w:val="24"/>
                <w:szCs w:val="24"/>
              </w:rPr>
            </w:pPr>
          </w:p>
        </w:tc>
      </w:tr>
      <w:tr w:rsidR="00454ABB" w:rsidRPr="00454ABB" w14:paraId="55C53C1E" w14:textId="77777777" w:rsidTr="006321C3">
        <w:trPr>
          <w:trHeight w:val="454"/>
        </w:trPr>
        <w:tc>
          <w:tcPr>
            <w:tcW w:w="4218"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3B71F86" w14:textId="77777777" w:rsidR="00454ABB" w:rsidRPr="00454ABB" w:rsidRDefault="00454ABB" w:rsidP="00454ABB">
            <w:pPr>
              <w:pStyle w:val="Standard"/>
              <w:spacing w:after="0" w:line="240" w:lineRule="auto"/>
              <w:rPr>
                <w:rFonts w:ascii="Times New Roman" w:hAnsi="Times New Roman" w:cs="Times New Roman"/>
                <w:b/>
                <w:bCs/>
                <w:sz w:val="24"/>
                <w:szCs w:val="24"/>
              </w:rPr>
            </w:pPr>
            <w:r w:rsidRPr="00454ABB">
              <w:rPr>
                <w:rFonts w:ascii="Times New Roman" w:hAnsi="Times New Roman" w:cs="Times New Roman"/>
                <w:b/>
                <w:bCs/>
                <w:sz w:val="24"/>
                <w:szCs w:val="24"/>
              </w:rPr>
              <w:t>Кадастровый номер земельного участка</w:t>
            </w:r>
          </w:p>
        </w:tc>
        <w:tc>
          <w:tcPr>
            <w:tcW w:w="569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34128C0" w14:textId="1FC461FD" w:rsidR="00454ABB" w:rsidRPr="00454ABB" w:rsidRDefault="00454ABB" w:rsidP="00454ABB">
            <w:pPr>
              <w:pStyle w:val="Standard"/>
              <w:spacing w:after="0" w:line="240" w:lineRule="auto"/>
              <w:jc w:val="center"/>
              <w:rPr>
                <w:rFonts w:ascii="Times New Roman" w:hAnsi="Times New Roman" w:cs="Times New Roman"/>
                <w:sz w:val="24"/>
                <w:szCs w:val="24"/>
              </w:rPr>
            </w:pPr>
          </w:p>
        </w:tc>
      </w:tr>
      <w:tr w:rsidR="00454ABB" w:rsidRPr="00454ABB" w14:paraId="77BDE514" w14:textId="77777777" w:rsidTr="006321C3">
        <w:trPr>
          <w:trHeight w:val="454"/>
        </w:trPr>
        <w:tc>
          <w:tcPr>
            <w:tcW w:w="4218"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AA03A18" w14:textId="77777777" w:rsidR="00454ABB" w:rsidRPr="00454ABB" w:rsidRDefault="00454ABB" w:rsidP="00454ABB">
            <w:pPr>
              <w:pStyle w:val="Standard"/>
              <w:spacing w:after="0" w:line="240" w:lineRule="auto"/>
              <w:rPr>
                <w:rFonts w:ascii="Times New Roman" w:hAnsi="Times New Roman" w:cs="Times New Roman"/>
                <w:b/>
                <w:bCs/>
                <w:sz w:val="24"/>
                <w:szCs w:val="24"/>
              </w:rPr>
            </w:pPr>
            <w:r w:rsidRPr="00454ABB">
              <w:rPr>
                <w:rFonts w:ascii="Times New Roman" w:hAnsi="Times New Roman" w:cs="Times New Roman"/>
                <w:b/>
                <w:bCs/>
                <w:sz w:val="24"/>
                <w:szCs w:val="24"/>
              </w:rPr>
              <w:t>Основные технико-экономические показатели объекта (объектов) капитального строительства</w:t>
            </w:r>
          </w:p>
        </w:tc>
        <w:tc>
          <w:tcPr>
            <w:tcW w:w="569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717D11B" w14:textId="4BEFEC25" w:rsidR="00454ABB" w:rsidRPr="00454ABB" w:rsidRDefault="00454ABB" w:rsidP="00454ABB">
            <w:pPr>
              <w:pStyle w:val="Standard"/>
              <w:spacing w:after="0" w:line="240" w:lineRule="auto"/>
              <w:jc w:val="center"/>
              <w:rPr>
                <w:rFonts w:ascii="Times New Roman" w:hAnsi="Times New Roman" w:cs="Times New Roman"/>
                <w:bCs/>
                <w:sz w:val="24"/>
                <w:szCs w:val="24"/>
              </w:rPr>
            </w:pPr>
          </w:p>
        </w:tc>
      </w:tr>
      <w:tr w:rsidR="00454ABB" w:rsidRPr="00454ABB" w14:paraId="585D06FE" w14:textId="77777777" w:rsidTr="006321C3">
        <w:trPr>
          <w:trHeight w:val="454"/>
        </w:trPr>
        <w:tc>
          <w:tcPr>
            <w:tcW w:w="4218"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B0A1C29" w14:textId="77777777" w:rsidR="00454ABB" w:rsidRPr="00454ABB" w:rsidRDefault="00454ABB" w:rsidP="00454ABB">
            <w:pPr>
              <w:pStyle w:val="Standard"/>
              <w:spacing w:after="0" w:line="240" w:lineRule="auto"/>
              <w:rPr>
                <w:rFonts w:ascii="Times New Roman" w:hAnsi="Times New Roman" w:cs="Times New Roman"/>
                <w:b/>
                <w:bCs/>
                <w:sz w:val="24"/>
                <w:szCs w:val="24"/>
              </w:rPr>
            </w:pPr>
            <w:r w:rsidRPr="00454ABB">
              <w:rPr>
                <w:rFonts w:ascii="Times New Roman" w:hAnsi="Times New Roman" w:cs="Times New Roman"/>
                <w:b/>
                <w:bCs/>
                <w:sz w:val="24"/>
                <w:szCs w:val="24"/>
              </w:rPr>
              <w:t>Перечень разделов проектной документации</w:t>
            </w:r>
          </w:p>
        </w:tc>
        <w:tc>
          <w:tcPr>
            <w:tcW w:w="569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DE74050" w14:textId="77777777" w:rsidR="00454ABB" w:rsidRPr="00454ABB" w:rsidRDefault="00454ABB" w:rsidP="00454ABB">
            <w:pPr>
              <w:pStyle w:val="Standard"/>
              <w:spacing w:after="0" w:line="240" w:lineRule="auto"/>
              <w:jc w:val="center"/>
              <w:rPr>
                <w:rFonts w:ascii="Times New Roman" w:hAnsi="Times New Roman" w:cs="Times New Roman"/>
                <w:sz w:val="24"/>
                <w:szCs w:val="24"/>
              </w:rPr>
            </w:pPr>
            <w:r w:rsidRPr="00454ABB">
              <w:rPr>
                <w:rFonts w:ascii="Times New Roman" w:hAnsi="Times New Roman" w:cs="Times New Roman"/>
                <w:sz w:val="24"/>
                <w:szCs w:val="24"/>
              </w:rPr>
              <w:t>В соответствии с приложением 1 к Заявлению</w:t>
            </w:r>
          </w:p>
          <w:p w14:paraId="0B9B1ABA" w14:textId="77777777" w:rsidR="00454ABB" w:rsidRPr="00454ABB" w:rsidRDefault="00454ABB" w:rsidP="00454ABB">
            <w:pPr>
              <w:pStyle w:val="Standard"/>
              <w:spacing w:after="0" w:line="240" w:lineRule="auto"/>
              <w:jc w:val="center"/>
              <w:rPr>
                <w:rFonts w:ascii="Times New Roman" w:hAnsi="Times New Roman" w:cs="Times New Roman"/>
                <w:b/>
                <w:sz w:val="24"/>
                <w:szCs w:val="24"/>
              </w:rPr>
            </w:pPr>
          </w:p>
        </w:tc>
      </w:tr>
    </w:tbl>
    <w:p w14:paraId="03E22BAC" w14:textId="77777777" w:rsidR="00454ABB" w:rsidRPr="00454ABB" w:rsidRDefault="00454ABB" w:rsidP="00454ABB">
      <w:pPr>
        <w:spacing w:after="0" w:line="240" w:lineRule="auto"/>
        <w:jc w:val="center"/>
        <w:rPr>
          <w:rFonts w:ascii="Times New Roman" w:hAnsi="Times New Roman" w:cs="Times New Roman"/>
          <w:b/>
          <w:sz w:val="24"/>
          <w:szCs w:val="24"/>
        </w:rPr>
      </w:pPr>
    </w:p>
    <w:p w14:paraId="5FB7DB64" w14:textId="77777777" w:rsidR="00454ABB" w:rsidRPr="00454ABB" w:rsidRDefault="00454ABB" w:rsidP="00454ABB">
      <w:pPr>
        <w:pStyle w:val="Standard"/>
        <w:spacing w:after="0" w:line="240" w:lineRule="auto"/>
        <w:jc w:val="center"/>
        <w:rPr>
          <w:rFonts w:ascii="Times New Roman" w:hAnsi="Times New Roman" w:cs="Times New Roman"/>
          <w:b/>
          <w:sz w:val="24"/>
          <w:szCs w:val="24"/>
        </w:rPr>
      </w:pPr>
    </w:p>
    <w:p w14:paraId="2B6867B7" w14:textId="77777777" w:rsidR="00454ABB" w:rsidRPr="00454ABB" w:rsidRDefault="00454ABB" w:rsidP="00454ABB">
      <w:pPr>
        <w:pStyle w:val="Standard"/>
        <w:spacing w:after="0" w:line="240" w:lineRule="auto"/>
        <w:jc w:val="center"/>
        <w:rPr>
          <w:rFonts w:ascii="Times New Roman" w:hAnsi="Times New Roman" w:cs="Times New Roman"/>
          <w:b/>
          <w:sz w:val="24"/>
          <w:szCs w:val="24"/>
        </w:rPr>
      </w:pPr>
      <w:r w:rsidRPr="00454ABB">
        <w:rPr>
          <w:rFonts w:ascii="Times New Roman" w:hAnsi="Times New Roman" w:cs="Times New Roman"/>
          <w:b/>
          <w:sz w:val="24"/>
          <w:szCs w:val="24"/>
        </w:rPr>
        <w:t>3. ИДЕНТИФИКАЦИОННЫЕ СВЕДЕНИЯ О ЗАЯВИТЕЛЕ, ТЕХНИЧЕСКОМ ЗАКАЗЧИКЕ, ЗАСТРОЙЩИКЕ*</w:t>
      </w:r>
    </w:p>
    <w:p w14:paraId="5F5FAFE5" w14:textId="77777777" w:rsidR="00454ABB" w:rsidRPr="00454ABB" w:rsidRDefault="00454ABB" w:rsidP="00454ABB">
      <w:pPr>
        <w:pStyle w:val="Standard"/>
        <w:spacing w:after="0" w:line="240" w:lineRule="auto"/>
        <w:jc w:val="center"/>
        <w:rPr>
          <w:rFonts w:ascii="Times New Roman" w:hAnsi="Times New Roman" w:cs="Times New Roman"/>
          <w:sz w:val="24"/>
          <w:szCs w:val="24"/>
        </w:rPr>
      </w:pPr>
      <w:r w:rsidRPr="00454ABB">
        <w:rPr>
          <w:rFonts w:ascii="Times New Roman" w:hAnsi="Times New Roman" w:cs="Times New Roman"/>
          <w:sz w:val="24"/>
          <w:szCs w:val="24"/>
        </w:rPr>
        <w:t>*в случае, если Заявитель, Технический заказчик (при наличии) и Застройщик не одно и то же лицо, сведения приводятся отдельно по каждому из них</w:t>
      </w:r>
    </w:p>
    <w:p w14:paraId="74EBCAEA" w14:textId="77777777" w:rsidR="00454ABB" w:rsidRPr="00454ABB" w:rsidRDefault="00454ABB" w:rsidP="00454ABB">
      <w:pPr>
        <w:spacing w:after="0" w:line="240" w:lineRule="auto"/>
        <w:jc w:val="center"/>
        <w:rPr>
          <w:rFonts w:ascii="Times New Roman" w:hAnsi="Times New Roman" w:cs="Times New Roman"/>
          <w:b/>
          <w:sz w:val="24"/>
          <w:szCs w:val="24"/>
        </w:rPr>
      </w:pPr>
    </w:p>
    <w:p w14:paraId="14D47456" w14:textId="77777777" w:rsidR="00454ABB" w:rsidRPr="00454ABB" w:rsidRDefault="00454ABB" w:rsidP="00454ABB">
      <w:pPr>
        <w:spacing w:after="0" w:line="240" w:lineRule="auto"/>
        <w:jc w:val="center"/>
        <w:rPr>
          <w:rFonts w:ascii="Times New Roman" w:hAnsi="Times New Roman" w:cs="Times New Roman"/>
          <w:b/>
          <w:color w:val="000000"/>
          <w:spacing w:val="-8"/>
          <w:sz w:val="24"/>
          <w:szCs w:val="24"/>
          <w:lang w:eastAsia="en-US"/>
        </w:rPr>
      </w:pPr>
      <w:r w:rsidRPr="00454ABB">
        <w:rPr>
          <w:rFonts w:ascii="Times New Roman" w:hAnsi="Times New Roman" w:cs="Times New Roman"/>
          <w:b/>
          <w:color w:val="000000"/>
          <w:spacing w:val="-8"/>
          <w:sz w:val="24"/>
          <w:szCs w:val="24"/>
          <w:lang w:eastAsia="en-US"/>
        </w:rPr>
        <w:t>Идентификационные сведения о заявителе</w:t>
      </w:r>
    </w:p>
    <w:p w14:paraId="357FCE80" w14:textId="77777777" w:rsidR="00454ABB" w:rsidRPr="00454ABB" w:rsidRDefault="00454ABB" w:rsidP="00454ABB">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427"/>
        <w:gridCol w:w="8144"/>
      </w:tblGrid>
      <w:tr w:rsidR="00454ABB" w:rsidRPr="00454ABB" w14:paraId="17E656BB" w14:textId="77777777" w:rsidTr="006321C3">
        <w:tc>
          <w:tcPr>
            <w:tcW w:w="1427" w:type="dxa"/>
            <w:tcBorders>
              <w:top w:val="single" w:sz="4" w:space="0" w:color="auto"/>
              <w:left w:val="single" w:sz="4" w:space="0" w:color="auto"/>
              <w:bottom w:val="single" w:sz="4" w:space="0" w:color="auto"/>
              <w:right w:val="single" w:sz="4" w:space="0" w:color="auto"/>
            </w:tcBorders>
            <w:hideMark/>
          </w:tcPr>
          <w:p w14:paraId="0321D461" w14:textId="77777777" w:rsidR="00454ABB" w:rsidRPr="00454ABB" w:rsidRDefault="00454ABB" w:rsidP="00454ABB">
            <w:pPr>
              <w:spacing w:after="0" w:line="240" w:lineRule="auto"/>
              <w:rPr>
                <w:rFonts w:ascii="Times New Roman" w:hAnsi="Times New Roman" w:cs="Times New Roman"/>
                <w:sz w:val="24"/>
                <w:szCs w:val="24"/>
              </w:rPr>
            </w:pPr>
            <w:r w:rsidRPr="00454ABB">
              <w:rPr>
                <w:rFonts w:ascii="Times New Roman" w:hAnsi="Times New Roman" w:cs="Times New Roman"/>
                <w:b/>
                <w:sz w:val="24"/>
                <w:szCs w:val="24"/>
              </w:rPr>
              <w:t xml:space="preserve">Заявитель: </w:t>
            </w:r>
          </w:p>
        </w:tc>
        <w:tc>
          <w:tcPr>
            <w:tcW w:w="8144" w:type="dxa"/>
            <w:tcBorders>
              <w:top w:val="single" w:sz="4" w:space="0" w:color="auto"/>
              <w:left w:val="single" w:sz="4" w:space="0" w:color="auto"/>
              <w:bottom w:val="single" w:sz="4" w:space="0" w:color="auto"/>
              <w:right w:val="single" w:sz="4" w:space="0" w:color="auto"/>
            </w:tcBorders>
          </w:tcPr>
          <w:p w14:paraId="43DD327A" w14:textId="4E431AFC" w:rsidR="00454ABB" w:rsidRPr="00454ABB" w:rsidRDefault="00454ABB" w:rsidP="00454ABB">
            <w:pPr>
              <w:spacing w:after="0" w:line="240" w:lineRule="auto"/>
              <w:rPr>
                <w:rFonts w:ascii="Times New Roman" w:hAnsi="Times New Roman" w:cs="Times New Roman"/>
                <w:sz w:val="24"/>
                <w:szCs w:val="24"/>
              </w:rPr>
            </w:pPr>
          </w:p>
        </w:tc>
      </w:tr>
    </w:tbl>
    <w:p w14:paraId="7A99F755" w14:textId="77777777" w:rsidR="00454ABB" w:rsidRPr="00454ABB" w:rsidRDefault="00454ABB" w:rsidP="00454ABB">
      <w:pPr>
        <w:spacing w:after="0" w:line="240" w:lineRule="auto"/>
        <w:jc w:val="center"/>
        <w:rPr>
          <w:rFonts w:ascii="Times New Roman" w:hAnsi="Times New Roman" w:cs="Times New Roman"/>
          <w:i/>
          <w:sz w:val="24"/>
          <w:szCs w:val="24"/>
        </w:rPr>
      </w:pPr>
      <w:r w:rsidRPr="00454ABB">
        <w:rPr>
          <w:rFonts w:ascii="Times New Roman" w:hAnsi="Times New Roman" w:cs="Times New Roman"/>
          <w:i/>
          <w:sz w:val="24"/>
          <w:szCs w:val="24"/>
        </w:rPr>
        <w:t>(наименование юридического лица; Ф.И.О. ЧП, Ф.И.О. заявителя физического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454ABB" w:rsidRPr="00454ABB" w14:paraId="7A70E97F" w14:textId="77777777" w:rsidTr="006321C3">
        <w:trPr>
          <w:trHeight w:val="215"/>
        </w:trPr>
        <w:tc>
          <w:tcPr>
            <w:tcW w:w="9571" w:type="dxa"/>
            <w:tcBorders>
              <w:top w:val="single" w:sz="4" w:space="0" w:color="auto"/>
              <w:left w:val="single" w:sz="4" w:space="0" w:color="auto"/>
              <w:bottom w:val="single" w:sz="4" w:space="0" w:color="auto"/>
              <w:right w:val="single" w:sz="4" w:space="0" w:color="auto"/>
            </w:tcBorders>
            <w:hideMark/>
          </w:tcPr>
          <w:p w14:paraId="7FB268F1" w14:textId="7F6F23B0" w:rsidR="00454ABB" w:rsidRPr="00454ABB" w:rsidRDefault="00454ABB" w:rsidP="00454ABB">
            <w:pPr>
              <w:spacing w:after="0" w:line="240" w:lineRule="auto"/>
              <w:rPr>
                <w:rFonts w:ascii="Times New Roman" w:hAnsi="Times New Roman" w:cs="Times New Roman"/>
                <w:sz w:val="24"/>
                <w:szCs w:val="24"/>
              </w:rPr>
            </w:pPr>
            <w:r w:rsidRPr="00454ABB">
              <w:rPr>
                <w:rFonts w:ascii="Times New Roman" w:hAnsi="Times New Roman" w:cs="Times New Roman"/>
                <w:b/>
                <w:sz w:val="24"/>
                <w:szCs w:val="24"/>
              </w:rPr>
              <w:t xml:space="preserve">ИНН: </w:t>
            </w:r>
          </w:p>
        </w:tc>
      </w:tr>
      <w:tr w:rsidR="00454ABB" w:rsidRPr="00454ABB" w14:paraId="0BDAFCE4" w14:textId="77777777" w:rsidTr="006321C3">
        <w:trPr>
          <w:trHeight w:val="215"/>
        </w:trPr>
        <w:tc>
          <w:tcPr>
            <w:tcW w:w="9571" w:type="dxa"/>
            <w:tcBorders>
              <w:top w:val="single" w:sz="4" w:space="0" w:color="auto"/>
              <w:left w:val="single" w:sz="4" w:space="0" w:color="auto"/>
              <w:bottom w:val="single" w:sz="4" w:space="0" w:color="auto"/>
              <w:right w:val="single" w:sz="4" w:space="0" w:color="auto"/>
            </w:tcBorders>
          </w:tcPr>
          <w:p w14:paraId="58BAA865" w14:textId="65B91796"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 xml:space="preserve">КПП: </w:t>
            </w:r>
          </w:p>
        </w:tc>
      </w:tr>
      <w:tr w:rsidR="00454ABB" w:rsidRPr="00454ABB" w14:paraId="708D52CE" w14:textId="77777777" w:rsidTr="006321C3">
        <w:trPr>
          <w:trHeight w:val="215"/>
        </w:trPr>
        <w:tc>
          <w:tcPr>
            <w:tcW w:w="9571" w:type="dxa"/>
            <w:tcBorders>
              <w:top w:val="single" w:sz="4" w:space="0" w:color="auto"/>
              <w:left w:val="single" w:sz="4" w:space="0" w:color="auto"/>
              <w:bottom w:val="single" w:sz="4" w:space="0" w:color="auto"/>
              <w:right w:val="single" w:sz="4" w:space="0" w:color="auto"/>
            </w:tcBorders>
            <w:hideMark/>
          </w:tcPr>
          <w:p w14:paraId="6B247444" w14:textId="08CAD10D"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ОГРН:</w:t>
            </w:r>
            <w:r w:rsidRPr="00454ABB">
              <w:rPr>
                <w:rFonts w:ascii="Times New Roman" w:hAnsi="Times New Roman" w:cs="Times New Roman"/>
                <w:sz w:val="24"/>
                <w:szCs w:val="24"/>
              </w:rPr>
              <w:t xml:space="preserve"> </w:t>
            </w:r>
          </w:p>
        </w:tc>
      </w:tr>
    </w:tbl>
    <w:p w14:paraId="78AE9DA5" w14:textId="77777777" w:rsidR="00454ABB" w:rsidRPr="00454ABB" w:rsidRDefault="00454ABB" w:rsidP="00454ABB">
      <w:pPr>
        <w:spacing w:after="0" w:line="240" w:lineRule="auto"/>
        <w:jc w:val="center"/>
        <w:rPr>
          <w:rFonts w:ascii="Times New Roman" w:hAnsi="Times New Roman" w:cs="Times New Roman"/>
          <w:b/>
          <w:i/>
          <w:sz w:val="24"/>
          <w:szCs w:val="24"/>
        </w:rPr>
      </w:pPr>
      <w:r w:rsidRPr="00454ABB">
        <w:rPr>
          <w:rFonts w:ascii="Times New Roman" w:hAnsi="Times New Roman" w:cs="Times New Roman"/>
          <w:i/>
          <w:sz w:val="24"/>
          <w:szCs w:val="24"/>
        </w:rPr>
        <w:t xml:space="preserve">(ИНН, ОГРН юр. лица, ИНН, паспортные данные заявителя физ. лица, ЧП) </w:t>
      </w:r>
      <w:r w:rsidRPr="00454ABB">
        <w:rPr>
          <w:rFonts w:ascii="Times New Roman" w:hAnsi="Times New Roman" w:cs="Times New Roman"/>
          <w:b/>
          <w: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756"/>
      </w:tblGrid>
      <w:tr w:rsidR="00454ABB" w:rsidRPr="00454ABB" w14:paraId="69DE03BC" w14:textId="77777777" w:rsidTr="00454ABB">
        <w:tc>
          <w:tcPr>
            <w:tcW w:w="4815" w:type="dxa"/>
            <w:tcBorders>
              <w:top w:val="single" w:sz="4" w:space="0" w:color="auto"/>
              <w:left w:val="single" w:sz="4" w:space="0" w:color="auto"/>
              <w:bottom w:val="single" w:sz="4" w:space="0" w:color="auto"/>
              <w:right w:val="single" w:sz="4" w:space="0" w:color="auto"/>
            </w:tcBorders>
            <w:hideMark/>
          </w:tcPr>
          <w:p w14:paraId="5DE2CA09"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Юридический адрес:</w:t>
            </w:r>
          </w:p>
        </w:tc>
        <w:tc>
          <w:tcPr>
            <w:tcW w:w="4756" w:type="dxa"/>
            <w:tcBorders>
              <w:top w:val="single" w:sz="4" w:space="0" w:color="auto"/>
              <w:left w:val="single" w:sz="4" w:space="0" w:color="auto"/>
              <w:bottom w:val="single" w:sz="4" w:space="0" w:color="auto"/>
              <w:right w:val="single" w:sz="4" w:space="0" w:color="auto"/>
            </w:tcBorders>
          </w:tcPr>
          <w:p w14:paraId="606DA84A" w14:textId="67C2A75A"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6320AD05" w14:textId="77777777" w:rsidTr="00454ABB">
        <w:tc>
          <w:tcPr>
            <w:tcW w:w="4815" w:type="dxa"/>
            <w:tcBorders>
              <w:top w:val="single" w:sz="4" w:space="0" w:color="auto"/>
              <w:left w:val="single" w:sz="4" w:space="0" w:color="auto"/>
              <w:bottom w:val="single" w:sz="4" w:space="0" w:color="auto"/>
              <w:right w:val="single" w:sz="4" w:space="0" w:color="auto"/>
            </w:tcBorders>
            <w:hideMark/>
          </w:tcPr>
          <w:p w14:paraId="05422FDF"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Почтовый адрес:</w:t>
            </w:r>
          </w:p>
        </w:tc>
        <w:tc>
          <w:tcPr>
            <w:tcW w:w="4756" w:type="dxa"/>
            <w:tcBorders>
              <w:top w:val="single" w:sz="4" w:space="0" w:color="auto"/>
              <w:left w:val="single" w:sz="4" w:space="0" w:color="auto"/>
              <w:bottom w:val="single" w:sz="4" w:space="0" w:color="auto"/>
              <w:right w:val="single" w:sz="4" w:space="0" w:color="auto"/>
            </w:tcBorders>
          </w:tcPr>
          <w:p w14:paraId="5733390E" w14:textId="319B1A69" w:rsidR="00454ABB" w:rsidRPr="00454ABB" w:rsidRDefault="00454ABB" w:rsidP="00454ABB">
            <w:pPr>
              <w:shd w:val="clear" w:color="auto" w:fill="FFFFFF"/>
              <w:spacing w:after="0" w:line="240" w:lineRule="auto"/>
              <w:rPr>
                <w:rFonts w:ascii="Times New Roman" w:hAnsi="Times New Roman" w:cs="Times New Roman"/>
                <w:sz w:val="24"/>
                <w:szCs w:val="24"/>
              </w:rPr>
            </w:pPr>
          </w:p>
        </w:tc>
      </w:tr>
    </w:tbl>
    <w:p w14:paraId="779A77F9" w14:textId="77777777" w:rsidR="00454ABB" w:rsidRPr="00454ABB" w:rsidRDefault="00454ABB" w:rsidP="00454ABB">
      <w:pPr>
        <w:spacing w:after="0" w:line="240" w:lineRule="auto"/>
        <w:jc w:val="center"/>
        <w:rPr>
          <w:rFonts w:ascii="Times New Roman" w:hAnsi="Times New Roman" w:cs="Times New Roman"/>
          <w:i/>
          <w:sz w:val="24"/>
          <w:szCs w:val="24"/>
        </w:rPr>
      </w:pPr>
      <w:r w:rsidRPr="00454ABB">
        <w:rPr>
          <w:rFonts w:ascii="Times New Roman" w:hAnsi="Times New Roman" w:cs="Times New Roman"/>
          <w:sz w:val="24"/>
          <w:szCs w:val="24"/>
        </w:rPr>
        <w:t>(</w:t>
      </w:r>
      <w:r w:rsidRPr="00454ABB">
        <w:rPr>
          <w:rFonts w:ascii="Times New Roman" w:hAnsi="Times New Roman" w:cs="Times New Roman"/>
          <w:i/>
          <w:sz w:val="24"/>
          <w:szCs w:val="24"/>
        </w:rPr>
        <w:t>юридический и почтовый адрес юр. лица, адрес регистрации физ. лица, ЧП)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778"/>
      </w:tblGrid>
      <w:tr w:rsidR="00454ABB" w:rsidRPr="00454ABB" w14:paraId="177286D1" w14:textId="77777777" w:rsidTr="00454ABB">
        <w:tc>
          <w:tcPr>
            <w:tcW w:w="4815" w:type="dxa"/>
            <w:tcBorders>
              <w:top w:val="single" w:sz="4" w:space="0" w:color="auto"/>
              <w:left w:val="single" w:sz="4" w:space="0" w:color="auto"/>
              <w:bottom w:val="single" w:sz="4" w:space="0" w:color="auto"/>
              <w:right w:val="single" w:sz="4" w:space="0" w:color="auto"/>
            </w:tcBorders>
            <w:hideMark/>
          </w:tcPr>
          <w:p w14:paraId="7BF97F85"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Руководитель:</w:t>
            </w:r>
          </w:p>
        </w:tc>
        <w:tc>
          <w:tcPr>
            <w:tcW w:w="4778" w:type="dxa"/>
            <w:tcBorders>
              <w:top w:val="single" w:sz="4" w:space="0" w:color="auto"/>
              <w:left w:val="single" w:sz="4" w:space="0" w:color="auto"/>
              <w:bottom w:val="single" w:sz="4" w:space="0" w:color="auto"/>
              <w:right w:val="single" w:sz="4" w:space="0" w:color="auto"/>
            </w:tcBorders>
          </w:tcPr>
          <w:p w14:paraId="2069D73A" w14:textId="26510B82"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2F5D7D01" w14:textId="77777777" w:rsidTr="00454ABB">
        <w:tc>
          <w:tcPr>
            <w:tcW w:w="4815" w:type="dxa"/>
            <w:tcBorders>
              <w:top w:val="single" w:sz="4" w:space="0" w:color="auto"/>
              <w:left w:val="single" w:sz="4" w:space="0" w:color="auto"/>
              <w:bottom w:val="single" w:sz="4" w:space="0" w:color="auto"/>
              <w:right w:val="single" w:sz="4" w:space="0" w:color="auto"/>
            </w:tcBorders>
            <w:hideMark/>
          </w:tcPr>
          <w:p w14:paraId="1FAAC2FD"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Телефон/факс:</w:t>
            </w:r>
          </w:p>
        </w:tc>
        <w:tc>
          <w:tcPr>
            <w:tcW w:w="4778" w:type="dxa"/>
            <w:tcBorders>
              <w:top w:val="single" w:sz="4" w:space="0" w:color="auto"/>
              <w:left w:val="single" w:sz="4" w:space="0" w:color="auto"/>
              <w:bottom w:val="single" w:sz="4" w:space="0" w:color="auto"/>
              <w:right w:val="single" w:sz="4" w:space="0" w:color="auto"/>
            </w:tcBorders>
          </w:tcPr>
          <w:p w14:paraId="75072D30" w14:textId="0E333A25" w:rsidR="00454ABB" w:rsidRPr="00454ABB" w:rsidRDefault="00454ABB" w:rsidP="00454ABB">
            <w:pPr>
              <w:spacing w:after="0" w:line="240" w:lineRule="auto"/>
              <w:rPr>
                <w:rFonts w:ascii="Times New Roman" w:hAnsi="Times New Roman" w:cs="Times New Roman"/>
                <w:i/>
                <w:color w:val="000000"/>
                <w:sz w:val="24"/>
                <w:szCs w:val="24"/>
                <w:u w:val="single"/>
                <w:lang w:eastAsia="en-US"/>
              </w:rPr>
            </w:pPr>
          </w:p>
        </w:tc>
      </w:tr>
      <w:tr w:rsidR="00454ABB" w:rsidRPr="00454ABB" w14:paraId="628275CA" w14:textId="77777777" w:rsidTr="00454ABB">
        <w:tc>
          <w:tcPr>
            <w:tcW w:w="4815" w:type="dxa"/>
            <w:tcBorders>
              <w:top w:val="single" w:sz="4" w:space="0" w:color="auto"/>
              <w:left w:val="single" w:sz="4" w:space="0" w:color="auto"/>
              <w:bottom w:val="single" w:sz="4" w:space="0" w:color="auto"/>
              <w:right w:val="single" w:sz="4" w:space="0" w:color="auto"/>
            </w:tcBorders>
          </w:tcPr>
          <w:p w14:paraId="30915EDD"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Электронная почта</w:t>
            </w:r>
          </w:p>
        </w:tc>
        <w:tc>
          <w:tcPr>
            <w:tcW w:w="4778" w:type="dxa"/>
            <w:tcBorders>
              <w:top w:val="single" w:sz="4" w:space="0" w:color="auto"/>
              <w:left w:val="single" w:sz="4" w:space="0" w:color="auto"/>
              <w:bottom w:val="single" w:sz="4" w:space="0" w:color="auto"/>
              <w:right w:val="single" w:sz="4" w:space="0" w:color="auto"/>
            </w:tcBorders>
          </w:tcPr>
          <w:p w14:paraId="53F11369" w14:textId="5E4A4E98" w:rsidR="00454ABB" w:rsidRPr="00454ABB" w:rsidRDefault="00454ABB" w:rsidP="00454ABB">
            <w:pPr>
              <w:spacing w:after="0" w:line="240" w:lineRule="auto"/>
              <w:rPr>
                <w:rFonts w:ascii="Times New Roman" w:hAnsi="Times New Roman" w:cs="Times New Roman"/>
                <w:sz w:val="24"/>
                <w:szCs w:val="24"/>
              </w:rPr>
            </w:pPr>
          </w:p>
        </w:tc>
      </w:tr>
      <w:tr w:rsidR="00454ABB" w:rsidRPr="00454ABB" w14:paraId="5055D251" w14:textId="77777777" w:rsidTr="00454ABB">
        <w:tc>
          <w:tcPr>
            <w:tcW w:w="4815" w:type="dxa"/>
            <w:tcBorders>
              <w:top w:val="single" w:sz="4" w:space="0" w:color="auto"/>
              <w:left w:val="single" w:sz="4" w:space="0" w:color="auto"/>
              <w:bottom w:val="single" w:sz="4" w:space="0" w:color="auto"/>
              <w:right w:val="single" w:sz="4" w:space="0" w:color="auto"/>
            </w:tcBorders>
          </w:tcPr>
          <w:p w14:paraId="41EDADA2"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ФИО, телефон, адрес электронной почты контактных лиц от исполнителей инженерных изысканий и проектной документации (для взаимодействия по исправлению выставленных замечаний)</w:t>
            </w:r>
          </w:p>
        </w:tc>
        <w:tc>
          <w:tcPr>
            <w:tcW w:w="4778" w:type="dxa"/>
            <w:tcBorders>
              <w:top w:val="single" w:sz="4" w:space="0" w:color="auto"/>
              <w:left w:val="single" w:sz="4" w:space="0" w:color="auto"/>
              <w:bottom w:val="single" w:sz="4" w:space="0" w:color="auto"/>
              <w:right w:val="single" w:sz="4" w:space="0" w:color="auto"/>
            </w:tcBorders>
          </w:tcPr>
          <w:p w14:paraId="67555975" w14:textId="77777777" w:rsidR="00454ABB" w:rsidRPr="00454ABB" w:rsidRDefault="00454ABB" w:rsidP="00454ABB">
            <w:pPr>
              <w:spacing w:after="0" w:line="240" w:lineRule="auto"/>
              <w:rPr>
                <w:rFonts w:ascii="Times New Roman" w:hAnsi="Times New Roman" w:cs="Times New Roman"/>
                <w:b/>
                <w:sz w:val="24"/>
                <w:szCs w:val="24"/>
              </w:rPr>
            </w:pPr>
          </w:p>
        </w:tc>
      </w:tr>
      <w:tr w:rsidR="00454ABB" w:rsidRPr="00454ABB" w14:paraId="1F0FA772" w14:textId="77777777" w:rsidTr="00454ABB">
        <w:tc>
          <w:tcPr>
            <w:tcW w:w="4815" w:type="dxa"/>
            <w:tcBorders>
              <w:top w:val="single" w:sz="4" w:space="0" w:color="auto"/>
              <w:left w:val="single" w:sz="4" w:space="0" w:color="auto"/>
              <w:bottom w:val="single" w:sz="4" w:space="0" w:color="auto"/>
              <w:right w:val="single" w:sz="4" w:space="0" w:color="auto"/>
            </w:tcBorders>
            <w:hideMark/>
          </w:tcPr>
          <w:p w14:paraId="07724E16"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Банковские реквизиты:</w:t>
            </w:r>
          </w:p>
        </w:tc>
        <w:tc>
          <w:tcPr>
            <w:tcW w:w="4778" w:type="dxa"/>
            <w:tcBorders>
              <w:top w:val="single" w:sz="4" w:space="0" w:color="auto"/>
              <w:left w:val="single" w:sz="4" w:space="0" w:color="auto"/>
              <w:bottom w:val="single" w:sz="4" w:space="0" w:color="auto"/>
              <w:right w:val="single" w:sz="4" w:space="0" w:color="auto"/>
            </w:tcBorders>
          </w:tcPr>
          <w:p w14:paraId="74F967CA" w14:textId="0F69E5EE" w:rsidR="00454ABB" w:rsidRPr="00454ABB" w:rsidRDefault="00454ABB" w:rsidP="00454ABB">
            <w:pPr>
              <w:spacing w:after="0" w:line="240" w:lineRule="auto"/>
              <w:rPr>
                <w:rFonts w:ascii="Times New Roman" w:hAnsi="Times New Roman" w:cs="Times New Roman"/>
                <w:b/>
                <w:sz w:val="24"/>
                <w:szCs w:val="24"/>
              </w:rPr>
            </w:pPr>
          </w:p>
        </w:tc>
      </w:tr>
    </w:tbl>
    <w:p w14:paraId="36978C05" w14:textId="77777777" w:rsidR="00454ABB" w:rsidRPr="00454ABB" w:rsidRDefault="00454ABB" w:rsidP="00454ABB">
      <w:pPr>
        <w:tabs>
          <w:tab w:val="left" w:pos="4190"/>
        </w:tabs>
        <w:spacing w:after="0" w:line="240" w:lineRule="auto"/>
        <w:jc w:val="center"/>
        <w:rPr>
          <w:rFonts w:ascii="Times New Roman" w:hAnsi="Times New Roman" w:cs="Times New Roman"/>
          <w:i/>
          <w:sz w:val="24"/>
          <w:szCs w:val="24"/>
        </w:rPr>
      </w:pPr>
      <w:r w:rsidRPr="00454ABB">
        <w:rPr>
          <w:rFonts w:ascii="Times New Roman" w:hAnsi="Times New Roman" w:cs="Times New Roman"/>
          <w:i/>
          <w:sz w:val="24"/>
          <w:szCs w:val="24"/>
        </w:rPr>
        <w:t>(ФИО руководителя юр. лица; тел/факс.; банковские реквизиты)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202"/>
      </w:tblGrid>
      <w:tr w:rsidR="00454ABB" w:rsidRPr="00454ABB" w14:paraId="1495806C" w14:textId="77777777" w:rsidTr="006321C3">
        <w:tc>
          <w:tcPr>
            <w:tcW w:w="3369" w:type="dxa"/>
            <w:tcBorders>
              <w:top w:val="single" w:sz="4" w:space="0" w:color="auto"/>
              <w:left w:val="single" w:sz="4" w:space="0" w:color="auto"/>
              <w:bottom w:val="single" w:sz="4" w:space="0" w:color="auto"/>
              <w:right w:val="single" w:sz="4" w:space="0" w:color="auto"/>
            </w:tcBorders>
            <w:hideMark/>
          </w:tcPr>
          <w:p w14:paraId="6EE359DB"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 xml:space="preserve">                                                                           Действующий на основании</w:t>
            </w:r>
          </w:p>
        </w:tc>
        <w:tc>
          <w:tcPr>
            <w:tcW w:w="6202" w:type="dxa"/>
            <w:tcBorders>
              <w:top w:val="single" w:sz="4" w:space="0" w:color="auto"/>
              <w:left w:val="single" w:sz="4" w:space="0" w:color="auto"/>
              <w:bottom w:val="single" w:sz="4" w:space="0" w:color="auto"/>
              <w:right w:val="single" w:sz="4" w:space="0" w:color="auto"/>
            </w:tcBorders>
          </w:tcPr>
          <w:p w14:paraId="22FB0FAF" w14:textId="6CA6995A" w:rsidR="00454ABB" w:rsidRPr="00454ABB" w:rsidRDefault="00454ABB" w:rsidP="00454ABB">
            <w:pPr>
              <w:spacing w:after="0" w:line="240" w:lineRule="auto"/>
              <w:rPr>
                <w:rFonts w:ascii="Times New Roman" w:hAnsi="Times New Roman" w:cs="Times New Roman"/>
                <w:sz w:val="24"/>
                <w:szCs w:val="24"/>
              </w:rPr>
            </w:pPr>
          </w:p>
        </w:tc>
      </w:tr>
    </w:tbl>
    <w:p w14:paraId="466C6C87" w14:textId="77777777" w:rsidR="00454ABB" w:rsidRPr="00454ABB" w:rsidRDefault="00454ABB" w:rsidP="00454ABB">
      <w:pPr>
        <w:spacing w:after="0" w:line="240" w:lineRule="auto"/>
        <w:jc w:val="center"/>
        <w:rPr>
          <w:rFonts w:ascii="Times New Roman" w:hAnsi="Times New Roman" w:cs="Times New Roman"/>
          <w:b/>
          <w:sz w:val="24"/>
          <w:szCs w:val="24"/>
        </w:rPr>
      </w:pPr>
    </w:p>
    <w:p w14:paraId="777863B7" w14:textId="08D5F786"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br w:type="page"/>
      </w:r>
      <w:r w:rsidRPr="00454ABB">
        <w:rPr>
          <w:rFonts w:ascii="Times New Roman" w:hAnsi="Times New Roman" w:cs="Times New Roman"/>
          <w:b/>
          <w:sz w:val="24"/>
          <w:szCs w:val="24"/>
        </w:rPr>
        <w:lastRenderedPageBreak/>
        <w:t>Идентификационные сведения о застройщике, заказчике</w:t>
      </w:r>
    </w:p>
    <w:p w14:paraId="6096549F" w14:textId="77777777" w:rsidR="00454ABB" w:rsidRPr="00454ABB" w:rsidRDefault="00454ABB" w:rsidP="00454ABB">
      <w:pPr>
        <w:spacing w:after="0" w:line="240" w:lineRule="auto"/>
        <w:jc w:val="center"/>
        <w:rPr>
          <w:rFonts w:ascii="Times New Roman" w:hAnsi="Times New Roman" w:cs="Times New Roman"/>
          <w:b/>
          <w:sz w:val="24"/>
          <w:szCs w:val="24"/>
        </w:rPr>
      </w:pPr>
    </w:p>
    <w:p w14:paraId="02393C65"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454ABB" w:rsidRPr="00454ABB" w14:paraId="04E6B7D0"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68CE9FFE"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 xml:space="preserve">Наименование  </w:t>
            </w:r>
            <w:proofErr w:type="spellStart"/>
            <w:r w:rsidRPr="00454ABB">
              <w:rPr>
                <w:rFonts w:ascii="Times New Roman" w:hAnsi="Times New Roman" w:cs="Times New Roman"/>
                <w:b/>
                <w:sz w:val="24"/>
                <w:szCs w:val="24"/>
              </w:rPr>
              <w:t>юр.л</w:t>
            </w:r>
            <w:proofErr w:type="spellEnd"/>
            <w:r w:rsidRPr="00454ABB">
              <w:rPr>
                <w:rFonts w:ascii="Times New Roman" w:hAnsi="Times New Roman" w:cs="Times New Roman"/>
                <w:b/>
                <w:sz w:val="24"/>
                <w:szCs w:val="24"/>
              </w:rPr>
              <w:t>.:</w:t>
            </w:r>
          </w:p>
        </w:tc>
        <w:tc>
          <w:tcPr>
            <w:tcW w:w="6911" w:type="dxa"/>
            <w:tcBorders>
              <w:top w:val="single" w:sz="4" w:space="0" w:color="auto"/>
              <w:left w:val="single" w:sz="4" w:space="0" w:color="auto"/>
              <w:bottom w:val="single" w:sz="4" w:space="0" w:color="auto"/>
              <w:right w:val="single" w:sz="4" w:space="0" w:color="auto"/>
            </w:tcBorders>
          </w:tcPr>
          <w:p w14:paraId="59DCC10B" w14:textId="13857EAA"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08E844C8"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222660DC"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355E9789" w14:textId="0358EEF7"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1E2270C0"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51A3503F"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ОГРН:</w:t>
            </w:r>
          </w:p>
        </w:tc>
        <w:tc>
          <w:tcPr>
            <w:tcW w:w="6911" w:type="dxa"/>
            <w:tcBorders>
              <w:top w:val="single" w:sz="4" w:space="0" w:color="auto"/>
              <w:left w:val="single" w:sz="4" w:space="0" w:color="auto"/>
              <w:bottom w:val="single" w:sz="4" w:space="0" w:color="auto"/>
              <w:right w:val="single" w:sz="4" w:space="0" w:color="auto"/>
            </w:tcBorders>
          </w:tcPr>
          <w:p w14:paraId="014A6572" w14:textId="05D43DD8"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725AC076"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2A4C4148"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ИНН/КПП</w:t>
            </w:r>
          </w:p>
        </w:tc>
        <w:tc>
          <w:tcPr>
            <w:tcW w:w="6911" w:type="dxa"/>
            <w:tcBorders>
              <w:top w:val="single" w:sz="4" w:space="0" w:color="auto"/>
              <w:left w:val="single" w:sz="4" w:space="0" w:color="auto"/>
              <w:bottom w:val="single" w:sz="4" w:space="0" w:color="auto"/>
              <w:right w:val="single" w:sz="4" w:space="0" w:color="auto"/>
            </w:tcBorders>
          </w:tcPr>
          <w:p w14:paraId="4A7129BB" w14:textId="3A553F37"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28C9B5E9"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1E966901"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2B20EA4F" w14:textId="73670036"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69C1A16B"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5D5483FC"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Телефон/факс:</w:t>
            </w:r>
          </w:p>
        </w:tc>
        <w:tc>
          <w:tcPr>
            <w:tcW w:w="6911" w:type="dxa"/>
            <w:tcBorders>
              <w:top w:val="single" w:sz="4" w:space="0" w:color="auto"/>
              <w:left w:val="single" w:sz="4" w:space="0" w:color="auto"/>
              <w:bottom w:val="single" w:sz="4" w:space="0" w:color="auto"/>
              <w:right w:val="single" w:sz="4" w:space="0" w:color="auto"/>
            </w:tcBorders>
          </w:tcPr>
          <w:p w14:paraId="0E583A4F" w14:textId="518012A6"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64ED5EAC" w14:textId="77777777" w:rsidTr="006321C3">
        <w:tc>
          <w:tcPr>
            <w:tcW w:w="2660" w:type="dxa"/>
            <w:tcBorders>
              <w:top w:val="single" w:sz="4" w:space="0" w:color="auto"/>
              <w:left w:val="single" w:sz="4" w:space="0" w:color="auto"/>
              <w:bottom w:val="single" w:sz="4" w:space="0" w:color="auto"/>
              <w:right w:val="single" w:sz="4" w:space="0" w:color="auto"/>
            </w:tcBorders>
          </w:tcPr>
          <w:p w14:paraId="445A72F7" w14:textId="77777777" w:rsidR="00454ABB" w:rsidRPr="00454ABB" w:rsidRDefault="00454ABB" w:rsidP="00454ABB">
            <w:pPr>
              <w:spacing w:after="0" w:line="240" w:lineRule="auto"/>
              <w:rPr>
                <w:rFonts w:ascii="Times New Roman" w:hAnsi="Times New Roman" w:cs="Times New Roman"/>
                <w:b/>
                <w:color w:val="000000"/>
                <w:sz w:val="24"/>
                <w:szCs w:val="24"/>
                <w:lang w:eastAsia="en-US"/>
              </w:rPr>
            </w:pPr>
            <w:r w:rsidRPr="00454ABB">
              <w:rPr>
                <w:rFonts w:ascii="Times New Roman" w:hAnsi="Times New Roman" w:cs="Times New Roman"/>
                <w:b/>
                <w:color w:val="000000"/>
                <w:sz w:val="24"/>
                <w:szCs w:val="24"/>
                <w:lang w:eastAsia="en-US"/>
              </w:rPr>
              <w:t>Адрес электронной почты</w:t>
            </w:r>
          </w:p>
        </w:tc>
        <w:tc>
          <w:tcPr>
            <w:tcW w:w="6911" w:type="dxa"/>
            <w:tcBorders>
              <w:top w:val="single" w:sz="4" w:space="0" w:color="auto"/>
              <w:left w:val="single" w:sz="4" w:space="0" w:color="auto"/>
              <w:bottom w:val="single" w:sz="4" w:space="0" w:color="auto"/>
              <w:right w:val="single" w:sz="4" w:space="0" w:color="auto"/>
            </w:tcBorders>
          </w:tcPr>
          <w:p w14:paraId="5CF9598D" w14:textId="39584E09" w:rsidR="00454ABB" w:rsidRPr="00454ABB" w:rsidRDefault="00454ABB" w:rsidP="00454ABB">
            <w:pPr>
              <w:shd w:val="clear" w:color="auto" w:fill="FFFFFF"/>
              <w:spacing w:after="0" w:line="240" w:lineRule="auto"/>
              <w:rPr>
                <w:rFonts w:ascii="Times New Roman" w:hAnsi="Times New Roman" w:cs="Times New Roman"/>
                <w:sz w:val="24"/>
                <w:szCs w:val="24"/>
              </w:rPr>
            </w:pPr>
          </w:p>
        </w:tc>
      </w:tr>
      <w:tr w:rsidR="00454ABB" w:rsidRPr="00454ABB" w14:paraId="7097B0B8" w14:textId="77777777" w:rsidTr="006321C3">
        <w:tc>
          <w:tcPr>
            <w:tcW w:w="2660" w:type="dxa"/>
            <w:tcBorders>
              <w:top w:val="single" w:sz="4" w:space="0" w:color="auto"/>
              <w:left w:val="single" w:sz="4" w:space="0" w:color="auto"/>
              <w:bottom w:val="single" w:sz="4" w:space="0" w:color="auto"/>
              <w:right w:val="single" w:sz="4" w:space="0" w:color="auto"/>
            </w:tcBorders>
            <w:hideMark/>
          </w:tcPr>
          <w:p w14:paraId="0155CE45" w14:textId="77777777"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Банковские реквизиты:</w:t>
            </w:r>
          </w:p>
        </w:tc>
        <w:tc>
          <w:tcPr>
            <w:tcW w:w="6911" w:type="dxa"/>
            <w:tcBorders>
              <w:top w:val="single" w:sz="4" w:space="0" w:color="auto"/>
              <w:left w:val="single" w:sz="4" w:space="0" w:color="auto"/>
              <w:bottom w:val="single" w:sz="4" w:space="0" w:color="auto"/>
              <w:right w:val="single" w:sz="4" w:space="0" w:color="auto"/>
            </w:tcBorders>
          </w:tcPr>
          <w:p w14:paraId="08EFBFA4" w14:textId="77777777" w:rsidR="00454ABB" w:rsidRPr="00454ABB" w:rsidRDefault="00454ABB" w:rsidP="00454ABB">
            <w:pPr>
              <w:shd w:val="clear" w:color="auto" w:fill="FFFFFF"/>
              <w:spacing w:after="0" w:line="240" w:lineRule="auto"/>
              <w:rPr>
                <w:rFonts w:ascii="Times New Roman" w:hAnsi="Times New Roman" w:cs="Times New Roman"/>
                <w:sz w:val="24"/>
                <w:szCs w:val="24"/>
              </w:rPr>
            </w:pPr>
          </w:p>
        </w:tc>
      </w:tr>
    </w:tbl>
    <w:p w14:paraId="06638140" w14:textId="77777777" w:rsidR="00454ABB" w:rsidRPr="00454ABB" w:rsidRDefault="00454ABB" w:rsidP="00454ABB">
      <w:pPr>
        <w:spacing w:after="0" w:line="240" w:lineRule="auto"/>
        <w:rPr>
          <w:rFonts w:ascii="Times New Roman" w:hAnsi="Times New Roman" w:cs="Times New Roman"/>
          <w:b/>
          <w:sz w:val="24"/>
          <w:szCs w:val="24"/>
        </w:rPr>
      </w:pPr>
    </w:p>
    <w:p w14:paraId="32623836" w14:textId="26965553" w:rsidR="00454ABB" w:rsidRPr="00454ABB" w:rsidRDefault="00454ABB" w:rsidP="00454ABB">
      <w:pPr>
        <w:spacing w:after="0" w:line="240" w:lineRule="auto"/>
        <w:rPr>
          <w:rFonts w:ascii="Times New Roman" w:hAnsi="Times New Roman" w:cs="Times New Roman"/>
          <w:b/>
          <w:sz w:val="24"/>
          <w:szCs w:val="24"/>
        </w:rPr>
      </w:pPr>
      <w:r w:rsidRPr="00454ABB">
        <w:rPr>
          <w:rFonts w:ascii="Times New Roman" w:hAnsi="Times New Roman" w:cs="Times New Roman"/>
          <w:b/>
          <w:sz w:val="24"/>
          <w:szCs w:val="24"/>
        </w:rPr>
        <w:t xml:space="preserve">Приложение: </w:t>
      </w:r>
      <w:r w:rsidRPr="00454ABB">
        <w:rPr>
          <w:rFonts w:ascii="Times New Roman" w:hAnsi="Times New Roman" w:cs="Times New Roman"/>
          <w:sz w:val="24"/>
          <w:szCs w:val="24"/>
        </w:rPr>
        <w:t xml:space="preserve">1. Перечень документов, входящих в состав представленной на рассмотрение проектной документации и результатов инженерных изысканий на </w:t>
      </w:r>
      <w:r>
        <w:rPr>
          <w:rFonts w:ascii="Times New Roman" w:hAnsi="Times New Roman" w:cs="Times New Roman"/>
          <w:sz w:val="24"/>
          <w:szCs w:val="24"/>
        </w:rPr>
        <w:t>_____</w:t>
      </w:r>
      <w:r w:rsidRPr="00454ABB">
        <w:rPr>
          <w:rFonts w:ascii="Times New Roman" w:hAnsi="Times New Roman" w:cs="Times New Roman"/>
          <w:sz w:val="24"/>
          <w:szCs w:val="24"/>
        </w:rPr>
        <w:t xml:space="preserve">л. в </w:t>
      </w:r>
      <w:r>
        <w:rPr>
          <w:rFonts w:ascii="Times New Roman" w:hAnsi="Times New Roman" w:cs="Times New Roman"/>
          <w:sz w:val="24"/>
          <w:szCs w:val="24"/>
        </w:rPr>
        <w:t>_______</w:t>
      </w:r>
      <w:r w:rsidRPr="00454ABB">
        <w:rPr>
          <w:rFonts w:ascii="Times New Roman" w:hAnsi="Times New Roman" w:cs="Times New Roman"/>
          <w:sz w:val="24"/>
          <w:szCs w:val="24"/>
        </w:rPr>
        <w:t xml:space="preserve"> экз.</w:t>
      </w:r>
    </w:p>
    <w:p w14:paraId="7D133FC9" w14:textId="77777777" w:rsidR="00454ABB" w:rsidRPr="00454ABB" w:rsidRDefault="00454ABB" w:rsidP="00454ABB">
      <w:pPr>
        <w:spacing w:after="0" w:line="240" w:lineRule="auto"/>
        <w:rPr>
          <w:rFonts w:ascii="Times New Roman" w:hAnsi="Times New Roman" w:cs="Times New Roman"/>
          <w:b/>
          <w:sz w:val="24"/>
          <w:szCs w:val="24"/>
        </w:rPr>
      </w:pPr>
    </w:p>
    <w:p w14:paraId="66830FDB" w14:textId="03F09F8E" w:rsidR="00454ABB" w:rsidRPr="00454ABB" w:rsidRDefault="00454ABB" w:rsidP="00454ABB">
      <w:pPr>
        <w:pStyle w:val="Standard"/>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Генеральный директор</w:t>
      </w:r>
      <w:r w:rsidRPr="00454ABB">
        <w:rPr>
          <w:rFonts w:ascii="Times New Roman" w:hAnsi="Times New Roman" w:cs="Times New Roman"/>
          <w:b/>
          <w:sz w:val="24"/>
          <w:szCs w:val="24"/>
        </w:rPr>
        <w:tab/>
        <w:t>__________________</w:t>
      </w:r>
      <w:r w:rsidRPr="00454ABB">
        <w:rPr>
          <w:rFonts w:ascii="Times New Roman" w:hAnsi="Times New Roman" w:cs="Times New Roman"/>
          <w:b/>
          <w:sz w:val="24"/>
          <w:szCs w:val="24"/>
        </w:rPr>
        <w:tab/>
      </w:r>
    </w:p>
    <w:p w14:paraId="4D043EEB" w14:textId="77777777" w:rsidR="00454ABB" w:rsidRPr="00454ABB" w:rsidRDefault="00454ABB" w:rsidP="00454ABB">
      <w:pPr>
        <w:pStyle w:val="Standard"/>
        <w:spacing w:after="0" w:line="240" w:lineRule="auto"/>
        <w:jc w:val="both"/>
        <w:rPr>
          <w:rFonts w:ascii="Times New Roman" w:hAnsi="Times New Roman" w:cs="Times New Roman"/>
          <w:sz w:val="24"/>
          <w:szCs w:val="24"/>
        </w:rPr>
      </w:pPr>
      <w:r w:rsidRPr="00454ABB">
        <w:rPr>
          <w:rFonts w:ascii="Times New Roman" w:hAnsi="Times New Roman" w:cs="Times New Roman"/>
          <w:b/>
          <w:sz w:val="24"/>
          <w:szCs w:val="24"/>
        </w:rPr>
        <w:tab/>
      </w:r>
      <w:r w:rsidRPr="00454ABB">
        <w:rPr>
          <w:rFonts w:ascii="Times New Roman" w:hAnsi="Times New Roman" w:cs="Times New Roman"/>
          <w:b/>
          <w:sz w:val="24"/>
          <w:szCs w:val="24"/>
        </w:rPr>
        <w:tab/>
      </w:r>
      <w:r w:rsidRPr="00454ABB">
        <w:rPr>
          <w:rFonts w:ascii="Times New Roman" w:hAnsi="Times New Roman" w:cs="Times New Roman"/>
          <w:b/>
          <w:sz w:val="24"/>
          <w:szCs w:val="24"/>
        </w:rPr>
        <w:tab/>
      </w:r>
      <w:r w:rsidRPr="00454ABB">
        <w:rPr>
          <w:rFonts w:ascii="Times New Roman" w:hAnsi="Times New Roman" w:cs="Times New Roman"/>
          <w:b/>
          <w:sz w:val="24"/>
          <w:szCs w:val="24"/>
        </w:rPr>
        <w:tab/>
      </w:r>
      <w:r w:rsidRPr="00454ABB">
        <w:rPr>
          <w:rFonts w:ascii="Times New Roman" w:hAnsi="Times New Roman" w:cs="Times New Roman"/>
          <w:b/>
          <w:sz w:val="24"/>
          <w:szCs w:val="24"/>
        </w:rPr>
        <w:tab/>
      </w:r>
      <w:r w:rsidRPr="00454ABB">
        <w:rPr>
          <w:rFonts w:ascii="Times New Roman" w:hAnsi="Times New Roman" w:cs="Times New Roman"/>
          <w:b/>
          <w:sz w:val="24"/>
          <w:szCs w:val="24"/>
        </w:rPr>
        <w:tab/>
      </w:r>
      <w:r w:rsidRPr="00454ABB">
        <w:rPr>
          <w:rFonts w:ascii="Times New Roman" w:hAnsi="Times New Roman" w:cs="Times New Roman"/>
          <w:sz w:val="24"/>
          <w:szCs w:val="24"/>
        </w:rPr>
        <w:t>(подпись)</w:t>
      </w:r>
    </w:p>
    <w:p w14:paraId="4DD1EBDC" w14:textId="1E0B380A" w:rsidR="00454ABB" w:rsidRPr="00454ABB" w:rsidRDefault="00454ABB" w:rsidP="00454ABB">
      <w:pPr>
        <w:tabs>
          <w:tab w:val="left" w:pos="6765"/>
        </w:tabs>
        <w:spacing w:after="0" w:line="240" w:lineRule="auto"/>
        <w:rPr>
          <w:rFonts w:ascii="Times New Roman" w:hAnsi="Times New Roman" w:cs="Times New Roman"/>
          <w:sz w:val="24"/>
          <w:szCs w:val="24"/>
          <w:lang w:val="en-US"/>
        </w:rPr>
      </w:pPr>
    </w:p>
    <w:p w14:paraId="32112FE8" w14:textId="5867B803" w:rsidR="00454ABB" w:rsidRPr="00454ABB" w:rsidRDefault="00454ABB" w:rsidP="00454ABB">
      <w:pPr>
        <w:tabs>
          <w:tab w:val="left" w:pos="6765"/>
        </w:tabs>
        <w:spacing w:after="0" w:line="240" w:lineRule="auto"/>
        <w:rPr>
          <w:rFonts w:ascii="Times New Roman" w:hAnsi="Times New Roman" w:cs="Times New Roman"/>
          <w:lang w:val="en-US"/>
        </w:rPr>
        <w:sectPr w:rsidR="00454ABB" w:rsidRPr="00454ABB" w:rsidSect="00634FE3">
          <w:pgSz w:w="11909" w:h="16834"/>
          <w:pgMar w:top="567" w:right="567" w:bottom="567" w:left="1134" w:header="720" w:footer="0" w:gutter="0"/>
          <w:cols w:space="720"/>
          <w:docGrid w:linePitch="299"/>
        </w:sectPr>
      </w:pPr>
      <w:r w:rsidRPr="00454ABB">
        <w:rPr>
          <w:rFonts w:ascii="Times New Roman" w:hAnsi="Times New Roman" w:cs="Times New Roman"/>
          <w:sz w:val="24"/>
          <w:szCs w:val="24"/>
          <w:lang w:val="en-US"/>
        </w:rPr>
        <w:tab/>
      </w:r>
    </w:p>
    <w:p w14:paraId="429E0175" w14:textId="6884964F" w:rsidR="0016354F" w:rsidRPr="00454ABB" w:rsidRDefault="0016354F">
      <w:pPr>
        <w:rPr>
          <w:lang w:val="en-US"/>
        </w:rPr>
      </w:pPr>
    </w:p>
    <w:tbl>
      <w:tblPr>
        <w:tblW w:w="10489" w:type="dxa"/>
        <w:tblInd w:w="-284" w:type="dxa"/>
        <w:tblLayout w:type="fixed"/>
        <w:tblLook w:val="04A0" w:firstRow="1" w:lastRow="0" w:firstColumn="1" w:lastColumn="0" w:noHBand="0" w:noVBand="1"/>
      </w:tblPr>
      <w:tblGrid>
        <w:gridCol w:w="250"/>
        <w:gridCol w:w="795"/>
        <w:gridCol w:w="482"/>
        <w:gridCol w:w="2454"/>
        <w:gridCol w:w="3977"/>
        <w:gridCol w:w="406"/>
        <w:gridCol w:w="1899"/>
        <w:gridCol w:w="226"/>
      </w:tblGrid>
      <w:tr w:rsidR="005E6905" w:rsidRPr="009C68BC" w14:paraId="7915729A" w14:textId="77777777" w:rsidTr="009C68BC">
        <w:trPr>
          <w:gridBefore w:val="1"/>
          <w:gridAfter w:val="1"/>
          <w:wBefore w:w="250" w:type="dxa"/>
          <w:wAfter w:w="226" w:type="dxa"/>
          <w:trHeight w:val="300"/>
        </w:trPr>
        <w:tc>
          <w:tcPr>
            <w:tcW w:w="1277" w:type="dxa"/>
            <w:gridSpan w:val="2"/>
            <w:tcBorders>
              <w:top w:val="nil"/>
              <w:left w:val="nil"/>
              <w:bottom w:val="nil"/>
              <w:right w:val="nil"/>
            </w:tcBorders>
            <w:shd w:val="clear" w:color="auto" w:fill="auto"/>
            <w:noWrap/>
            <w:vAlign w:val="bottom"/>
            <w:hideMark/>
          </w:tcPr>
          <w:p w14:paraId="42AAB168" w14:textId="77777777" w:rsidR="006944DD" w:rsidRPr="009C68BC" w:rsidRDefault="006944DD" w:rsidP="009C68BC">
            <w:pPr>
              <w:spacing w:after="0" w:line="240" w:lineRule="auto"/>
              <w:rPr>
                <w:rFonts w:ascii="Times New Roman" w:hAnsi="Times New Roman" w:cs="Times New Roman"/>
                <w:sz w:val="24"/>
                <w:szCs w:val="24"/>
                <w:lang w:val="en-US"/>
              </w:rPr>
            </w:pPr>
          </w:p>
        </w:tc>
        <w:tc>
          <w:tcPr>
            <w:tcW w:w="6431" w:type="dxa"/>
            <w:gridSpan w:val="2"/>
            <w:tcBorders>
              <w:top w:val="nil"/>
              <w:left w:val="nil"/>
              <w:bottom w:val="nil"/>
              <w:right w:val="nil"/>
            </w:tcBorders>
            <w:shd w:val="clear" w:color="auto" w:fill="auto"/>
            <w:noWrap/>
            <w:vAlign w:val="bottom"/>
            <w:hideMark/>
          </w:tcPr>
          <w:p w14:paraId="2964BCB2" w14:textId="77777777" w:rsidR="006944DD" w:rsidRPr="009C68BC" w:rsidRDefault="006944DD" w:rsidP="009C68BC">
            <w:pPr>
              <w:spacing w:after="0" w:line="240" w:lineRule="auto"/>
              <w:rPr>
                <w:rFonts w:ascii="Times New Roman" w:hAnsi="Times New Roman" w:cs="Times New Roman"/>
                <w:sz w:val="24"/>
                <w:szCs w:val="24"/>
                <w:lang w:val="en-US"/>
              </w:rPr>
            </w:pPr>
          </w:p>
        </w:tc>
        <w:tc>
          <w:tcPr>
            <w:tcW w:w="2305" w:type="dxa"/>
            <w:gridSpan w:val="2"/>
            <w:tcBorders>
              <w:top w:val="nil"/>
              <w:left w:val="nil"/>
              <w:bottom w:val="nil"/>
              <w:right w:val="nil"/>
            </w:tcBorders>
            <w:shd w:val="clear" w:color="auto" w:fill="auto"/>
            <w:noWrap/>
            <w:vAlign w:val="bottom"/>
            <w:hideMark/>
          </w:tcPr>
          <w:p w14:paraId="18A7D14F" w14:textId="44EF2D9A" w:rsidR="006944DD" w:rsidRPr="009C68BC" w:rsidRDefault="00454ABB" w:rsidP="009C68BC">
            <w:pPr>
              <w:spacing w:after="0" w:line="240" w:lineRule="auto"/>
              <w:rPr>
                <w:rFonts w:ascii="Times New Roman" w:hAnsi="Times New Roman" w:cs="Times New Roman"/>
                <w:bCs/>
                <w:sz w:val="24"/>
                <w:szCs w:val="24"/>
              </w:rPr>
            </w:pPr>
            <w:r w:rsidRPr="009C68BC">
              <w:rPr>
                <w:rFonts w:ascii="Times New Roman" w:hAnsi="Times New Roman" w:cs="Times New Roman"/>
                <w:bCs/>
                <w:sz w:val="24"/>
                <w:szCs w:val="24"/>
              </w:rPr>
              <w:t>Приложение №1</w:t>
            </w:r>
            <w:r w:rsidR="006944DD" w:rsidRPr="009C68BC">
              <w:rPr>
                <w:rFonts w:ascii="Times New Roman" w:hAnsi="Times New Roman" w:cs="Times New Roman"/>
                <w:bCs/>
                <w:sz w:val="24"/>
                <w:szCs w:val="24"/>
              </w:rPr>
              <w:t xml:space="preserve"> к Заявке</w:t>
            </w:r>
          </w:p>
        </w:tc>
      </w:tr>
      <w:tr w:rsidR="009C68BC" w:rsidRPr="009C68BC" w14:paraId="45771CF3" w14:textId="77777777" w:rsidTr="009C68BC">
        <w:trPr>
          <w:gridBefore w:val="1"/>
          <w:gridAfter w:val="1"/>
          <w:wBefore w:w="250" w:type="dxa"/>
          <w:wAfter w:w="226" w:type="dxa"/>
          <w:trHeight w:val="750"/>
        </w:trPr>
        <w:tc>
          <w:tcPr>
            <w:tcW w:w="10013" w:type="dxa"/>
            <w:gridSpan w:val="6"/>
            <w:tcBorders>
              <w:top w:val="nil"/>
              <w:left w:val="nil"/>
              <w:bottom w:val="nil"/>
              <w:right w:val="nil"/>
            </w:tcBorders>
            <w:shd w:val="clear" w:color="auto" w:fill="auto"/>
            <w:vAlign w:val="bottom"/>
            <w:hideMark/>
          </w:tcPr>
          <w:p w14:paraId="46DA72E9" w14:textId="422397CD" w:rsidR="009C68BC" w:rsidRPr="009C68BC" w:rsidRDefault="009C68BC" w:rsidP="009C68BC">
            <w:pPr>
              <w:spacing w:after="0" w:line="240" w:lineRule="auto"/>
              <w:jc w:val="center"/>
              <w:rPr>
                <w:rFonts w:ascii="Times New Roman" w:hAnsi="Times New Roman" w:cs="Times New Roman"/>
                <w:b/>
                <w:bCs/>
                <w:sz w:val="24"/>
                <w:szCs w:val="24"/>
              </w:rPr>
            </w:pPr>
            <w:r w:rsidRPr="009C68BC">
              <w:rPr>
                <w:rFonts w:ascii="Times New Roman" w:hAnsi="Times New Roman" w:cs="Times New Roman"/>
                <w:b/>
                <w:bCs/>
                <w:sz w:val="24"/>
                <w:szCs w:val="24"/>
              </w:rPr>
              <w:t>Перечень документов, входящих в состав представленной на рассмотрение проектной документации и результатов инженерных изысканий</w:t>
            </w:r>
          </w:p>
        </w:tc>
      </w:tr>
      <w:tr w:rsidR="009C68BC" w:rsidRPr="009C68BC" w14:paraId="2BE0CDD2" w14:textId="77777777" w:rsidTr="009C68BC">
        <w:trPr>
          <w:gridBefore w:val="1"/>
          <w:gridAfter w:val="1"/>
          <w:wBefore w:w="250" w:type="dxa"/>
          <w:wAfter w:w="226" w:type="dxa"/>
          <w:trHeight w:val="315"/>
        </w:trPr>
        <w:tc>
          <w:tcPr>
            <w:tcW w:w="10013" w:type="dxa"/>
            <w:gridSpan w:val="6"/>
            <w:tcBorders>
              <w:top w:val="nil"/>
              <w:left w:val="nil"/>
              <w:bottom w:val="nil"/>
              <w:right w:val="nil"/>
            </w:tcBorders>
            <w:shd w:val="clear" w:color="auto" w:fill="auto"/>
            <w:noWrap/>
            <w:vAlign w:val="bottom"/>
            <w:hideMark/>
          </w:tcPr>
          <w:p w14:paraId="4D1F9D97" w14:textId="4909FD19" w:rsidR="009C68BC" w:rsidRPr="00811F3E" w:rsidRDefault="009C68BC" w:rsidP="009C68BC">
            <w:pPr>
              <w:spacing w:after="0" w:line="240" w:lineRule="auto"/>
              <w:jc w:val="center"/>
              <w:rPr>
                <w:rFonts w:ascii="Times New Roman" w:hAnsi="Times New Roman" w:cs="Times New Roman"/>
                <w:b/>
                <w:bCs/>
                <w:sz w:val="24"/>
                <w:szCs w:val="24"/>
              </w:rPr>
            </w:pPr>
            <w:r w:rsidRPr="009C68BC">
              <w:rPr>
                <w:rFonts w:ascii="Times New Roman" w:hAnsi="Times New Roman" w:cs="Times New Roman"/>
                <w:b/>
                <w:bCs/>
                <w:sz w:val="24"/>
                <w:szCs w:val="24"/>
              </w:rPr>
              <w:t xml:space="preserve">по объекту </w:t>
            </w:r>
            <w:r w:rsidRPr="00811F3E">
              <w:rPr>
                <w:rFonts w:ascii="Times New Roman" w:hAnsi="Times New Roman" w:cs="Times New Roman"/>
                <w:b/>
                <w:bCs/>
                <w:sz w:val="24"/>
                <w:szCs w:val="24"/>
              </w:rPr>
              <w:t>____________________________________________________________</w:t>
            </w:r>
          </w:p>
          <w:p w14:paraId="63E65B34" w14:textId="77777777" w:rsidR="009C68BC" w:rsidRDefault="009C68BC" w:rsidP="009C68BC">
            <w:pPr>
              <w:spacing w:after="0" w:line="240" w:lineRule="auto"/>
              <w:jc w:val="center"/>
              <w:rPr>
                <w:rFonts w:ascii="Times New Roman" w:hAnsi="Times New Roman" w:cs="Times New Roman"/>
                <w:b/>
                <w:bCs/>
                <w:sz w:val="24"/>
                <w:szCs w:val="24"/>
              </w:rPr>
            </w:pPr>
          </w:p>
          <w:p w14:paraId="6C14D02D" w14:textId="7BCA5635" w:rsidR="009C68BC" w:rsidRPr="009C68BC" w:rsidRDefault="009C68BC" w:rsidP="009C68BC">
            <w:pPr>
              <w:spacing w:after="0" w:line="240" w:lineRule="auto"/>
              <w:jc w:val="center"/>
              <w:rPr>
                <w:rFonts w:ascii="Times New Roman" w:hAnsi="Times New Roman" w:cs="Times New Roman"/>
                <w:bCs/>
                <w:i/>
                <w:sz w:val="24"/>
                <w:szCs w:val="24"/>
              </w:rPr>
            </w:pPr>
            <w:r w:rsidRPr="009C68BC">
              <w:rPr>
                <w:rFonts w:ascii="Times New Roman" w:hAnsi="Times New Roman" w:cs="Times New Roman"/>
                <w:bCs/>
                <w:i/>
                <w:sz w:val="24"/>
                <w:szCs w:val="24"/>
              </w:rPr>
              <w:t>(указываются разделы проектной документации согласно составу проектной документации, отчеты по инженерным изысканиям, задания на выполнение проектной документации и инженерных изысканий, выписки СРО исполнителей и прочее)</w:t>
            </w:r>
          </w:p>
          <w:p w14:paraId="059E7AFC" w14:textId="1745CEA2" w:rsidR="009C68BC" w:rsidRPr="009C68BC" w:rsidRDefault="009C68BC" w:rsidP="009C68BC">
            <w:pPr>
              <w:spacing w:after="0" w:line="240" w:lineRule="auto"/>
              <w:jc w:val="center"/>
              <w:rPr>
                <w:rFonts w:ascii="Times New Roman" w:hAnsi="Times New Roman" w:cs="Times New Roman"/>
                <w:b/>
                <w:bCs/>
                <w:sz w:val="24"/>
                <w:szCs w:val="24"/>
              </w:rPr>
            </w:pPr>
          </w:p>
        </w:tc>
      </w:tr>
      <w:tr w:rsidR="009C68BC" w:rsidRPr="009C68BC" w14:paraId="1B0516ED"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0"/>
        </w:trPr>
        <w:tc>
          <w:tcPr>
            <w:tcW w:w="1045" w:type="dxa"/>
            <w:gridSpan w:val="2"/>
            <w:vAlign w:val="center"/>
          </w:tcPr>
          <w:p w14:paraId="4DAE0DE0" w14:textId="77777777" w:rsidR="009C68BC" w:rsidRPr="009C68BC" w:rsidRDefault="009C68BC" w:rsidP="009C68BC">
            <w:pPr>
              <w:spacing w:after="0" w:line="240" w:lineRule="auto"/>
              <w:jc w:val="center"/>
              <w:rPr>
                <w:rFonts w:ascii="Times New Roman" w:hAnsi="Times New Roman" w:cs="Times New Roman"/>
                <w:b/>
                <w:sz w:val="24"/>
                <w:szCs w:val="24"/>
              </w:rPr>
            </w:pPr>
            <w:r w:rsidRPr="009C68BC">
              <w:rPr>
                <w:rFonts w:ascii="Times New Roman" w:hAnsi="Times New Roman" w:cs="Times New Roman"/>
                <w:b/>
                <w:sz w:val="24"/>
                <w:szCs w:val="24"/>
              </w:rPr>
              <w:t>№ п/п</w:t>
            </w:r>
          </w:p>
        </w:tc>
        <w:tc>
          <w:tcPr>
            <w:tcW w:w="2936" w:type="dxa"/>
            <w:gridSpan w:val="2"/>
            <w:vAlign w:val="center"/>
          </w:tcPr>
          <w:p w14:paraId="29573B38" w14:textId="77777777" w:rsidR="009C68BC" w:rsidRPr="009C68BC" w:rsidRDefault="009C68BC" w:rsidP="009C68BC">
            <w:pPr>
              <w:spacing w:after="0" w:line="240" w:lineRule="auto"/>
              <w:jc w:val="center"/>
              <w:rPr>
                <w:rFonts w:ascii="Times New Roman" w:hAnsi="Times New Roman" w:cs="Times New Roman"/>
                <w:b/>
                <w:sz w:val="24"/>
                <w:szCs w:val="24"/>
              </w:rPr>
            </w:pPr>
            <w:r w:rsidRPr="009C68BC">
              <w:rPr>
                <w:rFonts w:ascii="Times New Roman" w:hAnsi="Times New Roman" w:cs="Times New Roman"/>
                <w:b/>
                <w:sz w:val="24"/>
                <w:szCs w:val="24"/>
              </w:rPr>
              <w:t>Обозначение</w:t>
            </w:r>
          </w:p>
        </w:tc>
        <w:tc>
          <w:tcPr>
            <w:tcW w:w="4383" w:type="dxa"/>
            <w:gridSpan w:val="2"/>
            <w:vAlign w:val="center"/>
          </w:tcPr>
          <w:p w14:paraId="12879BF4" w14:textId="77777777" w:rsidR="009C68BC" w:rsidRPr="009C68BC" w:rsidRDefault="009C68BC" w:rsidP="009C68BC">
            <w:pPr>
              <w:spacing w:after="0" w:line="240" w:lineRule="auto"/>
              <w:jc w:val="center"/>
              <w:rPr>
                <w:rFonts w:ascii="Times New Roman" w:hAnsi="Times New Roman" w:cs="Times New Roman"/>
                <w:b/>
                <w:sz w:val="24"/>
                <w:szCs w:val="24"/>
              </w:rPr>
            </w:pPr>
            <w:r w:rsidRPr="009C68BC">
              <w:rPr>
                <w:rFonts w:ascii="Times New Roman" w:hAnsi="Times New Roman" w:cs="Times New Roman"/>
                <w:b/>
                <w:sz w:val="24"/>
                <w:szCs w:val="24"/>
              </w:rPr>
              <w:t>Наименование</w:t>
            </w:r>
          </w:p>
        </w:tc>
        <w:tc>
          <w:tcPr>
            <w:tcW w:w="2125" w:type="dxa"/>
            <w:gridSpan w:val="2"/>
            <w:vAlign w:val="center"/>
          </w:tcPr>
          <w:p w14:paraId="7776937D" w14:textId="77777777" w:rsidR="009C68BC" w:rsidRPr="009C68BC" w:rsidRDefault="009C68BC" w:rsidP="009C68BC">
            <w:pPr>
              <w:spacing w:after="0" w:line="240" w:lineRule="auto"/>
              <w:jc w:val="center"/>
              <w:rPr>
                <w:rFonts w:ascii="Times New Roman" w:hAnsi="Times New Roman" w:cs="Times New Roman"/>
                <w:b/>
                <w:sz w:val="24"/>
                <w:szCs w:val="24"/>
              </w:rPr>
            </w:pPr>
            <w:r w:rsidRPr="009C68BC">
              <w:rPr>
                <w:rFonts w:ascii="Times New Roman" w:hAnsi="Times New Roman" w:cs="Times New Roman"/>
                <w:b/>
                <w:sz w:val="24"/>
                <w:szCs w:val="24"/>
              </w:rPr>
              <w:t>Примечание</w:t>
            </w:r>
          </w:p>
        </w:tc>
      </w:tr>
      <w:tr w:rsidR="009C68BC" w:rsidRPr="009C68BC" w14:paraId="728E5E50"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 w:type="dxa"/>
            <w:gridSpan w:val="2"/>
          </w:tcPr>
          <w:p w14:paraId="2D4D46F5" w14:textId="77777777" w:rsidR="009C68BC" w:rsidRPr="009C68BC" w:rsidRDefault="009C68BC" w:rsidP="009C68BC">
            <w:pPr>
              <w:spacing w:after="0" w:line="240" w:lineRule="auto"/>
              <w:jc w:val="center"/>
              <w:rPr>
                <w:rFonts w:ascii="Times New Roman" w:hAnsi="Times New Roman" w:cs="Times New Roman"/>
                <w:b/>
                <w:sz w:val="24"/>
                <w:szCs w:val="24"/>
              </w:rPr>
            </w:pPr>
            <w:r w:rsidRPr="009C68BC">
              <w:rPr>
                <w:rFonts w:ascii="Times New Roman" w:hAnsi="Times New Roman" w:cs="Times New Roman"/>
                <w:b/>
                <w:sz w:val="24"/>
                <w:szCs w:val="24"/>
              </w:rPr>
              <w:t>1</w:t>
            </w:r>
          </w:p>
        </w:tc>
        <w:tc>
          <w:tcPr>
            <w:tcW w:w="2936" w:type="dxa"/>
            <w:gridSpan w:val="2"/>
          </w:tcPr>
          <w:p w14:paraId="08A7FC13" w14:textId="77777777" w:rsidR="009C68BC" w:rsidRPr="009C68BC" w:rsidRDefault="009C68BC" w:rsidP="009C68BC">
            <w:pPr>
              <w:spacing w:after="0" w:line="240" w:lineRule="auto"/>
              <w:jc w:val="center"/>
              <w:rPr>
                <w:rFonts w:ascii="Times New Roman" w:hAnsi="Times New Roman" w:cs="Times New Roman"/>
                <w:b/>
                <w:sz w:val="24"/>
                <w:szCs w:val="24"/>
              </w:rPr>
            </w:pPr>
            <w:r w:rsidRPr="009C68BC">
              <w:rPr>
                <w:rFonts w:ascii="Times New Roman" w:hAnsi="Times New Roman" w:cs="Times New Roman"/>
                <w:b/>
                <w:sz w:val="24"/>
                <w:szCs w:val="24"/>
              </w:rPr>
              <w:t>2</w:t>
            </w:r>
          </w:p>
        </w:tc>
        <w:tc>
          <w:tcPr>
            <w:tcW w:w="4383" w:type="dxa"/>
            <w:gridSpan w:val="2"/>
          </w:tcPr>
          <w:p w14:paraId="2F7E1AED" w14:textId="77777777" w:rsidR="009C68BC" w:rsidRPr="009C68BC" w:rsidRDefault="009C68BC" w:rsidP="009C68BC">
            <w:pPr>
              <w:spacing w:after="0" w:line="240" w:lineRule="auto"/>
              <w:jc w:val="center"/>
              <w:rPr>
                <w:rFonts w:ascii="Times New Roman" w:hAnsi="Times New Roman" w:cs="Times New Roman"/>
                <w:b/>
                <w:sz w:val="24"/>
                <w:szCs w:val="24"/>
              </w:rPr>
            </w:pPr>
            <w:r w:rsidRPr="009C68BC">
              <w:rPr>
                <w:rFonts w:ascii="Times New Roman" w:hAnsi="Times New Roman" w:cs="Times New Roman"/>
                <w:b/>
                <w:sz w:val="24"/>
                <w:szCs w:val="24"/>
              </w:rPr>
              <w:t>3</w:t>
            </w:r>
          </w:p>
        </w:tc>
        <w:tc>
          <w:tcPr>
            <w:tcW w:w="2125" w:type="dxa"/>
            <w:gridSpan w:val="2"/>
          </w:tcPr>
          <w:p w14:paraId="13DBCE84" w14:textId="77777777" w:rsidR="009C68BC" w:rsidRPr="009C68BC" w:rsidRDefault="009C68BC" w:rsidP="009C68BC">
            <w:pPr>
              <w:spacing w:after="0" w:line="240" w:lineRule="auto"/>
              <w:jc w:val="center"/>
              <w:rPr>
                <w:rFonts w:ascii="Times New Roman" w:hAnsi="Times New Roman" w:cs="Times New Roman"/>
                <w:b/>
                <w:sz w:val="24"/>
                <w:szCs w:val="24"/>
              </w:rPr>
            </w:pPr>
            <w:r w:rsidRPr="009C68BC">
              <w:rPr>
                <w:rFonts w:ascii="Times New Roman" w:hAnsi="Times New Roman" w:cs="Times New Roman"/>
                <w:b/>
                <w:sz w:val="24"/>
                <w:szCs w:val="24"/>
              </w:rPr>
              <w:t>4</w:t>
            </w:r>
          </w:p>
        </w:tc>
      </w:tr>
      <w:tr w:rsidR="009C68BC" w:rsidRPr="009C68BC" w14:paraId="60FBB427"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
        </w:trPr>
        <w:tc>
          <w:tcPr>
            <w:tcW w:w="1045" w:type="dxa"/>
            <w:gridSpan w:val="2"/>
            <w:vAlign w:val="center"/>
          </w:tcPr>
          <w:p w14:paraId="5AC52463" w14:textId="15C9BA82" w:rsidR="009C68BC" w:rsidRPr="009C68BC" w:rsidRDefault="009C68BC" w:rsidP="009C68BC">
            <w:pPr>
              <w:spacing w:after="0" w:line="240" w:lineRule="auto"/>
              <w:jc w:val="center"/>
              <w:rPr>
                <w:rFonts w:ascii="Times New Roman" w:hAnsi="Times New Roman" w:cs="Times New Roman"/>
                <w:sz w:val="24"/>
                <w:szCs w:val="24"/>
              </w:rPr>
            </w:pPr>
          </w:p>
        </w:tc>
        <w:tc>
          <w:tcPr>
            <w:tcW w:w="2936" w:type="dxa"/>
            <w:gridSpan w:val="2"/>
            <w:vAlign w:val="center"/>
          </w:tcPr>
          <w:p w14:paraId="5811D795" w14:textId="48D324BC" w:rsidR="009C68BC" w:rsidRPr="009C68BC" w:rsidRDefault="009C68BC" w:rsidP="009C68BC">
            <w:pPr>
              <w:spacing w:after="0" w:line="240" w:lineRule="auto"/>
              <w:jc w:val="center"/>
              <w:rPr>
                <w:rFonts w:ascii="Times New Roman" w:hAnsi="Times New Roman" w:cs="Times New Roman"/>
                <w:sz w:val="24"/>
                <w:szCs w:val="24"/>
              </w:rPr>
            </w:pPr>
          </w:p>
        </w:tc>
        <w:tc>
          <w:tcPr>
            <w:tcW w:w="4383" w:type="dxa"/>
            <w:gridSpan w:val="2"/>
            <w:vAlign w:val="center"/>
          </w:tcPr>
          <w:p w14:paraId="3F88655E" w14:textId="1C5A21E6" w:rsidR="009C68BC" w:rsidRPr="009C68BC" w:rsidRDefault="009C68BC" w:rsidP="009C68BC">
            <w:pPr>
              <w:spacing w:after="0" w:line="240" w:lineRule="auto"/>
              <w:rPr>
                <w:rFonts w:ascii="Times New Roman" w:hAnsi="Times New Roman" w:cs="Times New Roman"/>
                <w:sz w:val="24"/>
                <w:szCs w:val="24"/>
              </w:rPr>
            </w:pPr>
          </w:p>
        </w:tc>
        <w:tc>
          <w:tcPr>
            <w:tcW w:w="2125" w:type="dxa"/>
            <w:gridSpan w:val="2"/>
            <w:vAlign w:val="center"/>
          </w:tcPr>
          <w:p w14:paraId="6EA592C0"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465887A9"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
        </w:trPr>
        <w:tc>
          <w:tcPr>
            <w:tcW w:w="1045" w:type="dxa"/>
            <w:gridSpan w:val="2"/>
            <w:vAlign w:val="center"/>
          </w:tcPr>
          <w:p w14:paraId="333B254B" w14:textId="7704CF3C" w:rsidR="009C68BC" w:rsidRPr="009C68BC" w:rsidRDefault="009C68BC" w:rsidP="009C68BC">
            <w:pPr>
              <w:spacing w:after="0" w:line="240" w:lineRule="auto"/>
              <w:jc w:val="center"/>
              <w:rPr>
                <w:rFonts w:ascii="Times New Roman" w:hAnsi="Times New Roman" w:cs="Times New Roman"/>
                <w:sz w:val="24"/>
                <w:szCs w:val="24"/>
              </w:rPr>
            </w:pPr>
          </w:p>
        </w:tc>
        <w:tc>
          <w:tcPr>
            <w:tcW w:w="2936" w:type="dxa"/>
            <w:gridSpan w:val="2"/>
            <w:vAlign w:val="center"/>
          </w:tcPr>
          <w:p w14:paraId="0412B025" w14:textId="7A0AAFF6" w:rsidR="009C68BC" w:rsidRPr="009C68BC" w:rsidRDefault="009C68BC" w:rsidP="009C68BC">
            <w:pPr>
              <w:spacing w:after="0" w:line="240" w:lineRule="auto"/>
              <w:jc w:val="center"/>
              <w:rPr>
                <w:rFonts w:ascii="Times New Roman" w:hAnsi="Times New Roman" w:cs="Times New Roman"/>
                <w:spacing w:val="-14"/>
                <w:kern w:val="18"/>
                <w:sz w:val="24"/>
                <w:szCs w:val="24"/>
              </w:rPr>
            </w:pPr>
          </w:p>
        </w:tc>
        <w:tc>
          <w:tcPr>
            <w:tcW w:w="4383" w:type="dxa"/>
            <w:gridSpan w:val="2"/>
            <w:vAlign w:val="center"/>
          </w:tcPr>
          <w:p w14:paraId="5BFC2314" w14:textId="67351244" w:rsidR="009C68BC" w:rsidRPr="009C68BC" w:rsidRDefault="009C68BC" w:rsidP="009C68BC">
            <w:pPr>
              <w:spacing w:after="0" w:line="240" w:lineRule="auto"/>
              <w:rPr>
                <w:rFonts w:ascii="Times New Roman" w:hAnsi="Times New Roman" w:cs="Times New Roman"/>
                <w:b/>
                <w:bCs/>
                <w:sz w:val="24"/>
                <w:szCs w:val="24"/>
              </w:rPr>
            </w:pPr>
          </w:p>
        </w:tc>
        <w:tc>
          <w:tcPr>
            <w:tcW w:w="2125" w:type="dxa"/>
            <w:gridSpan w:val="2"/>
            <w:vAlign w:val="center"/>
          </w:tcPr>
          <w:p w14:paraId="72DA9379"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70232F8B"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
        </w:trPr>
        <w:tc>
          <w:tcPr>
            <w:tcW w:w="1045" w:type="dxa"/>
            <w:gridSpan w:val="2"/>
            <w:vAlign w:val="center"/>
          </w:tcPr>
          <w:p w14:paraId="4D593E3A" w14:textId="0E8F31FA" w:rsidR="009C68BC" w:rsidRPr="009C68BC" w:rsidRDefault="009C68BC" w:rsidP="009C68BC">
            <w:pPr>
              <w:spacing w:after="0" w:line="240" w:lineRule="auto"/>
              <w:jc w:val="center"/>
              <w:rPr>
                <w:rFonts w:ascii="Times New Roman" w:hAnsi="Times New Roman" w:cs="Times New Roman"/>
                <w:sz w:val="24"/>
                <w:szCs w:val="24"/>
              </w:rPr>
            </w:pPr>
          </w:p>
        </w:tc>
        <w:tc>
          <w:tcPr>
            <w:tcW w:w="2936" w:type="dxa"/>
            <w:gridSpan w:val="2"/>
            <w:vAlign w:val="center"/>
          </w:tcPr>
          <w:p w14:paraId="3E274512" w14:textId="77777777" w:rsidR="009C68BC" w:rsidRPr="009C68BC" w:rsidRDefault="009C68BC" w:rsidP="009C68BC">
            <w:pPr>
              <w:spacing w:after="0" w:line="240" w:lineRule="auto"/>
              <w:jc w:val="center"/>
              <w:rPr>
                <w:rFonts w:ascii="Times New Roman" w:hAnsi="Times New Roman" w:cs="Times New Roman"/>
                <w:spacing w:val="-14"/>
                <w:sz w:val="24"/>
                <w:szCs w:val="24"/>
              </w:rPr>
            </w:pPr>
          </w:p>
        </w:tc>
        <w:tc>
          <w:tcPr>
            <w:tcW w:w="4383" w:type="dxa"/>
            <w:gridSpan w:val="2"/>
            <w:vAlign w:val="center"/>
          </w:tcPr>
          <w:p w14:paraId="014466F6" w14:textId="070D7AD7" w:rsidR="009C68BC" w:rsidRPr="009C68BC" w:rsidRDefault="009C68BC" w:rsidP="009C68BC">
            <w:pPr>
              <w:spacing w:after="0" w:line="240" w:lineRule="auto"/>
              <w:rPr>
                <w:rFonts w:ascii="Times New Roman" w:hAnsi="Times New Roman" w:cs="Times New Roman"/>
                <w:bCs/>
                <w:sz w:val="24"/>
                <w:szCs w:val="24"/>
              </w:rPr>
            </w:pPr>
          </w:p>
        </w:tc>
        <w:tc>
          <w:tcPr>
            <w:tcW w:w="2125" w:type="dxa"/>
            <w:gridSpan w:val="2"/>
            <w:vAlign w:val="center"/>
          </w:tcPr>
          <w:p w14:paraId="382EA2AA"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3CCC430D"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
        </w:trPr>
        <w:tc>
          <w:tcPr>
            <w:tcW w:w="1045" w:type="dxa"/>
            <w:gridSpan w:val="2"/>
            <w:vAlign w:val="center"/>
          </w:tcPr>
          <w:p w14:paraId="10E3E05C" w14:textId="267CFCFE" w:rsidR="009C68BC" w:rsidRPr="009C68BC" w:rsidRDefault="009C68BC" w:rsidP="009C68BC">
            <w:pPr>
              <w:spacing w:after="0" w:line="240" w:lineRule="auto"/>
              <w:jc w:val="center"/>
              <w:rPr>
                <w:rFonts w:ascii="Times New Roman" w:hAnsi="Times New Roman" w:cs="Times New Roman"/>
                <w:sz w:val="24"/>
                <w:szCs w:val="24"/>
              </w:rPr>
            </w:pPr>
          </w:p>
        </w:tc>
        <w:tc>
          <w:tcPr>
            <w:tcW w:w="2936" w:type="dxa"/>
            <w:gridSpan w:val="2"/>
            <w:vAlign w:val="center"/>
          </w:tcPr>
          <w:p w14:paraId="3F3D501E" w14:textId="77777777" w:rsidR="009C68BC" w:rsidRPr="009C68BC" w:rsidRDefault="009C68BC" w:rsidP="009C68BC">
            <w:pPr>
              <w:spacing w:after="0" w:line="240" w:lineRule="auto"/>
              <w:jc w:val="center"/>
              <w:rPr>
                <w:rFonts w:ascii="Times New Roman" w:hAnsi="Times New Roman" w:cs="Times New Roman"/>
                <w:spacing w:val="-14"/>
                <w:sz w:val="24"/>
                <w:szCs w:val="24"/>
              </w:rPr>
            </w:pPr>
          </w:p>
        </w:tc>
        <w:tc>
          <w:tcPr>
            <w:tcW w:w="4383" w:type="dxa"/>
            <w:gridSpan w:val="2"/>
            <w:vAlign w:val="center"/>
          </w:tcPr>
          <w:p w14:paraId="1CA62FB9" w14:textId="2B2E30FF" w:rsidR="009C68BC" w:rsidRPr="009C68BC" w:rsidRDefault="009C68BC" w:rsidP="009C68BC">
            <w:pPr>
              <w:spacing w:after="0" w:line="240" w:lineRule="auto"/>
              <w:rPr>
                <w:rFonts w:ascii="Times New Roman" w:hAnsi="Times New Roman" w:cs="Times New Roman"/>
                <w:bCs/>
                <w:sz w:val="24"/>
                <w:szCs w:val="24"/>
              </w:rPr>
            </w:pPr>
          </w:p>
        </w:tc>
        <w:tc>
          <w:tcPr>
            <w:tcW w:w="2125" w:type="dxa"/>
            <w:gridSpan w:val="2"/>
            <w:vAlign w:val="center"/>
          </w:tcPr>
          <w:p w14:paraId="2E8198B6"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2C5B4083"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
        </w:trPr>
        <w:tc>
          <w:tcPr>
            <w:tcW w:w="1045" w:type="dxa"/>
            <w:gridSpan w:val="2"/>
            <w:vAlign w:val="center"/>
          </w:tcPr>
          <w:p w14:paraId="033527C3" w14:textId="24026674" w:rsidR="009C68BC" w:rsidRPr="009C68BC" w:rsidRDefault="009C68BC" w:rsidP="009C68BC">
            <w:pPr>
              <w:spacing w:after="0" w:line="240" w:lineRule="auto"/>
              <w:jc w:val="center"/>
              <w:rPr>
                <w:rFonts w:ascii="Times New Roman" w:hAnsi="Times New Roman" w:cs="Times New Roman"/>
                <w:sz w:val="24"/>
                <w:szCs w:val="24"/>
              </w:rPr>
            </w:pPr>
          </w:p>
        </w:tc>
        <w:tc>
          <w:tcPr>
            <w:tcW w:w="2936" w:type="dxa"/>
            <w:gridSpan w:val="2"/>
            <w:vAlign w:val="center"/>
          </w:tcPr>
          <w:p w14:paraId="0DA5F2D2" w14:textId="77777777" w:rsidR="009C68BC" w:rsidRPr="009C68BC" w:rsidRDefault="009C68BC" w:rsidP="009C68BC">
            <w:pPr>
              <w:spacing w:after="0" w:line="240" w:lineRule="auto"/>
              <w:rPr>
                <w:rFonts w:ascii="Times New Roman" w:hAnsi="Times New Roman" w:cs="Times New Roman"/>
                <w:spacing w:val="-14"/>
                <w:sz w:val="24"/>
                <w:szCs w:val="24"/>
              </w:rPr>
            </w:pPr>
          </w:p>
        </w:tc>
        <w:tc>
          <w:tcPr>
            <w:tcW w:w="4383" w:type="dxa"/>
            <w:gridSpan w:val="2"/>
            <w:vAlign w:val="center"/>
          </w:tcPr>
          <w:p w14:paraId="32610FC6" w14:textId="261A6488" w:rsidR="009C68BC" w:rsidRPr="009C68BC" w:rsidRDefault="009C68BC" w:rsidP="009C68BC">
            <w:pPr>
              <w:spacing w:after="0" w:line="240" w:lineRule="auto"/>
              <w:rPr>
                <w:rFonts w:ascii="Times New Roman" w:hAnsi="Times New Roman" w:cs="Times New Roman"/>
                <w:bCs/>
                <w:sz w:val="24"/>
                <w:szCs w:val="24"/>
              </w:rPr>
            </w:pPr>
          </w:p>
        </w:tc>
        <w:tc>
          <w:tcPr>
            <w:tcW w:w="2125" w:type="dxa"/>
            <w:gridSpan w:val="2"/>
            <w:vAlign w:val="center"/>
          </w:tcPr>
          <w:p w14:paraId="50A6DC38"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42B868A3"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 w:type="dxa"/>
            <w:gridSpan w:val="2"/>
            <w:vAlign w:val="center"/>
          </w:tcPr>
          <w:p w14:paraId="43C6B835" w14:textId="0B21433D" w:rsidR="009C68BC" w:rsidRPr="009C68BC" w:rsidRDefault="009C68BC" w:rsidP="009C68BC">
            <w:pPr>
              <w:spacing w:after="0" w:line="240" w:lineRule="auto"/>
              <w:jc w:val="center"/>
              <w:rPr>
                <w:rFonts w:ascii="Times New Roman" w:hAnsi="Times New Roman" w:cs="Times New Roman"/>
                <w:bCs/>
                <w:sz w:val="24"/>
                <w:szCs w:val="24"/>
              </w:rPr>
            </w:pPr>
          </w:p>
        </w:tc>
        <w:tc>
          <w:tcPr>
            <w:tcW w:w="2936" w:type="dxa"/>
            <w:gridSpan w:val="2"/>
            <w:vAlign w:val="center"/>
          </w:tcPr>
          <w:p w14:paraId="3995A232" w14:textId="61EB3572" w:rsidR="009C68BC" w:rsidRPr="009C68BC" w:rsidRDefault="009C68BC" w:rsidP="009C68BC">
            <w:pPr>
              <w:spacing w:after="0" w:line="240" w:lineRule="auto"/>
              <w:jc w:val="center"/>
              <w:rPr>
                <w:rFonts w:ascii="Times New Roman" w:hAnsi="Times New Roman" w:cs="Times New Roman"/>
                <w:spacing w:val="-14"/>
                <w:sz w:val="24"/>
                <w:szCs w:val="24"/>
              </w:rPr>
            </w:pPr>
          </w:p>
        </w:tc>
        <w:tc>
          <w:tcPr>
            <w:tcW w:w="4383" w:type="dxa"/>
            <w:gridSpan w:val="2"/>
            <w:vAlign w:val="center"/>
          </w:tcPr>
          <w:p w14:paraId="3C7C22F1" w14:textId="5D8F6A3B" w:rsidR="009C68BC" w:rsidRPr="009C68BC" w:rsidRDefault="009C68BC" w:rsidP="009C68BC">
            <w:pPr>
              <w:spacing w:after="0" w:line="240" w:lineRule="auto"/>
              <w:rPr>
                <w:rFonts w:ascii="Times New Roman" w:hAnsi="Times New Roman" w:cs="Times New Roman"/>
                <w:bCs/>
                <w:sz w:val="24"/>
                <w:szCs w:val="24"/>
              </w:rPr>
            </w:pPr>
          </w:p>
        </w:tc>
        <w:tc>
          <w:tcPr>
            <w:tcW w:w="2125" w:type="dxa"/>
            <w:gridSpan w:val="2"/>
            <w:vAlign w:val="center"/>
          </w:tcPr>
          <w:p w14:paraId="01555C09"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565BC00B"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 w:type="dxa"/>
            <w:gridSpan w:val="2"/>
            <w:vAlign w:val="center"/>
          </w:tcPr>
          <w:p w14:paraId="379304DE" w14:textId="29ECC745" w:rsidR="009C68BC" w:rsidRPr="009C68BC" w:rsidRDefault="009C68BC" w:rsidP="009C68BC">
            <w:pPr>
              <w:spacing w:after="0" w:line="240" w:lineRule="auto"/>
              <w:jc w:val="center"/>
              <w:rPr>
                <w:rFonts w:ascii="Times New Roman" w:hAnsi="Times New Roman" w:cs="Times New Roman"/>
                <w:bCs/>
                <w:sz w:val="24"/>
                <w:szCs w:val="24"/>
              </w:rPr>
            </w:pPr>
          </w:p>
        </w:tc>
        <w:tc>
          <w:tcPr>
            <w:tcW w:w="2936" w:type="dxa"/>
            <w:gridSpan w:val="2"/>
            <w:vAlign w:val="center"/>
          </w:tcPr>
          <w:p w14:paraId="1E2E7AD0" w14:textId="798E7BA9" w:rsidR="009C68BC" w:rsidRPr="009C68BC" w:rsidRDefault="009C68BC" w:rsidP="009C68BC">
            <w:pPr>
              <w:spacing w:after="0" w:line="240" w:lineRule="auto"/>
              <w:jc w:val="center"/>
              <w:rPr>
                <w:rFonts w:ascii="Times New Roman" w:hAnsi="Times New Roman" w:cs="Times New Roman"/>
                <w:sz w:val="24"/>
                <w:szCs w:val="24"/>
              </w:rPr>
            </w:pPr>
          </w:p>
        </w:tc>
        <w:tc>
          <w:tcPr>
            <w:tcW w:w="4383" w:type="dxa"/>
            <w:gridSpan w:val="2"/>
            <w:vAlign w:val="center"/>
          </w:tcPr>
          <w:p w14:paraId="782A3FF2" w14:textId="176E325B" w:rsidR="009C68BC" w:rsidRPr="009C68BC" w:rsidRDefault="009C68BC" w:rsidP="009C68BC">
            <w:pPr>
              <w:spacing w:after="0" w:line="240" w:lineRule="auto"/>
              <w:rPr>
                <w:rFonts w:ascii="Times New Roman" w:hAnsi="Times New Roman" w:cs="Times New Roman"/>
                <w:b/>
                <w:bCs/>
                <w:sz w:val="24"/>
                <w:szCs w:val="24"/>
              </w:rPr>
            </w:pPr>
          </w:p>
        </w:tc>
        <w:tc>
          <w:tcPr>
            <w:tcW w:w="2125" w:type="dxa"/>
            <w:gridSpan w:val="2"/>
            <w:vAlign w:val="center"/>
          </w:tcPr>
          <w:p w14:paraId="07E42493"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47B96DA3"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 w:type="dxa"/>
            <w:gridSpan w:val="2"/>
            <w:vAlign w:val="center"/>
          </w:tcPr>
          <w:p w14:paraId="18E33905" w14:textId="7BA5637A" w:rsidR="009C68BC" w:rsidRPr="009C68BC" w:rsidRDefault="009C68BC" w:rsidP="009C68BC">
            <w:pPr>
              <w:spacing w:after="0" w:line="240" w:lineRule="auto"/>
              <w:jc w:val="center"/>
              <w:rPr>
                <w:rFonts w:ascii="Times New Roman" w:hAnsi="Times New Roman" w:cs="Times New Roman"/>
                <w:bCs/>
                <w:sz w:val="24"/>
                <w:szCs w:val="24"/>
              </w:rPr>
            </w:pPr>
          </w:p>
        </w:tc>
        <w:tc>
          <w:tcPr>
            <w:tcW w:w="2936" w:type="dxa"/>
            <w:gridSpan w:val="2"/>
            <w:vAlign w:val="center"/>
          </w:tcPr>
          <w:p w14:paraId="600F322E" w14:textId="0EF2BAA0" w:rsidR="009C68BC" w:rsidRPr="009C68BC" w:rsidRDefault="009C68BC" w:rsidP="009C68BC">
            <w:pPr>
              <w:spacing w:after="0" w:line="240" w:lineRule="auto"/>
              <w:jc w:val="center"/>
              <w:rPr>
                <w:rFonts w:ascii="Times New Roman" w:hAnsi="Times New Roman" w:cs="Times New Roman"/>
                <w:spacing w:val="-10"/>
                <w:sz w:val="24"/>
                <w:szCs w:val="24"/>
              </w:rPr>
            </w:pPr>
          </w:p>
        </w:tc>
        <w:tc>
          <w:tcPr>
            <w:tcW w:w="4383" w:type="dxa"/>
            <w:gridSpan w:val="2"/>
            <w:vAlign w:val="center"/>
          </w:tcPr>
          <w:p w14:paraId="55BE2854" w14:textId="6A2B01D8" w:rsidR="009C68BC" w:rsidRPr="009C68BC" w:rsidRDefault="009C68BC" w:rsidP="009C68BC">
            <w:pPr>
              <w:spacing w:after="0" w:line="240" w:lineRule="auto"/>
              <w:rPr>
                <w:rFonts w:ascii="Times New Roman" w:hAnsi="Times New Roman" w:cs="Times New Roman"/>
                <w:b/>
                <w:bCs/>
                <w:sz w:val="24"/>
                <w:szCs w:val="24"/>
              </w:rPr>
            </w:pPr>
          </w:p>
        </w:tc>
        <w:tc>
          <w:tcPr>
            <w:tcW w:w="2125" w:type="dxa"/>
            <w:gridSpan w:val="2"/>
            <w:vAlign w:val="center"/>
          </w:tcPr>
          <w:p w14:paraId="7B1DF7D4"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2E822A51"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 w:type="dxa"/>
            <w:gridSpan w:val="2"/>
            <w:vAlign w:val="center"/>
          </w:tcPr>
          <w:p w14:paraId="2FAFD62A" w14:textId="12E62F1E" w:rsidR="009C68BC" w:rsidRPr="009C68BC" w:rsidRDefault="009C68BC" w:rsidP="009C68BC">
            <w:pPr>
              <w:spacing w:after="0" w:line="240" w:lineRule="auto"/>
              <w:jc w:val="center"/>
              <w:rPr>
                <w:rFonts w:ascii="Times New Roman" w:hAnsi="Times New Roman" w:cs="Times New Roman"/>
                <w:bCs/>
                <w:sz w:val="24"/>
                <w:szCs w:val="24"/>
              </w:rPr>
            </w:pPr>
          </w:p>
        </w:tc>
        <w:tc>
          <w:tcPr>
            <w:tcW w:w="2936" w:type="dxa"/>
            <w:gridSpan w:val="2"/>
            <w:vAlign w:val="center"/>
          </w:tcPr>
          <w:p w14:paraId="07B7DBD5" w14:textId="20721874" w:rsidR="009C68BC" w:rsidRPr="009C68BC" w:rsidRDefault="009C68BC" w:rsidP="009C68BC">
            <w:pPr>
              <w:spacing w:after="0" w:line="240" w:lineRule="auto"/>
              <w:jc w:val="center"/>
              <w:rPr>
                <w:rFonts w:ascii="Times New Roman" w:hAnsi="Times New Roman" w:cs="Times New Roman"/>
                <w:b/>
                <w:spacing w:val="-10"/>
                <w:sz w:val="24"/>
                <w:szCs w:val="24"/>
              </w:rPr>
            </w:pPr>
          </w:p>
        </w:tc>
        <w:tc>
          <w:tcPr>
            <w:tcW w:w="4383" w:type="dxa"/>
            <w:gridSpan w:val="2"/>
            <w:vAlign w:val="center"/>
          </w:tcPr>
          <w:p w14:paraId="4BD8311C" w14:textId="10EE48F8" w:rsidR="009C68BC" w:rsidRPr="009C68BC" w:rsidRDefault="009C68BC" w:rsidP="009C68BC">
            <w:pPr>
              <w:spacing w:after="0" w:line="240" w:lineRule="auto"/>
              <w:rPr>
                <w:rFonts w:ascii="Times New Roman" w:hAnsi="Times New Roman" w:cs="Times New Roman"/>
                <w:b/>
                <w:bCs/>
                <w:sz w:val="24"/>
                <w:szCs w:val="24"/>
              </w:rPr>
            </w:pPr>
          </w:p>
        </w:tc>
        <w:tc>
          <w:tcPr>
            <w:tcW w:w="2125" w:type="dxa"/>
            <w:gridSpan w:val="2"/>
            <w:vAlign w:val="center"/>
          </w:tcPr>
          <w:p w14:paraId="3FE0CF6C"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6F03717E"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 w:type="dxa"/>
            <w:gridSpan w:val="2"/>
            <w:vAlign w:val="center"/>
          </w:tcPr>
          <w:p w14:paraId="529E3539" w14:textId="23AA45AD" w:rsidR="009C68BC" w:rsidRPr="009C68BC" w:rsidRDefault="009C68BC" w:rsidP="009C68BC">
            <w:pPr>
              <w:spacing w:after="0" w:line="240" w:lineRule="auto"/>
              <w:jc w:val="center"/>
              <w:rPr>
                <w:rFonts w:ascii="Times New Roman" w:hAnsi="Times New Roman" w:cs="Times New Roman"/>
                <w:bCs/>
                <w:sz w:val="24"/>
                <w:szCs w:val="24"/>
              </w:rPr>
            </w:pPr>
          </w:p>
        </w:tc>
        <w:tc>
          <w:tcPr>
            <w:tcW w:w="2936" w:type="dxa"/>
            <w:gridSpan w:val="2"/>
            <w:vAlign w:val="center"/>
          </w:tcPr>
          <w:p w14:paraId="1A6CB6B5" w14:textId="0CB5F2F5" w:rsidR="009C68BC" w:rsidRPr="009C68BC" w:rsidRDefault="009C68BC" w:rsidP="009C68BC">
            <w:pPr>
              <w:spacing w:after="0" w:line="240" w:lineRule="auto"/>
              <w:jc w:val="center"/>
              <w:rPr>
                <w:rFonts w:ascii="Times New Roman" w:hAnsi="Times New Roman" w:cs="Times New Roman"/>
                <w:spacing w:val="-12"/>
                <w:sz w:val="24"/>
                <w:szCs w:val="24"/>
              </w:rPr>
            </w:pPr>
          </w:p>
        </w:tc>
        <w:tc>
          <w:tcPr>
            <w:tcW w:w="4383" w:type="dxa"/>
            <w:gridSpan w:val="2"/>
            <w:vAlign w:val="center"/>
          </w:tcPr>
          <w:p w14:paraId="2FCB9CC2" w14:textId="5420E31F" w:rsidR="009C68BC" w:rsidRPr="009C68BC" w:rsidRDefault="009C68BC" w:rsidP="009C68BC">
            <w:pPr>
              <w:spacing w:after="0" w:line="240" w:lineRule="auto"/>
              <w:rPr>
                <w:rFonts w:ascii="Times New Roman" w:hAnsi="Times New Roman" w:cs="Times New Roman"/>
                <w:b/>
                <w:bCs/>
                <w:sz w:val="24"/>
                <w:szCs w:val="24"/>
              </w:rPr>
            </w:pPr>
          </w:p>
        </w:tc>
        <w:tc>
          <w:tcPr>
            <w:tcW w:w="2125" w:type="dxa"/>
            <w:gridSpan w:val="2"/>
            <w:vAlign w:val="center"/>
          </w:tcPr>
          <w:p w14:paraId="314995C5"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0EAAED00"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 w:type="dxa"/>
            <w:gridSpan w:val="2"/>
            <w:vAlign w:val="center"/>
          </w:tcPr>
          <w:p w14:paraId="7225E130" w14:textId="563FC507" w:rsidR="009C68BC" w:rsidRPr="009C68BC" w:rsidRDefault="009C68BC" w:rsidP="009C68BC">
            <w:pPr>
              <w:spacing w:after="0" w:line="240" w:lineRule="auto"/>
              <w:jc w:val="center"/>
              <w:rPr>
                <w:rFonts w:ascii="Times New Roman" w:hAnsi="Times New Roman" w:cs="Times New Roman"/>
                <w:bCs/>
                <w:sz w:val="24"/>
                <w:szCs w:val="24"/>
              </w:rPr>
            </w:pPr>
          </w:p>
        </w:tc>
        <w:tc>
          <w:tcPr>
            <w:tcW w:w="2936" w:type="dxa"/>
            <w:gridSpan w:val="2"/>
            <w:vAlign w:val="center"/>
          </w:tcPr>
          <w:p w14:paraId="323CD65D" w14:textId="2F3C99E2" w:rsidR="009C68BC" w:rsidRPr="009C68BC" w:rsidRDefault="009C68BC" w:rsidP="009C68BC">
            <w:pPr>
              <w:spacing w:after="0" w:line="240" w:lineRule="auto"/>
              <w:rPr>
                <w:rFonts w:ascii="Times New Roman" w:hAnsi="Times New Roman" w:cs="Times New Roman"/>
                <w:sz w:val="24"/>
                <w:szCs w:val="24"/>
              </w:rPr>
            </w:pPr>
          </w:p>
        </w:tc>
        <w:tc>
          <w:tcPr>
            <w:tcW w:w="4383" w:type="dxa"/>
            <w:gridSpan w:val="2"/>
            <w:vAlign w:val="center"/>
          </w:tcPr>
          <w:p w14:paraId="62F8853A" w14:textId="3B365A8D" w:rsidR="009C68BC" w:rsidRPr="009C68BC" w:rsidRDefault="009C68BC" w:rsidP="009C68BC">
            <w:pPr>
              <w:tabs>
                <w:tab w:val="left" w:pos="993"/>
              </w:tabs>
              <w:spacing w:after="0" w:line="240" w:lineRule="auto"/>
              <w:jc w:val="both"/>
              <w:outlineLvl w:val="0"/>
              <w:rPr>
                <w:rFonts w:ascii="Times New Roman" w:hAnsi="Times New Roman" w:cs="Times New Roman"/>
                <w:b/>
                <w:sz w:val="24"/>
                <w:szCs w:val="24"/>
              </w:rPr>
            </w:pPr>
          </w:p>
        </w:tc>
        <w:tc>
          <w:tcPr>
            <w:tcW w:w="2125" w:type="dxa"/>
            <w:gridSpan w:val="2"/>
            <w:vAlign w:val="center"/>
          </w:tcPr>
          <w:p w14:paraId="731BDAEF"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3ED8E75C"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 w:type="dxa"/>
            <w:gridSpan w:val="2"/>
            <w:vAlign w:val="center"/>
          </w:tcPr>
          <w:p w14:paraId="4E52DB50" w14:textId="67768CCF" w:rsidR="009C68BC" w:rsidRPr="009C68BC" w:rsidRDefault="009C68BC" w:rsidP="009C68BC">
            <w:pPr>
              <w:spacing w:after="0" w:line="240" w:lineRule="auto"/>
              <w:jc w:val="center"/>
              <w:rPr>
                <w:rFonts w:ascii="Times New Roman" w:hAnsi="Times New Roman" w:cs="Times New Roman"/>
                <w:bCs/>
                <w:sz w:val="24"/>
                <w:szCs w:val="24"/>
              </w:rPr>
            </w:pPr>
          </w:p>
        </w:tc>
        <w:tc>
          <w:tcPr>
            <w:tcW w:w="2936" w:type="dxa"/>
            <w:gridSpan w:val="2"/>
            <w:vAlign w:val="center"/>
          </w:tcPr>
          <w:p w14:paraId="5BB45C62" w14:textId="60C35A6D" w:rsidR="009C68BC" w:rsidRPr="009C68BC" w:rsidRDefault="009C68BC" w:rsidP="009C68BC">
            <w:pPr>
              <w:spacing w:after="0" w:line="240" w:lineRule="auto"/>
              <w:rPr>
                <w:rFonts w:ascii="Times New Roman" w:hAnsi="Times New Roman" w:cs="Times New Roman"/>
                <w:sz w:val="24"/>
                <w:szCs w:val="24"/>
              </w:rPr>
            </w:pPr>
          </w:p>
        </w:tc>
        <w:tc>
          <w:tcPr>
            <w:tcW w:w="4383" w:type="dxa"/>
            <w:gridSpan w:val="2"/>
            <w:vAlign w:val="center"/>
          </w:tcPr>
          <w:p w14:paraId="31491104" w14:textId="42E83198" w:rsidR="009C68BC" w:rsidRPr="009C68BC" w:rsidRDefault="009C68BC" w:rsidP="009C68BC">
            <w:pPr>
              <w:tabs>
                <w:tab w:val="left" w:pos="993"/>
              </w:tabs>
              <w:spacing w:after="0" w:line="240" w:lineRule="auto"/>
              <w:jc w:val="both"/>
              <w:outlineLvl w:val="0"/>
              <w:rPr>
                <w:rFonts w:ascii="Times New Roman" w:hAnsi="Times New Roman" w:cs="Times New Roman"/>
                <w:sz w:val="24"/>
                <w:szCs w:val="24"/>
              </w:rPr>
            </w:pPr>
          </w:p>
        </w:tc>
        <w:tc>
          <w:tcPr>
            <w:tcW w:w="2125" w:type="dxa"/>
            <w:gridSpan w:val="2"/>
            <w:vAlign w:val="center"/>
          </w:tcPr>
          <w:p w14:paraId="5B1E9221"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20B2C261"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 w:type="dxa"/>
            <w:gridSpan w:val="2"/>
            <w:vAlign w:val="center"/>
          </w:tcPr>
          <w:p w14:paraId="2230996D" w14:textId="4A04D749" w:rsidR="009C68BC" w:rsidRPr="009C68BC" w:rsidRDefault="009C68BC" w:rsidP="009C68BC">
            <w:pPr>
              <w:spacing w:after="0" w:line="240" w:lineRule="auto"/>
              <w:jc w:val="center"/>
              <w:rPr>
                <w:rFonts w:ascii="Times New Roman" w:hAnsi="Times New Roman" w:cs="Times New Roman"/>
                <w:bCs/>
                <w:sz w:val="24"/>
                <w:szCs w:val="24"/>
              </w:rPr>
            </w:pPr>
          </w:p>
        </w:tc>
        <w:tc>
          <w:tcPr>
            <w:tcW w:w="2936" w:type="dxa"/>
            <w:gridSpan w:val="2"/>
            <w:vAlign w:val="center"/>
          </w:tcPr>
          <w:p w14:paraId="3D7ABEBE" w14:textId="23A7AA4D" w:rsidR="009C68BC" w:rsidRPr="009C68BC" w:rsidRDefault="009C68BC" w:rsidP="009C68BC">
            <w:pPr>
              <w:spacing w:after="0" w:line="240" w:lineRule="auto"/>
              <w:rPr>
                <w:rFonts w:ascii="Times New Roman" w:hAnsi="Times New Roman" w:cs="Times New Roman"/>
                <w:sz w:val="24"/>
                <w:szCs w:val="24"/>
              </w:rPr>
            </w:pPr>
          </w:p>
        </w:tc>
        <w:tc>
          <w:tcPr>
            <w:tcW w:w="4383" w:type="dxa"/>
            <w:gridSpan w:val="2"/>
            <w:vAlign w:val="center"/>
          </w:tcPr>
          <w:p w14:paraId="28F45831" w14:textId="4170E901" w:rsidR="009C68BC" w:rsidRPr="009C68BC" w:rsidRDefault="009C68BC" w:rsidP="009C68BC">
            <w:pPr>
              <w:tabs>
                <w:tab w:val="left" w:pos="993"/>
              </w:tabs>
              <w:spacing w:after="0" w:line="240" w:lineRule="auto"/>
              <w:jc w:val="both"/>
              <w:outlineLvl w:val="0"/>
              <w:rPr>
                <w:rFonts w:ascii="Times New Roman" w:hAnsi="Times New Roman" w:cs="Times New Roman"/>
                <w:sz w:val="24"/>
                <w:szCs w:val="24"/>
              </w:rPr>
            </w:pPr>
          </w:p>
        </w:tc>
        <w:tc>
          <w:tcPr>
            <w:tcW w:w="2125" w:type="dxa"/>
            <w:gridSpan w:val="2"/>
            <w:vAlign w:val="center"/>
          </w:tcPr>
          <w:p w14:paraId="40E8091F" w14:textId="77777777" w:rsidR="009C68BC" w:rsidRPr="009C68BC" w:rsidRDefault="009C68BC" w:rsidP="009C68BC">
            <w:pPr>
              <w:spacing w:after="0" w:line="240" w:lineRule="auto"/>
              <w:jc w:val="center"/>
              <w:rPr>
                <w:rFonts w:ascii="Times New Roman" w:hAnsi="Times New Roman" w:cs="Times New Roman"/>
                <w:sz w:val="24"/>
                <w:szCs w:val="24"/>
              </w:rPr>
            </w:pPr>
          </w:p>
        </w:tc>
      </w:tr>
      <w:tr w:rsidR="009C68BC" w:rsidRPr="009C68BC" w14:paraId="3DCF9271" w14:textId="77777777" w:rsidTr="009C68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45" w:type="dxa"/>
            <w:gridSpan w:val="2"/>
            <w:vAlign w:val="center"/>
          </w:tcPr>
          <w:p w14:paraId="67D6DCAF" w14:textId="36C3EF8D" w:rsidR="009C68BC" w:rsidRPr="009C68BC" w:rsidRDefault="009C68BC" w:rsidP="009C68BC">
            <w:pPr>
              <w:spacing w:after="0" w:line="240" w:lineRule="auto"/>
              <w:jc w:val="center"/>
              <w:rPr>
                <w:rFonts w:ascii="Times New Roman" w:hAnsi="Times New Roman" w:cs="Times New Roman"/>
                <w:bCs/>
                <w:sz w:val="24"/>
                <w:szCs w:val="24"/>
              </w:rPr>
            </w:pPr>
          </w:p>
        </w:tc>
        <w:tc>
          <w:tcPr>
            <w:tcW w:w="2936" w:type="dxa"/>
            <w:gridSpan w:val="2"/>
            <w:vAlign w:val="center"/>
          </w:tcPr>
          <w:p w14:paraId="38DD0ED9" w14:textId="77777777" w:rsidR="009C68BC" w:rsidRPr="009C68BC" w:rsidRDefault="009C68BC" w:rsidP="009C68BC">
            <w:pPr>
              <w:spacing w:after="0" w:line="240" w:lineRule="auto"/>
              <w:rPr>
                <w:rFonts w:ascii="Times New Roman" w:hAnsi="Times New Roman" w:cs="Times New Roman"/>
                <w:sz w:val="24"/>
                <w:szCs w:val="24"/>
              </w:rPr>
            </w:pPr>
          </w:p>
        </w:tc>
        <w:tc>
          <w:tcPr>
            <w:tcW w:w="4383" w:type="dxa"/>
            <w:gridSpan w:val="2"/>
          </w:tcPr>
          <w:p w14:paraId="138F7C8B" w14:textId="723D04C4" w:rsidR="009C68BC" w:rsidRPr="009C68BC" w:rsidRDefault="009C68BC" w:rsidP="009C68BC">
            <w:pPr>
              <w:shd w:val="clear" w:color="auto" w:fill="FFFFFF"/>
              <w:spacing w:after="0" w:line="240" w:lineRule="auto"/>
              <w:rPr>
                <w:rFonts w:ascii="Times New Roman" w:hAnsi="Times New Roman" w:cs="Times New Roman"/>
                <w:sz w:val="24"/>
                <w:szCs w:val="24"/>
              </w:rPr>
            </w:pPr>
          </w:p>
        </w:tc>
        <w:tc>
          <w:tcPr>
            <w:tcW w:w="2125" w:type="dxa"/>
            <w:gridSpan w:val="2"/>
            <w:vAlign w:val="center"/>
          </w:tcPr>
          <w:p w14:paraId="02A98E95" w14:textId="77777777" w:rsidR="009C68BC" w:rsidRPr="009C68BC" w:rsidRDefault="009C68BC" w:rsidP="009C68BC">
            <w:pPr>
              <w:spacing w:after="0" w:line="240" w:lineRule="auto"/>
              <w:jc w:val="center"/>
              <w:rPr>
                <w:rFonts w:ascii="Times New Roman" w:hAnsi="Times New Roman" w:cs="Times New Roman"/>
                <w:sz w:val="24"/>
                <w:szCs w:val="24"/>
              </w:rPr>
            </w:pPr>
          </w:p>
        </w:tc>
      </w:tr>
    </w:tbl>
    <w:p w14:paraId="53BD1FA3" w14:textId="403E6C87" w:rsidR="006944DD" w:rsidRDefault="006944DD" w:rsidP="00EF5A64">
      <w:pPr>
        <w:spacing w:after="0" w:line="240" w:lineRule="auto"/>
        <w:rPr>
          <w:rFonts w:ascii="Times New Roman" w:hAnsi="Times New Roman" w:cs="Times New Roman"/>
          <w:b/>
        </w:rPr>
      </w:pPr>
    </w:p>
    <w:p w14:paraId="6BB39203" w14:textId="77777777" w:rsidR="009C68BC" w:rsidRPr="000C34D9" w:rsidRDefault="009C68BC" w:rsidP="00EF5A64">
      <w:pPr>
        <w:spacing w:after="0" w:line="240" w:lineRule="auto"/>
        <w:rPr>
          <w:rFonts w:ascii="Times New Roman" w:hAnsi="Times New Roman" w:cs="Times New Roman"/>
          <w:b/>
        </w:rPr>
      </w:pPr>
    </w:p>
    <w:tbl>
      <w:tblPr>
        <w:tblW w:w="0" w:type="auto"/>
        <w:tblLook w:val="04A0" w:firstRow="1" w:lastRow="0" w:firstColumn="1" w:lastColumn="0" w:noHBand="0" w:noVBand="1"/>
      </w:tblPr>
      <w:tblGrid>
        <w:gridCol w:w="3184"/>
        <w:gridCol w:w="3185"/>
        <w:gridCol w:w="3185"/>
      </w:tblGrid>
      <w:tr w:rsidR="009626BE" w:rsidRPr="000C34D9" w14:paraId="64D9F0B4" w14:textId="77777777" w:rsidTr="00E05713">
        <w:tc>
          <w:tcPr>
            <w:tcW w:w="3184" w:type="dxa"/>
            <w:hideMark/>
          </w:tcPr>
          <w:p w14:paraId="19739885"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Заявитель:</w:t>
            </w:r>
          </w:p>
          <w:p w14:paraId="02AED3CD" w14:textId="77777777" w:rsidR="006944DD" w:rsidRPr="000C34D9" w:rsidRDefault="006944DD" w:rsidP="00EF5A64">
            <w:pPr>
              <w:spacing w:after="0" w:line="240" w:lineRule="auto"/>
              <w:rPr>
                <w:rFonts w:ascii="Times New Roman" w:hAnsi="Times New Roman" w:cs="Times New Roman"/>
                <w:i/>
              </w:rPr>
            </w:pPr>
            <w:r w:rsidRPr="000C34D9">
              <w:rPr>
                <w:rFonts w:ascii="Times New Roman" w:hAnsi="Times New Roman" w:cs="Times New Roman"/>
                <w:i/>
              </w:rPr>
              <w:t>(должность)</w:t>
            </w:r>
          </w:p>
        </w:tc>
        <w:tc>
          <w:tcPr>
            <w:tcW w:w="3185" w:type="dxa"/>
          </w:tcPr>
          <w:p w14:paraId="08001CC5" w14:textId="77777777" w:rsidR="006944DD" w:rsidRPr="000C34D9" w:rsidRDefault="006944DD" w:rsidP="00EF5A64">
            <w:pPr>
              <w:spacing w:after="0" w:line="240" w:lineRule="auto"/>
              <w:rPr>
                <w:rFonts w:ascii="Times New Roman" w:hAnsi="Times New Roman" w:cs="Times New Roman"/>
                <w:b/>
              </w:rPr>
            </w:pPr>
          </w:p>
          <w:p w14:paraId="075C5503"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________________________</w:t>
            </w:r>
          </w:p>
        </w:tc>
        <w:tc>
          <w:tcPr>
            <w:tcW w:w="3185" w:type="dxa"/>
          </w:tcPr>
          <w:p w14:paraId="7C361B55" w14:textId="77777777" w:rsidR="006944DD" w:rsidRPr="000C34D9" w:rsidRDefault="006944DD" w:rsidP="00EF5A64">
            <w:pPr>
              <w:spacing w:after="0" w:line="240" w:lineRule="auto"/>
              <w:rPr>
                <w:rFonts w:ascii="Times New Roman" w:hAnsi="Times New Roman" w:cs="Times New Roman"/>
                <w:b/>
              </w:rPr>
            </w:pPr>
          </w:p>
          <w:p w14:paraId="42C39939"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w:t>
            </w:r>
            <w:r w:rsidRPr="000C34D9">
              <w:rPr>
                <w:rFonts w:ascii="Times New Roman" w:hAnsi="Times New Roman" w:cs="Times New Roman"/>
                <w:i/>
              </w:rPr>
              <w:t>фамилия, инициалы</w:t>
            </w:r>
            <w:r w:rsidRPr="000C34D9">
              <w:rPr>
                <w:rFonts w:ascii="Times New Roman" w:hAnsi="Times New Roman" w:cs="Times New Roman"/>
              </w:rPr>
              <w:t>)</w:t>
            </w:r>
          </w:p>
        </w:tc>
      </w:tr>
    </w:tbl>
    <w:p w14:paraId="17F410CB" w14:textId="77777777" w:rsidR="006944DD" w:rsidRPr="000C34D9" w:rsidRDefault="006944DD" w:rsidP="00EF5A64">
      <w:pPr>
        <w:spacing w:after="0" w:line="240" w:lineRule="auto"/>
        <w:ind w:firstLine="851"/>
        <w:rPr>
          <w:rFonts w:ascii="Times New Roman" w:hAnsi="Times New Roman" w:cs="Times New Roman"/>
        </w:rPr>
      </w:pPr>
    </w:p>
    <w:p w14:paraId="093508B3" w14:textId="77777777" w:rsidR="0016354F" w:rsidRPr="000C34D9" w:rsidRDefault="0016354F">
      <w:r w:rsidRPr="000C34D9">
        <w:br w:type="page"/>
      </w:r>
    </w:p>
    <w:tbl>
      <w:tblPr>
        <w:tblW w:w="10193" w:type="dxa"/>
        <w:tblInd w:w="93" w:type="dxa"/>
        <w:tblLook w:val="04A0" w:firstRow="1" w:lastRow="0" w:firstColumn="1" w:lastColumn="0" w:noHBand="0" w:noVBand="1"/>
      </w:tblPr>
      <w:tblGrid>
        <w:gridCol w:w="10193"/>
      </w:tblGrid>
      <w:tr w:rsidR="00E9681D" w:rsidRPr="000C34D9" w14:paraId="4CBADBC8" w14:textId="77777777" w:rsidTr="00B45153">
        <w:trPr>
          <w:trHeight w:val="525"/>
        </w:trPr>
        <w:tc>
          <w:tcPr>
            <w:tcW w:w="10193" w:type="dxa"/>
            <w:shd w:val="clear" w:color="auto" w:fill="auto"/>
            <w:noWrap/>
            <w:vAlign w:val="bottom"/>
          </w:tcPr>
          <w:p w14:paraId="529B8368" w14:textId="77777777" w:rsidR="00F7678A" w:rsidRPr="000C34D9" w:rsidRDefault="00AE3A67" w:rsidP="00EF5A64">
            <w:pPr>
              <w:spacing w:after="0" w:line="240" w:lineRule="auto"/>
              <w:jc w:val="right"/>
              <w:rPr>
                <w:rFonts w:ascii="Times New Roman" w:hAnsi="Times New Roman" w:cs="Times New Roman"/>
              </w:rPr>
            </w:pPr>
            <w:r>
              <w:rPr>
                <w:rFonts w:ascii="Times New Roman" w:hAnsi="Times New Roman" w:cs="Times New Roman"/>
              </w:rPr>
              <w:lastRenderedPageBreak/>
              <w:t>Приложение №</w:t>
            </w:r>
            <w:r w:rsidR="00942AAD">
              <w:rPr>
                <w:rFonts w:ascii="Times New Roman" w:hAnsi="Times New Roman" w:cs="Times New Roman"/>
              </w:rPr>
              <w:t>2</w:t>
            </w:r>
            <w:r w:rsidR="00706877" w:rsidRPr="000C34D9">
              <w:rPr>
                <w:rFonts w:ascii="Times New Roman" w:hAnsi="Times New Roman" w:cs="Times New Roman"/>
              </w:rPr>
              <w:t xml:space="preserve"> к</w:t>
            </w:r>
            <w:r w:rsidR="000B501E">
              <w:rPr>
                <w:rFonts w:ascii="Times New Roman" w:hAnsi="Times New Roman" w:cs="Times New Roman"/>
              </w:rPr>
              <w:t xml:space="preserve"> </w:t>
            </w:r>
          </w:p>
          <w:p w14:paraId="330D1874" w14:textId="50CE49E3" w:rsidR="00B45153" w:rsidRPr="00B45153" w:rsidRDefault="00B45153" w:rsidP="000125C4">
            <w:pPr>
              <w:shd w:val="clear" w:color="auto" w:fill="FFFFFF"/>
              <w:tabs>
                <w:tab w:val="left" w:pos="238"/>
              </w:tabs>
              <w:spacing w:after="0" w:line="240" w:lineRule="auto"/>
              <w:ind w:firstLine="709"/>
              <w:jc w:val="right"/>
              <w:rPr>
                <w:rFonts w:ascii="Times New Roman" w:hAnsi="Times New Roman" w:cs="Times New Roman"/>
              </w:rPr>
            </w:pPr>
            <w:r>
              <w:rPr>
                <w:rFonts w:ascii="Times New Roman" w:hAnsi="Times New Roman" w:cs="Times New Roman"/>
              </w:rPr>
              <w:t xml:space="preserve">к </w:t>
            </w:r>
            <w:r w:rsidR="00612773">
              <w:rPr>
                <w:rFonts w:ascii="Times New Roman" w:hAnsi="Times New Roman" w:cs="Times New Roman"/>
              </w:rPr>
              <w:t>Договору №</w:t>
            </w:r>
            <w:r w:rsidR="000B501E">
              <w:rPr>
                <w:rFonts w:ascii="Times New Roman" w:hAnsi="Times New Roman" w:cs="Times New Roman"/>
              </w:rPr>
              <w:t xml:space="preserve"> </w:t>
            </w:r>
            <w:r w:rsidR="00215E8B">
              <w:rPr>
                <w:rFonts w:ascii="Times New Roman" w:hAnsi="Times New Roman" w:cs="Times New Roman"/>
              </w:rPr>
              <w:t>__________________</w:t>
            </w:r>
            <w:r w:rsidRPr="00B45153">
              <w:rPr>
                <w:rFonts w:ascii="Times New Roman" w:hAnsi="Times New Roman" w:cs="Times New Roman"/>
              </w:rPr>
              <w:t xml:space="preserve">от </w:t>
            </w:r>
            <w:r w:rsidR="00612773">
              <w:rPr>
                <w:rFonts w:ascii="Times New Roman" w:hAnsi="Times New Roman" w:cs="Times New Roman"/>
              </w:rPr>
              <w:t>______________</w:t>
            </w:r>
            <w:r w:rsidR="00D13B8C">
              <w:rPr>
                <w:rFonts w:ascii="Times New Roman" w:hAnsi="Times New Roman" w:cs="Times New Roman"/>
              </w:rPr>
              <w:t xml:space="preserve"> </w:t>
            </w:r>
            <w:r w:rsidR="00234486">
              <w:rPr>
                <w:rFonts w:ascii="Times New Roman" w:hAnsi="Times New Roman" w:cs="Times New Roman"/>
              </w:rPr>
              <w:t>2024</w:t>
            </w:r>
            <w:r w:rsidRPr="00B45153">
              <w:rPr>
                <w:rFonts w:ascii="Times New Roman" w:hAnsi="Times New Roman" w:cs="Times New Roman"/>
              </w:rPr>
              <w:t>г.</w:t>
            </w:r>
          </w:p>
          <w:p w14:paraId="186FF4A8" w14:textId="77777777" w:rsidR="00706877" w:rsidRPr="000C34D9" w:rsidRDefault="00706877" w:rsidP="00EF5A64">
            <w:pPr>
              <w:autoSpaceDE w:val="0"/>
              <w:autoSpaceDN w:val="0"/>
              <w:adjustRightInd w:val="0"/>
              <w:spacing w:after="0" w:line="240" w:lineRule="auto"/>
              <w:ind w:hanging="709"/>
              <w:jc w:val="right"/>
              <w:rPr>
                <w:rFonts w:ascii="Times New Roman" w:hAnsi="Times New Roman" w:cs="Times New Roman"/>
              </w:rPr>
            </w:pPr>
          </w:p>
          <w:p w14:paraId="1A0994B2" w14:textId="77777777" w:rsidR="00706877" w:rsidRPr="000C34D9" w:rsidRDefault="00706877" w:rsidP="00EF5A64">
            <w:pPr>
              <w:tabs>
                <w:tab w:val="center" w:pos="4677"/>
                <w:tab w:val="right" w:pos="9355"/>
              </w:tabs>
              <w:spacing w:after="0" w:line="240" w:lineRule="auto"/>
              <w:jc w:val="right"/>
              <w:rPr>
                <w:rFonts w:ascii="Times New Roman" w:hAnsi="Times New Roman" w:cs="Times New Roman"/>
              </w:rPr>
            </w:pPr>
          </w:p>
          <w:p w14:paraId="7C9A24F6" w14:textId="77777777" w:rsidR="00706877" w:rsidRPr="000C34D9" w:rsidRDefault="00706877" w:rsidP="00EF5A64">
            <w:pPr>
              <w:autoSpaceDE w:val="0"/>
              <w:autoSpaceDN w:val="0"/>
              <w:adjustRightInd w:val="0"/>
              <w:spacing w:after="0" w:line="240" w:lineRule="auto"/>
              <w:ind w:hanging="709"/>
              <w:jc w:val="center"/>
              <w:rPr>
                <w:rFonts w:ascii="Times New Roman" w:hAnsi="Times New Roman" w:cs="Times New Roman"/>
                <w:b/>
                <w:caps/>
              </w:rPr>
            </w:pPr>
            <w:r w:rsidRPr="000C34D9">
              <w:rPr>
                <w:rFonts w:ascii="Times New Roman" w:hAnsi="Times New Roman" w:cs="Times New Roman"/>
                <w:b/>
                <w:caps/>
              </w:rPr>
              <w:t>Протокол</w:t>
            </w:r>
          </w:p>
          <w:p w14:paraId="4088E954" w14:textId="77777777" w:rsidR="00706877" w:rsidRDefault="0016354F" w:rsidP="00EF5A64">
            <w:pPr>
              <w:autoSpaceDE w:val="0"/>
              <w:autoSpaceDN w:val="0"/>
              <w:adjustRightInd w:val="0"/>
              <w:spacing w:after="0" w:line="240" w:lineRule="auto"/>
              <w:ind w:hanging="709"/>
              <w:jc w:val="center"/>
              <w:rPr>
                <w:rFonts w:ascii="Times New Roman" w:hAnsi="Times New Roman" w:cs="Times New Roman"/>
                <w:b/>
                <w:caps/>
              </w:rPr>
            </w:pPr>
            <w:r w:rsidRPr="000C34D9">
              <w:rPr>
                <w:rFonts w:ascii="Times New Roman" w:hAnsi="Times New Roman" w:cs="Times New Roman"/>
                <w:b/>
                <w:caps/>
              </w:rPr>
              <w:t xml:space="preserve">согласования </w:t>
            </w:r>
            <w:r w:rsidR="00706877" w:rsidRPr="000C34D9">
              <w:rPr>
                <w:rFonts w:ascii="Times New Roman" w:hAnsi="Times New Roman" w:cs="Times New Roman"/>
                <w:b/>
                <w:caps/>
              </w:rPr>
              <w:t xml:space="preserve">договорной цены </w:t>
            </w:r>
          </w:p>
          <w:p w14:paraId="5F6C0E03" w14:textId="77777777" w:rsidR="007A11B9" w:rsidRPr="000C34D9" w:rsidRDefault="007A11B9" w:rsidP="00EF5A64">
            <w:pPr>
              <w:autoSpaceDE w:val="0"/>
              <w:autoSpaceDN w:val="0"/>
              <w:adjustRightInd w:val="0"/>
              <w:spacing w:after="0" w:line="240" w:lineRule="auto"/>
              <w:ind w:hanging="709"/>
              <w:jc w:val="center"/>
              <w:rPr>
                <w:rFonts w:ascii="Times New Roman" w:hAnsi="Times New Roman" w:cs="Times New Roman"/>
                <w:b/>
                <w:caps/>
              </w:rPr>
            </w:pPr>
          </w:p>
          <w:tbl>
            <w:tblPr>
              <w:tblW w:w="9907" w:type="dxa"/>
              <w:jc w:val="right"/>
              <w:tblCellMar>
                <w:left w:w="70" w:type="dxa"/>
                <w:right w:w="70" w:type="dxa"/>
              </w:tblCellMar>
              <w:tblLook w:val="0000" w:firstRow="0" w:lastRow="0" w:firstColumn="0" w:lastColumn="0" w:noHBand="0" w:noVBand="0"/>
            </w:tblPr>
            <w:tblGrid>
              <w:gridCol w:w="9907"/>
            </w:tblGrid>
            <w:tr w:rsidR="00706877" w:rsidRPr="000C34D9" w14:paraId="0C65F70B" w14:textId="77777777" w:rsidTr="00E77491">
              <w:trPr>
                <w:trHeight w:val="415"/>
                <w:jc w:val="right"/>
              </w:trPr>
              <w:tc>
                <w:tcPr>
                  <w:tcW w:w="9907" w:type="dxa"/>
                  <w:vAlign w:val="center"/>
                </w:tcPr>
                <w:p w14:paraId="6E31D77F" w14:textId="77777777" w:rsidR="00697569" w:rsidRDefault="00942AAD" w:rsidP="00234486">
                  <w:pPr>
                    <w:spacing w:after="0" w:line="240" w:lineRule="auto"/>
                    <w:ind w:firstLine="709"/>
                    <w:jc w:val="center"/>
                    <w:rPr>
                      <w:rFonts w:ascii="Times New Roman" w:hAnsi="Times New Roman" w:cs="Times New Roman"/>
                      <w:b/>
                      <w:bCs/>
                      <w:i/>
                      <w:color w:val="0000FF"/>
                    </w:rPr>
                  </w:pPr>
                  <w:r>
                    <w:rPr>
                      <w:rFonts w:ascii="Times New Roman" w:hAnsi="Times New Roman" w:cs="Times New Roman"/>
                      <w:b/>
                      <w:bCs/>
                      <w:i/>
                      <w:color w:val="0000FF"/>
                    </w:rPr>
                    <w:t>На в</w:t>
                  </w:r>
                  <w:r w:rsidRPr="00942AAD">
                    <w:rPr>
                      <w:rFonts w:ascii="Times New Roman" w:hAnsi="Times New Roman" w:cs="Times New Roman"/>
                      <w:b/>
                      <w:bCs/>
                      <w:i/>
                      <w:color w:val="0000FF"/>
                    </w:rPr>
                    <w:t>ыполнение негосударственной экспертизы проектной документации и результатов инженерных изысканий по объект</w:t>
                  </w:r>
                  <w:r w:rsidR="00697569">
                    <w:rPr>
                      <w:rFonts w:ascii="Times New Roman" w:hAnsi="Times New Roman" w:cs="Times New Roman"/>
                      <w:b/>
                      <w:bCs/>
                      <w:i/>
                      <w:color w:val="0000FF"/>
                    </w:rPr>
                    <w:t>ам:</w:t>
                  </w:r>
                </w:p>
                <w:p w14:paraId="6646BB17" w14:textId="63F39863" w:rsidR="00234486" w:rsidRPr="00234486" w:rsidRDefault="00234486" w:rsidP="00234486">
                  <w:pPr>
                    <w:pStyle w:val="a6"/>
                    <w:numPr>
                      <w:ilvl w:val="0"/>
                      <w:numId w:val="4"/>
                    </w:numPr>
                    <w:tabs>
                      <w:tab w:val="left" w:pos="1073"/>
                    </w:tabs>
                    <w:spacing w:after="0" w:line="240" w:lineRule="auto"/>
                    <w:ind w:left="0" w:firstLine="709"/>
                    <w:jc w:val="both"/>
                    <w:rPr>
                      <w:rFonts w:ascii="Times New Roman" w:hAnsi="Times New Roman" w:cs="Times New Roman"/>
                      <w:b/>
                      <w:bCs/>
                      <w:i/>
                      <w:color w:val="0000FF"/>
                    </w:rPr>
                  </w:pPr>
                  <w:r w:rsidRPr="00234486">
                    <w:rPr>
                      <w:rFonts w:ascii="Times New Roman" w:hAnsi="Times New Roman" w:cs="Times New Roman"/>
                      <w:b/>
                      <w:bCs/>
                      <w:i/>
                      <w:color w:val="0000FF"/>
                    </w:rPr>
                    <w:t>«</w:t>
                  </w:r>
                  <w:proofErr w:type="spellStart"/>
                  <w:r w:rsidRPr="00234486">
                    <w:rPr>
                      <w:rFonts w:ascii="Times New Roman" w:hAnsi="Times New Roman" w:cs="Times New Roman"/>
                      <w:b/>
                      <w:bCs/>
                      <w:i/>
                      <w:color w:val="0000FF"/>
                    </w:rPr>
                    <w:t>Тепломагистраль</w:t>
                  </w:r>
                  <w:proofErr w:type="spellEnd"/>
                  <w:r w:rsidRPr="00234486">
                    <w:rPr>
                      <w:rFonts w:ascii="Times New Roman" w:hAnsi="Times New Roman" w:cs="Times New Roman"/>
                      <w:b/>
                      <w:bCs/>
                      <w:i/>
                      <w:color w:val="0000FF"/>
                    </w:rPr>
                    <w:t xml:space="preserve"> №4 РК «Свердловская» - «Правый берег». Участок тепловой сети от 4ТП-6 до э/к «Байкальская». Инвентарный номер </w:t>
                  </w:r>
                  <w:proofErr w:type="gramStart"/>
                  <w:r w:rsidRPr="00234486">
                    <w:rPr>
                      <w:rFonts w:ascii="Times New Roman" w:hAnsi="Times New Roman" w:cs="Times New Roman"/>
                      <w:b/>
                      <w:bCs/>
                      <w:i/>
                      <w:color w:val="0000FF"/>
                    </w:rPr>
                    <w:t>22131369»  (</w:t>
                  </w:r>
                  <w:proofErr w:type="gramEnd"/>
                  <w:r w:rsidRPr="00234486">
                    <w:rPr>
                      <w:rFonts w:ascii="Times New Roman" w:hAnsi="Times New Roman" w:cs="Times New Roman"/>
                      <w:b/>
                      <w:bCs/>
                      <w:i/>
                      <w:color w:val="0000FF"/>
                    </w:rPr>
                    <w:t>шифр 1-2БЭК(НИТЭЦ</w:t>
                  </w:r>
                  <w:r>
                    <w:rPr>
                      <w:rFonts w:ascii="Times New Roman" w:hAnsi="Times New Roman" w:cs="Times New Roman"/>
                      <w:b/>
                      <w:bCs/>
                      <w:i/>
                      <w:color w:val="0000FF"/>
                    </w:rPr>
                    <w:t>)</w:t>
                  </w:r>
                  <w:r w:rsidRPr="00234486">
                    <w:rPr>
                      <w:rFonts w:ascii="Times New Roman" w:hAnsi="Times New Roman" w:cs="Times New Roman"/>
                      <w:b/>
                      <w:bCs/>
                      <w:i/>
                      <w:color w:val="0000FF"/>
                    </w:rPr>
                    <w:t>)</w:t>
                  </w:r>
                  <w:r>
                    <w:rPr>
                      <w:rFonts w:ascii="Times New Roman" w:hAnsi="Times New Roman" w:cs="Times New Roman"/>
                      <w:b/>
                      <w:bCs/>
                      <w:i/>
                      <w:color w:val="0000FF"/>
                    </w:rPr>
                    <w:t>;</w:t>
                  </w:r>
                </w:p>
                <w:p w14:paraId="691E7975" w14:textId="66E6B617" w:rsidR="00234486" w:rsidRPr="00234486" w:rsidRDefault="00234486" w:rsidP="00234486">
                  <w:pPr>
                    <w:pStyle w:val="a6"/>
                    <w:numPr>
                      <w:ilvl w:val="0"/>
                      <w:numId w:val="4"/>
                    </w:numPr>
                    <w:tabs>
                      <w:tab w:val="left" w:pos="1073"/>
                    </w:tabs>
                    <w:spacing w:after="0" w:line="240" w:lineRule="auto"/>
                    <w:ind w:left="0" w:firstLine="709"/>
                    <w:jc w:val="both"/>
                    <w:textAlignment w:val="baseline"/>
                    <w:rPr>
                      <w:rFonts w:ascii="Times New Roman" w:hAnsi="Times New Roman" w:cs="Times New Roman"/>
                      <w:b/>
                      <w:bCs/>
                      <w:i/>
                      <w:color w:val="0000FF"/>
                    </w:rPr>
                  </w:pPr>
                  <w:r w:rsidRPr="00234486">
                    <w:rPr>
                      <w:rFonts w:ascii="Times New Roman" w:hAnsi="Times New Roman" w:cs="Times New Roman"/>
                      <w:b/>
                      <w:bCs/>
                      <w:i/>
                      <w:color w:val="0000FF"/>
                    </w:rPr>
                    <w:t xml:space="preserve">«Магистральная теплосеть п. Мегет (инв.№ ИЭ3030143). Реконструкция. Участок тепловой магистрали №4 от ТЭЦ-10 (МПФ) (от </w:t>
                  </w:r>
                  <w:proofErr w:type="spellStart"/>
                  <w:r w:rsidRPr="00234486">
                    <w:rPr>
                      <w:rFonts w:ascii="Times New Roman" w:hAnsi="Times New Roman" w:cs="Times New Roman"/>
                      <w:b/>
                      <w:bCs/>
                      <w:i/>
                      <w:color w:val="0000FF"/>
                    </w:rPr>
                    <w:t>т."А</w:t>
                  </w:r>
                  <w:proofErr w:type="spellEnd"/>
                  <w:r w:rsidRPr="00234486">
                    <w:rPr>
                      <w:rFonts w:ascii="Times New Roman" w:hAnsi="Times New Roman" w:cs="Times New Roman"/>
                      <w:b/>
                      <w:bCs/>
                      <w:i/>
                      <w:color w:val="0000FF"/>
                    </w:rPr>
                    <w:t xml:space="preserve">" до ПНС-Мегет. </w:t>
                  </w:r>
                  <w:proofErr w:type="spellStart"/>
                  <w:r w:rsidRPr="00234486">
                    <w:rPr>
                      <w:rFonts w:ascii="Times New Roman" w:hAnsi="Times New Roman" w:cs="Times New Roman"/>
                      <w:b/>
                      <w:bCs/>
                      <w:i/>
                      <w:color w:val="0000FF"/>
                    </w:rPr>
                    <w:t>г.Ангарск</w:t>
                  </w:r>
                  <w:proofErr w:type="spellEnd"/>
                  <w:r w:rsidRPr="00234486">
                    <w:rPr>
                      <w:rFonts w:ascii="Times New Roman" w:hAnsi="Times New Roman" w:cs="Times New Roman"/>
                      <w:b/>
                      <w:bCs/>
                      <w:i/>
                      <w:color w:val="0000FF"/>
                    </w:rPr>
                    <w:t>)» (шифр 623Т9)</w:t>
                  </w:r>
                </w:p>
                <w:p w14:paraId="51267B88" w14:textId="3D0F7040" w:rsidR="00234486" w:rsidRPr="00234486" w:rsidRDefault="00234486" w:rsidP="00234486">
                  <w:pPr>
                    <w:pStyle w:val="a6"/>
                    <w:numPr>
                      <w:ilvl w:val="0"/>
                      <w:numId w:val="4"/>
                    </w:numPr>
                    <w:tabs>
                      <w:tab w:val="left" w:pos="1073"/>
                    </w:tabs>
                    <w:spacing w:after="0" w:line="240" w:lineRule="auto"/>
                    <w:ind w:left="0" w:firstLine="709"/>
                    <w:jc w:val="both"/>
                    <w:rPr>
                      <w:rFonts w:ascii="Times New Roman" w:hAnsi="Times New Roman" w:cs="Times New Roman"/>
                      <w:b/>
                      <w:bCs/>
                      <w:i/>
                      <w:color w:val="0000FF"/>
                    </w:rPr>
                  </w:pPr>
                  <w:r w:rsidRPr="00234486">
                    <w:rPr>
                      <w:rFonts w:ascii="Times New Roman" w:hAnsi="Times New Roman" w:cs="Times New Roman"/>
                      <w:b/>
                      <w:bCs/>
                      <w:i/>
                      <w:color w:val="0000FF"/>
                    </w:rPr>
                    <w:t>«Паропровод от Котельной№1 до хлеб</w:t>
                  </w:r>
                  <w:r w:rsidR="00764B8D">
                    <w:rPr>
                      <w:rFonts w:ascii="Times New Roman" w:hAnsi="Times New Roman" w:cs="Times New Roman"/>
                      <w:b/>
                      <w:bCs/>
                      <w:i/>
                      <w:color w:val="0000FF"/>
                    </w:rPr>
                    <w:t>о</w:t>
                  </w:r>
                  <w:r w:rsidRPr="00234486">
                    <w:rPr>
                      <w:rFonts w:ascii="Times New Roman" w:hAnsi="Times New Roman" w:cs="Times New Roman"/>
                      <w:b/>
                      <w:bCs/>
                      <w:i/>
                      <w:color w:val="0000FF"/>
                    </w:rPr>
                    <w:t>завода АО "Каравай" (шифр 523Т9)</w:t>
                  </w:r>
                  <w:r>
                    <w:rPr>
                      <w:rFonts w:ascii="Times New Roman" w:hAnsi="Times New Roman" w:cs="Times New Roman"/>
                      <w:b/>
                      <w:bCs/>
                      <w:i/>
                      <w:color w:val="0000FF"/>
                    </w:rPr>
                    <w:t>;</w:t>
                  </w:r>
                </w:p>
                <w:p w14:paraId="4C5DFE2D" w14:textId="1329F8E4" w:rsidR="00234486" w:rsidRPr="00234486" w:rsidRDefault="00234486" w:rsidP="00234486">
                  <w:pPr>
                    <w:pStyle w:val="a6"/>
                    <w:numPr>
                      <w:ilvl w:val="0"/>
                      <w:numId w:val="4"/>
                    </w:numPr>
                    <w:tabs>
                      <w:tab w:val="left" w:pos="1073"/>
                    </w:tabs>
                    <w:spacing w:after="0" w:line="240" w:lineRule="auto"/>
                    <w:ind w:left="0" w:firstLine="709"/>
                    <w:jc w:val="both"/>
                    <w:rPr>
                      <w:rFonts w:ascii="Times New Roman" w:hAnsi="Times New Roman" w:cs="Times New Roman"/>
                      <w:b/>
                      <w:bCs/>
                      <w:i/>
                      <w:color w:val="0000FF"/>
                    </w:rPr>
                  </w:pPr>
                  <w:r w:rsidRPr="00234486">
                    <w:rPr>
                      <w:rFonts w:ascii="Times New Roman" w:hAnsi="Times New Roman" w:cs="Times New Roman"/>
                      <w:b/>
                      <w:bCs/>
                      <w:i/>
                      <w:color w:val="0000FF"/>
                    </w:rPr>
                    <w:t>«Тепловая сеть 201-1-23 до границ земельного участка» (шифр 1-2БЭК (УИТЭЦ)</w:t>
                  </w:r>
                  <w:r>
                    <w:rPr>
                      <w:rFonts w:ascii="Times New Roman" w:hAnsi="Times New Roman" w:cs="Times New Roman"/>
                      <w:b/>
                      <w:bCs/>
                      <w:i/>
                      <w:color w:val="0000FF"/>
                    </w:rPr>
                    <w:t>;</w:t>
                  </w:r>
                  <w:r w:rsidRPr="00234486">
                    <w:rPr>
                      <w:rFonts w:ascii="Times New Roman" w:hAnsi="Times New Roman" w:cs="Times New Roman"/>
                      <w:b/>
                      <w:bCs/>
                      <w:i/>
                      <w:color w:val="0000FF"/>
                    </w:rPr>
                    <w:t>)</w:t>
                  </w:r>
                </w:p>
                <w:p w14:paraId="36AD0242" w14:textId="19D920DB" w:rsidR="00234486" w:rsidRPr="00234486" w:rsidRDefault="00234486" w:rsidP="00234486">
                  <w:pPr>
                    <w:pStyle w:val="a6"/>
                    <w:numPr>
                      <w:ilvl w:val="0"/>
                      <w:numId w:val="4"/>
                    </w:numPr>
                    <w:tabs>
                      <w:tab w:val="left" w:pos="1073"/>
                    </w:tabs>
                    <w:spacing w:after="0" w:line="240" w:lineRule="auto"/>
                    <w:ind w:left="0" w:firstLine="709"/>
                    <w:jc w:val="both"/>
                    <w:textAlignment w:val="baseline"/>
                    <w:rPr>
                      <w:rFonts w:ascii="Times New Roman" w:hAnsi="Times New Roman" w:cs="Times New Roman"/>
                      <w:b/>
                      <w:bCs/>
                      <w:i/>
                      <w:color w:val="0000FF"/>
                    </w:rPr>
                  </w:pPr>
                  <w:r w:rsidRPr="00234486">
                    <w:rPr>
                      <w:rFonts w:ascii="Times New Roman" w:hAnsi="Times New Roman" w:cs="Times New Roman"/>
                      <w:b/>
                      <w:bCs/>
                      <w:i/>
                      <w:color w:val="0000FF"/>
                    </w:rPr>
                    <w:t>«Тепловая сеть от МТК-12 до границы земельного участка Заявителя» (шифр 7-2БЭК(НИТЭЦ)</w:t>
                  </w:r>
                  <w:r>
                    <w:rPr>
                      <w:rFonts w:ascii="Times New Roman" w:hAnsi="Times New Roman" w:cs="Times New Roman"/>
                      <w:b/>
                      <w:bCs/>
                      <w:i/>
                      <w:color w:val="0000FF"/>
                    </w:rPr>
                    <w:t>;</w:t>
                  </w:r>
                </w:p>
                <w:p w14:paraId="263C5CC5" w14:textId="39CE4003" w:rsidR="00234486" w:rsidRPr="00234486" w:rsidRDefault="00234486" w:rsidP="00234486">
                  <w:pPr>
                    <w:pStyle w:val="a6"/>
                    <w:numPr>
                      <w:ilvl w:val="0"/>
                      <w:numId w:val="4"/>
                    </w:numPr>
                    <w:tabs>
                      <w:tab w:val="left" w:pos="1073"/>
                    </w:tabs>
                    <w:spacing w:after="0" w:line="240" w:lineRule="auto"/>
                    <w:ind w:left="0" w:firstLine="709"/>
                    <w:jc w:val="both"/>
                    <w:rPr>
                      <w:rFonts w:ascii="Times New Roman" w:hAnsi="Times New Roman" w:cs="Times New Roman"/>
                      <w:b/>
                      <w:bCs/>
                      <w:i/>
                      <w:color w:val="0000FF"/>
                    </w:rPr>
                  </w:pPr>
                  <w:r w:rsidRPr="00234486">
                    <w:rPr>
                      <w:rFonts w:ascii="Times New Roman" w:hAnsi="Times New Roman" w:cs="Times New Roman"/>
                      <w:b/>
                      <w:bCs/>
                      <w:i/>
                      <w:color w:val="0000FF"/>
                    </w:rPr>
                    <w:t>«Тепловая сеть от участка тепловой сети МТК-5 до границы земельного участка Заявителя» 5-2БЭК (НИТЭЦ)» (шифр 5-2БЭК (НИТЭЦ))</w:t>
                  </w:r>
                  <w:r>
                    <w:rPr>
                      <w:rFonts w:ascii="Times New Roman" w:hAnsi="Times New Roman" w:cs="Times New Roman"/>
                      <w:b/>
                      <w:bCs/>
                      <w:i/>
                      <w:color w:val="0000FF"/>
                    </w:rPr>
                    <w:t>;</w:t>
                  </w:r>
                </w:p>
                <w:p w14:paraId="78679A70" w14:textId="387A78E3" w:rsidR="00234486" w:rsidRPr="00234486" w:rsidRDefault="00234486" w:rsidP="00234486">
                  <w:pPr>
                    <w:pStyle w:val="a6"/>
                    <w:numPr>
                      <w:ilvl w:val="0"/>
                      <w:numId w:val="4"/>
                    </w:numPr>
                    <w:tabs>
                      <w:tab w:val="left" w:pos="1073"/>
                    </w:tabs>
                    <w:spacing w:after="0" w:line="240" w:lineRule="auto"/>
                    <w:ind w:left="0" w:firstLine="709"/>
                    <w:jc w:val="both"/>
                    <w:textAlignment w:val="baseline"/>
                    <w:rPr>
                      <w:rFonts w:ascii="Times New Roman" w:hAnsi="Times New Roman" w:cs="Times New Roman"/>
                      <w:b/>
                      <w:bCs/>
                      <w:i/>
                      <w:color w:val="0000FF"/>
                    </w:rPr>
                  </w:pPr>
                  <w:r w:rsidRPr="00234486">
                    <w:rPr>
                      <w:rFonts w:ascii="Times New Roman" w:hAnsi="Times New Roman" w:cs="Times New Roman"/>
                      <w:b/>
                      <w:bCs/>
                      <w:i/>
                      <w:color w:val="0000FF"/>
                    </w:rPr>
                    <w:t>«Тепловая сеть №508-15/1/2023 до границы земельного участка Заявителя» (шифр 6-2БЭК (НИТЭЦ))</w:t>
                  </w:r>
                  <w:r>
                    <w:rPr>
                      <w:rFonts w:ascii="Times New Roman" w:hAnsi="Times New Roman" w:cs="Times New Roman"/>
                      <w:b/>
                      <w:bCs/>
                      <w:i/>
                      <w:color w:val="0000FF"/>
                    </w:rPr>
                    <w:t>;</w:t>
                  </w:r>
                </w:p>
                <w:p w14:paraId="4DB78332" w14:textId="4D7C6AB1" w:rsidR="00234486" w:rsidRPr="00234486" w:rsidRDefault="00234486" w:rsidP="00234486">
                  <w:pPr>
                    <w:pStyle w:val="a6"/>
                    <w:numPr>
                      <w:ilvl w:val="0"/>
                      <w:numId w:val="4"/>
                    </w:numPr>
                    <w:tabs>
                      <w:tab w:val="left" w:pos="1073"/>
                    </w:tabs>
                    <w:spacing w:after="0" w:line="240" w:lineRule="auto"/>
                    <w:ind w:left="0" w:firstLine="709"/>
                    <w:jc w:val="both"/>
                    <w:rPr>
                      <w:rFonts w:ascii="Times New Roman" w:hAnsi="Times New Roman" w:cs="Times New Roman"/>
                      <w:b/>
                      <w:bCs/>
                      <w:i/>
                      <w:color w:val="0000FF"/>
                    </w:rPr>
                  </w:pPr>
                  <w:r w:rsidRPr="00234486">
                    <w:rPr>
                      <w:rFonts w:ascii="Times New Roman" w:hAnsi="Times New Roman" w:cs="Times New Roman"/>
                      <w:b/>
                      <w:bCs/>
                      <w:i/>
                      <w:color w:val="0000FF"/>
                    </w:rPr>
                    <w:t xml:space="preserve">«Строительство тепловой сети и ЦТП для закрытия котельной </w:t>
                  </w:r>
                  <w:proofErr w:type="gramStart"/>
                  <w:r w:rsidRPr="00234486">
                    <w:rPr>
                      <w:rFonts w:ascii="Times New Roman" w:hAnsi="Times New Roman" w:cs="Times New Roman"/>
                      <w:b/>
                      <w:bCs/>
                      <w:i/>
                      <w:color w:val="0000FF"/>
                    </w:rPr>
                    <w:t>ИЗО,  расположенной</w:t>
                  </w:r>
                  <w:proofErr w:type="gramEnd"/>
                  <w:r w:rsidRPr="00234486">
                    <w:rPr>
                      <w:rFonts w:ascii="Times New Roman" w:hAnsi="Times New Roman" w:cs="Times New Roman"/>
                      <w:b/>
                      <w:bCs/>
                      <w:i/>
                      <w:color w:val="0000FF"/>
                    </w:rPr>
                    <w:t xml:space="preserve"> по адресу г. Иркутск, ул. Воинская площадка, 34» (шифр 312-06/86-22)</w:t>
                  </w:r>
                  <w:r>
                    <w:rPr>
                      <w:rFonts w:ascii="Times New Roman" w:hAnsi="Times New Roman" w:cs="Times New Roman"/>
                      <w:b/>
                      <w:bCs/>
                      <w:i/>
                      <w:color w:val="0000FF"/>
                    </w:rPr>
                    <w:t>;</w:t>
                  </w:r>
                </w:p>
                <w:p w14:paraId="1D53B06A" w14:textId="77777777" w:rsidR="00B1266D" w:rsidRDefault="00234486" w:rsidP="00234486">
                  <w:pPr>
                    <w:pStyle w:val="a6"/>
                    <w:numPr>
                      <w:ilvl w:val="0"/>
                      <w:numId w:val="4"/>
                    </w:numPr>
                    <w:tabs>
                      <w:tab w:val="left" w:pos="1073"/>
                    </w:tabs>
                    <w:spacing w:after="0" w:line="240" w:lineRule="auto"/>
                    <w:ind w:left="0" w:firstLine="709"/>
                    <w:jc w:val="both"/>
                    <w:rPr>
                      <w:rFonts w:ascii="Times New Roman" w:hAnsi="Times New Roman" w:cs="Times New Roman"/>
                      <w:b/>
                      <w:bCs/>
                      <w:i/>
                      <w:color w:val="0000FF"/>
                    </w:rPr>
                  </w:pPr>
                  <w:r w:rsidRPr="00234486">
                    <w:rPr>
                      <w:rFonts w:ascii="Times New Roman" w:hAnsi="Times New Roman" w:cs="Times New Roman"/>
                      <w:b/>
                      <w:bCs/>
                      <w:i/>
                      <w:color w:val="0000FF"/>
                    </w:rPr>
                    <w:t>«Строительство тепловой сети и ЦТП для перевода нагрузки потребителей котельной АО «Байкалэнерго», расположенной по адресу г. Иркутск, ул.4-я Советская на централизованное теплоснабжение» (шифр 312-06/34-22)</w:t>
                  </w:r>
                  <w:r w:rsidR="00B1266D">
                    <w:rPr>
                      <w:rFonts w:ascii="Times New Roman" w:hAnsi="Times New Roman" w:cs="Times New Roman"/>
                      <w:b/>
                      <w:bCs/>
                      <w:i/>
                      <w:color w:val="0000FF"/>
                    </w:rPr>
                    <w:t>;</w:t>
                  </w:r>
                </w:p>
                <w:p w14:paraId="2EA38EFA" w14:textId="77A209B5" w:rsidR="00B1266D" w:rsidRPr="00811F3E" w:rsidRDefault="00B1266D" w:rsidP="00B1266D">
                  <w:pPr>
                    <w:spacing w:after="0" w:line="240" w:lineRule="auto"/>
                    <w:ind w:firstLine="709"/>
                    <w:jc w:val="both"/>
                    <w:textAlignment w:val="baseline"/>
                    <w:rPr>
                      <w:rFonts w:ascii="Times New Roman" w:hAnsi="Times New Roman" w:cs="Times New Roman"/>
                      <w:b/>
                      <w:bCs/>
                      <w:i/>
                      <w:color w:val="0000FF"/>
                    </w:rPr>
                  </w:pPr>
                  <w:r>
                    <w:rPr>
                      <w:rFonts w:ascii="Times New Roman" w:hAnsi="Times New Roman" w:cs="Times New Roman"/>
                      <w:b/>
                      <w:bCs/>
                      <w:i/>
                      <w:color w:val="0000FF"/>
                    </w:rPr>
                    <w:t xml:space="preserve"> -</w:t>
                  </w:r>
                  <w:r w:rsidRPr="00B1266D">
                    <w:rPr>
                      <w:rFonts w:ascii="Times New Roman" w:hAnsi="Times New Roman" w:cs="Times New Roman"/>
                      <w:b/>
                      <w:bCs/>
                      <w:i/>
                      <w:color w:val="0000FF"/>
                    </w:rPr>
                    <w:t xml:space="preserve">«Участок тепловой сети № 203-20-2023 от неподвижной </w:t>
                  </w:r>
                  <w:proofErr w:type="gramStart"/>
                  <w:r w:rsidRPr="00B1266D">
                    <w:rPr>
                      <w:rFonts w:ascii="Times New Roman" w:hAnsi="Times New Roman" w:cs="Times New Roman"/>
                      <w:b/>
                      <w:bCs/>
                      <w:i/>
                      <w:color w:val="0000FF"/>
                    </w:rPr>
                    <w:t>опоры</w:t>
                  </w:r>
                  <w:proofErr w:type="gramEnd"/>
                  <w:r w:rsidRPr="00B1266D">
                    <w:rPr>
                      <w:rFonts w:ascii="Times New Roman" w:hAnsi="Times New Roman" w:cs="Times New Roman"/>
                      <w:b/>
                      <w:bCs/>
                      <w:i/>
                      <w:color w:val="0000FF"/>
                    </w:rPr>
                    <w:t xml:space="preserve"> НО-2 участка ТК-26/11 ÷ ТК-26/13 магистральной тепловой сети до границы земельного участка с кадастровым номером 38:34:012001:780»</w:t>
                  </w:r>
                </w:p>
                <w:p w14:paraId="4F626267" w14:textId="42296E9D" w:rsidR="00BB4334" w:rsidRPr="00234486" w:rsidRDefault="00BB4334" w:rsidP="00B1266D">
                  <w:pPr>
                    <w:pStyle w:val="a6"/>
                    <w:tabs>
                      <w:tab w:val="left" w:pos="1073"/>
                    </w:tabs>
                    <w:spacing w:after="0" w:line="240" w:lineRule="auto"/>
                    <w:ind w:left="709"/>
                    <w:jc w:val="both"/>
                    <w:rPr>
                      <w:rFonts w:ascii="Times New Roman" w:hAnsi="Times New Roman" w:cs="Times New Roman"/>
                      <w:b/>
                      <w:bCs/>
                      <w:i/>
                      <w:color w:val="0000FF"/>
                    </w:rPr>
                  </w:pPr>
                </w:p>
              </w:tc>
            </w:tr>
          </w:tbl>
          <w:p w14:paraId="3EC30A82" w14:textId="10CBD4C4" w:rsidR="000C34D9" w:rsidRPr="00BB4334" w:rsidRDefault="00444EC9" w:rsidP="000C34D9">
            <w:pPr>
              <w:pStyle w:val="Style8"/>
              <w:widowControl/>
              <w:tabs>
                <w:tab w:val="left" w:pos="859"/>
              </w:tabs>
              <w:spacing w:line="240" w:lineRule="auto"/>
              <w:ind w:firstLine="567"/>
              <w:rPr>
                <w:bCs/>
                <w:sz w:val="22"/>
                <w:szCs w:val="22"/>
              </w:rPr>
            </w:pPr>
            <w:r w:rsidRPr="00BB4334">
              <w:rPr>
                <w:bCs/>
                <w:sz w:val="22"/>
                <w:szCs w:val="22"/>
              </w:rPr>
              <w:tab/>
            </w:r>
            <w:r w:rsidR="000B501E" w:rsidRPr="00D13B8C">
              <w:t xml:space="preserve">Общество с ограниченной ответственностью «ИркутскЭнергоПроект» (ООО «ИркутскЭнергоПроект»), </w:t>
            </w:r>
            <w:r w:rsidR="009B3143">
              <w:t xml:space="preserve">в </w:t>
            </w:r>
            <w:r w:rsidR="009B3143" w:rsidRPr="00AC0B99">
              <w:t>лице Руководителя Бюро ГИП Пуховской Натальи Борисовны, действующей на основании доверенности №7 от 05.05.2023г.</w:t>
            </w:r>
            <w:r w:rsidR="000B501E" w:rsidRPr="00AC0B99">
              <w:t>,</w:t>
            </w:r>
            <w:r w:rsidR="000B501E" w:rsidRPr="00D13B8C">
              <w:t xml:space="preserve"> именуемое в дальнейшем «ЗАКАЗЧИК», с одной стороны, </w:t>
            </w:r>
            <w:r w:rsidR="00215E8B">
              <w:rPr>
                <w:bCs/>
                <w:color w:val="0000FF"/>
              </w:rPr>
              <w:t>________________</w:t>
            </w:r>
            <w:r w:rsidR="000B501E" w:rsidRPr="007A11B9">
              <w:rPr>
                <w:bCs/>
                <w:color w:val="0000FF"/>
              </w:rPr>
              <w:t xml:space="preserve">в лице </w:t>
            </w:r>
            <w:r w:rsidR="00215E8B">
              <w:rPr>
                <w:bCs/>
                <w:color w:val="0000FF"/>
              </w:rPr>
              <w:t>_____________________</w:t>
            </w:r>
            <w:r w:rsidR="000B501E" w:rsidRPr="007A11B9">
              <w:rPr>
                <w:bCs/>
                <w:color w:val="0000FF"/>
              </w:rPr>
              <w:t>, действующего на основании Устава</w:t>
            </w:r>
            <w:r w:rsidR="00D13B8C" w:rsidRPr="007A11B9">
              <w:rPr>
                <w:sz w:val="22"/>
                <w:szCs w:val="22"/>
              </w:rPr>
              <w:t>,</w:t>
            </w:r>
            <w:r w:rsidR="007337FE" w:rsidRPr="007A11B9">
              <w:rPr>
                <w:sz w:val="22"/>
                <w:szCs w:val="22"/>
              </w:rPr>
              <w:t xml:space="preserve"> именуемое в дальнейшем «ИСПОЛНИТЕЛЬ»</w:t>
            </w:r>
            <w:r w:rsidR="000C34D9" w:rsidRPr="007A11B9">
              <w:rPr>
                <w:bCs/>
                <w:color w:val="0000FF"/>
                <w:sz w:val="22"/>
                <w:szCs w:val="22"/>
              </w:rPr>
              <w:t>,</w:t>
            </w:r>
            <w:r w:rsidR="000C34D9" w:rsidRPr="00BB4334">
              <w:rPr>
                <w:bCs/>
                <w:color w:val="0000FF"/>
                <w:sz w:val="22"/>
                <w:szCs w:val="22"/>
              </w:rPr>
              <w:t xml:space="preserve"> </w:t>
            </w:r>
            <w:r w:rsidR="000C34D9" w:rsidRPr="00BB4334">
              <w:rPr>
                <w:bCs/>
                <w:sz w:val="22"/>
                <w:szCs w:val="22"/>
              </w:rPr>
              <w:t>с другой стороны, при совместном упоминании именуемые в дальнейшем «СТОРОНЫ»,  удостоверяем, что сторонами достигнуто соглашение о величине договорной цены на выполнение услуг</w:t>
            </w:r>
            <w:r w:rsidR="000C34D9" w:rsidRPr="00BB4334">
              <w:rPr>
                <w:i/>
                <w:sz w:val="22"/>
                <w:szCs w:val="22"/>
              </w:rPr>
              <w:t xml:space="preserve">  </w:t>
            </w:r>
            <w:r w:rsidR="000C34D9" w:rsidRPr="00BB4334">
              <w:rPr>
                <w:bCs/>
                <w:sz w:val="22"/>
                <w:szCs w:val="22"/>
              </w:rPr>
              <w:t>в сумме:</w:t>
            </w:r>
          </w:p>
          <w:p w14:paraId="5B76E8D4" w14:textId="77777777" w:rsidR="000B501E" w:rsidRPr="000B501E" w:rsidRDefault="00215E8B" w:rsidP="000B501E">
            <w:pPr>
              <w:pStyle w:val="af9"/>
              <w:spacing w:before="0" w:beforeAutospacing="0" w:after="0" w:afterAutospacing="0"/>
              <w:ind w:firstLine="709"/>
              <w:jc w:val="both"/>
              <w:rPr>
                <w:b/>
                <w:color w:val="0000FF"/>
                <w:sz w:val="22"/>
                <w:szCs w:val="22"/>
              </w:rPr>
            </w:pPr>
            <w:r>
              <w:rPr>
                <w:b/>
                <w:color w:val="0000FF"/>
                <w:sz w:val="22"/>
                <w:szCs w:val="22"/>
              </w:rPr>
              <w:t>______________________________</w:t>
            </w:r>
          </w:p>
          <w:p w14:paraId="7BCEF16B" w14:textId="77777777" w:rsidR="00444EC9" w:rsidRPr="000C34D9" w:rsidRDefault="00444EC9" w:rsidP="00F444EA">
            <w:pPr>
              <w:autoSpaceDE w:val="0"/>
              <w:autoSpaceDN w:val="0"/>
              <w:adjustRightInd w:val="0"/>
              <w:spacing w:after="0" w:line="240" w:lineRule="auto"/>
              <w:ind w:firstLine="616"/>
              <w:jc w:val="both"/>
              <w:rPr>
                <w:rFonts w:ascii="Times New Roman" w:hAnsi="Times New Roman" w:cs="Times New Roman"/>
                <w:bCs/>
              </w:rPr>
            </w:pPr>
            <w:r w:rsidRPr="000C34D9">
              <w:rPr>
                <w:rFonts w:ascii="Times New Roman" w:hAnsi="Times New Roman" w:cs="Times New Roman"/>
                <w:bCs/>
              </w:rPr>
              <w:t xml:space="preserve">Настоящий протокол составляет неотъемлемую часть настоящего </w:t>
            </w:r>
            <w:r w:rsidRPr="000C34D9">
              <w:rPr>
                <w:rFonts w:ascii="Times New Roman" w:hAnsi="Times New Roman" w:cs="Times New Roman"/>
              </w:rPr>
              <w:t xml:space="preserve">Договора </w:t>
            </w:r>
            <w:r w:rsidRPr="000C34D9">
              <w:rPr>
                <w:rFonts w:ascii="Times New Roman" w:hAnsi="Times New Roman" w:cs="Times New Roman"/>
                <w:bCs/>
              </w:rPr>
              <w:t>и является основанием для проведения взаимных расчетов и платежей между</w:t>
            </w:r>
            <w:r w:rsidR="000B501E">
              <w:rPr>
                <w:rFonts w:ascii="Times New Roman" w:hAnsi="Times New Roman" w:cs="Times New Roman"/>
                <w:b/>
                <w:bCs/>
              </w:rPr>
              <w:t xml:space="preserve"> </w:t>
            </w:r>
            <w:r w:rsidR="000B501E" w:rsidRPr="007A11B9">
              <w:rPr>
                <w:rFonts w:ascii="Times New Roman" w:hAnsi="Times New Roman" w:cs="Times New Roman"/>
                <w:bCs/>
              </w:rPr>
              <w:t>Заказчиком</w:t>
            </w:r>
            <w:r w:rsidRPr="007A11B9">
              <w:rPr>
                <w:rFonts w:ascii="Times New Roman" w:hAnsi="Times New Roman" w:cs="Times New Roman"/>
                <w:bCs/>
              </w:rPr>
              <w:t xml:space="preserve"> и Исполнителем.</w:t>
            </w:r>
          </w:p>
          <w:p w14:paraId="4D107EFF" w14:textId="77777777" w:rsidR="00590519" w:rsidRDefault="00590519" w:rsidP="00EF5A64">
            <w:pPr>
              <w:autoSpaceDE w:val="0"/>
              <w:autoSpaceDN w:val="0"/>
              <w:adjustRightInd w:val="0"/>
              <w:spacing w:after="0" w:line="240" w:lineRule="auto"/>
              <w:ind w:firstLine="616"/>
              <w:rPr>
                <w:rFonts w:ascii="Times New Roman" w:hAnsi="Times New Roman" w:cs="Times New Roman"/>
                <w:bCs/>
              </w:rPr>
            </w:pPr>
          </w:p>
          <w:p w14:paraId="0CE4D07C" w14:textId="77777777" w:rsidR="00DB7E6F" w:rsidRDefault="00DB7E6F" w:rsidP="00EF5A64">
            <w:pPr>
              <w:autoSpaceDE w:val="0"/>
              <w:autoSpaceDN w:val="0"/>
              <w:adjustRightInd w:val="0"/>
              <w:spacing w:after="0" w:line="240" w:lineRule="auto"/>
              <w:ind w:firstLine="616"/>
              <w:rPr>
                <w:rFonts w:ascii="Times New Roman" w:hAnsi="Times New Roman" w:cs="Times New Roman"/>
                <w:bCs/>
              </w:rPr>
            </w:pPr>
          </w:p>
          <w:p w14:paraId="411EE257" w14:textId="77777777" w:rsidR="00DB7E6F" w:rsidRDefault="00DB7E6F" w:rsidP="00EF5A64">
            <w:pPr>
              <w:autoSpaceDE w:val="0"/>
              <w:autoSpaceDN w:val="0"/>
              <w:adjustRightInd w:val="0"/>
              <w:spacing w:after="0" w:line="240" w:lineRule="auto"/>
              <w:ind w:firstLine="616"/>
              <w:rPr>
                <w:rFonts w:ascii="Times New Roman" w:hAnsi="Times New Roman" w:cs="Times New Roman"/>
                <w:bC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4917"/>
            </w:tblGrid>
            <w:tr w:rsidR="000574EC" w:rsidRPr="005E6905" w14:paraId="7DCF6026" w14:textId="77777777" w:rsidTr="00880372">
              <w:tc>
                <w:tcPr>
                  <w:tcW w:w="5050" w:type="dxa"/>
                </w:tcPr>
                <w:p w14:paraId="58DDED69" w14:textId="77777777" w:rsidR="000574EC" w:rsidRDefault="000574EC" w:rsidP="000574EC">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Исполни</w:t>
                  </w:r>
                  <w:r>
                    <w:rPr>
                      <w:rFonts w:ascii="Times New Roman" w:hAnsi="Times New Roman" w:cs="Times New Roman"/>
                      <w:b/>
                      <w:sz w:val="24"/>
                      <w:szCs w:val="24"/>
                    </w:rPr>
                    <w:t>тель:</w:t>
                  </w:r>
                </w:p>
                <w:p w14:paraId="54E9ABC3" w14:textId="77777777" w:rsidR="000574EC" w:rsidRDefault="000574EC" w:rsidP="000574EC">
                  <w:pPr>
                    <w:spacing w:after="0" w:line="240" w:lineRule="auto"/>
                    <w:jc w:val="both"/>
                    <w:rPr>
                      <w:rFonts w:ascii="Times New Roman" w:hAnsi="Times New Roman" w:cs="Times New Roman"/>
                      <w:bCs/>
                    </w:rPr>
                  </w:pPr>
                </w:p>
                <w:p w14:paraId="236F30C8" w14:textId="77777777" w:rsidR="00215E8B" w:rsidRDefault="00215E8B" w:rsidP="000574EC">
                  <w:pPr>
                    <w:spacing w:after="0" w:line="240" w:lineRule="auto"/>
                    <w:jc w:val="both"/>
                    <w:rPr>
                      <w:rFonts w:ascii="Times New Roman" w:hAnsi="Times New Roman" w:cs="Times New Roman"/>
                      <w:bCs/>
                    </w:rPr>
                  </w:pPr>
                </w:p>
                <w:p w14:paraId="7BAF336E" w14:textId="77777777" w:rsidR="00215E8B" w:rsidRDefault="00215E8B" w:rsidP="000574EC">
                  <w:pPr>
                    <w:spacing w:after="0" w:line="240" w:lineRule="auto"/>
                    <w:jc w:val="both"/>
                    <w:rPr>
                      <w:rFonts w:ascii="Times New Roman" w:hAnsi="Times New Roman" w:cs="Times New Roman"/>
                      <w:bCs/>
                    </w:rPr>
                  </w:pPr>
                </w:p>
                <w:p w14:paraId="0B550DCE" w14:textId="77777777" w:rsidR="00215E8B" w:rsidRDefault="00215E8B" w:rsidP="000574EC">
                  <w:pPr>
                    <w:spacing w:after="0" w:line="240" w:lineRule="auto"/>
                    <w:jc w:val="both"/>
                    <w:rPr>
                      <w:rFonts w:ascii="Times New Roman" w:hAnsi="Times New Roman" w:cs="Times New Roman"/>
                      <w:bCs/>
                    </w:rPr>
                  </w:pPr>
                </w:p>
                <w:p w14:paraId="58FF61A4" w14:textId="77777777" w:rsidR="000574EC" w:rsidRDefault="000574EC" w:rsidP="000574EC">
                  <w:pPr>
                    <w:spacing w:after="0" w:line="240" w:lineRule="auto"/>
                    <w:jc w:val="both"/>
                    <w:rPr>
                      <w:rFonts w:ascii="Times New Roman" w:hAnsi="Times New Roman" w:cs="Times New Roman"/>
                      <w:bCs/>
                    </w:rPr>
                  </w:pPr>
                  <w:r w:rsidRPr="00E77491">
                    <w:rPr>
                      <w:rFonts w:ascii="Times New Roman" w:hAnsi="Times New Roman" w:cs="Times New Roman"/>
                      <w:bCs/>
                    </w:rPr>
                    <w:t>____</w:t>
                  </w:r>
                  <w:r>
                    <w:rPr>
                      <w:rFonts w:ascii="Times New Roman" w:hAnsi="Times New Roman" w:cs="Times New Roman"/>
                      <w:bCs/>
                    </w:rPr>
                    <w:t xml:space="preserve">________________ / </w:t>
                  </w:r>
                  <w:r w:rsidR="00215E8B">
                    <w:rPr>
                      <w:rFonts w:ascii="Times New Roman" w:hAnsi="Times New Roman" w:cs="Times New Roman"/>
                      <w:lang w:eastAsia="en-US"/>
                    </w:rPr>
                    <w:t>_______________</w:t>
                  </w:r>
                  <w:r w:rsidRPr="00E77491">
                    <w:rPr>
                      <w:rFonts w:ascii="Times New Roman" w:hAnsi="Times New Roman" w:cs="Times New Roman"/>
                      <w:bCs/>
                    </w:rPr>
                    <w:t xml:space="preserve"> /</w:t>
                  </w:r>
                </w:p>
                <w:p w14:paraId="5851A732" w14:textId="77777777" w:rsidR="000574EC" w:rsidRPr="005E6905" w:rsidRDefault="000574EC" w:rsidP="000574EC">
                  <w:pPr>
                    <w:spacing w:after="0" w:line="240" w:lineRule="auto"/>
                    <w:jc w:val="both"/>
                    <w:rPr>
                      <w:rFonts w:ascii="Times New Roman" w:hAnsi="Times New Roman" w:cs="Times New Roman"/>
                      <w:sz w:val="24"/>
                      <w:szCs w:val="24"/>
                      <w:bdr w:val="none" w:sz="0" w:space="0" w:color="auto" w:frame="1"/>
                    </w:rPr>
                  </w:pPr>
                  <w:proofErr w:type="spellStart"/>
                  <w:r w:rsidRPr="00BF71CE">
                    <w:rPr>
                      <w:rFonts w:ascii="Times New Roman" w:hAnsi="Times New Roman" w:cs="Times New Roman"/>
                      <w:bCs/>
                      <w:bdr w:val="none" w:sz="0" w:space="0" w:color="auto" w:frame="1"/>
                    </w:rPr>
                    <w:t>М.п</w:t>
                  </w:r>
                  <w:proofErr w:type="spellEnd"/>
                  <w:r w:rsidRPr="00BF71CE">
                    <w:rPr>
                      <w:rFonts w:ascii="Times New Roman" w:hAnsi="Times New Roman" w:cs="Times New Roman"/>
                      <w:bCs/>
                      <w:bdr w:val="none" w:sz="0" w:space="0" w:color="auto" w:frame="1"/>
                    </w:rPr>
                    <w:t xml:space="preserve">.    </w:t>
                  </w:r>
                </w:p>
              </w:tc>
              <w:tc>
                <w:tcPr>
                  <w:tcW w:w="4917" w:type="dxa"/>
                </w:tcPr>
                <w:p w14:paraId="4F88021A" w14:textId="77777777" w:rsidR="00E84875" w:rsidRPr="005E6905" w:rsidRDefault="00E84875" w:rsidP="00E84875">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Заказчик:</w:t>
                  </w:r>
                </w:p>
                <w:p w14:paraId="2FC59097"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Руководитель Бюро ГИП</w:t>
                  </w:r>
                </w:p>
                <w:p w14:paraId="4948AEF9"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sidRPr="005E6905">
                    <w:rPr>
                      <w:rFonts w:ascii="Times New Roman" w:hAnsi="Times New Roman" w:cs="Times New Roman"/>
                      <w:bCs/>
                    </w:rPr>
                    <w:t>ООО «ИркутскЭнергоПроект»</w:t>
                  </w:r>
                </w:p>
                <w:p w14:paraId="046D5031" w14:textId="77777777" w:rsidR="00E8487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70AA1115"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475E560E" w14:textId="77777777" w:rsidR="00E84875" w:rsidRPr="005E6905" w:rsidRDefault="00E84875" w:rsidP="00E84875">
                  <w:pPr>
                    <w:widowControl w:val="0"/>
                    <w:tabs>
                      <w:tab w:val="left" w:pos="1190"/>
                      <w:tab w:val="left" w:pos="6185"/>
                    </w:tabs>
                    <w:autoSpaceDE w:val="0"/>
                    <w:autoSpaceDN w:val="0"/>
                    <w:adjustRightInd w:val="0"/>
                    <w:spacing w:after="0" w:line="240" w:lineRule="auto"/>
                    <w:rPr>
                      <w:rFonts w:ascii="Times New Roman" w:hAnsi="Times New Roman" w:cs="Times New Roman"/>
                      <w:bCs/>
                    </w:rPr>
                  </w:pPr>
                  <w:r w:rsidRPr="005E6905">
                    <w:rPr>
                      <w:rFonts w:ascii="Times New Roman" w:hAnsi="Times New Roman" w:cs="Times New Roman"/>
                      <w:bCs/>
                    </w:rPr>
                    <w:t>____________________ /</w:t>
                  </w:r>
                  <w:r>
                    <w:rPr>
                      <w:rFonts w:ascii="Times New Roman" w:hAnsi="Times New Roman" w:cs="Times New Roman"/>
                      <w:bCs/>
                    </w:rPr>
                    <w:t>Н.Б. Пуховская</w:t>
                  </w:r>
                  <w:r w:rsidRPr="005E6905">
                    <w:rPr>
                      <w:rFonts w:ascii="Times New Roman" w:hAnsi="Times New Roman" w:cs="Times New Roman"/>
                      <w:bCs/>
                    </w:rPr>
                    <w:t>/</w:t>
                  </w:r>
                </w:p>
                <w:p w14:paraId="091821A5" w14:textId="77777777" w:rsidR="000574EC" w:rsidRPr="005E6905" w:rsidRDefault="00E84875" w:rsidP="00E84875">
                  <w:pPr>
                    <w:spacing w:after="0" w:line="240" w:lineRule="auto"/>
                    <w:jc w:val="both"/>
                    <w:rPr>
                      <w:rFonts w:ascii="Times New Roman" w:hAnsi="Times New Roman" w:cs="Times New Roman"/>
                      <w:sz w:val="24"/>
                      <w:szCs w:val="24"/>
                      <w:bdr w:val="none" w:sz="0" w:space="0" w:color="auto" w:frame="1"/>
                    </w:rPr>
                  </w:pPr>
                  <w:proofErr w:type="spellStart"/>
                  <w:r w:rsidRPr="005E6905">
                    <w:rPr>
                      <w:rFonts w:ascii="Times New Roman" w:hAnsi="Times New Roman" w:cs="Times New Roman"/>
                      <w:bCs/>
                    </w:rPr>
                    <w:t>М.п</w:t>
                  </w:r>
                  <w:proofErr w:type="spellEnd"/>
                  <w:r w:rsidRPr="005E6905">
                    <w:rPr>
                      <w:rFonts w:ascii="Times New Roman" w:hAnsi="Times New Roman" w:cs="Times New Roman"/>
                      <w:bCs/>
                    </w:rPr>
                    <w:t>.</w:t>
                  </w:r>
                  <w:r>
                    <w:rPr>
                      <w:rFonts w:ascii="Times New Roman" w:hAnsi="Times New Roman" w:cs="Times New Roman"/>
                      <w:bCs/>
                    </w:rPr>
                    <w:t xml:space="preserve">  </w:t>
                  </w:r>
                  <w:r w:rsidR="000574EC">
                    <w:rPr>
                      <w:rFonts w:ascii="Times New Roman" w:hAnsi="Times New Roman" w:cs="Times New Roman"/>
                      <w:bCs/>
                    </w:rPr>
                    <w:t xml:space="preserve">    </w:t>
                  </w:r>
                </w:p>
              </w:tc>
            </w:tr>
          </w:tbl>
          <w:p w14:paraId="17A88E43" w14:textId="77777777" w:rsidR="00692EAB" w:rsidRPr="000C34D9" w:rsidRDefault="00692EAB" w:rsidP="00EF5A64">
            <w:pPr>
              <w:autoSpaceDE w:val="0"/>
              <w:autoSpaceDN w:val="0"/>
              <w:adjustRightInd w:val="0"/>
              <w:spacing w:after="0" w:line="240" w:lineRule="auto"/>
              <w:ind w:firstLine="616"/>
              <w:rPr>
                <w:rFonts w:ascii="Times New Roman" w:hAnsi="Times New Roman" w:cs="Times New Roman"/>
                <w:bCs/>
              </w:rPr>
            </w:pPr>
          </w:p>
          <w:p w14:paraId="38666EF1" w14:textId="77777777" w:rsidR="00A75AC1" w:rsidRPr="000C34D9" w:rsidRDefault="00A75AC1" w:rsidP="00EF5A64">
            <w:pPr>
              <w:spacing w:after="0" w:line="240" w:lineRule="auto"/>
              <w:jc w:val="right"/>
              <w:rPr>
                <w:rFonts w:ascii="Times New Roman" w:hAnsi="Times New Roman" w:cs="Times New Roman"/>
              </w:rPr>
            </w:pPr>
          </w:p>
        </w:tc>
      </w:tr>
    </w:tbl>
    <w:p w14:paraId="378E6564" w14:textId="77777777" w:rsidR="000B501E" w:rsidRDefault="000B501E" w:rsidP="000B501E">
      <w:pPr>
        <w:spacing w:after="0" w:line="240" w:lineRule="auto"/>
        <w:jc w:val="right"/>
        <w:rPr>
          <w:rFonts w:ascii="Times New Roman" w:hAnsi="Times New Roman" w:cs="Times New Roman"/>
          <w:bCs/>
        </w:rPr>
      </w:pPr>
    </w:p>
    <w:p w14:paraId="6CD49015" w14:textId="77777777" w:rsidR="000B501E" w:rsidRDefault="000B501E">
      <w:pPr>
        <w:spacing w:after="0" w:line="240" w:lineRule="auto"/>
        <w:rPr>
          <w:rFonts w:ascii="Times New Roman" w:hAnsi="Times New Roman" w:cs="Times New Roman"/>
          <w:bCs/>
        </w:rPr>
      </w:pPr>
    </w:p>
    <w:p w14:paraId="31A85EE8" w14:textId="77777777" w:rsidR="004F622F" w:rsidRDefault="004F622F">
      <w:pPr>
        <w:spacing w:after="0" w:line="240" w:lineRule="auto"/>
        <w:rPr>
          <w:rFonts w:ascii="Times New Roman" w:hAnsi="Times New Roman" w:cs="Times New Roman"/>
          <w:bCs/>
        </w:rPr>
      </w:pPr>
      <w:r>
        <w:rPr>
          <w:rFonts w:ascii="Times New Roman" w:hAnsi="Times New Roman" w:cs="Times New Roman"/>
          <w:bCs/>
        </w:rPr>
        <w:br w:type="page"/>
      </w:r>
    </w:p>
    <w:p w14:paraId="234DA5B4" w14:textId="77777777" w:rsidR="004F622F" w:rsidRPr="004F622F" w:rsidRDefault="00942AAD" w:rsidP="004F622F">
      <w:pPr>
        <w:spacing w:after="0" w:line="240" w:lineRule="auto"/>
        <w:jc w:val="right"/>
        <w:rPr>
          <w:rFonts w:ascii="Times New Roman" w:hAnsi="Times New Roman" w:cs="Times New Roman"/>
          <w:bCs/>
        </w:rPr>
      </w:pPr>
      <w:r>
        <w:rPr>
          <w:rFonts w:ascii="Times New Roman" w:hAnsi="Times New Roman" w:cs="Times New Roman"/>
          <w:bCs/>
        </w:rPr>
        <w:lastRenderedPageBreak/>
        <w:t>Приложение№ 3</w:t>
      </w:r>
      <w:r w:rsidR="004F622F" w:rsidRPr="004F622F">
        <w:rPr>
          <w:rFonts w:ascii="Times New Roman" w:hAnsi="Times New Roman" w:cs="Times New Roman"/>
          <w:bCs/>
        </w:rPr>
        <w:t xml:space="preserve"> к договору</w:t>
      </w:r>
    </w:p>
    <w:p w14:paraId="74DA9F70" w14:textId="1E60F7FA" w:rsidR="004F622F" w:rsidRPr="004F622F" w:rsidRDefault="004F622F" w:rsidP="004F622F">
      <w:pPr>
        <w:spacing w:after="0" w:line="240" w:lineRule="auto"/>
        <w:jc w:val="right"/>
        <w:rPr>
          <w:rFonts w:ascii="Times New Roman" w:hAnsi="Times New Roman" w:cs="Times New Roman"/>
          <w:bCs/>
        </w:rPr>
      </w:pPr>
      <w:r>
        <w:rPr>
          <w:rFonts w:ascii="Times New Roman" w:hAnsi="Times New Roman" w:cs="Times New Roman"/>
        </w:rPr>
        <w:t xml:space="preserve">№ </w:t>
      </w:r>
      <w:r w:rsidR="00215E8B">
        <w:rPr>
          <w:rFonts w:ascii="Times New Roman" w:hAnsi="Times New Roman" w:cs="Times New Roman"/>
        </w:rPr>
        <w:t>_____________</w:t>
      </w:r>
      <w:r w:rsidR="00234486">
        <w:rPr>
          <w:rFonts w:ascii="Times New Roman" w:hAnsi="Times New Roman" w:cs="Times New Roman"/>
          <w:bCs/>
        </w:rPr>
        <w:t xml:space="preserve"> от __________ 2024</w:t>
      </w:r>
      <w:r w:rsidRPr="004F622F">
        <w:rPr>
          <w:rFonts w:ascii="Times New Roman" w:hAnsi="Times New Roman" w:cs="Times New Roman"/>
          <w:bCs/>
        </w:rPr>
        <w:t>г</w:t>
      </w:r>
    </w:p>
    <w:p w14:paraId="02237C9C" w14:textId="77777777" w:rsidR="004F622F" w:rsidRPr="004F622F" w:rsidRDefault="004F622F" w:rsidP="004F622F">
      <w:pPr>
        <w:spacing w:after="0" w:line="240" w:lineRule="auto"/>
        <w:jc w:val="right"/>
        <w:rPr>
          <w:rFonts w:ascii="Times New Roman" w:hAnsi="Times New Roman" w:cs="Times New Roman"/>
          <w:b/>
          <w:bCs/>
        </w:rPr>
      </w:pPr>
    </w:p>
    <w:p w14:paraId="267015F6" w14:textId="77777777" w:rsidR="004F622F" w:rsidRPr="004F622F" w:rsidRDefault="004F622F" w:rsidP="004F622F">
      <w:pPr>
        <w:spacing w:after="0" w:line="240" w:lineRule="auto"/>
        <w:jc w:val="center"/>
        <w:rPr>
          <w:rFonts w:ascii="Times New Roman" w:hAnsi="Times New Roman" w:cs="Times New Roman"/>
          <w:b/>
          <w:bCs/>
        </w:rPr>
      </w:pPr>
      <w:r w:rsidRPr="004F622F">
        <w:rPr>
          <w:rFonts w:ascii="Times New Roman" w:hAnsi="Times New Roman" w:cs="Times New Roman"/>
          <w:b/>
          <w:bCs/>
        </w:rPr>
        <w:t>График выполнения работ</w:t>
      </w:r>
    </w:p>
    <w:p w14:paraId="35073511" w14:textId="77777777" w:rsidR="004F622F" w:rsidRPr="004F622F" w:rsidRDefault="004F622F" w:rsidP="004F622F">
      <w:pPr>
        <w:spacing w:after="0" w:line="240" w:lineRule="auto"/>
        <w:jc w:val="center"/>
        <w:rPr>
          <w:rFonts w:ascii="Times New Roman" w:hAnsi="Times New Roman" w:cs="Times New Roman"/>
          <w:b/>
          <w:bCs/>
        </w:rPr>
      </w:pPr>
    </w:p>
    <w:tbl>
      <w:tblPr>
        <w:tblW w:w="9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40"/>
        <w:gridCol w:w="3566"/>
        <w:gridCol w:w="1843"/>
        <w:gridCol w:w="1843"/>
        <w:gridCol w:w="1893"/>
      </w:tblGrid>
      <w:tr w:rsidR="004F622F" w:rsidRPr="007A11B9" w14:paraId="39AEF934" w14:textId="77777777" w:rsidTr="00FB6583">
        <w:trPr>
          <w:trHeight w:val="687"/>
        </w:trPr>
        <w:tc>
          <w:tcPr>
            <w:tcW w:w="540" w:type="dxa"/>
            <w:vMerge w:val="restart"/>
            <w:tcBorders>
              <w:top w:val="single" w:sz="4" w:space="0" w:color="000000"/>
              <w:left w:val="single" w:sz="4" w:space="0" w:color="000000"/>
              <w:right w:val="single" w:sz="4" w:space="0" w:color="000000"/>
            </w:tcBorders>
            <w:vAlign w:val="center"/>
            <w:hideMark/>
          </w:tcPr>
          <w:p w14:paraId="708BAE94"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w:t>
            </w:r>
          </w:p>
          <w:p w14:paraId="39B56910" w14:textId="77777777" w:rsidR="004F622F" w:rsidRPr="007A11B9" w:rsidRDefault="004F622F" w:rsidP="004F622F">
            <w:pPr>
              <w:spacing w:after="0" w:line="240" w:lineRule="auto"/>
              <w:jc w:val="both"/>
              <w:rPr>
                <w:rFonts w:ascii="Times New Roman" w:hAnsi="Times New Roman" w:cs="Times New Roman"/>
                <w:bCs/>
              </w:rPr>
            </w:pPr>
            <w:proofErr w:type="spellStart"/>
            <w:r w:rsidRPr="007A11B9">
              <w:rPr>
                <w:rFonts w:ascii="Times New Roman" w:hAnsi="Times New Roman" w:cs="Times New Roman"/>
                <w:bCs/>
              </w:rPr>
              <w:t>п.п</w:t>
            </w:r>
            <w:proofErr w:type="spellEnd"/>
          </w:p>
        </w:tc>
        <w:tc>
          <w:tcPr>
            <w:tcW w:w="3566" w:type="dxa"/>
            <w:vMerge w:val="restart"/>
            <w:tcBorders>
              <w:top w:val="single" w:sz="4" w:space="0" w:color="000000"/>
              <w:left w:val="single" w:sz="4" w:space="0" w:color="000000"/>
              <w:right w:val="single" w:sz="4" w:space="0" w:color="000000"/>
            </w:tcBorders>
            <w:vAlign w:val="center"/>
            <w:hideMark/>
          </w:tcPr>
          <w:p w14:paraId="7F8C6A0B" w14:textId="77777777" w:rsidR="004F622F" w:rsidRPr="007A11B9" w:rsidRDefault="004F622F" w:rsidP="00E543BB">
            <w:pPr>
              <w:spacing w:after="0" w:line="240" w:lineRule="auto"/>
              <w:jc w:val="center"/>
              <w:rPr>
                <w:rFonts w:ascii="Times New Roman" w:hAnsi="Times New Roman" w:cs="Times New Roman"/>
                <w:bCs/>
              </w:rPr>
            </w:pPr>
            <w:r w:rsidRPr="007A11B9">
              <w:rPr>
                <w:rFonts w:ascii="Times New Roman" w:hAnsi="Times New Roman" w:cs="Times New Roman"/>
                <w:bCs/>
              </w:rPr>
              <w:t>Наименование работ по договору и этапов его выполнения</w:t>
            </w:r>
          </w:p>
        </w:tc>
        <w:tc>
          <w:tcPr>
            <w:tcW w:w="3686" w:type="dxa"/>
            <w:gridSpan w:val="2"/>
            <w:tcBorders>
              <w:top w:val="single" w:sz="4" w:space="0" w:color="000000"/>
              <w:left w:val="single" w:sz="4" w:space="0" w:color="000000"/>
              <w:right w:val="single" w:sz="4" w:space="0" w:color="000000"/>
            </w:tcBorders>
            <w:vAlign w:val="center"/>
            <w:hideMark/>
          </w:tcPr>
          <w:p w14:paraId="48CD2307" w14:textId="77777777" w:rsidR="004F622F" w:rsidRPr="007A11B9" w:rsidRDefault="004F622F" w:rsidP="00E543BB">
            <w:pPr>
              <w:spacing w:after="0" w:line="240" w:lineRule="auto"/>
              <w:jc w:val="center"/>
              <w:rPr>
                <w:rFonts w:ascii="Times New Roman" w:hAnsi="Times New Roman" w:cs="Times New Roman"/>
                <w:bCs/>
              </w:rPr>
            </w:pPr>
            <w:r w:rsidRPr="007A11B9">
              <w:rPr>
                <w:rFonts w:ascii="Times New Roman" w:hAnsi="Times New Roman" w:cs="Times New Roman"/>
                <w:bCs/>
              </w:rPr>
              <w:t>Сроки выполнения работ</w:t>
            </w:r>
          </w:p>
        </w:tc>
        <w:tc>
          <w:tcPr>
            <w:tcW w:w="1893" w:type="dxa"/>
            <w:vMerge w:val="restart"/>
            <w:tcBorders>
              <w:top w:val="single" w:sz="4" w:space="0" w:color="000000"/>
              <w:left w:val="single" w:sz="4" w:space="0" w:color="000000"/>
              <w:right w:val="single" w:sz="4" w:space="0" w:color="000000"/>
            </w:tcBorders>
          </w:tcPr>
          <w:p w14:paraId="00C5A747" w14:textId="77777777" w:rsidR="004F622F" w:rsidRPr="007A11B9" w:rsidRDefault="00E84875" w:rsidP="00E543BB">
            <w:pPr>
              <w:spacing w:after="0" w:line="240" w:lineRule="auto"/>
              <w:jc w:val="center"/>
              <w:rPr>
                <w:rFonts w:ascii="Times New Roman" w:hAnsi="Times New Roman" w:cs="Times New Roman"/>
                <w:bCs/>
              </w:rPr>
            </w:pPr>
            <w:r>
              <w:rPr>
                <w:rFonts w:ascii="Times New Roman" w:hAnsi="Times New Roman" w:cs="Times New Roman"/>
                <w:bCs/>
              </w:rPr>
              <w:t xml:space="preserve">Стоимость </w:t>
            </w:r>
            <w:r w:rsidR="004F622F" w:rsidRPr="007A11B9">
              <w:rPr>
                <w:rFonts w:ascii="Times New Roman" w:hAnsi="Times New Roman" w:cs="Times New Roman"/>
                <w:bCs/>
              </w:rPr>
              <w:t>выполнения работ, руб. без НДС</w:t>
            </w:r>
          </w:p>
        </w:tc>
      </w:tr>
      <w:tr w:rsidR="004F622F" w:rsidRPr="007A11B9" w14:paraId="72ED35C0" w14:textId="77777777" w:rsidTr="00FB6583">
        <w:trPr>
          <w:trHeight w:val="304"/>
        </w:trPr>
        <w:tc>
          <w:tcPr>
            <w:tcW w:w="540" w:type="dxa"/>
            <w:vMerge/>
            <w:tcBorders>
              <w:left w:val="single" w:sz="4" w:space="0" w:color="000000"/>
              <w:bottom w:val="single" w:sz="4" w:space="0" w:color="000000"/>
              <w:right w:val="single" w:sz="4" w:space="0" w:color="000000"/>
            </w:tcBorders>
          </w:tcPr>
          <w:p w14:paraId="089B1264" w14:textId="77777777" w:rsidR="004F622F" w:rsidRPr="007A11B9" w:rsidRDefault="004F622F" w:rsidP="004F622F">
            <w:pPr>
              <w:spacing w:after="0" w:line="240" w:lineRule="auto"/>
              <w:jc w:val="both"/>
              <w:rPr>
                <w:rFonts w:ascii="Times New Roman" w:hAnsi="Times New Roman" w:cs="Times New Roman"/>
                <w:bCs/>
              </w:rPr>
            </w:pPr>
          </w:p>
        </w:tc>
        <w:tc>
          <w:tcPr>
            <w:tcW w:w="3566" w:type="dxa"/>
            <w:vMerge/>
            <w:tcBorders>
              <w:left w:val="single" w:sz="4" w:space="0" w:color="000000"/>
              <w:bottom w:val="single" w:sz="4" w:space="0" w:color="000000"/>
              <w:right w:val="single" w:sz="4" w:space="0" w:color="000000"/>
            </w:tcBorders>
          </w:tcPr>
          <w:p w14:paraId="401D44BE" w14:textId="77777777" w:rsidR="004F622F" w:rsidRPr="007A11B9" w:rsidRDefault="004F622F" w:rsidP="004F622F">
            <w:pPr>
              <w:spacing w:after="0" w:line="240" w:lineRule="auto"/>
              <w:jc w:val="both"/>
              <w:rPr>
                <w:rFonts w:ascii="Times New Roman" w:hAnsi="Times New Roman" w:cs="Times New Roman"/>
                <w:bCs/>
              </w:rPr>
            </w:pPr>
          </w:p>
        </w:tc>
        <w:tc>
          <w:tcPr>
            <w:tcW w:w="1843" w:type="dxa"/>
            <w:tcBorders>
              <w:top w:val="single" w:sz="4" w:space="0" w:color="000000"/>
              <w:left w:val="single" w:sz="4" w:space="0" w:color="000000"/>
              <w:bottom w:val="single" w:sz="4" w:space="0" w:color="000000"/>
              <w:right w:val="single" w:sz="4" w:space="0" w:color="000000"/>
            </w:tcBorders>
          </w:tcPr>
          <w:p w14:paraId="3DE312A0" w14:textId="77777777" w:rsidR="004F622F" w:rsidRPr="007A11B9" w:rsidRDefault="004F622F" w:rsidP="00E543BB">
            <w:pPr>
              <w:spacing w:after="0" w:line="240" w:lineRule="auto"/>
              <w:jc w:val="center"/>
              <w:rPr>
                <w:rFonts w:ascii="Times New Roman" w:hAnsi="Times New Roman" w:cs="Times New Roman"/>
                <w:bCs/>
              </w:rPr>
            </w:pPr>
            <w:r w:rsidRPr="007A11B9">
              <w:rPr>
                <w:rFonts w:ascii="Times New Roman" w:hAnsi="Times New Roman" w:cs="Times New Roman"/>
                <w:bCs/>
              </w:rPr>
              <w:t>Начало работ</w:t>
            </w:r>
          </w:p>
        </w:tc>
        <w:tc>
          <w:tcPr>
            <w:tcW w:w="1843" w:type="dxa"/>
            <w:tcBorders>
              <w:top w:val="single" w:sz="4" w:space="0" w:color="000000"/>
              <w:left w:val="single" w:sz="4" w:space="0" w:color="000000"/>
              <w:bottom w:val="single" w:sz="4" w:space="0" w:color="000000"/>
              <w:right w:val="single" w:sz="4" w:space="0" w:color="000000"/>
            </w:tcBorders>
            <w:vAlign w:val="center"/>
          </w:tcPr>
          <w:p w14:paraId="4B4E69A7"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Окончание работ</w:t>
            </w:r>
          </w:p>
        </w:tc>
        <w:tc>
          <w:tcPr>
            <w:tcW w:w="1893" w:type="dxa"/>
            <w:vMerge/>
            <w:tcBorders>
              <w:left w:val="single" w:sz="4" w:space="0" w:color="000000"/>
              <w:bottom w:val="single" w:sz="4" w:space="0" w:color="000000"/>
              <w:right w:val="single" w:sz="4" w:space="0" w:color="000000"/>
            </w:tcBorders>
          </w:tcPr>
          <w:p w14:paraId="1A380A3B" w14:textId="77777777" w:rsidR="004F622F" w:rsidRPr="007A11B9" w:rsidRDefault="004F622F" w:rsidP="004F622F">
            <w:pPr>
              <w:spacing w:after="0" w:line="240" w:lineRule="auto"/>
              <w:jc w:val="both"/>
              <w:rPr>
                <w:rFonts w:ascii="Times New Roman" w:hAnsi="Times New Roman" w:cs="Times New Roman"/>
                <w:bCs/>
              </w:rPr>
            </w:pPr>
          </w:p>
        </w:tc>
      </w:tr>
      <w:tr w:rsidR="00FB6583" w:rsidRPr="007A11B9" w14:paraId="11F14470" w14:textId="77777777" w:rsidTr="00FB6583">
        <w:trPr>
          <w:trHeight w:val="2017"/>
        </w:trPr>
        <w:tc>
          <w:tcPr>
            <w:tcW w:w="540" w:type="dxa"/>
            <w:tcBorders>
              <w:top w:val="single" w:sz="4" w:space="0" w:color="000000"/>
              <w:left w:val="single" w:sz="4" w:space="0" w:color="000000"/>
              <w:bottom w:val="single" w:sz="4" w:space="0" w:color="auto"/>
              <w:right w:val="single" w:sz="4" w:space="0" w:color="000000"/>
            </w:tcBorders>
          </w:tcPr>
          <w:p w14:paraId="1133E90F" w14:textId="77777777" w:rsidR="00FB6583" w:rsidRPr="007A11B9" w:rsidRDefault="00FB6583" w:rsidP="00FB6583">
            <w:pPr>
              <w:spacing w:after="0" w:line="240" w:lineRule="auto"/>
              <w:jc w:val="both"/>
              <w:rPr>
                <w:rFonts w:ascii="Times New Roman" w:hAnsi="Times New Roman" w:cs="Times New Roman"/>
                <w:bCs/>
              </w:rPr>
            </w:pPr>
            <w:r w:rsidRPr="007A11B9">
              <w:rPr>
                <w:rFonts w:ascii="Times New Roman" w:hAnsi="Times New Roman" w:cs="Times New Roman"/>
                <w:bCs/>
              </w:rPr>
              <w:t>1</w:t>
            </w:r>
          </w:p>
        </w:tc>
        <w:tc>
          <w:tcPr>
            <w:tcW w:w="3566" w:type="dxa"/>
            <w:tcBorders>
              <w:top w:val="single" w:sz="4" w:space="0" w:color="000000"/>
              <w:left w:val="single" w:sz="4" w:space="0" w:color="000000"/>
              <w:bottom w:val="single" w:sz="4" w:space="0" w:color="auto"/>
              <w:right w:val="single" w:sz="4" w:space="0" w:color="000000"/>
            </w:tcBorders>
          </w:tcPr>
          <w:p w14:paraId="09F48ECA" w14:textId="77777777" w:rsidR="00FB6583" w:rsidRPr="00FB6583" w:rsidRDefault="00FB6583" w:rsidP="00FB6583">
            <w:pPr>
              <w:spacing w:after="0" w:line="240" w:lineRule="auto"/>
              <w:rPr>
                <w:rFonts w:ascii="Times New Roman" w:eastAsiaTheme="minorHAnsi" w:hAnsi="Times New Roman" w:cs="Times New Roman"/>
                <w:kern w:val="28"/>
                <w:sz w:val="24"/>
                <w:szCs w:val="24"/>
                <w:lang w:eastAsia="en-US"/>
              </w:rPr>
            </w:pPr>
            <w:r w:rsidRPr="00FB6583">
              <w:rPr>
                <w:rFonts w:ascii="Times New Roman" w:eastAsiaTheme="minorHAnsi" w:hAnsi="Times New Roman" w:cs="Times New Roman"/>
                <w:kern w:val="28"/>
                <w:sz w:val="24"/>
                <w:szCs w:val="24"/>
                <w:lang w:eastAsia="en-US"/>
              </w:rPr>
              <w:t>Негосударственная экспертиза проектной документации и результатов инженерных изысканий по объекту:</w:t>
            </w:r>
          </w:p>
          <w:p w14:paraId="0F80A3EB" w14:textId="411DEBB2" w:rsidR="00FB6583" w:rsidRPr="00FB6583" w:rsidRDefault="00FB6583" w:rsidP="00282C1C">
            <w:pPr>
              <w:spacing w:after="0" w:line="240" w:lineRule="auto"/>
              <w:textAlignment w:val="baseline"/>
              <w:rPr>
                <w:rFonts w:ascii="Times New Roman" w:hAnsi="Times New Roman" w:cs="Times New Roman"/>
                <w:bCs/>
                <w:sz w:val="24"/>
                <w:szCs w:val="24"/>
              </w:rPr>
            </w:pPr>
            <w:r w:rsidRPr="00FB6583">
              <w:rPr>
                <w:rFonts w:ascii="Times New Roman" w:eastAsiaTheme="minorHAnsi" w:hAnsi="Times New Roman" w:cs="Times New Roman"/>
                <w:kern w:val="28"/>
                <w:sz w:val="24"/>
                <w:szCs w:val="24"/>
                <w:lang w:eastAsia="en-US"/>
              </w:rPr>
              <w:t>«</w:t>
            </w:r>
            <w:proofErr w:type="spellStart"/>
            <w:r w:rsidR="00282C1C" w:rsidRPr="00282C1C">
              <w:rPr>
                <w:rFonts w:ascii="Times New Roman" w:eastAsiaTheme="minorHAnsi" w:hAnsi="Times New Roman" w:cs="Times New Roman"/>
                <w:kern w:val="28"/>
                <w:sz w:val="24"/>
                <w:szCs w:val="24"/>
                <w:lang w:eastAsia="en-US"/>
              </w:rPr>
              <w:t>Тепломагистраль</w:t>
            </w:r>
            <w:proofErr w:type="spellEnd"/>
            <w:r w:rsidR="00282C1C" w:rsidRPr="00282C1C">
              <w:rPr>
                <w:rFonts w:ascii="Times New Roman" w:eastAsiaTheme="minorHAnsi" w:hAnsi="Times New Roman" w:cs="Times New Roman"/>
                <w:kern w:val="28"/>
                <w:sz w:val="24"/>
                <w:szCs w:val="24"/>
                <w:lang w:eastAsia="en-US"/>
              </w:rPr>
              <w:t xml:space="preserve"> №4 РК «Свердловская» - «Правый берег». Участок тепловой сети от 4ТП-6 до э/к «Байкальск</w:t>
            </w:r>
            <w:r w:rsidR="00234486">
              <w:rPr>
                <w:rFonts w:ascii="Times New Roman" w:eastAsiaTheme="minorHAnsi" w:hAnsi="Times New Roman" w:cs="Times New Roman"/>
                <w:kern w:val="28"/>
                <w:sz w:val="24"/>
                <w:szCs w:val="24"/>
                <w:lang w:eastAsia="en-US"/>
              </w:rPr>
              <w:t>ая». Инвентарный номер 22131369</w:t>
            </w:r>
            <w:r w:rsidRPr="00FB6583">
              <w:rPr>
                <w:rFonts w:ascii="Times New Roman" w:eastAsiaTheme="minorHAnsi" w:hAnsi="Times New Roman" w:cs="Times New Roman"/>
                <w:kern w:val="28"/>
                <w:sz w:val="24"/>
                <w:szCs w:val="24"/>
                <w:lang w:eastAsia="en-US"/>
              </w:rPr>
              <w:t>»  (</w:t>
            </w:r>
            <w:r w:rsidR="00282C1C">
              <w:rPr>
                <w:rFonts w:ascii="Times New Roman" w:eastAsiaTheme="minorHAnsi" w:hAnsi="Times New Roman" w:cs="Times New Roman"/>
                <w:kern w:val="28"/>
                <w:sz w:val="24"/>
                <w:szCs w:val="24"/>
                <w:lang w:eastAsia="en-US"/>
              </w:rPr>
              <w:t xml:space="preserve">шифр </w:t>
            </w:r>
            <w:r w:rsidR="00282C1C" w:rsidRPr="00282C1C">
              <w:rPr>
                <w:rFonts w:ascii="Times New Roman" w:eastAsiaTheme="minorHAnsi" w:hAnsi="Times New Roman" w:cs="Times New Roman"/>
                <w:kern w:val="28"/>
                <w:sz w:val="24"/>
                <w:szCs w:val="24"/>
                <w:lang w:eastAsia="en-US"/>
              </w:rPr>
              <w:t>1-2БЭК(НИТЭЦ)</w:t>
            </w:r>
            <w:r w:rsidRPr="00FB6583">
              <w:rPr>
                <w:rFonts w:ascii="Times New Roman" w:eastAsiaTheme="minorHAnsi" w:hAnsi="Times New Roman" w:cs="Times New Roman"/>
                <w:kern w:val="28"/>
                <w:sz w:val="24"/>
                <w:szCs w:val="24"/>
                <w:lang w:eastAsia="en-US"/>
              </w:rPr>
              <w:t>)</w:t>
            </w:r>
          </w:p>
        </w:tc>
        <w:tc>
          <w:tcPr>
            <w:tcW w:w="1843" w:type="dxa"/>
            <w:tcBorders>
              <w:top w:val="single" w:sz="4" w:space="0" w:color="000000"/>
              <w:left w:val="single" w:sz="4" w:space="0" w:color="000000"/>
              <w:bottom w:val="single" w:sz="4" w:space="0" w:color="auto"/>
              <w:right w:val="single" w:sz="4" w:space="0" w:color="000000"/>
            </w:tcBorders>
            <w:vAlign w:val="center"/>
          </w:tcPr>
          <w:p w14:paraId="551D1C14" w14:textId="77777777" w:rsidR="00FB6583" w:rsidRPr="007A11B9" w:rsidRDefault="00FB6583" w:rsidP="00FB6583">
            <w:pPr>
              <w:spacing w:after="0" w:line="240" w:lineRule="auto"/>
              <w:rPr>
                <w:rFonts w:ascii="Times New Roman" w:hAnsi="Times New Roman" w:cs="Times New Roman"/>
                <w:bCs/>
              </w:rPr>
            </w:pPr>
          </w:p>
          <w:p w14:paraId="7E6A7BAB" w14:textId="229E9E59"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843" w:type="dxa"/>
            <w:tcBorders>
              <w:top w:val="single" w:sz="4" w:space="0" w:color="000000"/>
              <w:left w:val="single" w:sz="4" w:space="0" w:color="000000"/>
              <w:bottom w:val="single" w:sz="4" w:space="0" w:color="auto"/>
              <w:right w:val="single" w:sz="4" w:space="0" w:color="000000"/>
            </w:tcBorders>
            <w:vAlign w:val="center"/>
          </w:tcPr>
          <w:p w14:paraId="56174D39" w14:textId="7EDBEAB3"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56FA7885" w14:textId="78CB94E8" w:rsidR="00FB6583" w:rsidRPr="007A11B9" w:rsidRDefault="00FB6583" w:rsidP="00FB6583">
            <w:pPr>
              <w:spacing w:after="0" w:line="240" w:lineRule="auto"/>
              <w:rPr>
                <w:rFonts w:ascii="Times New Roman" w:hAnsi="Times New Roman" w:cs="Times New Roman"/>
                <w:bCs/>
              </w:rPr>
            </w:pPr>
          </w:p>
        </w:tc>
        <w:tc>
          <w:tcPr>
            <w:tcW w:w="1893" w:type="dxa"/>
            <w:tcBorders>
              <w:top w:val="single" w:sz="4" w:space="0" w:color="000000"/>
              <w:left w:val="single" w:sz="4" w:space="0" w:color="000000"/>
              <w:bottom w:val="single" w:sz="4" w:space="0" w:color="auto"/>
              <w:right w:val="single" w:sz="4" w:space="0" w:color="000000"/>
            </w:tcBorders>
            <w:vAlign w:val="center"/>
          </w:tcPr>
          <w:p w14:paraId="61EE66F9" w14:textId="77777777" w:rsidR="00FB6583" w:rsidRPr="007A11B9" w:rsidRDefault="00FB6583" w:rsidP="00FB6583">
            <w:pPr>
              <w:spacing w:after="0" w:line="240" w:lineRule="auto"/>
              <w:jc w:val="center"/>
              <w:rPr>
                <w:rFonts w:ascii="Times New Roman" w:hAnsi="Times New Roman" w:cs="Times New Roman"/>
                <w:bCs/>
              </w:rPr>
            </w:pPr>
          </w:p>
        </w:tc>
      </w:tr>
      <w:tr w:rsidR="00FB6583" w:rsidRPr="007A11B9" w14:paraId="098F06CC" w14:textId="77777777" w:rsidTr="00FB6583">
        <w:trPr>
          <w:trHeight w:val="1974"/>
        </w:trPr>
        <w:tc>
          <w:tcPr>
            <w:tcW w:w="540" w:type="dxa"/>
            <w:tcBorders>
              <w:top w:val="single" w:sz="4" w:space="0" w:color="auto"/>
              <w:left w:val="single" w:sz="4" w:space="0" w:color="000000"/>
              <w:bottom w:val="single" w:sz="4" w:space="0" w:color="auto"/>
              <w:right w:val="single" w:sz="4" w:space="0" w:color="000000"/>
            </w:tcBorders>
          </w:tcPr>
          <w:p w14:paraId="1F6502F7" w14:textId="2521AA8D" w:rsidR="00FB6583" w:rsidRPr="007A11B9" w:rsidRDefault="00FB6583" w:rsidP="00FB6583">
            <w:pPr>
              <w:spacing w:after="0" w:line="240" w:lineRule="auto"/>
              <w:jc w:val="both"/>
              <w:rPr>
                <w:rFonts w:ascii="Times New Roman" w:hAnsi="Times New Roman" w:cs="Times New Roman"/>
                <w:bCs/>
              </w:rPr>
            </w:pPr>
            <w:r>
              <w:rPr>
                <w:rFonts w:ascii="Times New Roman" w:hAnsi="Times New Roman" w:cs="Times New Roman"/>
                <w:bCs/>
              </w:rPr>
              <w:t>2</w:t>
            </w:r>
          </w:p>
        </w:tc>
        <w:tc>
          <w:tcPr>
            <w:tcW w:w="3566" w:type="dxa"/>
            <w:tcBorders>
              <w:top w:val="single" w:sz="4" w:space="0" w:color="auto"/>
              <w:left w:val="single" w:sz="4" w:space="0" w:color="000000"/>
              <w:bottom w:val="single" w:sz="4" w:space="0" w:color="auto"/>
              <w:right w:val="single" w:sz="4" w:space="0" w:color="000000"/>
            </w:tcBorders>
          </w:tcPr>
          <w:p w14:paraId="12704EFB" w14:textId="77777777" w:rsidR="00FB6583" w:rsidRPr="00FB6583" w:rsidRDefault="00FB6583" w:rsidP="00FB6583">
            <w:pPr>
              <w:spacing w:after="0" w:line="240" w:lineRule="auto"/>
              <w:rPr>
                <w:rFonts w:ascii="Times New Roman" w:eastAsiaTheme="minorHAnsi" w:hAnsi="Times New Roman" w:cs="Times New Roman"/>
                <w:kern w:val="28"/>
                <w:sz w:val="24"/>
                <w:szCs w:val="24"/>
                <w:lang w:eastAsia="en-US"/>
              </w:rPr>
            </w:pPr>
            <w:r w:rsidRPr="00FB6583">
              <w:rPr>
                <w:rFonts w:ascii="Times New Roman" w:eastAsiaTheme="minorHAnsi" w:hAnsi="Times New Roman" w:cs="Times New Roman"/>
                <w:kern w:val="28"/>
                <w:sz w:val="24"/>
                <w:szCs w:val="24"/>
                <w:lang w:eastAsia="en-US"/>
              </w:rPr>
              <w:t>Негосударственная экспертиза проектной документации и результатов инженерных изысканий по объекту:</w:t>
            </w:r>
          </w:p>
          <w:p w14:paraId="78B5383E" w14:textId="77777777" w:rsidR="002850DF" w:rsidRDefault="00282C1C" w:rsidP="00282C1C">
            <w:pPr>
              <w:spacing w:after="0" w:line="240" w:lineRule="auto"/>
              <w:textAlignment w:val="baseline"/>
              <w:rPr>
                <w:rFonts w:ascii="Times New Roman" w:eastAsiaTheme="minorHAnsi" w:hAnsi="Times New Roman" w:cs="Times New Roman"/>
                <w:kern w:val="28"/>
                <w:sz w:val="24"/>
                <w:szCs w:val="24"/>
                <w:lang w:eastAsia="en-US"/>
              </w:rPr>
            </w:pPr>
            <w:r w:rsidRPr="00282C1C">
              <w:rPr>
                <w:rFonts w:ascii="Times New Roman" w:eastAsiaTheme="minorHAnsi" w:hAnsi="Times New Roman" w:cs="Times New Roman"/>
                <w:kern w:val="28"/>
                <w:sz w:val="24"/>
                <w:szCs w:val="24"/>
                <w:lang w:eastAsia="en-US"/>
              </w:rPr>
              <w:t xml:space="preserve">«Магистральная теплосеть п. Мегет (инв.№ ИЭ3030143). Реконструкция. Участок тепловой магистрали №4 от ТЭЦ-10 (МПФ) (от </w:t>
            </w:r>
            <w:proofErr w:type="spellStart"/>
            <w:r w:rsidRPr="00282C1C">
              <w:rPr>
                <w:rFonts w:ascii="Times New Roman" w:eastAsiaTheme="minorHAnsi" w:hAnsi="Times New Roman" w:cs="Times New Roman"/>
                <w:kern w:val="28"/>
                <w:sz w:val="24"/>
                <w:szCs w:val="24"/>
                <w:lang w:eastAsia="en-US"/>
              </w:rPr>
              <w:t>т."А</w:t>
            </w:r>
            <w:proofErr w:type="spellEnd"/>
            <w:r w:rsidRPr="00282C1C">
              <w:rPr>
                <w:rFonts w:ascii="Times New Roman" w:eastAsiaTheme="minorHAnsi" w:hAnsi="Times New Roman" w:cs="Times New Roman"/>
                <w:kern w:val="28"/>
                <w:sz w:val="24"/>
                <w:szCs w:val="24"/>
                <w:lang w:eastAsia="en-US"/>
              </w:rPr>
              <w:t xml:space="preserve">" до ПНС-Мегет. </w:t>
            </w:r>
            <w:proofErr w:type="spellStart"/>
            <w:r w:rsidRPr="00282C1C">
              <w:rPr>
                <w:rFonts w:ascii="Times New Roman" w:eastAsiaTheme="minorHAnsi" w:hAnsi="Times New Roman" w:cs="Times New Roman"/>
                <w:kern w:val="28"/>
                <w:sz w:val="24"/>
                <w:szCs w:val="24"/>
                <w:lang w:eastAsia="en-US"/>
              </w:rPr>
              <w:t>г.Ангарск</w:t>
            </w:r>
            <w:proofErr w:type="spellEnd"/>
            <w:r w:rsidRPr="00282C1C">
              <w:rPr>
                <w:rFonts w:ascii="Times New Roman" w:eastAsiaTheme="minorHAnsi" w:hAnsi="Times New Roman" w:cs="Times New Roman"/>
                <w:kern w:val="28"/>
                <w:sz w:val="24"/>
                <w:szCs w:val="24"/>
                <w:lang w:eastAsia="en-US"/>
              </w:rPr>
              <w:t>)»</w:t>
            </w:r>
            <w:r w:rsidR="00FB6583" w:rsidRPr="00FB6583">
              <w:rPr>
                <w:rFonts w:ascii="Times New Roman" w:eastAsiaTheme="minorHAnsi" w:hAnsi="Times New Roman" w:cs="Times New Roman"/>
                <w:kern w:val="28"/>
                <w:sz w:val="24"/>
                <w:szCs w:val="24"/>
                <w:lang w:eastAsia="en-US"/>
              </w:rPr>
              <w:t xml:space="preserve">  </w:t>
            </w:r>
          </w:p>
          <w:p w14:paraId="012F92DA" w14:textId="3ADE2EC6" w:rsidR="00FB6583" w:rsidRPr="00FB6583" w:rsidRDefault="00FB6583" w:rsidP="00282C1C">
            <w:pPr>
              <w:spacing w:after="0" w:line="240" w:lineRule="auto"/>
              <w:textAlignment w:val="baseline"/>
              <w:rPr>
                <w:rFonts w:ascii="Times New Roman" w:hAnsi="Times New Roman" w:cs="Times New Roman"/>
                <w:b/>
                <w:bCs/>
                <w:i/>
                <w:color w:val="0000FF"/>
                <w:sz w:val="24"/>
                <w:szCs w:val="24"/>
              </w:rPr>
            </w:pPr>
            <w:r w:rsidRPr="00FB6583">
              <w:rPr>
                <w:rFonts w:ascii="Times New Roman" w:eastAsiaTheme="minorHAnsi" w:hAnsi="Times New Roman" w:cs="Times New Roman"/>
                <w:kern w:val="28"/>
                <w:sz w:val="24"/>
                <w:szCs w:val="24"/>
                <w:lang w:eastAsia="en-US"/>
              </w:rPr>
              <w:t>(</w:t>
            </w:r>
            <w:r w:rsidR="00282C1C">
              <w:rPr>
                <w:rFonts w:ascii="Times New Roman" w:eastAsiaTheme="minorHAnsi" w:hAnsi="Times New Roman" w:cs="Times New Roman"/>
                <w:kern w:val="28"/>
                <w:sz w:val="24"/>
                <w:szCs w:val="24"/>
                <w:lang w:eastAsia="en-US"/>
              </w:rPr>
              <w:t>шифр 623Т9</w:t>
            </w:r>
            <w:r w:rsidRPr="00FB6583">
              <w:rPr>
                <w:rFonts w:ascii="Times New Roman" w:eastAsiaTheme="minorHAnsi" w:hAnsi="Times New Roman" w:cs="Times New Roman"/>
                <w:kern w:val="28"/>
                <w:sz w:val="24"/>
                <w:szCs w:val="24"/>
                <w:lang w:eastAsia="en-US"/>
              </w:rPr>
              <w:t>)</w:t>
            </w:r>
          </w:p>
        </w:tc>
        <w:tc>
          <w:tcPr>
            <w:tcW w:w="1843" w:type="dxa"/>
            <w:tcBorders>
              <w:top w:val="single" w:sz="4" w:space="0" w:color="auto"/>
              <w:left w:val="single" w:sz="4" w:space="0" w:color="000000"/>
              <w:bottom w:val="single" w:sz="4" w:space="0" w:color="auto"/>
              <w:right w:val="single" w:sz="4" w:space="0" w:color="000000"/>
            </w:tcBorders>
            <w:vAlign w:val="center"/>
          </w:tcPr>
          <w:p w14:paraId="5FFD40CB" w14:textId="77777777" w:rsidR="00FB6583" w:rsidRPr="007A11B9" w:rsidRDefault="00FB6583" w:rsidP="00FB6583">
            <w:pPr>
              <w:spacing w:after="0" w:line="240" w:lineRule="auto"/>
              <w:rPr>
                <w:rFonts w:ascii="Times New Roman" w:hAnsi="Times New Roman" w:cs="Times New Roman"/>
                <w:bCs/>
              </w:rPr>
            </w:pPr>
          </w:p>
          <w:p w14:paraId="192175DC" w14:textId="11AB9CE4"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843" w:type="dxa"/>
            <w:tcBorders>
              <w:top w:val="single" w:sz="4" w:space="0" w:color="auto"/>
              <w:left w:val="single" w:sz="4" w:space="0" w:color="000000"/>
              <w:bottom w:val="single" w:sz="4" w:space="0" w:color="auto"/>
              <w:right w:val="single" w:sz="4" w:space="0" w:color="000000"/>
            </w:tcBorders>
            <w:vAlign w:val="center"/>
          </w:tcPr>
          <w:p w14:paraId="6794D1A4" w14:textId="77777777"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33B34966" w14:textId="7FAE94F1" w:rsidR="00FB6583" w:rsidRDefault="00FB6583" w:rsidP="00FB6583">
            <w:pPr>
              <w:spacing w:after="0" w:line="240" w:lineRule="auto"/>
              <w:rPr>
                <w:rFonts w:ascii="Times New Roman" w:hAnsi="Times New Roman" w:cs="Times New Roman"/>
                <w:bCs/>
              </w:rPr>
            </w:pPr>
          </w:p>
        </w:tc>
        <w:tc>
          <w:tcPr>
            <w:tcW w:w="1893" w:type="dxa"/>
            <w:tcBorders>
              <w:top w:val="single" w:sz="4" w:space="0" w:color="auto"/>
              <w:left w:val="single" w:sz="4" w:space="0" w:color="000000"/>
              <w:bottom w:val="single" w:sz="4" w:space="0" w:color="auto"/>
              <w:right w:val="single" w:sz="4" w:space="0" w:color="000000"/>
            </w:tcBorders>
            <w:vAlign w:val="center"/>
          </w:tcPr>
          <w:p w14:paraId="0013902F" w14:textId="77777777" w:rsidR="00FB6583" w:rsidRPr="007A11B9" w:rsidRDefault="00FB6583" w:rsidP="00FB6583">
            <w:pPr>
              <w:spacing w:after="0" w:line="240" w:lineRule="auto"/>
              <w:jc w:val="center"/>
              <w:rPr>
                <w:rFonts w:ascii="Times New Roman" w:hAnsi="Times New Roman" w:cs="Times New Roman"/>
                <w:bCs/>
              </w:rPr>
            </w:pPr>
          </w:p>
        </w:tc>
      </w:tr>
      <w:tr w:rsidR="00FB6583" w:rsidRPr="007A11B9" w14:paraId="2B575AD7" w14:textId="77777777" w:rsidTr="00FB6583">
        <w:trPr>
          <w:trHeight w:val="1168"/>
        </w:trPr>
        <w:tc>
          <w:tcPr>
            <w:tcW w:w="540" w:type="dxa"/>
            <w:tcBorders>
              <w:top w:val="single" w:sz="4" w:space="0" w:color="auto"/>
              <w:left w:val="single" w:sz="4" w:space="0" w:color="000000"/>
              <w:bottom w:val="single" w:sz="4" w:space="0" w:color="auto"/>
              <w:right w:val="single" w:sz="4" w:space="0" w:color="000000"/>
            </w:tcBorders>
          </w:tcPr>
          <w:p w14:paraId="7FAEDA4D" w14:textId="1798B19A" w:rsidR="00FB6583" w:rsidRPr="007A11B9" w:rsidRDefault="00FB6583" w:rsidP="00FB6583">
            <w:pPr>
              <w:spacing w:after="0" w:line="240" w:lineRule="auto"/>
              <w:jc w:val="both"/>
              <w:rPr>
                <w:rFonts w:ascii="Times New Roman" w:hAnsi="Times New Roman" w:cs="Times New Roman"/>
                <w:bCs/>
              </w:rPr>
            </w:pPr>
            <w:r>
              <w:rPr>
                <w:rFonts w:ascii="Times New Roman" w:hAnsi="Times New Roman" w:cs="Times New Roman"/>
                <w:bCs/>
              </w:rPr>
              <w:t>3</w:t>
            </w:r>
          </w:p>
        </w:tc>
        <w:tc>
          <w:tcPr>
            <w:tcW w:w="3566" w:type="dxa"/>
            <w:tcBorders>
              <w:top w:val="single" w:sz="4" w:space="0" w:color="auto"/>
              <w:left w:val="single" w:sz="4" w:space="0" w:color="000000"/>
              <w:bottom w:val="single" w:sz="4" w:space="0" w:color="auto"/>
              <w:right w:val="single" w:sz="4" w:space="0" w:color="000000"/>
            </w:tcBorders>
          </w:tcPr>
          <w:p w14:paraId="2F92B5CC" w14:textId="77777777" w:rsidR="00FB6583" w:rsidRPr="00FB6583" w:rsidRDefault="00FB6583" w:rsidP="00FB6583">
            <w:pPr>
              <w:spacing w:after="0" w:line="240" w:lineRule="auto"/>
              <w:rPr>
                <w:rFonts w:ascii="Times New Roman" w:eastAsiaTheme="minorHAnsi" w:hAnsi="Times New Roman" w:cs="Times New Roman"/>
                <w:kern w:val="28"/>
                <w:sz w:val="24"/>
                <w:szCs w:val="24"/>
                <w:lang w:eastAsia="en-US"/>
              </w:rPr>
            </w:pPr>
            <w:r w:rsidRPr="00FB6583">
              <w:rPr>
                <w:rFonts w:ascii="Times New Roman" w:eastAsiaTheme="minorHAnsi" w:hAnsi="Times New Roman" w:cs="Times New Roman"/>
                <w:kern w:val="28"/>
                <w:sz w:val="24"/>
                <w:szCs w:val="24"/>
                <w:lang w:eastAsia="en-US"/>
              </w:rPr>
              <w:t>Негосударственная экспертиза проектной документации и результатов инженерных изысканий по объекту:</w:t>
            </w:r>
          </w:p>
          <w:p w14:paraId="71F9BB6C" w14:textId="1452291A" w:rsidR="00FB6583" w:rsidRPr="00FB6583" w:rsidRDefault="00282C1C" w:rsidP="00282C1C">
            <w:pPr>
              <w:spacing w:after="0" w:line="240" w:lineRule="auto"/>
              <w:textAlignment w:val="baseline"/>
              <w:rPr>
                <w:rFonts w:ascii="Times New Roman" w:hAnsi="Times New Roman" w:cs="Times New Roman"/>
                <w:b/>
                <w:bCs/>
                <w:i/>
                <w:color w:val="0000FF"/>
                <w:sz w:val="24"/>
                <w:szCs w:val="24"/>
              </w:rPr>
            </w:pPr>
            <w:r w:rsidRPr="00282C1C">
              <w:rPr>
                <w:rFonts w:ascii="Times New Roman" w:eastAsiaTheme="minorHAnsi" w:hAnsi="Times New Roman" w:cs="Times New Roman"/>
                <w:kern w:val="28"/>
                <w:sz w:val="24"/>
                <w:szCs w:val="24"/>
                <w:lang w:eastAsia="en-US"/>
              </w:rPr>
              <w:t>«Паропровод от Котель</w:t>
            </w:r>
            <w:r>
              <w:rPr>
                <w:rFonts w:ascii="Times New Roman" w:eastAsiaTheme="minorHAnsi" w:hAnsi="Times New Roman" w:cs="Times New Roman"/>
                <w:kern w:val="28"/>
                <w:sz w:val="24"/>
                <w:szCs w:val="24"/>
                <w:lang w:eastAsia="en-US"/>
              </w:rPr>
              <w:t>ной№1 до хлеб</w:t>
            </w:r>
            <w:r w:rsidR="00764B8D">
              <w:rPr>
                <w:rFonts w:ascii="Times New Roman" w:eastAsiaTheme="minorHAnsi" w:hAnsi="Times New Roman" w:cs="Times New Roman"/>
                <w:kern w:val="28"/>
                <w:sz w:val="24"/>
                <w:szCs w:val="24"/>
                <w:lang w:eastAsia="en-US"/>
              </w:rPr>
              <w:t>о</w:t>
            </w:r>
            <w:r>
              <w:rPr>
                <w:rFonts w:ascii="Times New Roman" w:eastAsiaTheme="minorHAnsi" w:hAnsi="Times New Roman" w:cs="Times New Roman"/>
                <w:kern w:val="28"/>
                <w:sz w:val="24"/>
                <w:szCs w:val="24"/>
                <w:lang w:eastAsia="en-US"/>
              </w:rPr>
              <w:t>завода АО "Каравай</w:t>
            </w:r>
            <w:r w:rsidR="00FB6583" w:rsidRPr="00FB6583">
              <w:rPr>
                <w:rFonts w:ascii="Times New Roman" w:eastAsiaTheme="minorHAnsi" w:hAnsi="Times New Roman" w:cs="Times New Roman"/>
                <w:kern w:val="28"/>
                <w:sz w:val="24"/>
                <w:szCs w:val="24"/>
                <w:lang w:eastAsia="en-US"/>
              </w:rPr>
              <w:t>" (</w:t>
            </w:r>
            <w:r>
              <w:rPr>
                <w:rFonts w:ascii="Times New Roman" w:eastAsiaTheme="minorHAnsi" w:hAnsi="Times New Roman" w:cs="Times New Roman"/>
                <w:kern w:val="28"/>
                <w:sz w:val="24"/>
                <w:szCs w:val="24"/>
                <w:lang w:eastAsia="en-US"/>
              </w:rPr>
              <w:t>шифр 523Т9</w:t>
            </w:r>
            <w:r w:rsidR="00FB6583" w:rsidRPr="00FB6583">
              <w:rPr>
                <w:rFonts w:ascii="Times New Roman" w:eastAsiaTheme="minorHAnsi" w:hAnsi="Times New Roman" w:cs="Times New Roman"/>
                <w:kern w:val="28"/>
                <w:sz w:val="24"/>
                <w:szCs w:val="24"/>
                <w:lang w:eastAsia="en-US"/>
              </w:rPr>
              <w:t>)</w:t>
            </w:r>
          </w:p>
        </w:tc>
        <w:tc>
          <w:tcPr>
            <w:tcW w:w="1843" w:type="dxa"/>
            <w:tcBorders>
              <w:top w:val="single" w:sz="4" w:space="0" w:color="auto"/>
              <w:left w:val="single" w:sz="4" w:space="0" w:color="000000"/>
              <w:bottom w:val="single" w:sz="4" w:space="0" w:color="auto"/>
              <w:right w:val="single" w:sz="4" w:space="0" w:color="000000"/>
            </w:tcBorders>
            <w:vAlign w:val="center"/>
          </w:tcPr>
          <w:p w14:paraId="77A182E2" w14:textId="77777777" w:rsidR="00FB6583" w:rsidRPr="007A11B9" w:rsidRDefault="00FB6583" w:rsidP="00FB6583">
            <w:pPr>
              <w:spacing w:after="0" w:line="240" w:lineRule="auto"/>
              <w:rPr>
                <w:rFonts w:ascii="Times New Roman" w:hAnsi="Times New Roman" w:cs="Times New Roman"/>
                <w:bCs/>
              </w:rPr>
            </w:pPr>
          </w:p>
          <w:p w14:paraId="14981D64" w14:textId="0A2706C6"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843" w:type="dxa"/>
            <w:tcBorders>
              <w:top w:val="single" w:sz="4" w:space="0" w:color="auto"/>
              <w:left w:val="single" w:sz="4" w:space="0" w:color="000000"/>
              <w:bottom w:val="single" w:sz="4" w:space="0" w:color="auto"/>
              <w:right w:val="single" w:sz="4" w:space="0" w:color="000000"/>
            </w:tcBorders>
            <w:vAlign w:val="center"/>
          </w:tcPr>
          <w:p w14:paraId="07504D93" w14:textId="77777777"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2AAC423F" w14:textId="163B9859" w:rsidR="00FB6583" w:rsidRDefault="00FB6583" w:rsidP="00FB6583">
            <w:pPr>
              <w:spacing w:after="0" w:line="240" w:lineRule="auto"/>
              <w:rPr>
                <w:rFonts w:ascii="Times New Roman" w:hAnsi="Times New Roman" w:cs="Times New Roman"/>
                <w:bCs/>
              </w:rPr>
            </w:pPr>
          </w:p>
        </w:tc>
        <w:tc>
          <w:tcPr>
            <w:tcW w:w="1893" w:type="dxa"/>
            <w:tcBorders>
              <w:top w:val="single" w:sz="4" w:space="0" w:color="auto"/>
              <w:left w:val="single" w:sz="4" w:space="0" w:color="000000"/>
              <w:bottom w:val="single" w:sz="4" w:space="0" w:color="auto"/>
              <w:right w:val="single" w:sz="4" w:space="0" w:color="000000"/>
            </w:tcBorders>
            <w:vAlign w:val="center"/>
          </w:tcPr>
          <w:p w14:paraId="2D763837" w14:textId="77777777" w:rsidR="00FB6583" w:rsidRPr="007A11B9" w:rsidRDefault="00FB6583" w:rsidP="00FB6583">
            <w:pPr>
              <w:spacing w:after="0" w:line="240" w:lineRule="auto"/>
              <w:jc w:val="center"/>
              <w:rPr>
                <w:rFonts w:ascii="Times New Roman" w:hAnsi="Times New Roman" w:cs="Times New Roman"/>
                <w:bCs/>
              </w:rPr>
            </w:pPr>
          </w:p>
        </w:tc>
      </w:tr>
      <w:tr w:rsidR="00FB6583" w:rsidRPr="007A11B9" w14:paraId="0256BF30" w14:textId="77777777" w:rsidTr="00FB6583">
        <w:trPr>
          <w:trHeight w:val="733"/>
        </w:trPr>
        <w:tc>
          <w:tcPr>
            <w:tcW w:w="540" w:type="dxa"/>
            <w:tcBorders>
              <w:top w:val="single" w:sz="4" w:space="0" w:color="auto"/>
              <w:left w:val="single" w:sz="4" w:space="0" w:color="000000"/>
              <w:bottom w:val="single" w:sz="4" w:space="0" w:color="auto"/>
              <w:right w:val="single" w:sz="4" w:space="0" w:color="000000"/>
            </w:tcBorders>
          </w:tcPr>
          <w:p w14:paraId="13BBD348" w14:textId="57E21445" w:rsidR="00FB6583" w:rsidRPr="007A11B9" w:rsidRDefault="00FB6583" w:rsidP="00FB6583">
            <w:pPr>
              <w:spacing w:after="0" w:line="240" w:lineRule="auto"/>
              <w:jc w:val="both"/>
              <w:rPr>
                <w:rFonts w:ascii="Times New Roman" w:hAnsi="Times New Roman" w:cs="Times New Roman"/>
                <w:bCs/>
              </w:rPr>
            </w:pPr>
            <w:r>
              <w:rPr>
                <w:rFonts w:ascii="Times New Roman" w:hAnsi="Times New Roman" w:cs="Times New Roman"/>
                <w:bCs/>
              </w:rPr>
              <w:t>4</w:t>
            </w:r>
          </w:p>
        </w:tc>
        <w:tc>
          <w:tcPr>
            <w:tcW w:w="3566" w:type="dxa"/>
            <w:tcBorders>
              <w:top w:val="single" w:sz="4" w:space="0" w:color="auto"/>
              <w:left w:val="single" w:sz="4" w:space="0" w:color="000000"/>
              <w:bottom w:val="single" w:sz="4" w:space="0" w:color="auto"/>
              <w:right w:val="single" w:sz="4" w:space="0" w:color="000000"/>
            </w:tcBorders>
          </w:tcPr>
          <w:p w14:paraId="3B6977B6" w14:textId="77777777" w:rsidR="00FB6583" w:rsidRPr="00FB6583" w:rsidRDefault="00FB6583" w:rsidP="00FB6583">
            <w:pPr>
              <w:spacing w:after="0" w:line="240" w:lineRule="auto"/>
              <w:rPr>
                <w:rFonts w:ascii="Times New Roman" w:eastAsiaTheme="minorHAnsi" w:hAnsi="Times New Roman" w:cs="Times New Roman"/>
                <w:kern w:val="28"/>
                <w:sz w:val="24"/>
                <w:szCs w:val="24"/>
                <w:lang w:eastAsia="en-US"/>
              </w:rPr>
            </w:pPr>
            <w:r w:rsidRPr="00FB6583">
              <w:rPr>
                <w:rFonts w:ascii="Times New Roman" w:eastAsiaTheme="minorHAnsi" w:hAnsi="Times New Roman" w:cs="Times New Roman"/>
                <w:kern w:val="28"/>
                <w:sz w:val="24"/>
                <w:szCs w:val="24"/>
                <w:lang w:eastAsia="en-US"/>
              </w:rPr>
              <w:t>Негосударственная экспертиза проектной документации и результатов инженерных изысканий по объекту:</w:t>
            </w:r>
          </w:p>
          <w:p w14:paraId="27A53485" w14:textId="1A81F932" w:rsidR="00FB6583" w:rsidRPr="00FB6583" w:rsidRDefault="00282C1C" w:rsidP="00282C1C">
            <w:pPr>
              <w:spacing w:after="0" w:line="240" w:lineRule="auto"/>
              <w:textAlignment w:val="baseline"/>
              <w:rPr>
                <w:rFonts w:ascii="Times New Roman" w:hAnsi="Times New Roman" w:cs="Times New Roman"/>
                <w:b/>
                <w:bCs/>
                <w:i/>
                <w:color w:val="0000FF"/>
                <w:sz w:val="24"/>
                <w:szCs w:val="24"/>
              </w:rPr>
            </w:pPr>
            <w:r w:rsidRPr="00282C1C">
              <w:rPr>
                <w:rFonts w:ascii="Times New Roman" w:eastAsiaTheme="minorHAnsi" w:hAnsi="Times New Roman" w:cs="Times New Roman"/>
                <w:kern w:val="28"/>
                <w:sz w:val="24"/>
                <w:szCs w:val="24"/>
                <w:lang w:eastAsia="en-US"/>
              </w:rPr>
              <w:t>«Тепловая сеть 201-1-23 до границ земельного участка»</w:t>
            </w:r>
            <w:r w:rsidR="00FB6583" w:rsidRPr="00FB6583">
              <w:rPr>
                <w:rFonts w:ascii="Times New Roman" w:eastAsiaTheme="minorHAnsi" w:hAnsi="Times New Roman" w:cs="Times New Roman"/>
                <w:kern w:val="28"/>
                <w:sz w:val="24"/>
                <w:szCs w:val="24"/>
                <w:lang w:eastAsia="en-US"/>
              </w:rPr>
              <w:t xml:space="preserve"> (</w:t>
            </w:r>
            <w:r>
              <w:rPr>
                <w:rFonts w:ascii="Times New Roman" w:eastAsiaTheme="minorHAnsi" w:hAnsi="Times New Roman" w:cs="Times New Roman"/>
                <w:kern w:val="28"/>
                <w:sz w:val="24"/>
                <w:szCs w:val="24"/>
                <w:lang w:eastAsia="en-US"/>
              </w:rPr>
              <w:t xml:space="preserve">шифр </w:t>
            </w:r>
            <w:r w:rsidRPr="00282C1C">
              <w:rPr>
                <w:rFonts w:ascii="Times New Roman" w:eastAsiaTheme="minorHAnsi" w:hAnsi="Times New Roman" w:cs="Times New Roman"/>
                <w:kern w:val="28"/>
                <w:sz w:val="24"/>
                <w:szCs w:val="24"/>
                <w:lang w:eastAsia="en-US"/>
              </w:rPr>
              <w:t>1-2БЭК (УИТЭЦ)</w:t>
            </w:r>
            <w:r w:rsidR="00FB6583" w:rsidRPr="00FB6583">
              <w:rPr>
                <w:rFonts w:ascii="Times New Roman" w:eastAsiaTheme="minorHAnsi" w:hAnsi="Times New Roman" w:cs="Times New Roman"/>
                <w:kern w:val="28"/>
                <w:sz w:val="24"/>
                <w:szCs w:val="24"/>
                <w:lang w:eastAsia="en-US"/>
              </w:rPr>
              <w:t>)</w:t>
            </w:r>
          </w:p>
        </w:tc>
        <w:tc>
          <w:tcPr>
            <w:tcW w:w="1843" w:type="dxa"/>
            <w:tcBorders>
              <w:top w:val="single" w:sz="4" w:space="0" w:color="auto"/>
              <w:left w:val="single" w:sz="4" w:space="0" w:color="000000"/>
              <w:bottom w:val="single" w:sz="4" w:space="0" w:color="auto"/>
              <w:right w:val="single" w:sz="4" w:space="0" w:color="000000"/>
            </w:tcBorders>
            <w:vAlign w:val="center"/>
          </w:tcPr>
          <w:p w14:paraId="38667DC9" w14:textId="77777777" w:rsidR="00FB6583" w:rsidRPr="007A11B9" w:rsidRDefault="00FB6583" w:rsidP="00FB6583">
            <w:pPr>
              <w:spacing w:after="0" w:line="240" w:lineRule="auto"/>
              <w:rPr>
                <w:rFonts w:ascii="Times New Roman" w:hAnsi="Times New Roman" w:cs="Times New Roman"/>
                <w:bCs/>
              </w:rPr>
            </w:pPr>
          </w:p>
          <w:p w14:paraId="07DC911C" w14:textId="4EF4612F"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843" w:type="dxa"/>
            <w:tcBorders>
              <w:top w:val="single" w:sz="4" w:space="0" w:color="auto"/>
              <w:left w:val="single" w:sz="4" w:space="0" w:color="000000"/>
              <w:bottom w:val="single" w:sz="4" w:space="0" w:color="auto"/>
              <w:right w:val="single" w:sz="4" w:space="0" w:color="000000"/>
            </w:tcBorders>
            <w:vAlign w:val="center"/>
          </w:tcPr>
          <w:p w14:paraId="2E9F1598" w14:textId="77777777"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33B79AE4" w14:textId="104127C3" w:rsidR="00FB6583" w:rsidRDefault="00FB6583" w:rsidP="00FB6583">
            <w:pPr>
              <w:spacing w:after="0" w:line="240" w:lineRule="auto"/>
              <w:rPr>
                <w:rFonts w:ascii="Times New Roman" w:hAnsi="Times New Roman" w:cs="Times New Roman"/>
                <w:bCs/>
              </w:rPr>
            </w:pPr>
          </w:p>
        </w:tc>
        <w:tc>
          <w:tcPr>
            <w:tcW w:w="1893" w:type="dxa"/>
            <w:tcBorders>
              <w:top w:val="single" w:sz="4" w:space="0" w:color="auto"/>
              <w:left w:val="single" w:sz="4" w:space="0" w:color="000000"/>
              <w:bottom w:val="single" w:sz="4" w:space="0" w:color="auto"/>
              <w:right w:val="single" w:sz="4" w:space="0" w:color="000000"/>
            </w:tcBorders>
            <w:vAlign w:val="center"/>
          </w:tcPr>
          <w:p w14:paraId="25BDEDC1" w14:textId="77777777" w:rsidR="00FB6583" w:rsidRPr="007A11B9" w:rsidRDefault="00FB6583" w:rsidP="00FB6583">
            <w:pPr>
              <w:spacing w:after="0" w:line="240" w:lineRule="auto"/>
              <w:jc w:val="center"/>
              <w:rPr>
                <w:rFonts w:ascii="Times New Roman" w:hAnsi="Times New Roman" w:cs="Times New Roman"/>
                <w:bCs/>
              </w:rPr>
            </w:pPr>
          </w:p>
        </w:tc>
      </w:tr>
      <w:tr w:rsidR="00FB6583" w:rsidRPr="007A11B9" w14:paraId="3C5F4322" w14:textId="77777777" w:rsidTr="00FB6583">
        <w:trPr>
          <w:trHeight w:val="666"/>
        </w:trPr>
        <w:tc>
          <w:tcPr>
            <w:tcW w:w="540" w:type="dxa"/>
            <w:tcBorders>
              <w:top w:val="single" w:sz="4" w:space="0" w:color="auto"/>
              <w:left w:val="single" w:sz="4" w:space="0" w:color="000000"/>
              <w:bottom w:val="single" w:sz="4" w:space="0" w:color="auto"/>
              <w:right w:val="single" w:sz="4" w:space="0" w:color="000000"/>
            </w:tcBorders>
          </w:tcPr>
          <w:p w14:paraId="4B008A9B" w14:textId="1730852B" w:rsidR="00FB6583" w:rsidRPr="007A11B9" w:rsidRDefault="00FB6583" w:rsidP="00FB6583">
            <w:pPr>
              <w:spacing w:after="0" w:line="240" w:lineRule="auto"/>
              <w:jc w:val="both"/>
              <w:rPr>
                <w:rFonts w:ascii="Times New Roman" w:hAnsi="Times New Roman" w:cs="Times New Roman"/>
                <w:bCs/>
              </w:rPr>
            </w:pPr>
            <w:r>
              <w:rPr>
                <w:rFonts w:ascii="Times New Roman" w:hAnsi="Times New Roman" w:cs="Times New Roman"/>
                <w:bCs/>
              </w:rPr>
              <w:t>5</w:t>
            </w:r>
          </w:p>
        </w:tc>
        <w:tc>
          <w:tcPr>
            <w:tcW w:w="3566" w:type="dxa"/>
            <w:tcBorders>
              <w:top w:val="single" w:sz="4" w:space="0" w:color="auto"/>
              <w:left w:val="single" w:sz="4" w:space="0" w:color="000000"/>
              <w:bottom w:val="single" w:sz="4" w:space="0" w:color="auto"/>
              <w:right w:val="single" w:sz="4" w:space="0" w:color="000000"/>
            </w:tcBorders>
          </w:tcPr>
          <w:p w14:paraId="4B0AA06B" w14:textId="77777777" w:rsidR="00FB6583" w:rsidRPr="00FB6583" w:rsidRDefault="00FB6583" w:rsidP="00FB6583">
            <w:pPr>
              <w:spacing w:after="0" w:line="240" w:lineRule="auto"/>
              <w:rPr>
                <w:rFonts w:ascii="Times New Roman" w:eastAsiaTheme="minorHAnsi" w:hAnsi="Times New Roman" w:cs="Times New Roman"/>
                <w:kern w:val="28"/>
                <w:sz w:val="24"/>
                <w:szCs w:val="24"/>
                <w:lang w:eastAsia="en-US"/>
              </w:rPr>
            </w:pPr>
            <w:r w:rsidRPr="00FB6583">
              <w:rPr>
                <w:rFonts w:ascii="Times New Roman" w:eastAsiaTheme="minorHAnsi" w:hAnsi="Times New Roman" w:cs="Times New Roman"/>
                <w:kern w:val="28"/>
                <w:sz w:val="24"/>
                <w:szCs w:val="24"/>
                <w:lang w:eastAsia="en-US"/>
              </w:rPr>
              <w:t>Негосударственная экспертиза проектной документации и результатов инженерных изысканий по объекту:</w:t>
            </w:r>
          </w:p>
          <w:p w14:paraId="33CD447A" w14:textId="77777777" w:rsidR="006321C3" w:rsidRDefault="00282C1C" w:rsidP="00282C1C">
            <w:pPr>
              <w:spacing w:after="0" w:line="240" w:lineRule="auto"/>
              <w:textAlignment w:val="baseline"/>
              <w:rPr>
                <w:rFonts w:ascii="Times New Roman" w:eastAsiaTheme="minorHAnsi" w:hAnsi="Times New Roman" w:cs="Times New Roman"/>
                <w:kern w:val="28"/>
                <w:sz w:val="24"/>
                <w:szCs w:val="24"/>
                <w:lang w:eastAsia="en-US"/>
              </w:rPr>
            </w:pPr>
            <w:r w:rsidRPr="00282C1C">
              <w:rPr>
                <w:rFonts w:ascii="Times New Roman" w:eastAsiaTheme="minorHAnsi" w:hAnsi="Times New Roman" w:cs="Times New Roman"/>
                <w:kern w:val="28"/>
                <w:sz w:val="24"/>
                <w:szCs w:val="24"/>
                <w:lang w:eastAsia="en-US"/>
              </w:rPr>
              <w:t>«Тепловая сеть от МТК-12 до границы земельного участка Заявителя»</w:t>
            </w:r>
          </w:p>
          <w:p w14:paraId="6ED22DE7" w14:textId="063486EF" w:rsidR="00FB6583" w:rsidRPr="00FB6583" w:rsidRDefault="00282C1C" w:rsidP="00282C1C">
            <w:pPr>
              <w:spacing w:after="0" w:line="240" w:lineRule="auto"/>
              <w:textAlignment w:val="baseline"/>
              <w:rPr>
                <w:rFonts w:ascii="Times New Roman" w:hAnsi="Times New Roman" w:cs="Times New Roman"/>
                <w:b/>
                <w:bCs/>
                <w:i/>
                <w:color w:val="0000FF"/>
                <w:sz w:val="24"/>
                <w:szCs w:val="24"/>
              </w:rPr>
            </w:pPr>
            <w:r>
              <w:rPr>
                <w:rFonts w:ascii="Times New Roman" w:eastAsiaTheme="minorHAnsi" w:hAnsi="Times New Roman" w:cs="Times New Roman"/>
                <w:kern w:val="28"/>
                <w:sz w:val="24"/>
                <w:szCs w:val="24"/>
                <w:lang w:eastAsia="en-US"/>
              </w:rPr>
              <w:t>(шифр 7-</w:t>
            </w:r>
            <w:r w:rsidRPr="00282C1C">
              <w:rPr>
                <w:rFonts w:ascii="Times New Roman" w:eastAsiaTheme="minorHAnsi" w:hAnsi="Times New Roman" w:cs="Times New Roman"/>
                <w:kern w:val="28"/>
                <w:sz w:val="24"/>
                <w:szCs w:val="24"/>
                <w:lang w:eastAsia="en-US"/>
              </w:rPr>
              <w:t>2БЭК(НИТЭЦ)</w:t>
            </w:r>
            <w:r w:rsidR="00FB6583" w:rsidRPr="00FB6583">
              <w:rPr>
                <w:rFonts w:ascii="Times New Roman" w:eastAsiaTheme="minorHAnsi" w:hAnsi="Times New Roman" w:cs="Times New Roman"/>
                <w:kern w:val="28"/>
                <w:sz w:val="24"/>
                <w:szCs w:val="24"/>
                <w:lang w:eastAsia="en-US"/>
              </w:rPr>
              <w:t>)</w:t>
            </w:r>
          </w:p>
        </w:tc>
        <w:tc>
          <w:tcPr>
            <w:tcW w:w="1843" w:type="dxa"/>
            <w:tcBorders>
              <w:top w:val="single" w:sz="4" w:space="0" w:color="auto"/>
              <w:left w:val="single" w:sz="4" w:space="0" w:color="000000"/>
              <w:bottom w:val="single" w:sz="4" w:space="0" w:color="auto"/>
              <w:right w:val="single" w:sz="4" w:space="0" w:color="000000"/>
            </w:tcBorders>
            <w:vAlign w:val="center"/>
          </w:tcPr>
          <w:p w14:paraId="04CC457F" w14:textId="77777777" w:rsidR="00FB6583" w:rsidRPr="007A11B9" w:rsidRDefault="00FB6583" w:rsidP="00FB6583">
            <w:pPr>
              <w:spacing w:after="0" w:line="240" w:lineRule="auto"/>
              <w:rPr>
                <w:rFonts w:ascii="Times New Roman" w:hAnsi="Times New Roman" w:cs="Times New Roman"/>
                <w:bCs/>
              </w:rPr>
            </w:pPr>
          </w:p>
          <w:p w14:paraId="1037EFB5" w14:textId="2B92DD06"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843" w:type="dxa"/>
            <w:tcBorders>
              <w:top w:val="single" w:sz="4" w:space="0" w:color="auto"/>
              <w:left w:val="single" w:sz="4" w:space="0" w:color="000000"/>
              <w:bottom w:val="single" w:sz="4" w:space="0" w:color="auto"/>
              <w:right w:val="single" w:sz="4" w:space="0" w:color="000000"/>
            </w:tcBorders>
            <w:vAlign w:val="center"/>
          </w:tcPr>
          <w:p w14:paraId="7D86B332" w14:textId="77777777"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4CF39EBD" w14:textId="3C35F863" w:rsidR="00FB6583" w:rsidRDefault="00FB6583" w:rsidP="00FB6583">
            <w:pPr>
              <w:spacing w:after="0" w:line="240" w:lineRule="auto"/>
              <w:rPr>
                <w:rFonts w:ascii="Times New Roman" w:hAnsi="Times New Roman" w:cs="Times New Roman"/>
                <w:bCs/>
              </w:rPr>
            </w:pPr>
          </w:p>
        </w:tc>
        <w:tc>
          <w:tcPr>
            <w:tcW w:w="1893" w:type="dxa"/>
            <w:tcBorders>
              <w:top w:val="single" w:sz="4" w:space="0" w:color="auto"/>
              <w:left w:val="single" w:sz="4" w:space="0" w:color="000000"/>
              <w:bottom w:val="single" w:sz="4" w:space="0" w:color="auto"/>
              <w:right w:val="single" w:sz="4" w:space="0" w:color="000000"/>
            </w:tcBorders>
            <w:vAlign w:val="center"/>
          </w:tcPr>
          <w:p w14:paraId="391D840A" w14:textId="77777777" w:rsidR="00FB6583" w:rsidRPr="007A11B9" w:rsidRDefault="00FB6583" w:rsidP="00FB6583">
            <w:pPr>
              <w:spacing w:after="0" w:line="240" w:lineRule="auto"/>
              <w:jc w:val="center"/>
              <w:rPr>
                <w:rFonts w:ascii="Times New Roman" w:hAnsi="Times New Roman" w:cs="Times New Roman"/>
                <w:bCs/>
              </w:rPr>
            </w:pPr>
          </w:p>
        </w:tc>
      </w:tr>
      <w:tr w:rsidR="00FB6583" w:rsidRPr="007A11B9" w14:paraId="2E3C7608" w14:textId="77777777" w:rsidTr="00FB6583">
        <w:trPr>
          <w:trHeight w:val="1195"/>
        </w:trPr>
        <w:tc>
          <w:tcPr>
            <w:tcW w:w="540" w:type="dxa"/>
            <w:tcBorders>
              <w:top w:val="single" w:sz="4" w:space="0" w:color="auto"/>
              <w:left w:val="single" w:sz="4" w:space="0" w:color="000000"/>
              <w:bottom w:val="single" w:sz="4" w:space="0" w:color="auto"/>
              <w:right w:val="single" w:sz="4" w:space="0" w:color="000000"/>
            </w:tcBorders>
          </w:tcPr>
          <w:p w14:paraId="57DC0776" w14:textId="3B717DE4" w:rsidR="00FB6583" w:rsidRPr="007A11B9" w:rsidRDefault="00FB6583" w:rsidP="00FB6583">
            <w:pPr>
              <w:spacing w:after="0" w:line="240" w:lineRule="auto"/>
              <w:jc w:val="both"/>
              <w:rPr>
                <w:rFonts w:ascii="Times New Roman" w:hAnsi="Times New Roman" w:cs="Times New Roman"/>
                <w:bCs/>
              </w:rPr>
            </w:pPr>
            <w:r>
              <w:rPr>
                <w:rFonts w:ascii="Times New Roman" w:hAnsi="Times New Roman" w:cs="Times New Roman"/>
                <w:bCs/>
              </w:rPr>
              <w:lastRenderedPageBreak/>
              <w:t>6</w:t>
            </w:r>
          </w:p>
        </w:tc>
        <w:tc>
          <w:tcPr>
            <w:tcW w:w="3566" w:type="dxa"/>
            <w:tcBorders>
              <w:top w:val="single" w:sz="4" w:space="0" w:color="auto"/>
              <w:left w:val="single" w:sz="4" w:space="0" w:color="000000"/>
              <w:bottom w:val="single" w:sz="4" w:space="0" w:color="auto"/>
              <w:right w:val="single" w:sz="4" w:space="0" w:color="000000"/>
            </w:tcBorders>
          </w:tcPr>
          <w:p w14:paraId="631CA11B" w14:textId="77777777" w:rsidR="00FB6583" w:rsidRPr="00FB6583" w:rsidRDefault="00FB6583" w:rsidP="00FB6583">
            <w:pPr>
              <w:spacing w:after="0" w:line="240" w:lineRule="auto"/>
              <w:rPr>
                <w:rFonts w:ascii="Times New Roman" w:eastAsiaTheme="minorHAnsi" w:hAnsi="Times New Roman" w:cs="Times New Roman"/>
                <w:kern w:val="28"/>
                <w:sz w:val="24"/>
                <w:szCs w:val="24"/>
                <w:lang w:eastAsia="en-US"/>
              </w:rPr>
            </w:pPr>
            <w:r w:rsidRPr="00FB6583">
              <w:rPr>
                <w:rFonts w:ascii="Times New Roman" w:eastAsiaTheme="minorHAnsi" w:hAnsi="Times New Roman" w:cs="Times New Roman"/>
                <w:kern w:val="28"/>
                <w:sz w:val="24"/>
                <w:szCs w:val="24"/>
                <w:lang w:eastAsia="en-US"/>
              </w:rPr>
              <w:t>Негосударственная экспертиза проектной документации и результатов инженерных изысканий по объекту:</w:t>
            </w:r>
          </w:p>
          <w:p w14:paraId="2F171F65" w14:textId="7BF3550A" w:rsidR="00FB6583" w:rsidRPr="006321C3" w:rsidRDefault="006321C3" w:rsidP="00FB6583">
            <w:pPr>
              <w:spacing w:after="0" w:line="240" w:lineRule="auto"/>
              <w:rPr>
                <w:rFonts w:ascii="Times New Roman" w:eastAsiaTheme="minorHAnsi" w:hAnsi="Times New Roman" w:cs="Times New Roman"/>
                <w:kern w:val="28"/>
                <w:sz w:val="24"/>
                <w:szCs w:val="24"/>
                <w:lang w:eastAsia="en-US"/>
              </w:rPr>
            </w:pPr>
            <w:r w:rsidRPr="006321C3">
              <w:rPr>
                <w:rFonts w:ascii="Times New Roman" w:eastAsiaTheme="minorHAnsi" w:hAnsi="Times New Roman" w:cs="Times New Roman"/>
                <w:kern w:val="28"/>
                <w:sz w:val="24"/>
                <w:szCs w:val="24"/>
                <w:lang w:eastAsia="en-US"/>
              </w:rPr>
              <w:t>«Тепловая сеть от участка тепловой сети МТК-5 до границы земельного участка Заявителя» 5-2БЭК (НИТЭЦ)</w:t>
            </w:r>
            <w:r>
              <w:rPr>
                <w:rFonts w:ascii="Times New Roman" w:eastAsiaTheme="minorHAnsi" w:hAnsi="Times New Roman" w:cs="Times New Roman"/>
                <w:kern w:val="28"/>
                <w:sz w:val="24"/>
                <w:szCs w:val="24"/>
                <w:lang w:eastAsia="en-US"/>
              </w:rPr>
              <w:t>» (шифр</w:t>
            </w:r>
            <w:r w:rsidRPr="006321C3">
              <w:rPr>
                <w:rFonts w:ascii="Times New Roman" w:eastAsiaTheme="minorHAnsi" w:hAnsi="Times New Roman" w:cs="Times New Roman"/>
                <w:kern w:val="28"/>
                <w:sz w:val="24"/>
                <w:szCs w:val="24"/>
                <w:lang w:eastAsia="en-US"/>
              </w:rPr>
              <w:t xml:space="preserve"> 5-2БЭК (НИТЭЦ)</w:t>
            </w:r>
            <w:r>
              <w:rPr>
                <w:rFonts w:ascii="Times New Roman" w:eastAsiaTheme="minorHAnsi" w:hAnsi="Times New Roman" w:cs="Times New Roman"/>
                <w:kern w:val="28"/>
                <w:sz w:val="24"/>
                <w:szCs w:val="24"/>
                <w:lang w:eastAsia="en-US"/>
              </w:rPr>
              <w:t>)</w:t>
            </w:r>
          </w:p>
        </w:tc>
        <w:tc>
          <w:tcPr>
            <w:tcW w:w="1843" w:type="dxa"/>
            <w:tcBorders>
              <w:top w:val="single" w:sz="4" w:space="0" w:color="auto"/>
              <w:left w:val="single" w:sz="4" w:space="0" w:color="000000"/>
              <w:bottom w:val="single" w:sz="4" w:space="0" w:color="auto"/>
              <w:right w:val="single" w:sz="4" w:space="0" w:color="000000"/>
            </w:tcBorders>
            <w:vAlign w:val="center"/>
          </w:tcPr>
          <w:p w14:paraId="35B05842" w14:textId="77777777" w:rsidR="00FB6583" w:rsidRPr="007A11B9" w:rsidRDefault="00FB6583" w:rsidP="00FB6583">
            <w:pPr>
              <w:spacing w:after="0" w:line="240" w:lineRule="auto"/>
              <w:rPr>
                <w:rFonts w:ascii="Times New Roman" w:hAnsi="Times New Roman" w:cs="Times New Roman"/>
                <w:bCs/>
              </w:rPr>
            </w:pPr>
          </w:p>
          <w:p w14:paraId="251C4441" w14:textId="4936A45B"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843" w:type="dxa"/>
            <w:tcBorders>
              <w:top w:val="single" w:sz="4" w:space="0" w:color="auto"/>
              <w:left w:val="single" w:sz="4" w:space="0" w:color="000000"/>
              <w:bottom w:val="single" w:sz="4" w:space="0" w:color="auto"/>
              <w:right w:val="single" w:sz="4" w:space="0" w:color="000000"/>
            </w:tcBorders>
            <w:vAlign w:val="center"/>
          </w:tcPr>
          <w:p w14:paraId="13DD3A73" w14:textId="77777777" w:rsidR="00FB6583" w:rsidRPr="007A11B9" w:rsidRDefault="00FB6583" w:rsidP="00FB6583">
            <w:pPr>
              <w:spacing w:after="0" w:line="240" w:lineRule="auto"/>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48732DEE" w14:textId="504C22BB" w:rsidR="00FB6583" w:rsidRDefault="00FB6583" w:rsidP="00FB6583">
            <w:pPr>
              <w:spacing w:after="0" w:line="240" w:lineRule="auto"/>
              <w:rPr>
                <w:rFonts w:ascii="Times New Roman" w:hAnsi="Times New Roman" w:cs="Times New Roman"/>
                <w:bCs/>
              </w:rPr>
            </w:pPr>
          </w:p>
        </w:tc>
        <w:tc>
          <w:tcPr>
            <w:tcW w:w="1893" w:type="dxa"/>
            <w:tcBorders>
              <w:top w:val="single" w:sz="4" w:space="0" w:color="auto"/>
              <w:left w:val="single" w:sz="4" w:space="0" w:color="000000"/>
              <w:bottom w:val="single" w:sz="4" w:space="0" w:color="auto"/>
              <w:right w:val="single" w:sz="4" w:space="0" w:color="000000"/>
            </w:tcBorders>
            <w:vAlign w:val="center"/>
          </w:tcPr>
          <w:p w14:paraId="05B5E5C5" w14:textId="77777777" w:rsidR="00FB6583" w:rsidRPr="007A11B9" w:rsidRDefault="00FB6583" w:rsidP="00FB6583">
            <w:pPr>
              <w:spacing w:after="0" w:line="240" w:lineRule="auto"/>
              <w:jc w:val="center"/>
              <w:rPr>
                <w:rFonts w:ascii="Times New Roman" w:hAnsi="Times New Roman" w:cs="Times New Roman"/>
                <w:bCs/>
              </w:rPr>
            </w:pPr>
          </w:p>
        </w:tc>
      </w:tr>
      <w:tr w:rsidR="006321C3" w:rsidRPr="007A11B9" w14:paraId="37094951" w14:textId="77777777" w:rsidTr="00811F3E">
        <w:trPr>
          <w:trHeight w:val="1195"/>
        </w:trPr>
        <w:tc>
          <w:tcPr>
            <w:tcW w:w="540" w:type="dxa"/>
            <w:tcBorders>
              <w:top w:val="single" w:sz="4" w:space="0" w:color="auto"/>
              <w:left w:val="single" w:sz="4" w:space="0" w:color="000000"/>
              <w:bottom w:val="single" w:sz="4" w:space="0" w:color="auto"/>
              <w:right w:val="single" w:sz="4" w:space="0" w:color="000000"/>
            </w:tcBorders>
          </w:tcPr>
          <w:p w14:paraId="7149D09E" w14:textId="7A4E8901" w:rsidR="006321C3" w:rsidRDefault="006321C3" w:rsidP="006321C3">
            <w:pPr>
              <w:spacing w:after="0" w:line="240" w:lineRule="auto"/>
              <w:jc w:val="both"/>
              <w:rPr>
                <w:rFonts w:ascii="Times New Roman" w:hAnsi="Times New Roman" w:cs="Times New Roman"/>
                <w:bCs/>
              </w:rPr>
            </w:pPr>
            <w:r>
              <w:rPr>
                <w:rFonts w:ascii="Times New Roman" w:hAnsi="Times New Roman" w:cs="Times New Roman"/>
                <w:bCs/>
              </w:rPr>
              <w:t>7</w:t>
            </w:r>
          </w:p>
        </w:tc>
        <w:tc>
          <w:tcPr>
            <w:tcW w:w="3566" w:type="dxa"/>
            <w:tcBorders>
              <w:top w:val="single" w:sz="4" w:space="0" w:color="auto"/>
              <w:left w:val="single" w:sz="4" w:space="0" w:color="000000"/>
              <w:bottom w:val="single" w:sz="4" w:space="0" w:color="auto"/>
              <w:right w:val="single" w:sz="4" w:space="0" w:color="000000"/>
            </w:tcBorders>
          </w:tcPr>
          <w:p w14:paraId="0661C330" w14:textId="77777777" w:rsidR="006321C3" w:rsidRPr="00FB6583" w:rsidRDefault="006321C3" w:rsidP="006321C3">
            <w:pPr>
              <w:spacing w:after="0" w:line="240" w:lineRule="auto"/>
              <w:rPr>
                <w:rFonts w:ascii="Times New Roman" w:eastAsiaTheme="minorHAnsi" w:hAnsi="Times New Roman" w:cs="Times New Roman"/>
                <w:kern w:val="28"/>
                <w:sz w:val="24"/>
                <w:szCs w:val="24"/>
                <w:lang w:eastAsia="en-US"/>
              </w:rPr>
            </w:pPr>
            <w:r w:rsidRPr="00FB6583">
              <w:rPr>
                <w:rFonts w:ascii="Times New Roman" w:eastAsiaTheme="minorHAnsi" w:hAnsi="Times New Roman" w:cs="Times New Roman"/>
                <w:kern w:val="28"/>
                <w:sz w:val="24"/>
                <w:szCs w:val="24"/>
                <w:lang w:eastAsia="en-US"/>
              </w:rPr>
              <w:t xml:space="preserve">Негосударственная экспертиза проектной документации и результатов инженерных изысканий по объекту: </w:t>
            </w:r>
          </w:p>
          <w:p w14:paraId="5F00CA25" w14:textId="77777777" w:rsidR="006321C3" w:rsidRDefault="006321C3" w:rsidP="006321C3">
            <w:pPr>
              <w:spacing w:after="0" w:line="240" w:lineRule="auto"/>
              <w:textAlignment w:val="baseline"/>
              <w:rPr>
                <w:rFonts w:ascii="Times New Roman" w:eastAsiaTheme="minorHAnsi" w:hAnsi="Times New Roman" w:cs="Times New Roman"/>
                <w:kern w:val="28"/>
                <w:sz w:val="24"/>
                <w:szCs w:val="24"/>
                <w:lang w:eastAsia="en-US"/>
              </w:rPr>
            </w:pPr>
            <w:r w:rsidRPr="006321C3">
              <w:rPr>
                <w:rFonts w:ascii="Times New Roman" w:eastAsiaTheme="minorHAnsi" w:hAnsi="Times New Roman" w:cs="Times New Roman"/>
                <w:kern w:val="28"/>
                <w:sz w:val="24"/>
                <w:szCs w:val="24"/>
                <w:lang w:eastAsia="en-US"/>
              </w:rPr>
              <w:t>«Тепловая сеть №508-15/1/2023 до границы земельного участка Заявителя»</w:t>
            </w:r>
          </w:p>
          <w:p w14:paraId="37D53E5A" w14:textId="12957804" w:rsidR="006321C3" w:rsidRPr="006321C3" w:rsidRDefault="006321C3" w:rsidP="006321C3">
            <w:pPr>
              <w:spacing w:after="0" w:line="240" w:lineRule="auto"/>
              <w:textAlignment w:val="baseline"/>
              <w:rPr>
                <w:rFonts w:ascii="Times New Roman" w:eastAsiaTheme="minorHAnsi" w:hAnsi="Times New Roman" w:cs="Times New Roman"/>
                <w:kern w:val="28"/>
                <w:sz w:val="24"/>
                <w:szCs w:val="24"/>
                <w:lang w:eastAsia="en-US"/>
              </w:rPr>
            </w:pPr>
            <w:r>
              <w:rPr>
                <w:rFonts w:ascii="Times New Roman" w:eastAsiaTheme="minorHAnsi" w:hAnsi="Times New Roman" w:cs="Times New Roman"/>
                <w:kern w:val="28"/>
                <w:sz w:val="24"/>
                <w:szCs w:val="24"/>
                <w:lang w:eastAsia="en-US"/>
              </w:rPr>
              <w:t>(шифр</w:t>
            </w:r>
            <w:r w:rsidRPr="006321C3">
              <w:rPr>
                <w:rFonts w:ascii="Times New Roman" w:eastAsiaTheme="minorHAnsi" w:hAnsi="Times New Roman" w:cs="Times New Roman"/>
                <w:kern w:val="28"/>
                <w:sz w:val="24"/>
                <w:szCs w:val="24"/>
                <w:lang w:eastAsia="en-US"/>
              </w:rPr>
              <w:t xml:space="preserve"> 6-2БЭК (НИТЭЦ)</w:t>
            </w:r>
            <w:r>
              <w:rPr>
                <w:rFonts w:ascii="Times New Roman" w:eastAsiaTheme="minorHAnsi" w:hAnsi="Times New Roman" w:cs="Times New Roman"/>
                <w:kern w:val="28"/>
                <w:sz w:val="24"/>
                <w:szCs w:val="24"/>
                <w:lang w:eastAsia="en-US"/>
              </w:rPr>
              <w:t>)</w:t>
            </w:r>
          </w:p>
        </w:tc>
        <w:tc>
          <w:tcPr>
            <w:tcW w:w="1843" w:type="dxa"/>
            <w:tcBorders>
              <w:top w:val="single" w:sz="4" w:space="0" w:color="auto"/>
              <w:left w:val="single" w:sz="4" w:space="0" w:color="000000"/>
              <w:bottom w:val="single" w:sz="4" w:space="0" w:color="auto"/>
              <w:right w:val="single" w:sz="4" w:space="0" w:color="000000"/>
            </w:tcBorders>
            <w:vAlign w:val="center"/>
          </w:tcPr>
          <w:p w14:paraId="0AC50A57" w14:textId="77777777" w:rsidR="006321C3" w:rsidRPr="007A11B9" w:rsidRDefault="006321C3" w:rsidP="006321C3">
            <w:pPr>
              <w:spacing w:after="0" w:line="240" w:lineRule="auto"/>
              <w:rPr>
                <w:rFonts w:ascii="Times New Roman" w:hAnsi="Times New Roman" w:cs="Times New Roman"/>
                <w:bCs/>
              </w:rPr>
            </w:pPr>
          </w:p>
          <w:p w14:paraId="0AC5CD67" w14:textId="442A61B4" w:rsidR="006321C3" w:rsidRPr="007A11B9" w:rsidRDefault="006321C3" w:rsidP="006321C3">
            <w:pPr>
              <w:spacing w:after="0" w:line="240" w:lineRule="auto"/>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843" w:type="dxa"/>
            <w:tcBorders>
              <w:top w:val="single" w:sz="4" w:space="0" w:color="auto"/>
              <w:left w:val="single" w:sz="4" w:space="0" w:color="000000"/>
              <w:bottom w:val="single" w:sz="4" w:space="0" w:color="auto"/>
              <w:right w:val="single" w:sz="4" w:space="0" w:color="000000"/>
            </w:tcBorders>
            <w:vAlign w:val="center"/>
          </w:tcPr>
          <w:p w14:paraId="28F32147" w14:textId="77777777" w:rsidR="006321C3" w:rsidRPr="007A11B9" w:rsidRDefault="006321C3" w:rsidP="006321C3">
            <w:pPr>
              <w:spacing w:after="0" w:line="240" w:lineRule="auto"/>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61659F90" w14:textId="77777777" w:rsidR="006321C3" w:rsidRDefault="006321C3" w:rsidP="006321C3">
            <w:pPr>
              <w:spacing w:after="0" w:line="240" w:lineRule="auto"/>
              <w:rPr>
                <w:rFonts w:ascii="Times New Roman" w:hAnsi="Times New Roman" w:cs="Times New Roman"/>
                <w:bCs/>
              </w:rPr>
            </w:pPr>
          </w:p>
        </w:tc>
        <w:tc>
          <w:tcPr>
            <w:tcW w:w="1893" w:type="dxa"/>
            <w:tcBorders>
              <w:top w:val="single" w:sz="4" w:space="0" w:color="auto"/>
              <w:left w:val="single" w:sz="4" w:space="0" w:color="000000"/>
              <w:bottom w:val="single" w:sz="4" w:space="0" w:color="auto"/>
              <w:right w:val="single" w:sz="4" w:space="0" w:color="000000"/>
            </w:tcBorders>
            <w:vAlign w:val="center"/>
          </w:tcPr>
          <w:p w14:paraId="12A74B88" w14:textId="77777777" w:rsidR="006321C3" w:rsidRPr="007A11B9" w:rsidRDefault="006321C3" w:rsidP="006321C3">
            <w:pPr>
              <w:spacing w:after="0" w:line="240" w:lineRule="auto"/>
              <w:jc w:val="center"/>
              <w:rPr>
                <w:rFonts w:ascii="Times New Roman" w:hAnsi="Times New Roman" w:cs="Times New Roman"/>
                <w:bCs/>
              </w:rPr>
            </w:pPr>
          </w:p>
        </w:tc>
      </w:tr>
      <w:tr w:rsidR="00811F3E" w:rsidRPr="007A11B9" w14:paraId="36E8079C" w14:textId="77777777" w:rsidTr="006321C3">
        <w:trPr>
          <w:trHeight w:val="1195"/>
        </w:trPr>
        <w:tc>
          <w:tcPr>
            <w:tcW w:w="540" w:type="dxa"/>
            <w:tcBorders>
              <w:top w:val="single" w:sz="4" w:space="0" w:color="auto"/>
              <w:left w:val="single" w:sz="4" w:space="0" w:color="000000"/>
              <w:bottom w:val="single" w:sz="4" w:space="0" w:color="auto"/>
              <w:right w:val="single" w:sz="4" w:space="0" w:color="000000"/>
            </w:tcBorders>
          </w:tcPr>
          <w:p w14:paraId="2D0E0E7C" w14:textId="4DA0B1A6" w:rsidR="00811F3E" w:rsidRDefault="00811F3E" w:rsidP="00811F3E">
            <w:pPr>
              <w:spacing w:after="0" w:line="240" w:lineRule="auto"/>
              <w:jc w:val="both"/>
              <w:rPr>
                <w:rFonts w:ascii="Times New Roman" w:hAnsi="Times New Roman" w:cs="Times New Roman"/>
                <w:bCs/>
              </w:rPr>
            </w:pPr>
            <w:r>
              <w:rPr>
                <w:rFonts w:ascii="Times New Roman" w:hAnsi="Times New Roman" w:cs="Times New Roman"/>
                <w:bCs/>
              </w:rPr>
              <w:t>8</w:t>
            </w:r>
          </w:p>
        </w:tc>
        <w:tc>
          <w:tcPr>
            <w:tcW w:w="3566" w:type="dxa"/>
            <w:tcBorders>
              <w:top w:val="single" w:sz="4" w:space="0" w:color="auto"/>
              <w:left w:val="single" w:sz="4" w:space="0" w:color="000000"/>
              <w:bottom w:val="single" w:sz="4" w:space="0" w:color="auto"/>
              <w:right w:val="single" w:sz="4" w:space="0" w:color="000000"/>
            </w:tcBorders>
          </w:tcPr>
          <w:p w14:paraId="5C62356A" w14:textId="77777777" w:rsidR="00811F3E" w:rsidRPr="00FB6583" w:rsidRDefault="00811F3E" w:rsidP="00811F3E">
            <w:pPr>
              <w:spacing w:after="0" w:line="240" w:lineRule="auto"/>
              <w:rPr>
                <w:rFonts w:ascii="Times New Roman" w:eastAsiaTheme="minorHAnsi" w:hAnsi="Times New Roman" w:cs="Times New Roman"/>
                <w:kern w:val="28"/>
                <w:sz w:val="24"/>
                <w:szCs w:val="24"/>
                <w:lang w:eastAsia="en-US"/>
              </w:rPr>
            </w:pPr>
            <w:r w:rsidRPr="00FB6583">
              <w:rPr>
                <w:rFonts w:ascii="Times New Roman" w:eastAsiaTheme="minorHAnsi" w:hAnsi="Times New Roman" w:cs="Times New Roman"/>
                <w:kern w:val="28"/>
                <w:sz w:val="24"/>
                <w:szCs w:val="24"/>
                <w:lang w:eastAsia="en-US"/>
              </w:rPr>
              <w:t xml:space="preserve">Негосударственная экспертиза проектной документации и результатов инженерных изысканий по объекту: </w:t>
            </w:r>
          </w:p>
          <w:p w14:paraId="61D5C968" w14:textId="77777777" w:rsidR="006321C3" w:rsidRDefault="006321C3" w:rsidP="00282C1C">
            <w:pPr>
              <w:spacing w:after="0" w:line="240" w:lineRule="auto"/>
              <w:rPr>
                <w:rFonts w:ascii="Times New Roman" w:eastAsiaTheme="minorHAnsi" w:hAnsi="Times New Roman" w:cs="Times New Roman"/>
                <w:kern w:val="28"/>
                <w:sz w:val="24"/>
                <w:szCs w:val="24"/>
                <w:lang w:eastAsia="en-US"/>
              </w:rPr>
            </w:pPr>
            <w:r>
              <w:rPr>
                <w:rFonts w:ascii="Times New Roman" w:eastAsiaTheme="minorHAnsi" w:hAnsi="Times New Roman" w:cs="Times New Roman"/>
                <w:kern w:val="28"/>
                <w:sz w:val="24"/>
                <w:szCs w:val="24"/>
                <w:lang w:eastAsia="en-US"/>
              </w:rPr>
              <w:t>«</w:t>
            </w:r>
            <w:r w:rsidRPr="006321C3">
              <w:rPr>
                <w:rFonts w:ascii="Times New Roman" w:eastAsiaTheme="minorHAnsi" w:hAnsi="Times New Roman" w:cs="Times New Roman"/>
                <w:kern w:val="28"/>
                <w:sz w:val="24"/>
                <w:szCs w:val="24"/>
                <w:lang w:eastAsia="en-US"/>
              </w:rPr>
              <w:t xml:space="preserve">Строительство тепловой сети и ЦТП для закрытия котельной </w:t>
            </w:r>
            <w:proofErr w:type="gramStart"/>
            <w:r w:rsidRPr="006321C3">
              <w:rPr>
                <w:rFonts w:ascii="Times New Roman" w:eastAsiaTheme="minorHAnsi" w:hAnsi="Times New Roman" w:cs="Times New Roman"/>
                <w:kern w:val="28"/>
                <w:sz w:val="24"/>
                <w:szCs w:val="24"/>
                <w:lang w:eastAsia="en-US"/>
              </w:rPr>
              <w:t>ИЗО,  расположенной</w:t>
            </w:r>
            <w:proofErr w:type="gramEnd"/>
            <w:r w:rsidRPr="006321C3">
              <w:rPr>
                <w:rFonts w:ascii="Times New Roman" w:eastAsiaTheme="minorHAnsi" w:hAnsi="Times New Roman" w:cs="Times New Roman"/>
                <w:kern w:val="28"/>
                <w:sz w:val="24"/>
                <w:szCs w:val="24"/>
                <w:lang w:eastAsia="en-US"/>
              </w:rPr>
              <w:t xml:space="preserve"> по адресу г. Иркутск, ул. Воинская площадка, 34</w:t>
            </w:r>
            <w:r>
              <w:rPr>
                <w:rFonts w:ascii="Times New Roman" w:eastAsiaTheme="minorHAnsi" w:hAnsi="Times New Roman" w:cs="Times New Roman"/>
                <w:kern w:val="28"/>
                <w:sz w:val="24"/>
                <w:szCs w:val="24"/>
                <w:lang w:eastAsia="en-US"/>
              </w:rPr>
              <w:t xml:space="preserve">» </w:t>
            </w:r>
          </w:p>
          <w:p w14:paraId="0F4E711C" w14:textId="0B29E8D4" w:rsidR="00811F3E" w:rsidRPr="00FB6583" w:rsidRDefault="006321C3" w:rsidP="00282C1C">
            <w:pPr>
              <w:spacing w:after="0" w:line="240" w:lineRule="auto"/>
              <w:rPr>
                <w:rFonts w:ascii="Times New Roman" w:eastAsiaTheme="minorHAnsi" w:hAnsi="Times New Roman" w:cs="Times New Roman"/>
                <w:kern w:val="28"/>
                <w:sz w:val="24"/>
                <w:szCs w:val="24"/>
                <w:lang w:eastAsia="en-US"/>
              </w:rPr>
            </w:pPr>
            <w:r>
              <w:rPr>
                <w:rFonts w:ascii="Times New Roman" w:eastAsiaTheme="minorHAnsi" w:hAnsi="Times New Roman" w:cs="Times New Roman"/>
                <w:kern w:val="28"/>
                <w:sz w:val="24"/>
                <w:szCs w:val="24"/>
                <w:lang w:eastAsia="en-US"/>
              </w:rPr>
              <w:t>(шифр 312-06/86-22)</w:t>
            </w:r>
          </w:p>
        </w:tc>
        <w:tc>
          <w:tcPr>
            <w:tcW w:w="1843" w:type="dxa"/>
            <w:tcBorders>
              <w:top w:val="single" w:sz="4" w:space="0" w:color="auto"/>
              <w:left w:val="single" w:sz="4" w:space="0" w:color="000000"/>
              <w:bottom w:val="single" w:sz="4" w:space="0" w:color="auto"/>
              <w:right w:val="single" w:sz="4" w:space="0" w:color="000000"/>
            </w:tcBorders>
            <w:vAlign w:val="center"/>
          </w:tcPr>
          <w:p w14:paraId="201B9ED2" w14:textId="77777777" w:rsidR="00811F3E" w:rsidRPr="007A11B9" w:rsidRDefault="00811F3E" w:rsidP="00811F3E">
            <w:pPr>
              <w:spacing w:after="0" w:line="240" w:lineRule="auto"/>
              <w:rPr>
                <w:rFonts w:ascii="Times New Roman" w:hAnsi="Times New Roman" w:cs="Times New Roman"/>
                <w:bCs/>
              </w:rPr>
            </w:pPr>
          </w:p>
          <w:p w14:paraId="4F55EC47" w14:textId="5EA8A9F7" w:rsidR="00811F3E" w:rsidRPr="007A11B9" w:rsidRDefault="00811F3E" w:rsidP="00811F3E">
            <w:pPr>
              <w:spacing w:after="0" w:line="240" w:lineRule="auto"/>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843" w:type="dxa"/>
            <w:tcBorders>
              <w:top w:val="single" w:sz="4" w:space="0" w:color="auto"/>
              <w:left w:val="single" w:sz="4" w:space="0" w:color="000000"/>
              <w:bottom w:val="single" w:sz="4" w:space="0" w:color="auto"/>
              <w:right w:val="single" w:sz="4" w:space="0" w:color="000000"/>
            </w:tcBorders>
            <w:vAlign w:val="center"/>
          </w:tcPr>
          <w:p w14:paraId="078D541B" w14:textId="77777777" w:rsidR="00811F3E" w:rsidRPr="007A11B9" w:rsidRDefault="00811F3E" w:rsidP="00811F3E">
            <w:pPr>
              <w:spacing w:after="0" w:line="240" w:lineRule="auto"/>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2E5646F8" w14:textId="77777777" w:rsidR="00811F3E" w:rsidRDefault="00811F3E" w:rsidP="00811F3E">
            <w:pPr>
              <w:spacing w:after="0" w:line="240" w:lineRule="auto"/>
              <w:rPr>
                <w:rFonts w:ascii="Times New Roman" w:hAnsi="Times New Roman" w:cs="Times New Roman"/>
                <w:bCs/>
              </w:rPr>
            </w:pPr>
          </w:p>
        </w:tc>
        <w:tc>
          <w:tcPr>
            <w:tcW w:w="1893" w:type="dxa"/>
            <w:tcBorders>
              <w:top w:val="single" w:sz="4" w:space="0" w:color="auto"/>
              <w:left w:val="single" w:sz="4" w:space="0" w:color="000000"/>
              <w:bottom w:val="single" w:sz="4" w:space="0" w:color="auto"/>
              <w:right w:val="single" w:sz="4" w:space="0" w:color="000000"/>
            </w:tcBorders>
            <w:vAlign w:val="center"/>
          </w:tcPr>
          <w:p w14:paraId="3EED7681" w14:textId="77777777" w:rsidR="00811F3E" w:rsidRPr="007A11B9" w:rsidRDefault="00811F3E" w:rsidP="00811F3E">
            <w:pPr>
              <w:spacing w:after="0" w:line="240" w:lineRule="auto"/>
              <w:jc w:val="center"/>
              <w:rPr>
                <w:rFonts w:ascii="Times New Roman" w:hAnsi="Times New Roman" w:cs="Times New Roman"/>
                <w:bCs/>
              </w:rPr>
            </w:pPr>
          </w:p>
        </w:tc>
      </w:tr>
      <w:tr w:rsidR="006321C3" w:rsidRPr="007A11B9" w14:paraId="3B91F8AC" w14:textId="77777777" w:rsidTr="00B1266D">
        <w:trPr>
          <w:trHeight w:val="1195"/>
        </w:trPr>
        <w:tc>
          <w:tcPr>
            <w:tcW w:w="540" w:type="dxa"/>
            <w:tcBorders>
              <w:top w:val="single" w:sz="4" w:space="0" w:color="auto"/>
              <w:left w:val="single" w:sz="4" w:space="0" w:color="000000"/>
              <w:bottom w:val="single" w:sz="4" w:space="0" w:color="auto"/>
              <w:right w:val="single" w:sz="4" w:space="0" w:color="000000"/>
            </w:tcBorders>
          </w:tcPr>
          <w:p w14:paraId="5732A1F6" w14:textId="000B763E" w:rsidR="006321C3" w:rsidRDefault="006321C3" w:rsidP="006321C3">
            <w:pPr>
              <w:spacing w:after="0" w:line="240" w:lineRule="auto"/>
              <w:jc w:val="both"/>
              <w:rPr>
                <w:rFonts w:ascii="Times New Roman" w:hAnsi="Times New Roman" w:cs="Times New Roman"/>
                <w:bCs/>
              </w:rPr>
            </w:pPr>
            <w:r>
              <w:rPr>
                <w:rFonts w:ascii="Times New Roman" w:hAnsi="Times New Roman" w:cs="Times New Roman"/>
                <w:bCs/>
              </w:rPr>
              <w:t>9</w:t>
            </w:r>
          </w:p>
        </w:tc>
        <w:tc>
          <w:tcPr>
            <w:tcW w:w="3566" w:type="dxa"/>
            <w:tcBorders>
              <w:top w:val="single" w:sz="4" w:space="0" w:color="auto"/>
              <w:left w:val="single" w:sz="4" w:space="0" w:color="000000"/>
              <w:bottom w:val="single" w:sz="4" w:space="0" w:color="auto"/>
              <w:right w:val="single" w:sz="4" w:space="0" w:color="000000"/>
            </w:tcBorders>
          </w:tcPr>
          <w:p w14:paraId="748C1A0C" w14:textId="77777777" w:rsidR="006321C3" w:rsidRPr="00FB6583" w:rsidRDefault="006321C3" w:rsidP="006321C3">
            <w:pPr>
              <w:spacing w:after="0" w:line="240" w:lineRule="auto"/>
              <w:rPr>
                <w:rFonts w:ascii="Times New Roman" w:eastAsiaTheme="minorHAnsi" w:hAnsi="Times New Roman" w:cs="Times New Roman"/>
                <w:kern w:val="28"/>
                <w:sz w:val="24"/>
                <w:szCs w:val="24"/>
                <w:lang w:eastAsia="en-US"/>
              </w:rPr>
            </w:pPr>
            <w:r w:rsidRPr="00FB6583">
              <w:rPr>
                <w:rFonts w:ascii="Times New Roman" w:eastAsiaTheme="minorHAnsi" w:hAnsi="Times New Roman" w:cs="Times New Roman"/>
                <w:kern w:val="28"/>
                <w:sz w:val="24"/>
                <w:szCs w:val="24"/>
                <w:lang w:eastAsia="en-US"/>
              </w:rPr>
              <w:t xml:space="preserve">Негосударственная экспертиза проектной документации и результатов инженерных изысканий по объекту: </w:t>
            </w:r>
          </w:p>
          <w:p w14:paraId="4C82EECB" w14:textId="77777777" w:rsidR="006321C3" w:rsidRDefault="006321C3" w:rsidP="006321C3">
            <w:pPr>
              <w:spacing w:after="0" w:line="240" w:lineRule="auto"/>
              <w:rPr>
                <w:rFonts w:ascii="Times New Roman" w:eastAsiaTheme="minorHAnsi" w:hAnsi="Times New Roman" w:cs="Times New Roman"/>
                <w:kern w:val="28"/>
                <w:sz w:val="24"/>
                <w:szCs w:val="24"/>
                <w:lang w:eastAsia="en-US"/>
              </w:rPr>
            </w:pPr>
            <w:r>
              <w:rPr>
                <w:rFonts w:ascii="Times New Roman" w:eastAsiaTheme="minorHAnsi" w:hAnsi="Times New Roman" w:cs="Times New Roman"/>
                <w:kern w:val="28"/>
                <w:sz w:val="24"/>
                <w:szCs w:val="24"/>
                <w:lang w:eastAsia="en-US"/>
              </w:rPr>
              <w:t xml:space="preserve"> «</w:t>
            </w:r>
            <w:r w:rsidRPr="006321C3">
              <w:rPr>
                <w:rFonts w:ascii="Times New Roman" w:eastAsiaTheme="minorHAnsi" w:hAnsi="Times New Roman" w:cs="Times New Roman"/>
                <w:kern w:val="28"/>
                <w:sz w:val="24"/>
                <w:szCs w:val="24"/>
                <w:lang w:eastAsia="en-US"/>
              </w:rPr>
              <w:t>Строительство тепловой сети и ЦТП для перевода нагрузки потребителей котельной АО «Байкалэнерго», расположенной по адресу г. Иркутск, ул.4-я Советская на централизованное теплоснабжение</w:t>
            </w:r>
            <w:r>
              <w:rPr>
                <w:rFonts w:ascii="Times New Roman" w:eastAsiaTheme="minorHAnsi" w:hAnsi="Times New Roman" w:cs="Times New Roman"/>
                <w:kern w:val="28"/>
                <w:sz w:val="24"/>
                <w:szCs w:val="24"/>
                <w:lang w:eastAsia="en-US"/>
              </w:rPr>
              <w:t xml:space="preserve">» </w:t>
            </w:r>
          </w:p>
          <w:p w14:paraId="4C7C4464" w14:textId="619C840E" w:rsidR="006321C3" w:rsidRPr="00FB6583" w:rsidRDefault="006321C3" w:rsidP="006321C3">
            <w:pPr>
              <w:spacing w:after="0" w:line="240" w:lineRule="auto"/>
              <w:rPr>
                <w:rFonts w:ascii="Times New Roman" w:eastAsiaTheme="minorHAnsi" w:hAnsi="Times New Roman" w:cs="Times New Roman"/>
                <w:kern w:val="28"/>
                <w:sz w:val="24"/>
                <w:szCs w:val="24"/>
                <w:lang w:eastAsia="en-US"/>
              </w:rPr>
            </w:pPr>
            <w:r>
              <w:rPr>
                <w:rFonts w:ascii="Times New Roman" w:eastAsiaTheme="minorHAnsi" w:hAnsi="Times New Roman" w:cs="Times New Roman"/>
                <w:kern w:val="28"/>
                <w:sz w:val="24"/>
                <w:szCs w:val="24"/>
                <w:lang w:eastAsia="en-US"/>
              </w:rPr>
              <w:t xml:space="preserve">(шифр </w:t>
            </w:r>
            <w:r w:rsidRPr="006321C3">
              <w:rPr>
                <w:rFonts w:ascii="Times New Roman" w:eastAsiaTheme="minorHAnsi" w:hAnsi="Times New Roman" w:cs="Times New Roman"/>
                <w:kern w:val="28"/>
                <w:sz w:val="24"/>
                <w:szCs w:val="24"/>
                <w:lang w:eastAsia="en-US"/>
              </w:rPr>
              <w:t>312-06/34-22</w:t>
            </w:r>
            <w:r>
              <w:rPr>
                <w:rFonts w:ascii="Times New Roman" w:eastAsiaTheme="minorHAnsi" w:hAnsi="Times New Roman" w:cs="Times New Roman"/>
                <w:kern w:val="28"/>
                <w:sz w:val="24"/>
                <w:szCs w:val="24"/>
                <w:lang w:eastAsia="en-US"/>
              </w:rPr>
              <w:t>)</w:t>
            </w:r>
          </w:p>
        </w:tc>
        <w:tc>
          <w:tcPr>
            <w:tcW w:w="1843" w:type="dxa"/>
            <w:tcBorders>
              <w:top w:val="single" w:sz="4" w:space="0" w:color="auto"/>
              <w:left w:val="single" w:sz="4" w:space="0" w:color="000000"/>
              <w:bottom w:val="single" w:sz="4" w:space="0" w:color="auto"/>
              <w:right w:val="single" w:sz="4" w:space="0" w:color="000000"/>
            </w:tcBorders>
            <w:vAlign w:val="center"/>
          </w:tcPr>
          <w:p w14:paraId="23983087" w14:textId="77777777" w:rsidR="006321C3" w:rsidRPr="007A11B9" w:rsidRDefault="006321C3" w:rsidP="006321C3">
            <w:pPr>
              <w:spacing w:after="0" w:line="240" w:lineRule="auto"/>
              <w:rPr>
                <w:rFonts w:ascii="Times New Roman" w:hAnsi="Times New Roman" w:cs="Times New Roman"/>
                <w:bCs/>
              </w:rPr>
            </w:pPr>
          </w:p>
          <w:p w14:paraId="56588AFE" w14:textId="208A729A" w:rsidR="006321C3" w:rsidRPr="007A11B9" w:rsidRDefault="006321C3" w:rsidP="006321C3">
            <w:pPr>
              <w:spacing w:after="0" w:line="240" w:lineRule="auto"/>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843" w:type="dxa"/>
            <w:tcBorders>
              <w:top w:val="single" w:sz="4" w:space="0" w:color="auto"/>
              <w:left w:val="single" w:sz="4" w:space="0" w:color="000000"/>
              <w:bottom w:val="single" w:sz="4" w:space="0" w:color="auto"/>
              <w:right w:val="single" w:sz="4" w:space="0" w:color="000000"/>
            </w:tcBorders>
            <w:vAlign w:val="center"/>
          </w:tcPr>
          <w:p w14:paraId="7A5B4353" w14:textId="77777777" w:rsidR="006321C3" w:rsidRPr="007A11B9" w:rsidRDefault="006321C3" w:rsidP="006321C3">
            <w:pPr>
              <w:spacing w:after="0" w:line="240" w:lineRule="auto"/>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p>
          <w:p w14:paraId="1DD903DF" w14:textId="77777777" w:rsidR="006321C3" w:rsidRDefault="006321C3" w:rsidP="006321C3">
            <w:pPr>
              <w:spacing w:after="0" w:line="240" w:lineRule="auto"/>
              <w:rPr>
                <w:rFonts w:ascii="Times New Roman" w:hAnsi="Times New Roman" w:cs="Times New Roman"/>
                <w:bCs/>
              </w:rPr>
            </w:pPr>
          </w:p>
        </w:tc>
        <w:tc>
          <w:tcPr>
            <w:tcW w:w="1893" w:type="dxa"/>
            <w:tcBorders>
              <w:top w:val="single" w:sz="4" w:space="0" w:color="auto"/>
              <w:left w:val="single" w:sz="4" w:space="0" w:color="000000"/>
              <w:bottom w:val="single" w:sz="4" w:space="0" w:color="auto"/>
              <w:right w:val="single" w:sz="4" w:space="0" w:color="000000"/>
            </w:tcBorders>
            <w:vAlign w:val="center"/>
          </w:tcPr>
          <w:p w14:paraId="2976546F" w14:textId="77777777" w:rsidR="006321C3" w:rsidRPr="007A11B9" w:rsidRDefault="006321C3" w:rsidP="006321C3">
            <w:pPr>
              <w:spacing w:after="0" w:line="240" w:lineRule="auto"/>
              <w:jc w:val="center"/>
              <w:rPr>
                <w:rFonts w:ascii="Times New Roman" w:hAnsi="Times New Roman" w:cs="Times New Roman"/>
                <w:bCs/>
              </w:rPr>
            </w:pPr>
          </w:p>
        </w:tc>
      </w:tr>
      <w:tr w:rsidR="00B1266D" w:rsidRPr="007A11B9" w14:paraId="7931E2DB" w14:textId="77777777" w:rsidTr="00FB6583">
        <w:trPr>
          <w:trHeight w:val="1195"/>
        </w:trPr>
        <w:tc>
          <w:tcPr>
            <w:tcW w:w="540" w:type="dxa"/>
            <w:tcBorders>
              <w:top w:val="single" w:sz="4" w:space="0" w:color="auto"/>
              <w:left w:val="single" w:sz="4" w:space="0" w:color="000000"/>
              <w:bottom w:val="single" w:sz="4" w:space="0" w:color="000000"/>
              <w:right w:val="single" w:sz="4" w:space="0" w:color="000000"/>
            </w:tcBorders>
          </w:tcPr>
          <w:p w14:paraId="54D6DAAC" w14:textId="616C2E80" w:rsidR="00B1266D" w:rsidRDefault="00B1266D" w:rsidP="00B1266D">
            <w:pPr>
              <w:spacing w:after="0" w:line="240" w:lineRule="auto"/>
              <w:jc w:val="both"/>
              <w:rPr>
                <w:rFonts w:ascii="Times New Roman" w:hAnsi="Times New Roman" w:cs="Times New Roman"/>
                <w:bCs/>
              </w:rPr>
            </w:pPr>
            <w:r>
              <w:rPr>
                <w:rFonts w:ascii="Times New Roman" w:hAnsi="Times New Roman" w:cs="Times New Roman"/>
                <w:bCs/>
              </w:rPr>
              <w:t>10</w:t>
            </w:r>
          </w:p>
        </w:tc>
        <w:tc>
          <w:tcPr>
            <w:tcW w:w="3566" w:type="dxa"/>
            <w:tcBorders>
              <w:top w:val="single" w:sz="4" w:space="0" w:color="auto"/>
              <w:left w:val="single" w:sz="4" w:space="0" w:color="000000"/>
              <w:bottom w:val="single" w:sz="4" w:space="0" w:color="000000"/>
              <w:right w:val="single" w:sz="4" w:space="0" w:color="000000"/>
            </w:tcBorders>
          </w:tcPr>
          <w:p w14:paraId="0E40C802" w14:textId="77777777" w:rsidR="00B1266D" w:rsidRPr="00B1266D" w:rsidRDefault="00B1266D" w:rsidP="00B1266D">
            <w:pPr>
              <w:spacing w:after="0" w:line="240" w:lineRule="auto"/>
              <w:rPr>
                <w:rFonts w:ascii="Times New Roman" w:eastAsiaTheme="minorHAnsi" w:hAnsi="Times New Roman" w:cs="Times New Roman"/>
                <w:kern w:val="28"/>
                <w:sz w:val="24"/>
                <w:szCs w:val="24"/>
                <w:lang w:eastAsia="en-US"/>
              </w:rPr>
            </w:pPr>
            <w:r w:rsidRPr="00B1266D">
              <w:rPr>
                <w:rFonts w:ascii="Times New Roman" w:eastAsiaTheme="minorHAnsi" w:hAnsi="Times New Roman" w:cs="Times New Roman"/>
                <w:kern w:val="28"/>
                <w:sz w:val="24"/>
                <w:szCs w:val="24"/>
                <w:lang w:eastAsia="en-US"/>
              </w:rPr>
              <w:t xml:space="preserve">«Участок тепловой сети № 203-20-2023 от неподвижной </w:t>
            </w:r>
            <w:proofErr w:type="gramStart"/>
            <w:r w:rsidRPr="00B1266D">
              <w:rPr>
                <w:rFonts w:ascii="Times New Roman" w:eastAsiaTheme="minorHAnsi" w:hAnsi="Times New Roman" w:cs="Times New Roman"/>
                <w:kern w:val="28"/>
                <w:sz w:val="24"/>
                <w:szCs w:val="24"/>
                <w:lang w:eastAsia="en-US"/>
              </w:rPr>
              <w:t>опоры</w:t>
            </w:r>
            <w:proofErr w:type="gramEnd"/>
            <w:r w:rsidRPr="00B1266D">
              <w:rPr>
                <w:rFonts w:ascii="Times New Roman" w:eastAsiaTheme="minorHAnsi" w:hAnsi="Times New Roman" w:cs="Times New Roman"/>
                <w:kern w:val="28"/>
                <w:sz w:val="24"/>
                <w:szCs w:val="24"/>
                <w:lang w:eastAsia="en-US"/>
              </w:rPr>
              <w:t xml:space="preserve"> НО-2 участка ТК-26/11 ÷ ТК-26/13 магистральной тепловой сети до границы земельного участка с кадастровым номером 38:34:012001:780»</w:t>
            </w:r>
          </w:p>
          <w:p w14:paraId="518FC8A8" w14:textId="77777777" w:rsidR="00B1266D" w:rsidRPr="00FB6583" w:rsidRDefault="00B1266D" w:rsidP="00B1266D">
            <w:pPr>
              <w:spacing w:after="0" w:line="240" w:lineRule="auto"/>
              <w:rPr>
                <w:rFonts w:ascii="Times New Roman" w:eastAsiaTheme="minorHAnsi" w:hAnsi="Times New Roman" w:cs="Times New Roman"/>
                <w:kern w:val="28"/>
                <w:sz w:val="24"/>
                <w:szCs w:val="24"/>
                <w:lang w:eastAsia="en-US"/>
              </w:rPr>
            </w:pPr>
          </w:p>
        </w:tc>
        <w:tc>
          <w:tcPr>
            <w:tcW w:w="1843" w:type="dxa"/>
            <w:tcBorders>
              <w:top w:val="single" w:sz="4" w:space="0" w:color="auto"/>
              <w:left w:val="single" w:sz="4" w:space="0" w:color="000000"/>
              <w:bottom w:val="single" w:sz="4" w:space="0" w:color="000000"/>
              <w:right w:val="single" w:sz="4" w:space="0" w:color="000000"/>
            </w:tcBorders>
            <w:vAlign w:val="center"/>
          </w:tcPr>
          <w:p w14:paraId="0F6DB2F1" w14:textId="77777777" w:rsidR="00B1266D" w:rsidRPr="007A11B9" w:rsidRDefault="00B1266D" w:rsidP="00B1266D">
            <w:pPr>
              <w:spacing w:after="0" w:line="240" w:lineRule="auto"/>
              <w:rPr>
                <w:rFonts w:ascii="Times New Roman" w:hAnsi="Times New Roman" w:cs="Times New Roman"/>
                <w:bCs/>
              </w:rPr>
            </w:pPr>
          </w:p>
          <w:p w14:paraId="1411BC83" w14:textId="7E767D7F" w:rsidR="00B1266D" w:rsidRPr="007A11B9" w:rsidRDefault="00B1266D" w:rsidP="00B1266D">
            <w:pPr>
              <w:spacing w:after="0" w:line="240" w:lineRule="auto"/>
              <w:rPr>
                <w:rFonts w:ascii="Times New Roman" w:hAnsi="Times New Roman" w:cs="Times New Roman"/>
                <w:bCs/>
              </w:rPr>
            </w:pPr>
            <w:r>
              <w:rPr>
                <w:rFonts w:ascii="Times New Roman" w:hAnsi="Times New Roman" w:cs="Times New Roman"/>
                <w:bCs/>
              </w:rPr>
              <w:t xml:space="preserve">с </w:t>
            </w:r>
            <w:r w:rsidRPr="007A11B9">
              <w:rPr>
                <w:rFonts w:ascii="Times New Roman" w:hAnsi="Times New Roman" w:cs="Times New Roman"/>
                <w:bCs/>
              </w:rPr>
              <w:t xml:space="preserve">даты </w:t>
            </w:r>
            <w:r>
              <w:rPr>
                <w:rFonts w:ascii="Times New Roman" w:hAnsi="Times New Roman" w:cs="Times New Roman"/>
                <w:bCs/>
              </w:rPr>
              <w:t xml:space="preserve"> предоставления ПД на рассмотрение в НГЭ</w:t>
            </w:r>
            <w:r w:rsidRPr="007A11B9">
              <w:rPr>
                <w:rFonts w:ascii="Times New Roman" w:hAnsi="Times New Roman" w:cs="Times New Roman"/>
                <w:bCs/>
              </w:rPr>
              <w:t xml:space="preserve">  </w:t>
            </w:r>
          </w:p>
        </w:tc>
        <w:tc>
          <w:tcPr>
            <w:tcW w:w="1843" w:type="dxa"/>
            <w:tcBorders>
              <w:top w:val="single" w:sz="4" w:space="0" w:color="auto"/>
              <w:left w:val="single" w:sz="4" w:space="0" w:color="000000"/>
              <w:bottom w:val="single" w:sz="4" w:space="0" w:color="000000"/>
              <w:right w:val="single" w:sz="4" w:space="0" w:color="000000"/>
            </w:tcBorders>
            <w:vAlign w:val="center"/>
          </w:tcPr>
          <w:p w14:paraId="22B968F3" w14:textId="77777777" w:rsidR="00B1266D" w:rsidRPr="007A11B9" w:rsidRDefault="00B1266D" w:rsidP="00B1266D">
            <w:pPr>
              <w:spacing w:after="0" w:line="240" w:lineRule="auto"/>
              <w:rPr>
                <w:rFonts w:ascii="Times New Roman" w:hAnsi="Times New Roman" w:cs="Times New Roman"/>
                <w:bCs/>
              </w:rPr>
            </w:pPr>
            <w:r>
              <w:rPr>
                <w:rFonts w:ascii="Times New Roman" w:hAnsi="Times New Roman" w:cs="Times New Roman"/>
                <w:bCs/>
              </w:rPr>
              <w:t xml:space="preserve">42 рабочих дня с </w:t>
            </w:r>
            <w:proofErr w:type="gramStart"/>
            <w:r w:rsidRPr="007A11B9">
              <w:rPr>
                <w:rFonts w:ascii="Times New Roman" w:hAnsi="Times New Roman" w:cs="Times New Roman"/>
                <w:bCs/>
              </w:rPr>
              <w:t xml:space="preserve">даты </w:t>
            </w:r>
            <w:r>
              <w:rPr>
                <w:rFonts w:ascii="Times New Roman" w:hAnsi="Times New Roman" w:cs="Times New Roman"/>
                <w:bCs/>
              </w:rPr>
              <w:t xml:space="preserve"> предоставления</w:t>
            </w:r>
            <w:proofErr w:type="gramEnd"/>
            <w:r>
              <w:rPr>
                <w:rFonts w:ascii="Times New Roman" w:hAnsi="Times New Roman" w:cs="Times New Roman"/>
                <w:bCs/>
              </w:rPr>
              <w:t xml:space="preserve"> ПД на рассмотрение в НГЭ</w:t>
            </w:r>
            <w:bookmarkStart w:id="0" w:name="_GoBack"/>
            <w:bookmarkEnd w:id="0"/>
          </w:p>
          <w:p w14:paraId="07799B26" w14:textId="77777777" w:rsidR="00B1266D" w:rsidRDefault="00B1266D" w:rsidP="00B1266D">
            <w:pPr>
              <w:spacing w:after="0" w:line="240" w:lineRule="auto"/>
              <w:rPr>
                <w:rFonts w:ascii="Times New Roman" w:hAnsi="Times New Roman" w:cs="Times New Roman"/>
                <w:bCs/>
              </w:rPr>
            </w:pPr>
          </w:p>
        </w:tc>
        <w:tc>
          <w:tcPr>
            <w:tcW w:w="1893" w:type="dxa"/>
            <w:tcBorders>
              <w:top w:val="single" w:sz="4" w:space="0" w:color="auto"/>
              <w:left w:val="single" w:sz="4" w:space="0" w:color="000000"/>
              <w:bottom w:val="single" w:sz="4" w:space="0" w:color="000000"/>
              <w:right w:val="single" w:sz="4" w:space="0" w:color="000000"/>
            </w:tcBorders>
            <w:vAlign w:val="center"/>
          </w:tcPr>
          <w:p w14:paraId="5F41C510" w14:textId="77777777" w:rsidR="00B1266D" w:rsidRPr="007A11B9" w:rsidRDefault="00B1266D" w:rsidP="00B1266D">
            <w:pPr>
              <w:spacing w:after="0" w:line="240" w:lineRule="auto"/>
              <w:jc w:val="center"/>
              <w:rPr>
                <w:rFonts w:ascii="Times New Roman" w:hAnsi="Times New Roman" w:cs="Times New Roman"/>
                <w:bCs/>
              </w:rPr>
            </w:pPr>
          </w:p>
        </w:tc>
      </w:tr>
    </w:tbl>
    <w:p w14:paraId="6FDB3854" w14:textId="77777777" w:rsidR="00B703E4" w:rsidRDefault="00B703E4" w:rsidP="000B501E">
      <w:pPr>
        <w:spacing w:after="0" w:line="240" w:lineRule="auto"/>
        <w:jc w:val="right"/>
        <w:rPr>
          <w:rFonts w:ascii="Times New Roman" w:hAnsi="Times New Roman" w:cs="Times New Roman"/>
          <w:bCs/>
        </w:rPr>
      </w:pPr>
    </w:p>
    <w:p w14:paraId="480CDED5" w14:textId="77777777" w:rsidR="004F622F" w:rsidRDefault="004F622F" w:rsidP="000B501E">
      <w:pPr>
        <w:spacing w:after="0" w:line="240" w:lineRule="auto"/>
        <w:jc w:val="right"/>
        <w:rPr>
          <w:rFonts w:ascii="Times New Roman" w:hAnsi="Times New Roman" w:cs="Times New Roman"/>
          <w:bCs/>
        </w:rPr>
      </w:pPr>
    </w:p>
    <w:p w14:paraId="30CD7602" w14:textId="77777777" w:rsidR="004F622F" w:rsidRDefault="004F622F" w:rsidP="000B501E">
      <w:pPr>
        <w:spacing w:after="0" w:line="240" w:lineRule="auto"/>
        <w:jc w:val="right"/>
        <w:rPr>
          <w:rFonts w:ascii="Times New Roman" w:hAnsi="Times New Roman" w:cs="Times New Roman"/>
          <w:bC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4917"/>
      </w:tblGrid>
      <w:tr w:rsidR="004F622F" w:rsidRPr="005E6905" w14:paraId="17250854" w14:textId="77777777" w:rsidTr="00AE3A67">
        <w:tc>
          <w:tcPr>
            <w:tcW w:w="5050" w:type="dxa"/>
          </w:tcPr>
          <w:p w14:paraId="55350264" w14:textId="77777777" w:rsidR="004F622F" w:rsidRDefault="004F622F" w:rsidP="00AE3A67">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Исполни</w:t>
            </w:r>
            <w:r>
              <w:rPr>
                <w:rFonts w:ascii="Times New Roman" w:hAnsi="Times New Roman" w:cs="Times New Roman"/>
                <w:b/>
                <w:sz w:val="24"/>
                <w:szCs w:val="24"/>
              </w:rPr>
              <w:t>тель:</w:t>
            </w:r>
          </w:p>
          <w:p w14:paraId="6DA9A418" w14:textId="77777777" w:rsidR="004F622F" w:rsidRDefault="004F622F" w:rsidP="00AE3A67">
            <w:pPr>
              <w:spacing w:after="0" w:line="240" w:lineRule="auto"/>
              <w:jc w:val="both"/>
              <w:rPr>
                <w:rFonts w:ascii="Times New Roman" w:hAnsi="Times New Roman" w:cs="Times New Roman"/>
                <w:bCs/>
              </w:rPr>
            </w:pPr>
          </w:p>
          <w:p w14:paraId="200930E5" w14:textId="77777777" w:rsidR="00215E8B" w:rsidRDefault="00215E8B" w:rsidP="00AE3A67">
            <w:pPr>
              <w:spacing w:after="0" w:line="240" w:lineRule="auto"/>
              <w:jc w:val="both"/>
              <w:rPr>
                <w:rFonts w:ascii="Times New Roman" w:hAnsi="Times New Roman" w:cs="Times New Roman"/>
                <w:bCs/>
              </w:rPr>
            </w:pPr>
          </w:p>
          <w:p w14:paraId="1BA5848E" w14:textId="77777777" w:rsidR="00215E8B" w:rsidRDefault="00215E8B" w:rsidP="00AE3A67">
            <w:pPr>
              <w:spacing w:after="0" w:line="240" w:lineRule="auto"/>
              <w:jc w:val="both"/>
              <w:rPr>
                <w:rFonts w:ascii="Times New Roman" w:hAnsi="Times New Roman" w:cs="Times New Roman"/>
                <w:bCs/>
              </w:rPr>
            </w:pPr>
          </w:p>
          <w:p w14:paraId="37DAFA60" w14:textId="77777777" w:rsidR="00215E8B" w:rsidRPr="00E77491" w:rsidRDefault="00215E8B" w:rsidP="00AE3A67">
            <w:pPr>
              <w:spacing w:after="0" w:line="240" w:lineRule="auto"/>
              <w:jc w:val="both"/>
              <w:rPr>
                <w:rFonts w:ascii="Times New Roman" w:hAnsi="Times New Roman" w:cs="Times New Roman"/>
                <w:bCs/>
              </w:rPr>
            </w:pPr>
          </w:p>
          <w:p w14:paraId="66C416F4" w14:textId="77777777" w:rsidR="004F622F" w:rsidRDefault="004F622F" w:rsidP="00AE3A67">
            <w:pPr>
              <w:spacing w:after="0" w:line="240" w:lineRule="auto"/>
              <w:jc w:val="both"/>
              <w:rPr>
                <w:rFonts w:ascii="Times New Roman" w:hAnsi="Times New Roman" w:cs="Times New Roman"/>
                <w:bCs/>
              </w:rPr>
            </w:pPr>
            <w:r w:rsidRPr="00E77491">
              <w:rPr>
                <w:rFonts w:ascii="Times New Roman" w:hAnsi="Times New Roman" w:cs="Times New Roman"/>
                <w:bCs/>
              </w:rPr>
              <w:t>____</w:t>
            </w:r>
            <w:r w:rsidR="00E03078">
              <w:rPr>
                <w:rFonts w:ascii="Times New Roman" w:hAnsi="Times New Roman" w:cs="Times New Roman"/>
                <w:bCs/>
              </w:rPr>
              <w:t xml:space="preserve">________________ / </w:t>
            </w:r>
            <w:r w:rsidR="00215E8B">
              <w:rPr>
                <w:rFonts w:ascii="Times New Roman" w:hAnsi="Times New Roman" w:cs="Times New Roman"/>
                <w:lang w:eastAsia="en-US"/>
              </w:rPr>
              <w:t>_____________</w:t>
            </w:r>
            <w:r w:rsidR="00E03078" w:rsidRPr="00E77491">
              <w:rPr>
                <w:rFonts w:ascii="Times New Roman" w:hAnsi="Times New Roman" w:cs="Times New Roman"/>
                <w:bCs/>
              </w:rPr>
              <w:t xml:space="preserve"> </w:t>
            </w:r>
            <w:r w:rsidRPr="00E77491">
              <w:rPr>
                <w:rFonts w:ascii="Times New Roman" w:hAnsi="Times New Roman" w:cs="Times New Roman"/>
                <w:bCs/>
              </w:rPr>
              <w:t>/</w:t>
            </w:r>
          </w:p>
          <w:p w14:paraId="0BB185EE" w14:textId="77777777" w:rsidR="004F622F" w:rsidRPr="005E6905" w:rsidRDefault="004F622F" w:rsidP="00AE3A67">
            <w:pPr>
              <w:spacing w:after="0" w:line="240" w:lineRule="auto"/>
              <w:jc w:val="both"/>
              <w:rPr>
                <w:rFonts w:ascii="Times New Roman" w:hAnsi="Times New Roman" w:cs="Times New Roman"/>
                <w:sz w:val="24"/>
                <w:szCs w:val="24"/>
                <w:bdr w:val="none" w:sz="0" w:space="0" w:color="auto" w:frame="1"/>
              </w:rPr>
            </w:pPr>
            <w:proofErr w:type="spellStart"/>
            <w:r w:rsidRPr="00BF71CE">
              <w:rPr>
                <w:rFonts w:ascii="Times New Roman" w:hAnsi="Times New Roman" w:cs="Times New Roman"/>
                <w:bCs/>
                <w:bdr w:val="none" w:sz="0" w:space="0" w:color="auto" w:frame="1"/>
              </w:rPr>
              <w:t>М.п</w:t>
            </w:r>
            <w:proofErr w:type="spellEnd"/>
            <w:r w:rsidRPr="00BF71CE">
              <w:rPr>
                <w:rFonts w:ascii="Times New Roman" w:hAnsi="Times New Roman" w:cs="Times New Roman"/>
                <w:bCs/>
                <w:bdr w:val="none" w:sz="0" w:space="0" w:color="auto" w:frame="1"/>
              </w:rPr>
              <w:t xml:space="preserve">.    </w:t>
            </w:r>
          </w:p>
        </w:tc>
        <w:tc>
          <w:tcPr>
            <w:tcW w:w="4917" w:type="dxa"/>
          </w:tcPr>
          <w:p w14:paraId="346BB588" w14:textId="77777777" w:rsidR="004F622F" w:rsidRPr="005E6905" w:rsidRDefault="004F622F" w:rsidP="00AE3A67">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lastRenderedPageBreak/>
              <w:t>Заказчик:</w:t>
            </w:r>
          </w:p>
          <w:p w14:paraId="231FF37B" w14:textId="77777777" w:rsidR="004F622F" w:rsidRPr="005E6905" w:rsidRDefault="00E84875"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Руководитель Бюро ГИП</w:t>
            </w:r>
          </w:p>
          <w:p w14:paraId="1BCC7DB1" w14:textId="77777777" w:rsidR="004F622F" w:rsidRPr="005E6905" w:rsidRDefault="004F622F"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sidRPr="005E6905">
              <w:rPr>
                <w:rFonts w:ascii="Times New Roman" w:hAnsi="Times New Roman" w:cs="Times New Roman"/>
                <w:bCs/>
              </w:rPr>
              <w:t>ООО «ИркутскЭнергоПроект»</w:t>
            </w:r>
          </w:p>
          <w:p w14:paraId="0EFEB822" w14:textId="77777777" w:rsidR="004F622F" w:rsidRDefault="004F622F"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5CEAB91B" w14:textId="77777777" w:rsidR="004F622F" w:rsidRPr="005E6905" w:rsidRDefault="004F622F"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33CC28F6" w14:textId="77777777" w:rsidR="004F622F" w:rsidRPr="005E6905" w:rsidRDefault="004F622F" w:rsidP="00AE3A67">
            <w:pPr>
              <w:widowControl w:val="0"/>
              <w:tabs>
                <w:tab w:val="left" w:pos="1190"/>
                <w:tab w:val="left" w:pos="6185"/>
              </w:tabs>
              <w:autoSpaceDE w:val="0"/>
              <w:autoSpaceDN w:val="0"/>
              <w:adjustRightInd w:val="0"/>
              <w:spacing w:after="0" w:line="240" w:lineRule="auto"/>
              <w:rPr>
                <w:rFonts w:ascii="Times New Roman" w:hAnsi="Times New Roman" w:cs="Times New Roman"/>
                <w:bCs/>
              </w:rPr>
            </w:pPr>
            <w:r w:rsidRPr="005E6905">
              <w:rPr>
                <w:rFonts w:ascii="Times New Roman" w:hAnsi="Times New Roman" w:cs="Times New Roman"/>
                <w:bCs/>
              </w:rPr>
              <w:t>____________________ /</w:t>
            </w:r>
            <w:r w:rsidR="00E84875">
              <w:rPr>
                <w:rFonts w:ascii="Times New Roman" w:hAnsi="Times New Roman" w:cs="Times New Roman"/>
                <w:bCs/>
              </w:rPr>
              <w:t>Н.Б. Пуховская</w:t>
            </w:r>
            <w:r w:rsidRPr="005E6905">
              <w:rPr>
                <w:rFonts w:ascii="Times New Roman" w:hAnsi="Times New Roman" w:cs="Times New Roman"/>
                <w:bCs/>
              </w:rPr>
              <w:t>/</w:t>
            </w:r>
          </w:p>
          <w:p w14:paraId="3A4C2B47" w14:textId="77777777" w:rsidR="004F622F" w:rsidRPr="005E6905" w:rsidRDefault="004F622F" w:rsidP="00AE3A67">
            <w:pPr>
              <w:spacing w:after="0" w:line="240" w:lineRule="auto"/>
              <w:jc w:val="both"/>
              <w:rPr>
                <w:rFonts w:ascii="Times New Roman" w:hAnsi="Times New Roman" w:cs="Times New Roman"/>
                <w:sz w:val="24"/>
                <w:szCs w:val="24"/>
                <w:bdr w:val="none" w:sz="0" w:space="0" w:color="auto" w:frame="1"/>
              </w:rPr>
            </w:pPr>
            <w:proofErr w:type="spellStart"/>
            <w:r w:rsidRPr="005E6905">
              <w:rPr>
                <w:rFonts w:ascii="Times New Roman" w:hAnsi="Times New Roman" w:cs="Times New Roman"/>
                <w:bCs/>
              </w:rPr>
              <w:t>М.п</w:t>
            </w:r>
            <w:proofErr w:type="spellEnd"/>
            <w:r w:rsidRPr="005E6905">
              <w:rPr>
                <w:rFonts w:ascii="Times New Roman" w:hAnsi="Times New Roman" w:cs="Times New Roman"/>
                <w:bCs/>
              </w:rPr>
              <w:t>.</w:t>
            </w:r>
            <w:r>
              <w:rPr>
                <w:rFonts w:ascii="Times New Roman" w:hAnsi="Times New Roman" w:cs="Times New Roman"/>
                <w:bCs/>
              </w:rPr>
              <w:t xml:space="preserve">    </w:t>
            </w:r>
          </w:p>
        </w:tc>
      </w:tr>
    </w:tbl>
    <w:p w14:paraId="02BD4793" w14:textId="77777777" w:rsidR="004F622F" w:rsidRPr="000C34D9" w:rsidRDefault="004F622F" w:rsidP="000B501E">
      <w:pPr>
        <w:spacing w:after="0" w:line="240" w:lineRule="auto"/>
        <w:jc w:val="right"/>
        <w:rPr>
          <w:rFonts w:ascii="Times New Roman" w:hAnsi="Times New Roman" w:cs="Times New Roman"/>
          <w:bCs/>
        </w:rPr>
      </w:pPr>
    </w:p>
    <w:sectPr w:rsidR="004F622F" w:rsidRPr="000C34D9" w:rsidSect="00D721BC">
      <w:headerReference w:type="default" r:id="rId10"/>
      <w:footerReference w:type="default" r:id="rId11"/>
      <w:pgSz w:w="11906" w:h="16838"/>
      <w:pgMar w:top="567" w:right="567" w:bottom="567" w:left="1134"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CE684" w14:textId="77777777" w:rsidR="00234486" w:rsidRDefault="00234486" w:rsidP="00BF103A">
      <w:pPr>
        <w:spacing w:after="0" w:line="240" w:lineRule="auto"/>
      </w:pPr>
      <w:r>
        <w:separator/>
      </w:r>
    </w:p>
  </w:endnote>
  <w:endnote w:type="continuationSeparator" w:id="0">
    <w:p w14:paraId="0AB3E095" w14:textId="77777777" w:rsidR="00234486" w:rsidRDefault="00234486" w:rsidP="00BF1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BE21" w14:textId="77777777" w:rsidR="00234486" w:rsidRPr="00DD1183" w:rsidRDefault="00234486" w:rsidP="00DD1183">
    <w:pPr>
      <w:pStyle w:val="ad"/>
      <w:tabs>
        <w:tab w:val="left" w:pos="406"/>
        <w:tab w:val="left" w:pos="6794"/>
        <w:tab w:val="right" w:pos="9922"/>
      </w:tabs>
      <w:rPr>
        <w:rFonts w:ascii="Times New Roman" w:hAnsi="Times New Roman" w:cs="Times New Roman"/>
        <w:i/>
        <w:sz w:val="20"/>
        <w:szCs w:val="20"/>
      </w:rPr>
    </w:pPr>
    <w:r>
      <w:rPr>
        <w:rFonts w:ascii="Times New Roman" w:hAnsi="Times New Roman" w:cs="Times New Roman"/>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F89B3" w14:textId="77777777" w:rsidR="00234486" w:rsidRDefault="00234486" w:rsidP="00BF103A">
      <w:pPr>
        <w:spacing w:after="0" w:line="240" w:lineRule="auto"/>
      </w:pPr>
      <w:r>
        <w:separator/>
      </w:r>
    </w:p>
  </w:footnote>
  <w:footnote w:type="continuationSeparator" w:id="0">
    <w:p w14:paraId="0521F6F7" w14:textId="77777777" w:rsidR="00234486" w:rsidRDefault="00234486" w:rsidP="00BF10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B8891" w14:textId="77777777" w:rsidR="00234486" w:rsidRDefault="00234486" w:rsidP="00113546">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D31A2"/>
    <w:multiLevelType w:val="hybridMultilevel"/>
    <w:tmpl w:val="9D789808"/>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 w15:restartNumberingAfterBreak="0">
    <w:nsid w:val="21491621"/>
    <w:multiLevelType w:val="hybridMultilevel"/>
    <w:tmpl w:val="57D29C2C"/>
    <w:lvl w:ilvl="0" w:tplc="C32CE9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D960162"/>
    <w:multiLevelType w:val="multilevel"/>
    <w:tmpl w:val="4A32C146"/>
    <w:lvl w:ilvl="0">
      <w:start w:val="1"/>
      <w:numFmt w:val="decimal"/>
      <w:lvlText w:val="%1."/>
      <w:lvlJc w:val="left"/>
      <w:pPr>
        <w:ind w:left="7023" w:hanging="360"/>
      </w:pPr>
      <w:rPr>
        <w:rFonts w:cs="Times New Roman" w:hint="default"/>
      </w:rPr>
    </w:lvl>
    <w:lvl w:ilvl="1">
      <w:start w:val="1"/>
      <w:numFmt w:val="decimal"/>
      <w:isLgl/>
      <w:lvlText w:val="%1.%2"/>
      <w:lvlJc w:val="left"/>
      <w:pPr>
        <w:ind w:left="1691" w:hanging="840"/>
      </w:pPr>
      <w:rPr>
        <w:rFonts w:cs="Times New Roman" w:hint="default"/>
        <w:b/>
        <w:bCs/>
      </w:rPr>
    </w:lvl>
    <w:lvl w:ilvl="2">
      <w:start w:val="1"/>
      <w:numFmt w:val="decimal"/>
      <w:isLgl/>
      <w:lvlText w:val="%1.%2.%3"/>
      <w:lvlJc w:val="left"/>
      <w:pPr>
        <w:ind w:left="2182" w:hanging="840"/>
      </w:pPr>
      <w:rPr>
        <w:rFonts w:cs="Times New Roman" w:hint="default"/>
        <w:b/>
        <w:bCs/>
      </w:rPr>
    </w:lvl>
    <w:lvl w:ilvl="3">
      <w:start w:val="1"/>
      <w:numFmt w:val="decimal"/>
      <w:isLgl/>
      <w:lvlText w:val="%1.%2.%3.%4"/>
      <w:lvlJc w:val="left"/>
      <w:pPr>
        <w:ind w:left="2673" w:hanging="840"/>
      </w:pPr>
      <w:rPr>
        <w:rFonts w:cs="Times New Roman" w:hint="default"/>
        <w:b/>
        <w:bCs/>
      </w:rPr>
    </w:lvl>
    <w:lvl w:ilvl="4">
      <w:start w:val="1"/>
      <w:numFmt w:val="decimal"/>
      <w:isLgl/>
      <w:lvlText w:val="%1.%2.%3.%4.%5"/>
      <w:lvlJc w:val="left"/>
      <w:pPr>
        <w:ind w:left="3404" w:hanging="1080"/>
      </w:pPr>
      <w:rPr>
        <w:rFonts w:cs="Times New Roman" w:hint="default"/>
        <w:b/>
        <w:bCs/>
      </w:rPr>
    </w:lvl>
    <w:lvl w:ilvl="5">
      <w:start w:val="1"/>
      <w:numFmt w:val="decimal"/>
      <w:isLgl/>
      <w:lvlText w:val="%1.%2.%3.%4.%5.%6"/>
      <w:lvlJc w:val="left"/>
      <w:pPr>
        <w:ind w:left="3895" w:hanging="1080"/>
      </w:pPr>
      <w:rPr>
        <w:rFonts w:cs="Times New Roman" w:hint="default"/>
        <w:b/>
        <w:bCs/>
      </w:rPr>
    </w:lvl>
    <w:lvl w:ilvl="6">
      <w:start w:val="1"/>
      <w:numFmt w:val="decimal"/>
      <w:isLgl/>
      <w:lvlText w:val="%1.%2.%3.%4.%5.%6.%7"/>
      <w:lvlJc w:val="left"/>
      <w:pPr>
        <w:ind w:left="4746" w:hanging="1440"/>
      </w:pPr>
      <w:rPr>
        <w:rFonts w:cs="Times New Roman" w:hint="default"/>
        <w:b/>
        <w:bCs/>
      </w:rPr>
    </w:lvl>
    <w:lvl w:ilvl="7">
      <w:start w:val="1"/>
      <w:numFmt w:val="decimal"/>
      <w:isLgl/>
      <w:lvlText w:val="%1.%2.%3.%4.%5.%6.%7.%8"/>
      <w:lvlJc w:val="left"/>
      <w:pPr>
        <w:ind w:left="5237" w:hanging="1440"/>
      </w:pPr>
      <w:rPr>
        <w:rFonts w:cs="Times New Roman" w:hint="default"/>
        <w:b/>
        <w:bCs/>
      </w:rPr>
    </w:lvl>
    <w:lvl w:ilvl="8">
      <w:start w:val="1"/>
      <w:numFmt w:val="decimal"/>
      <w:isLgl/>
      <w:lvlText w:val="%1.%2.%3.%4.%5.%6.%7.%8.%9"/>
      <w:lvlJc w:val="left"/>
      <w:pPr>
        <w:ind w:left="5728" w:hanging="1440"/>
      </w:pPr>
      <w:rPr>
        <w:rFonts w:cs="Times New Roman" w:hint="default"/>
        <w:b/>
        <w:bCs/>
      </w:rPr>
    </w:lvl>
  </w:abstractNum>
  <w:abstractNum w:abstractNumId="3" w15:restartNumberingAfterBreak="0">
    <w:nsid w:val="6E4511EA"/>
    <w:multiLevelType w:val="multilevel"/>
    <w:tmpl w:val="688E73D8"/>
    <w:lvl w:ilvl="0">
      <w:start w:val="1"/>
      <w:numFmt w:val="decimal"/>
      <w:lvlText w:val="%1."/>
      <w:lvlJc w:val="left"/>
      <w:pPr>
        <w:tabs>
          <w:tab w:val="num" w:pos="1065"/>
        </w:tabs>
        <w:ind w:left="1065" w:hanging="360"/>
      </w:pPr>
      <w:rPr>
        <w:rFonts w:cs="Times New Roman" w:hint="default"/>
      </w:rPr>
    </w:lvl>
    <w:lvl w:ilvl="1">
      <w:start w:val="1"/>
      <w:numFmt w:val="decimal"/>
      <w:isLgl/>
      <w:lvlText w:val="%1.%2."/>
      <w:lvlJc w:val="left"/>
      <w:pPr>
        <w:tabs>
          <w:tab w:val="num" w:pos="1425"/>
        </w:tabs>
        <w:ind w:left="1425" w:hanging="720"/>
      </w:pPr>
      <w:rPr>
        <w:rFonts w:cs="Times New Roman" w:hint="default"/>
      </w:rPr>
    </w:lvl>
    <w:lvl w:ilvl="2">
      <w:start w:val="1"/>
      <w:numFmt w:val="decimal"/>
      <w:isLgl/>
      <w:lvlText w:val="%1.%2.%3."/>
      <w:lvlJc w:val="left"/>
      <w:pPr>
        <w:tabs>
          <w:tab w:val="num" w:pos="1425"/>
        </w:tabs>
        <w:ind w:left="1425" w:hanging="720"/>
      </w:pPr>
      <w:rPr>
        <w:rFonts w:cs="Times New Roman" w:hint="default"/>
      </w:rPr>
    </w:lvl>
    <w:lvl w:ilvl="3">
      <w:start w:val="1"/>
      <w:numFmt w:val="decimal"/>
      <w:isLgl/>
      <w:lvlText w:val="%1.%2.%3.%4."/>
      <w:lvlJc w:val="left"/>
      <w:pPr>
        <w:tabs>
          <w:tab w:val="num" w:pos="1785"/>
        </w:tabs>
        <w:ind w:left="1785" w:hanging="108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2145"/>
        </w:tabs>
        <w:ind w:left="2145" w:hanging="1440"/>
      </w:pPr>
      <w:rPr>
        <w:rFonts w:cs="Times New Roman" w:hint="default"/>
      </w:rPr>
    </w:lvl>
    <w:lvl w:ilvl="6">
      <w:start w:val="1"/>
      <w:numFmt w:val="decimal"/>
      <w:isLgl/>
      <w:lvlText w:val="%1.%2.%3.%4.%5.%6.%7."/>
      <w:lvlJc w:val="left"/>
      <w:pPr>
        <w:tabs>
          <w:tab w:val="num" w:pos="2505"/>
        </w:tabs>
        <w:ind w:left="2505" w:hanging="1800"/>
      </w:pPr>
      <w:rPr>
        <w:rFonts w:cs="Times New Roman" w:hint="default"/>
      </w:rPr>
    </w:lvl>
    <w:lvl w:ilvl="7">
      <w:start w:val="1"/>
      <w:numFmt w:val="decimal"/>
      <w:isLgl/>
      <w:lvlText w:val="%1.%2.%3.%4.%5.%6.%7.%8."/>
      <w:lvlJc w:val="left"/>
      <w:pPr>
        <w:tabs>
          <w:tab w:val="num" w:pos="2505"/>
        </w:tabs>
        <w:ind w:left="2505" w:hanging="1800"/>
      </w:pPr>
      <w:rPr>
        <w:rFonts w:cs="Times New Roman" w:hint="default"/>
      </w:rPr>
    </w:lvl>
    <w:lvl w:ilvl="8">
      <w:start w:val="1"/>
      <w:numFmt w:val="decimal"/>
      <w:isLgl/>
      <w:lvlText w:val="%1.%2.%3.%4.%5.%6.%7.%8.%9."/>
      <w:lvlJc w:val="left"/>
      <w:pPr>
        <w:tabs>
          <w:tab w:val="num" w:pos="2865"/>
        </w:tabs>
        <w:ind w:left="2865" w:hanging="2160"/>
      </w:pPr>
      <w:rPr>
        <w:rFonts w:cs="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C52"/>
    <w:rsid w:val="00001935"/>
    <w:rsid w:val="000125C4"/>
    <w:rsid w:val="00012C87"/>
    <w:rsid w:val="00014118"/>
    <w:rsid w:val="00016EAA"/>
    <w:rsid w:val="000207CF"/>
    <w:rsid w:val="0003268E"/>
    <w:rsid w:val="00036326"/>
    <w:rsid w:val="00041592"/>
    <w:rsid w:val="00042F58"/>
    <w:rsid w:val="000442E1"/>
    <w:rsid w:val="00046369"/>
    <w:rsid w:val="000523F3"/>
    <w:rsid w:val="000559EB"/>
    <w:rsid w:val="000574EC"/>
    <w:rsid w:val="000606F2"/>
    <w:rsid w:val="00070C03"/>
    <w:rsid w:val="0007109B"/>
    <w:rsid w:val="000711AE"/>
    <w:rsid w:val="00071B80"/>
    <w:rsid w:val="000800AD"/>
    <w:rsid w:val="0008207C"/>
    <w:rsid w:val="00085589"/>
    <w:rsid w:val="000859C7"/>
    <w:rsid w:val="00086274"/>
    <w:rsid w:val="00092C5E"/>
    <w:rsid w:val="000A1B5A"/>
    <w:rsid w:val="000B184F"/>
    <w:rsid w:val="000B501E"/>
    <w:rsid w:val="000C0AD2"/>
    <w:rsid w:val="000C1E17"/>
    <w:rsid w:val="000C34D9"/>
    <w:rsid w:val="000C5A8F"/>
    <w:rsid w:val="000C5AD0"/>
    <w:rsid w:val="000D236A"/>
    <w:rsid w:val="000D43D7"/>
    <w:rsid w:val="000D460D"/>
    <w:rsid w:val="000D541E"/>
    <w:rsid w:val="000D621C"/>
    <w:rsid w:val="000D702A"/>
    <w:rsid w:val="000E2B77"/>
    <w:rsid w:val="000E3892"/>
    <w:rsid w:val="000F1E09"/>
    <w:rsid w:val="000F5BBD"/>
    <w:rsid w:val="0010114B"/>
    <w:rsid w:val="0010317E"/>
    <w:rsid w:val="00107134"/>
    <w:rsid w:val="00107231"/>
    <w:rsid w:val="00111F22"/>
    <w:rsid w:val="001129F5"/>
    <w:rsid w:val="00113546"/>
    <w:rsid w:val="00116C53"/>
    <w:rsid w:val="00117ADD"/>
    <w:rsid w:val="00117F3B"/>
    <w:rsid w:val="00121032"/>
    <w:rsid w:val="00122DD9"/>
    <w:rsid w:val="0012680B"/>
    <w:rsid w:val="00132328"/>
    <w:rsid w:val="001341CC"/>
    <w:rsid w:val="0013602C"/>
    <w:rsid w:val="00136C55"/>
    <w:rsid w:val="00141320"/>
    <w:rsid w:val="00141E0C"/>
    <w:rsid w:val="00142066"/>
    <w:rsid w:val="001429C6"/>
    <w:rsid w:val="0014493E"/>
    <w:rsid w:val="0015782E"/>
    <w:rsid w:val="00160549"/>
    <w:rsid w:val="00162747"/>
    <w:rsid w:val="0016354F"/>
    <w:rsid w:val="00164668"/>
    <w:rsid w:val="00170A9D"/>
    <w:rsid w:val="001717BE"/>
    <w:rsid w:val="00173DE3"/>
    <w:rsid w:val="00175185"/>
    <w:rsid w:val="001827D3"/>
    <w:rsid w:val="00191E69"/>
    <w:rsid w:val="00194F37"/>
    <w:rsid w:val="00195430"/>
    <w:rsid w:val="00195AF2"/>
    <w:rsid w:val="001A1245"/>
    <w:rsid w:val="001A12FE"/>
    <w:rsid w:val="001A58E3"/>
    <w:rsid w:val="001B06BD"/>
    <w:rsid w:val="001B1101"/>
    <w:rsid w:val="001B17F1"/>
    <w:rsid w:val="001B2F79"/>
    <w:rsid w:val="001C0192"/>
    <w:rsid w:val="001C6332"/>
    <w:rsid w:val="001D2240"/>
    <w:rsid w:val="001D2447"/>
    <w:rsid w:val="001D5343"/>
    <w:rsid w:val="001D6B49"/>
    <w:rsid w:val="001E124F"/>
    <w:rsid w:val="001E1998"/>
    <w:rsid w:val="001E3528"/>
    <w:rsid w:val="001E67CD"/>
    <w:rsid w:val="001E74C1"/>
    <w:rsid w:val="001E7DA5"/>
    <w:rsid w:val="001F1757"/>
    <w:rsid w:val="001F2360"/>
    <w:rsid w:val="001F2523"/>
    <w:rsid w:val="001F2E52"/>
    <w:rsid w:val="001F5F11"/>
    <w:rsid w:val="002010BD"/>
    <w:rsid w:val="00202689"/>
    <w:rsid w:val="0020319C"/>
    <w:rsid w:val="002103A0"/>
    <w:rsid w:val="00211F49"/>
    <w:rsid w:val="00212593"/>
    <w:rsid w:val="00212C35"/>
    <w:rsid w:val="00212E9E"/>
    <w:rsid w:val="00215E8B"/>
    <w:rsid w:val="0022345E"/>
    <w:rsid w:val="00224823"/>
    <w:rsid w:val="00227D04"/>
    <w:rsid w:val="0023327E"/>
    <w:rsid w:val="00234486"/>
    <w:rsid w:val="0023485E"/>
    <w:rsid w:val="0023608B"/>
    <w:rsid w:val="002368D1"/>
    <w:rsid w:val="002372C7"/>
    <w:rsid w:val="00246819"/>
    <w:rsid w:val="002520A8"/>
    <w:rsid w:val="00252399"/>
    <w:rsid w:val="00256620"/>
    <w:rsid w:val="0026062F"/>
    <w:rsid w:val="002625BC"/>
    <w:rsid w:val="002645A4"/>
    <w:rsid w:val="002647A1"/>
    <w:rsid w:val="00267A4C"/>
    <w:rsid w:val="00270D2F"/>
    <w:rsid w:val="00273689"/>
    <w:rsid w:val="00274BE0"/>
    <w:rsid w:val="00275805"/>
    <w:rsid w:val="00276461"/>
    <w:rsid w:val="0028137A"/>
    <w:rsid w:val="00282C1C"/>
    <w:rsid w:val="002849C0"/>
    <w:rsid w:val="002850DF"/>
    <w:rsid w:val="00286CA7"/>
    <w:rsid w:val="002872FE"/>
    <w:rsid w:val="00294C24"/>
    <w:rsid w:val="00295FA3"/>
    <w:rsid w:val="002A0515"/>
    <w:rsid w:val="002A4FE6"/>
    <w:rsid w:val="002A5913"/>
    <w:rsid w:val="002A5F09"/>
    <w:rsid w:val="002B0B90"/>
    <w:rsid w:val="002B1957"/>
    <w:rsid w:val="002C08F1"/>
    <w:rsid w:val="002C1DEE"/>
    <w:rsid w:val="002C3CF4"/>
    <w:rsid w:val="002C40C8"/>
    <w:rsid w:val="002C63DE"/>
    <w:rsid w:val="002C7B6F"/>
    <w:rsid w:val="002D0890"/>
    <w:rsid w:val="002D32C4"/>
    <w:rsid w:val="002D408B"/>
    <w:rsid w:val="002D7E5F"/>
    <w:rsid w:val="002E0ACB"/>
    <w:rsid w:val="002E2F2A"/>
    <w:rsid w:val="002E5FA1"/>
    <w:rsid w:val="002E65C1"/>
    <w:rsid w:val="002F0920"/>
    <w:rsid w:val="002F592E"/>
    <w:rsid w:val="003023AB"/>
    <w:rsid w:val="003036EC"/>
    <w:rsid w:val="0030465C"/>
    <w:rsid w:val="003050C8"/>
    <w:rsid w:val="00305249"/>
    <w:rsid w:val="00306A40"/>
    <w:rsid w:val="003152DC"/>
    <w:rsid w:val="0031768E"/>
    <w:rsid w:val="00317DD2"/>
    <w:rsid w:val="00324AF4"/>
    <w:rsid w:val="0033160B"/>
    <w:rsid w:val="00332810"/>
    <w:rsid w:val="0034755F"/>
    <w:rsid w:val="003533E0"/>
    <w:rsid w:val="00356FDE"/>
    <w:rsid w:val="003601B5"/>
    <w:rsid w:val="003647DE"/>
    <w:rsid w:val="00365F4A"/>
    <w:rsid w:val="00366DD9"/>
    <w:rsid w:val="003704EC"/>
    <w:rsid w:val="003715E1"/>
    <w:rsid w:val="0037509A"/>
    <w:rsid w:val="00376370"/>
    <w:rsid w:val="003768D4"/>
    <w:rsid w:val="003775EE"/>
    <w:rsid w:val="0038271A"/>
    <w:rsid w:val="00384737"/>
    <w:rsid w:val="00384C11"/>
    <w:rsid w:val="0039082E"/>
    <w:rsid w:val="003911C8"/>
    <w:rsid w:val="0039174E"/>
    <w:rsid w:val="003929B7"/>
    <w:rsid w:val="00393357"/>
    <w:rsid w:val="00393FA9"/>
    <w:rsid w:val="003953E9"/>
    <w:rsid w:val="003A3E16"/>
    <w:rsid w:val="003A43A2"/>
    <w:rsid w:val="003A4507"/>
    <w:rsid w:val="003A640E"/>
    <w:rsid w:val="003B6428"/>
    <w:rsid w:val="003C1DD3"/>
    <w:rsid w:val="003C2923"/>
    <w:rsid w:val="003C430E"/>
    <w:rsid w:val="003C659A"/>
    <w:rsid w:val="003C7AE2"/>
    <w:rsid w:val="003C7C81"/>
    <w:rsid w:val="003D1077"/>
    <w:rsid w:val="003D17C9"/>
    <w:rsid w:val="003D1AB5"/>
    <w:rsid w:val="003D4F1B"/>
    <w:rsid w:val="003D7B70"/>
    <w:rsid w:val="003E1428"/>
    <w:rsid w:val="003E3CD2"/>
    <w:rsid w:val="003E47C0"/>
    <w:rsid w:val="003E6895"/>
    <w:rsid w:val="003F5A73"/>
    <w:rsid w:val="003F72E8"/>
    <w:rsid w:val="004059CB"/>
    <w:rsid w:val="00405D29"/>
    <w:rsid w:val="0040611B"/>
    <w:rsid w:val="00406E30"/>
    <w:rsid w:val="00407CE5"/>
    <w:rsid w:val="00407D94"/>
    <w:rsid w:val="0041146E"/>
    <w:rsid w:val="00413642"/>
    <w:rsid w:val="00413CCF"/>
    <w:rsid w:val="004211C4"/>
    <w:rsid w:val="00423D1A"/>
    <w:rsid w:val="00424A8F"/>
    <w:rsid w:val="00424FA1"/>
    <w:rsid w:val="00425059"/>
    <w:rsid w:val="00431562"/>
    <w:rsid w:val="00431E59"/>
    <w:rsid w:val="00432105"/>
    <w:rsid w:val="00433817"/>
    <w:rsid w:val="00444EC9"/>
    <w:rsid w:val="00454ABB"/>
    <w:rsid w:val="00461696"/>
    <w:rsid w:val="00462B1E"/>
    <w:rsid w:val="0046343B"/>
    <w:rsid w:val="00465720"/>
    <w:rsid w:val="004674D6"/>
    <w:rsid w:val="00467CD0"/>
    <w:rsid w:val="00471100"/>
    <w:rsid w:val="00472776"/>
    <w:rsid w:val="004772D2"/>
    <w:rsid w:val="0047793F"/>
    <w:rsid w:val="004864D4"/>
    <w:rsid w:val="00486C40"/>
    <w:rsid w:val="0048713D"/>
    <w:rsid w:val="00487B7E"/>
    <w:rsid w:val="0049000B"/>
    <w:rsid w:val="00496F6C"/>
    <w:rsid w:val="004A1AD6"/>
    <w:rsid w:val="004A797B"/>
    <w:rsid w:val="004A7DCE"/>
    <w:rsid w:val="004B0AC7"/>
    <w:rsid w:val="004B3714"/>
    <w:rsid w:val="004C07C2"/>
    <w:rsid w:val="004C09A9"/>
    <w:rsid w:val="004C570F"/>
    <w:rsid w:val="004C6271"/>
    <w:rsid w:val="004D31F0"/>
    <w:rsid w:val="004D331E"/>
    <w:rsid w:val="004D4457"/>
    <w:rsid w:val="004D616C"/>
    <w:rsid w:val="004D657C"/>
    <w:rsid w:val="004E037F"/>
    <w:rsid w:val="004E270A"/>
    <w:rsid w:val="004E7D2D"/>
    <w:rsid w:val="004E7F49"/>
    <w:rsid w:val="004F13BF"/>
    <w:rsid w:val="004F1D73"/>
    <w:rsid w:val="004F2637"/>
    <w:rsid w:val="004F2D57"/>
    <w:rsid w:val="004F4D0F"/>
    <w:rsid w:val="004F5A62"/>
    <w:rsid w:val="004F622F"/>
    <w:rsid w:val="00501345"/>
    <w:rsid w:val="00502394"/>
    <w:rsid w:val="00504445"/>
    <w:rsid w:val="00507EB0"/>
    <w:rsid w:val="005111A7"/>
    <w:rsid w:val="005129E5"/>
    <w:rsid w:val="00514675"/>
    <w:rsid w:val="00514870"/>
    <w:rsid w:val="0051603F"/>
    <w:rsid w:val="00524CD1"/>
    <w:rsid w:val="0052532A"/>
    <w:rsid w:val="0052691A"/>
    <w:rsid w:val="00526FF8"/>
    <w:rsid w:val="00532832"/>
    <w:rsid w:val="005344BB"/>
    <w:rsid w:val="00534ABB"/>
    <w:rsid w:val="00540200"/>
    <w:rsid w:val="005402A8"/>
    <w:rsid w:val="005410C3"/>
    <w:rsid w:val="00541D04"/>
    <w:rsid w:val="00542989"/>
    <w:rsid w:val="00542CE8"/>
    <w:rsid w:val="0054422A"/>
    <w:rsid w:val="00545199"/>
    <w:rsid w:val="00546B2C"/>
    <w:rsid w:val="005522BF"/>
    <w:rsid w:val="00556023"/>
    <w:rsid w:val="00556700"/>
    <w:rsid w:val="005616AF"/>
    <w:rsid w:val="00564AB9"/>
    <w:rsid w:val="005652D3"/>
    <w:rsid w:val="0057714D"/>
    <w:rsid w:val="00577E90"/>
    <w:rsid w:val="005810B6"/>
    <w:rsid w:val="005814B6"/>
    <w:rsid w:val="00581FCC"/>
    <w:rsid w:val="00582808"/>
    <w:rsid w:val="00585104"/>
    <w:rsid w:val="00585A29"/>
    <w:rsid w:val="00586836"/>
    <w:rsid w:val="00590519"/>
    <w:rsid w:val="005915D3"/>
    <w:rsid w:val="005A0C7F"/>
    <w:rsid w:val="005A1180"/>
    <w:rsid w:val="005A6930"/>
    <w:rsid w:val="005B03A0"/>
    <w:rsid w:val="005B477E"/>
    <w:rsid w:val="005B4927"/>
    <w:rsid w:val="005B5E74"/>
    <w:rsid w:val="005B76DF"/>
    <w:rsid w:val="005B772A"/>
    <w:rsid w:val="005C0577"/>
    <w:rsid w:val="005C3345"/>
    <w:rsid w:val="005C67C7"/>
    <w:rsid w:val="005C6977"/>
    <w:rsid w:val="005C6F9E"/>
    <w:rsid w:val="005C7A56"/>
    <w:rsid w:val="005D0FA1"/>
    <w:rsid w:val="005D2086"/>
    <w:rsid w:val="005D4FB7"/>
    <w:rsid w:val="005E32F6"/>
    <w:rsid w:val="005E3531"/>
    <w:rsid w:val="005E6905"/>
    <w:rsid w:val="005E6D0F"/>
    <w:rsid w:val="005F4F1F"/>
    <w:rsid w:val="005F6A86"/>
    <w:rsid w:val="00604896"/>
    <w:rsid w:val="006075C8"/>
    <w:rsid w:val="00612773"/>
    <w:rsid w:val="00613519"/>
    <w:rsid w:val="00617875"/>
    <w:rsid w:val="00620812"/>
    <w:rsid w:val="006321C3"/>
    <w:rsid w:val="00632299"/>
    <w:rsid w:val="00634FE3"/>
    <w:rsid w:val="00635CE0"/>
    <w:rsid w:val="00644F8D"/>
    <w:rsid w:val="006450A8"/>
    <w:rsid w:val="00650C15"/>
    <w:rsid w:val="00654C56"/>
    <w:rsid w:val="00663C67"/>
    <w:rsid w:val="006715AC"/>
    <w:rsid w:val="00676DF0"/>
    <w:rsid w:val="0067768A"/>
    <w:rsid w:val="00681CD0"/>
    <w:rsid w:val="00686FD2"/>
    <w:rsid w:val="006873C6"/>
    <w:rsid w:val="00687DAB"/>
    <w:rsid w:val="0069093A"/>
    <w:rsid w:val="00692EAB"/>
    <w:rsid w:val="006934B6"/>
    <w:rsid w:val="006944DD"/>
    <w:rsid w:val="00696D2B"/>
    <w:rsid w:val="00697569"/>
    <w:rsid w:val="00697AD8"/>
    <w:rsid w:val="00697C01"/>
    <w:rsid w:val="006A0019"/>
    <w:rsid w:val="006A0867"/>
    <w:rsid w:val="006A3F72"/>
    <w:rsid w:val="006A53BA"/>
    <w:rsid w:val="006A6141"/>
    <w:rsid w:val="006A7690"/>
    <w:rsid w:val="006B23C4"/>
    <w:rsid w:val="006B6DAA"/>
    <w:rsid w:val="006C3949"/>
    <w:rsid w:val="006C652C"/>
    <w:rsid w:val="006C6E73"/>
    <w:rsid w:val="006C7102"/>
    <w:rsid w:val="006C7FC8"/>
    <w:rsid w:val="006D607E"/>
    <w:rsid w:val="006F00BD"/>
    <w:rsid w:val="006F147F"/>
    <w:rsid w:val="006F2D20"/>
    <w:rsid w:val="006F4613"/>
    <w:rsid w:val="006F6473"/>
    <w:rsid w:val="00706877"/>
    <w:rsid w:val="0071055A"/>
    <w:rsid w:val="00713188"/>
    <w:rsid w:val="00714332"/>
    <w:rsid w:val="0071540A"/>
    <w:rsid w:val="0072581F"/>
    <w:rsid w:val="00727DC5"/>
    <w:rsid w:val="00730D78"/>
    <w:rsid w:val="007337FE"/>
    <w:rsid w:val="00737D48"/>
    <w:rsid w:val="0074088B"/>
    <w:rsid w:val="007453E2"/>
    <w:rsid w:val="007464BC"/>
    <w:rsid w:val="00747DCD"/>
    <w:rsid w:val="00751413"/>
    <w:rsid w:val="007526CA"/>
    <w:rsid w:val="00756519"/>
    <w:rsid w:val="00757DB5"/>
    <w:rsid w:val="00764B8D"/>
    <w:rsid w:val="0076507F"/>
    <w:rsid w:val="00770D13"/>
    <w:rsid w:val="00771CE1"/>
    <w:rsid w:val="00776610"/>
    <w:rsid w:val="007800EB"/>
    <w:rsid w:val="007801EF"/>
    <w:rsid w:val="00781707"/>
    <w:rsid w:val="00781BF9"/>
    <w:rsid w:val="007826E2"/>
    <w:rsid w:val="00782F69"/>
    <w:rsid w:val="007831A7"/>
    <w:rsid w:val="00783B98"/>
    <w:rsid w:val="00785A5A"/>
    <w:rsid w:val="00786665"/>
    <w:rsid w:val="00793A6D"/>
    <w:rsid w:val="00793B7B"/>
    <w:rsid w:val="00795B82"/>
    <w:rsid w:val="0079797B"/>
    <w:rsid w:val="007A0BA3"/>
    <w:rsid w:val="007A11B9"/>
    <w:rsid w:val="007A1EFB"/>
    <w:rsid w:val="007A531B"/>
    <w:rsid w:val="007A59BE"/>
    <w:rsid w:val="007B6AF2"/>
    <w:rsid w:val="007C01F2"/>
    <w:rsid w:val="007C2E93"/>
    <w:rsid w:val="007C55CF"/>
    <w:rsid w:val="007C60B1"/>
    <w:rsid w:val="007C7CDC"/>
    <w:rsid w:val="007C7F13"/>
    <w:rsid w:val="007D0CB4"/>
    <w:rsid w:val="007D1291"/>
    <w:rsid w:val="007D3DDE"/>
    <w:rsid w:val="007E3EBD"/>
    <w:rsid w:val="007E6B67"/>
    <w:rsid w:val="007F0F6C"/>
    <w:rsid w:val="007F1F67"/>
    <w:rsid w:val="007F2E86"/>
    <w:rsid w:val="007F32BB"/>
    <w:rsid w:val="007F386D"/>
    <w:rsid w:val="007F588E"/>
    <w:rsid w:val="007F7745"/>
    <w:rsid w:val="00804298"/>
    <w:rsid w:val="00810E9F"/>
    <w:rsid w:val="00811301"/>
    <w:rsid w:val="00811F3E"/>
    <w:rsid w:val="00813143"/>
    <w:rsid w:val="008133BF"/>
    <w:rsid w:val="00814962"/>
    <w:rsid w:val="00821A12"/>
    <w:rsid w:val="00824FBB"/>
    <w:rsid w:val="00831BDC"/>
    <w:rsid w:val="008333D5"/>
    <w:rsid w:val="00835FDB"/>
    <w:rsid w:val="008424AD"/>
    <w:rsid w:val="0084298A"/>
    <w:rsid w:val="00844477"/>
    <w:rsid w:val="00846544"/>
    <w:rsid w:val="00847497"/>
    <w:rsid w:val="00850880"/>
    <w:rsid w:val="00850ED4"/>
    <w:rsid w:val="00854691"/>
    <w:rsid w:val="00863DA4"/>
    <w:rsid w:val="00865E6A"/>
    <w:rsid w:val="00872391"/>
    <w:rsid w:val="00876734"/>
    <w:rsid w:val="00880372"/>
    <w:rsid w:val="00884535"/>
    <w:rsid w:val="00891BAA"/>
    <w:rsid w:val="00892913"/>
    <w:rsid w:val="008A5437"/>
    <w:rsid w:val="008A6521"/>
    <w:rsid w:val="008B0FA6"/>
    <w:rsid w:val="008B1BCC"/>
    <w:rsid w:val="008B4A25"/>
    <w:rsid w:val="008C01D7"/>
    <w:rsid w:val="008C4340"/>
    <w:rsid w:val="008C6061"/>
    <w:rsid w:val="008C7146"/>
    <w:rsid w:val="008D1BAD"/>
    <w:rsid w:val="008D2960"/>
    <w:rsid w:val="008D332C"/>
    <w:rsid w:val="008D7F55"/>
    <w:rsid w:val="008E0664"/>
    <w:rsid w:val="008F1863"/>
    <w:rsid w:val="008F72A3"/>
    <w:rsid w:val="00901496"/>
    <w:rsid w:val="0091168F"/>
    <w:rsid w:val="00912ED2"/>
    <w:rsid w:val="009259D2"/>
    <w:rsid w:val="00927F91"/>
    <w:rsid w:val="00931256"/>
    <w:rsid w:val="00934D36"/>
    <w:rsid w:val="00935191"/>
    <w:rsid w:val="00942AAD"/>
    <w:rsid w:val="00946859"/>
    <w:rsid w:val="00947E31"/>
    <w:rsid w:val="009519F7"/>
    <w:rsid w:val="009573A2"/>
    <w:rsid w:val="00960CCC"/>
    <w:rsid w:val="009626BE"/>
    <w:rsid w:val="0096457F"/>
    <w:rsid w:val="00973527"/>
    <w:rsid w:val="00974A1A"/>
    <w:rsid w:val="00993C8E"/>
    <w:rsid w:val="00994D89"/>
    <w:rsid w:val="00995617"/>
    <w:rsid w:val="009959C6"/>
    <w:rsid w:val="009A0249"/>
    <w:rsid w:val="009A0AE3"/>
    <w:rsid w:val="009A1D41"/>
    <w:rsid w:val="009A219C"/>
    <w:rsid w:val="009A554B"/>
    <w:rsid w:val="009A653D"/>
    <w:rsid w:val="009A65E1"/>
    <w:rsid w:val="009A6919"/>
    <w:rsid w:val="009A7087"/>
    <w:rsid w:val="009A737B"/>
    <w:rsid w:val="009B04D7"/>
    <w:rsid w:val="009B07C4"/>
    <w:rsid w:val="009B0E54"/>
    <w:rsid w:val="009B3143"/>
    <w:rsid w:val="009C4247"/>
    <w:rsid w:val="009C5DC8"/>
    <w:rsid w:val="009C68BC"/>
    <w:rsid w:val="009C712E"/>
    <w:rsid w:val="009C7384"/>
    <w:rsid w:val="009D0180"/>
    <w:rsid w:val="009D024B"/>
    <w:rsid w:val="009D17EF"/>
    <w:rsid w:val="009D36F0"/>
    <w:rsid w:val="009D434D"/>
    <w:rsid w:val="009E096A"/>
    <w:rsid w:val="009E510B"/>
    <w:rsid w:val="009E54C3"/>
    <w:rsid w:val="009E5F10"/>
    <w:rsid w:val="009F408F"/>
    <w:rsid w:val="009F78AE"/>
    <w:rsid w:val="00A046FD"/>
    <w:rsid w:val="00A065EE"/>
    <w:rsid w:val="00A10C24"/>
    <w:rsid w:val="00A11264"/>
    <w:rsid w:val="00A15C57"/>
    <w:rsid w:val="00A15FDC"/>
    <w:rsid w:val="00A20684"/>
    <w:rsid w:val="00A21BB7"/>
    <w:rsid w:val="00A2550E"/>
    <w:rsid w:val="00A27873"/>
    <w:rsid w:val="00A321C3"/>
    <w:rsid w:val="00A331B1"/>
    <w:rsid w:val="00A378F5"/>
    <w:rsid w:val="00A37D11"/>
    <w:rsid w:val="00A441B8"/>
    <w:rsid w:val="00A4498E"/>
    <w:rsid w:val="00A45471"/>
    <w:rsid w:val="00A472B6"/>
    <w:rsid w:val="00A479ED"/>
    <w:rsid w:val="00A55AF8"/>
    <w:rsid w:val="00A570F4"/>
    <w:rsid w:val="00A62297"/>
    <w:rsid w:val="00A62B51"/>
    <w:rsid w:val="00A63F51"/>
    <w:rsid w:val="00A644B0"/>
    <w:rsid w:val="00A64C62"/>
    <w:rsid w:val="00A65E5C"/>
    <w:rsid w:val="00A66C8E"/>
    <w:rsid w:val="00A71773"/>
    <w:rsid w:val="00A7195A"/>
    <w:rsid w:val="00A75AC1"/>
    <w:rsid w:val="00A7678B"/>
    <w:rsid w:val="00A8273D"/>
    <w:rsid w:val="00A83B4E"/>
    <w:rsid w:val="00A9319E"/>
    <w:rsid w:val="00A9497E"/>
    <w:rsid w:val="00A953FA"/>
    <w:rsid w:val="00AA3050"/>
    <w:rsid w:val="00AA5AF8"/>
    <w:rsid w:val="00AB1555"/>
    <w:rsid w:val="00AB33CF"/>
    <w:rsid w:val="00AB6DE2"/>
    <w:rsid w:val="00AC0B99"/>
    <w:rsid w:val="00AC19C6"/>
    <w:rsid w:val="00AC1DFA"/>
    <w:rsid w:val="00AC1FB0"/>
    <w:rsid w:val="00AC53BE"/>
    <w:rsid w:val="00AC6FBE"/>
    <w:rsid w:val="00AD00C9"/>
    <w:rsid w:val="00AE054D"/>
    <w:rsid w:val="00AE0F54"/>
    <w:rsid w:val="00AE1752"/>
    <w:rsid w:val="00AE3A67"/>
    <w:rsid w:val="00AE5B03"/>
    <w:rsid w:val="00AF0BBE"/>
    <w:rsid w:val="00AF182A"/>
    <w:rsid w:val="00B00046"/>
    <w:rsid w:val="00B005EE"/>
    <w:rsid w:val="00B013B7"/>
    <w:rsid w:val="00B067E8"/>
    <w:rsid w:val="00B06C12"/>
    <w:rsid w:val="00B10673"/>
    <w:rsid w:val="00B1266D"/>
    <w:rsid w:val="00B147C4"/>
    <w:rsid w:val="00B21D5F"/>
    <w:rsid w:val="00B2450B"/>
    <w:rsid w:val="00B24BDF"/>
    <w:rsid w:val="00B26088"/>
    <w:rsid w:val="00B35D82"/>
    <w:rsid w:val="00B36D35"/>
    <w:rsid w:val="00B40C34"/>
    <w:rsid w:val="00B427B1"/>
    <w:rsid w:val="00B45153"/>
    <w:rsid w:val="00B4678D"/>
    <w:rsid w:val="00B47D93"/>
    <w:rsid w:val="00B50240"/>
    <w:rsid w:val="00B50F5F"/>
    <w:rsid w:val="00B510DF"/>
    <w:rsid w:val="00B5349A"/>
    <w:rsid w:val="00B53A19"/>
    <w:rsid w:val="00B64AEC"/>
    <w:rsid w:val="00B668F6"/>
    <w:rsid w:val="00B703E4"/>
    <w:rsid w:val="00B71F8A"/>
    <w:rsid w:val="00B749B0"/>
    <w:rsid w:val="00B74B33"/>
    <w:rsid w:val="00B74FD2"/>
    <w:rsid w:val="00B81B3B"/>
    <w:rsid w:val="00B82EF6"/>
    <w:rsid w:val="00B85CFC"/>
    <w:rsid w:val="00B93ACF"/>
    <w:rsid w:val="00B94561"/>
    <w:rsid w:val="00B95C1A"/>
    <w:rsid w:val="00B95D17"/>
    <w:rsid w:val="00BB0E74"/>
    <w:rsid w:val="00BB223F"/>
    <w:rsid w:val="00BB4334"/>
    <w:rsid w:val="00BB4B6F"/>
    <w:rsid w:val="00BB7ECA"/>
    <w:rsid w:val="00BC1660"/>
    <w:rsid w:val="00BC1D23"/>
    <w:rsid w:val="00BC28DF"/>
    <w:rsid w:val="00BC5C79"/>
    <w:rsid w:val="00BD02E2"/>
    <w:rsid w:val="00BD0439"/>
    <w:rsid w:val="00BD0741"/>
    <w:rsid w:val="00BD07A5"/>
    <w:rsid w:val="00BD3D36"/>
    <w:rsid w:val="00BE1ADB"/>
    <w:rsid w:val="00BE2111"/>
    <w:rsid w:val="00BE5442"/>
    <w:rsid w:val="00BE63B3"/>
    <w:rsid w:val="00BF0B9B"/>
    <w:rsid w:val="00BF103A"/>
    <w:rsid w:val="00BF414A"/>
    <w:rsid w:val="00BF71CE"/>
    <w:rsid w:val="00BF76AA"/>
    <w:rsid w:val="00BF78DB"/>
    <w:rsid w:val="00C00DCA"/>
    <w:rsid w:val="00C03D00"/>
    <w:rsid w:val="00C04825"/>
    <w:rsid w:val="00C121F4"/>
    <w:rsid w:val="00C129CD"/>
    <w:rsid w:val="00C13BE5"/>
    <w:rsid w:val="00C14B8B"/>
    <w:rsid w:val="00C20AFB"/>
    <w:rsid w:val="00C22C52"/>
    <w:rsid w:val="00C2329E"/>
    <w:rsid w:val="00C250CE"/>
    <w:rsid w:val="00C355E8"/>
    <w:rsid w:val="00C36D0F"/>
    <w:rsid w:val="00C37EED"/>
    <w:rsid w:val="00C41351"/>
    <w:rsid w:val="00C44AE2"/>
    <w:rsid w:val="00C45B0E"/>
    <w:rsid w:val="00C50964"/>
    <w:rsid w:val="00C564C8"/>
    <w:rsid w:val="00C567D2"/>
    <w:rsid w:val="00C645B1"/>
    <w:rsid w:val="00C6649E"/>
    <w:rsid w:val="00C72489"/>
    <w:rsid w:val="00C73EE9"/>
    <w:rsid w:val="00C74F9B"/>
    <w:rsid w:val="00C7705A"/>
    <w:rsid w:val="00C8747B"/>
    <w:rsid w:val="00C91FFD"/>
    <w:rsid w:val="00C92046"/>
    <w:rsid w:val="00C92785"/>
    <w:rsid w:val="00C92EF2"/>
    <w:rsid w:val="00C96790"/>
    <w:rsid w:val="00CA1E64"/>
    <w:rsid w:val="00CA3944"/>
    <w:rsid w:val="00CA5AD2"/>
    <w:rsid w:val="00CA720E"/>
    <w:rsid w:val="00CB019F"/>
    <w:rsid w:val="00CB0F42"/>
    <w:rsid w:val="00CB129D"/>
    <w:rsid w:val="00CB12D6"/>
    <w:rsid w:val="00CB1D05"/>
    <w:rsid w:val="00CB3ED6"/>
    <w:rsid w:val="00CB4168"/>
    <w:rsid w:val="00CB6E52"/>
    <w:rsid w:val="00CC03D8"/>
    <w:rsid w:val="00CC1CD9"/>
    <w:rsid w:val="00CC3BE7"/>
    <w:rsid w:val="00CC5661"/>
    <w:rsid w:val="00CC5C72"/>
    <w:rsid w:val="00CD6F75"/>
    <w:rsid w:val="00CE24C0"/>
    <w:rsid w:val="00CE5872"/>
    <w:rsid w:val="00CF5B0B"/>
    <w:rsid w:val="00D00437"/>
    <w:rsid w:val="00D040D9"/>
    <w:rsid w:val="00D06ADE"/>
    <w:rsid w:val="00D10014"/>
    <w:rsid w:val="00D10F1D"/>
    <w:rsid w:val="00D1368B"/>
    <w:rsid w:val="00D13B8C"/>
    <w:rsid w:val="00D15B24"/>
    <w:rsid w:val="00D16207"/>
    <w:rsid w:val="00D17643"/>
    <w:rsid w:val="00D17E4B"/>
    <w:rsid w:val="00D20A5A"/>
    <w:rsid w:val="00D272AD"/>
    <w:rsid w:val="00D27CAD"/>
    <w:rsid w:val="00D302D3"/>
    <w:rsid w:val="00D356AA"/>
    <w:rsid w:val="00D3627D"/>
    <w:rsid w:val="00D40893"/>
    <w:rsid w:val="00D422E2"/>
    <w:rsid w:val="00D45C4B"/>
    <w:rsid w:val="00D47CDD"/>
    <w:rsid w:val="00D50D66"/>
    <w:rsid w:val="00D55082"/>
    <w:rsid w:val="00D56CE0"/>
    <w:rsid w:val="00D57F31"/>
    <w:rsid w:val="00D62A69"/>
    <w:rsid w:val="00D632E7"/>
    <w:rsid w:val="00D63623"/>
    <w:rsid w:val="00D671BF"/>
    <w:rsid w:val="00D707BF"/>
    <w:rsid w:val="00D71FEF"/>
    <w:rsid w:val="00D721BC"/>
    <w:rsid w:val="00D751EE"/>
    <w:rsid w:val="00D804FB"/>
    <w:rsid w:val="00D825EC"/>
    <w:rsid w:val="00D876B5"/>
    <w:rsid w:val="00D90A3F"/>
    <w:rsid w:val="00D90F47"/>
    <w:rsid w:val="00D92C03"/>
    <w:rsid w:val="00DA4A62"/>
    <w:rsid w:val="00DA4CAB"/>
    <w:rsid w:val="00DA6208"/>
    <w:rsid w:val="00DA7C62"/>
    <w:rsid w:val="00DB081F"/>
    <w:rsid w:val="00DB71D1"/>
    <w:rsid w:val="00DB7A0F"/>
    <w:rsid w:val="00DB7E6F"/>
    <w:rsid w:val="00DC14BD"/>
    <w:rsid w:val="00DC1BF8"/>
    <w:rsid w:val="00DC484A"/>
    <w:rsid w:val="00DD1183"/>
    <w:rsid w:val="00DD2E05"/>
    <w:rsid w:val="00DD37D1"/>
    <w:rsid w:val="00DD5FEC"/>
    <w:rsid w:val="00DE6723"/>
    <w:rsid w:val="00DE6F6C"/>
    <w:rsid w:val="00DF456C"/>
    <w:rsid w:val="00DF4E47"/>
    <w:rsid w:val="00E0186C"/>
    <w:rsid w:val="00E03078"/>
    <w:rsid w:val="00E04AD7"/>
    <w:rsid w:val="00E05713"/>
    <w:rsid w:val="00E05984"/>
    <w:rsid w:val="00E14B35"/>
    <w:rsid w:val="00E17ED6"/>
    <w:rsid w:val="00E2139B"/>
    <w:rsid w:val="00E24E8C"/>
    <w:rsid w:val="00E26C10"/>
    <w:rsid w:val="00E30770"/>
    <w:rsid w:val="00E4323D"/>
    <w:rsid w:val="00E435C7"/>
    <w:rsid w:val="00E4384E"/>
    <w:rsid w:val="00E440F4"/>
    <w:rsid w:val="00E44977"/>
    <w:rsid w:val="00E44B48"/>
    <w:rsid w:val="00E50F0A"/>
    <w:rsid w:val="00E543BB"/>
    <w:rsid w:val="00E5486F"/>
    <w:rsid w:val="00E56E52"/>
    <w:rsid w:val="00E57003"/>
    <w:rsid w:val="00E615F4"/>
    <w:rsid w:val="00E61FD2"/>
    <w:rsid w:val="00E64B63"/>
    <w:rsid w:val="00E652DE"/>
    <w:rsid w:val="00E65CBB"/>
    <w:rsid w:val="00E70709"/>
    <w:rsid w:val="00E726AA"/>
    <w:rsid w:val="00E77491"/>
    <w:rsid w:val="00E82430"/>
    <w:rsid w:val="00E827CB"/>
    <w:rsid w:val="00E82EA7"/>
    <w:rsid w:val="00E83737"/>
    <w:rsid w:val="00E84875"/>
    <w:rsid w:val="00E87468"/>
    <w:rsid w:val="00E92711"/>
    <w:rsid w:val="00E92905"/>
    <w:rsid w:val="00E94D28"/>
    <w:rsid w:val="00E9681D"/>
    <w:rsid w:val="00EA1226"/>
    <w:rsid w:val="00EA3C2F"/>
    <w:rsid w:val="00EA62BB"/>
    <w:rsid w:val="00EB5DBC"/>
    <w:rsid w:val="00EC062E"/>
    <w:rsid w:val="00EC43C1"/>
    <w:rsid w:val="00EC4A68"/>
    <w:rsid w:val="00EC4E2A"/>
    <w:rsid w:val="00ED4FB3"/>
    <w:rsid w:val="00ED52FB"/>
    <w:rsid w:val="00ED54A5"/>
    <w:rsid w:val="00ED59EC"/>
    <w:rsid w:val="00EE2CB1"/>
    <w:rsid w:val="00EE3CEE"/>
    <w:rsid w:val="00EF05F4"/>
    <w:rsid w:val="00EF2621"/>
    <w:rsid w:val="00EF2691"/>
    <w:rsid w:val="00EF5A64"/>
    <w:rsid w:val="00F029AD"/>
    <w:rsid w:val="00F03DFC"/>
    <w:rsid w:val="00F04F93"/>
    <w:rsid w:val="00F053DF"/>
    <w:rsid w:val="00F13F80"/>
    <w:rsid w:val="00F15819"/>
    <w:rsid w:val="00F22DFD"/>
    <w:rsid w:val="00F320AB"/>
    <w:rsid w:val="00F32725"/>
    <w:rsid w:val="00F40360"/>
    <w:rsid w:val="00F4110B"/>
    <w:rsid w:val="00F42703"/>
    <w:rsid w:val="00F43EC4"/>
    <w:rsid w:val="00F444EA"/>
    <w:rsid w:val="00F44508"/>
    <w:rsid w:val="00F45384"/>
    <w:rsid w:val="00F46843"/>
    <w:rsid w:val="00F47B2E"/>
    <w:rsid w:val="00F53A6B"/>
    <w:rsid w:val="00F579EE"/>
    <w:rsid w:val="00F6040E"/>
    <w:rsid w:val="00F63CDA"/>
    <w:rsid w:val="00F665E8"/>
    <w:rsid w:val="00F70632"/>
    <w:rsid w:val="00F721DD"/>
    <w:rsid w:val="00F73CB6"/>
    <w:rsid w:val="00F74405"/>
    <w:rsid w:val="00F76507"/>
    <w:rsid w:val="00F7678A"/>
    <w:rsid w:val="00F819AD"/>
    <w:rsid w:val="00F91808"/>
    <w:rsid w:val="00F941F5"/>
    <w:rsid w:val="00F9603B"/>
    <w:rsid w:val="00FA3703"/>
    <w:rsid w:val="00FA4097"/>
    <w:rsid w:val="00FA6429"/>
    <w:rsid w:val="00FA6E5C"/>
    <w:rsid w:val="00FA72EF"/>
    <w:rsid w:val="00FB01C4"/>
    <w:rsid w:val="00FB2531"/>
    <w:rsid w:val="00FB281A"/>
    <w:rsid w:val="00FB3F39"/>
    <w:rsid w:val="00FB4DBC"/>
    <w:rsid w:val="00FB6583"/>
    <w:rsid w:val="00FB6C57"/>
    <w:rsid w:val="00FB7F92"/>
    <w:rsid w:val="00FC00CD"/>
    <w:rsid w:val="00FC071F"/>
    <w:rsid w:val="00FC14C9"/>
    <w:rsid w:val="00FC3AF4"/>
    <w:rsid w:val="00FC3BF2"/>
    <w:rsid w:val="00FC497B"/>
    <w:rsid w:val="00FC63F4"/>
    <w:rsid w:val="00FC7B91"/>
    <w:rsid w:val="00FD123A"/>
    <w:rsid w:val="00FD2021"/>
    <w:rsid w:val="00FD4D75"/>
    <w:rsid w:val="00FD5E48"/>
    <w:rsid w:val="00FD5E8A"/>
    <w:rsid w:val="00FE11C3"/>
    <w:rsid w:val="00FE1253"/>
    <w:rsid w:val="00FE30B3"/>
    <w:rsid w:val="00FF2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D61CC27"/>
  <w15:docId w15:val="{1AC52CB7-2F98-48FE-9115-3E4835EB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1CE"/>
    <w:pPr>
      <w:spacing w:after="200" w:line="276" w:lineRule="auto"/>
    </w:pPr>
    <w:rPr>
      <w:sz w:val="22"/>
      <w:szCs w:val="22"/>
    </w:rPr>
  </w:style>
  <w:style w:type="paragraph" w:styleId="1">
    <w:name w:val="heading 1"/>
    <w:basedOn w:val="a"/>
    <w:next w:val="a"/>
    <w:link w:val="10"/>
    <w:qFormat/>
    <w:locked/>
    <w:rsid w:val="00811F3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locked/>
    <w:rsid w:val="00B2450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A7678B"/>
    <w:pPr>
      <w:keepNext/>
      <w:spacing w:after="0" w:line="240" w:lineRule="auto"/>
      <w:outlineLvl w:val="2"/>
    </w:pPr>
    <w:rPr>
      <w:rFonts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A7678B"/>
    <w:rPr>
      <w:rFonts w:ascii="Times New Roman" w:hAnsi="Times New Roman" w:cs="Times New Roman"/>
      <w:b/>
      <w:bCs/>
      <w:sz w:val="24"/>
      <w:szCs w:val="24"/>
    </w:rPr>
  </w:style>
  <w:style w:type="paragraph" w:styleId="a3">
    <w:name w:val="Balloon Text"/>
    <w:basedOn w:val="a"/>
    <w:link w:val="a4"/>
    <w:uiPriority w:val="99"/>
    <w:semiHidden/>
    <w:rsid w:val="00785A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63623"/>
    <w:rPr>
      <w:rFonts w:ascii="Times New Roman" w:hAnsi="Times New Roman" w:cs="Times New Roman"/>
      <w:sz w:val="2"/>
    </w:rPr>
  </w:style>
  <w:style w:type="table" w:styleId="a5">
    <w:name w:val="Table Grid"/>
    <w:basedOn w:val="a1"/>
    <w:uiPriority w:val="99"/>
    <w:rsid w:val="00C22C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99"/>
    <w:qFormat/>
    <w:rsid w:val="00A7678B"/>
    <w:pPr>
      <w:ind w:left="720"/>
    </w:pPr>
  </w:style>
  <w:style w:type="paragraph" w:styleId="a7">
    <w:name w:val="Body Text Indent"/>
    <w:basedOn w:val="a"/>
    <w:link w:val="a8"/>
    <w:uiPriority w:val="99"/>
    <w:rsid w:val="008C4340"/>
    <w:pPr>
      <w:widowControl w:val="0"/>
      <w:overflowPunct w:val="0"/>
      <w:autoSpaceDE w:val="0"/>
      <w:autoSpaceDN w:val="0"/>
      <w:adjustRightInd w:val="0"/>
      <w:spacing w:after="0" w:line="240" w:lineRule="auto"/>
      <w:ind w:firstLine="709"/>
      <w:textAlignment w:val="baseline"/>
    </w:pPr>
    <w:rPr>
      <w:rFonts w:cs="Times New Roman"/>
      <w:sz w:val="24"/>
      <w:szCs w:val="24"/>
    </w:rPr>
  </w:style>
  <w:style w:type="character" w:customStyle="1" w:styleId="a8">
    <w:name w:val="Основной текст с отступом Знак"/>
    <w:basedOn w:val="a0"/>
    <w:link w:val="a7"/>
    <w:uiPriority w:val="99"/>
    <w:locked/>
    <w:rsid w:val="008C4340"/>
    <w:rPr>
      <w:rFonts w:ascii="Times New Roman" w:hAnsi="Times New Roman" w:cs="Times New Roman"/>
      <w:sz w:val="20"/>
      <w:szCs w:val="20"/>
    </w:rPr>
  </w:style>
  <w:style w:type="character" w:styleId="a9">
    <w:name w:val="Hyperlink"/>
    <w:basedOn w:val="a0"/>
    <w:uiPriority w:val="99"/>
    <w:rsid w:val="008C4340"/>
    <w:rPr>
      <w:rFonts w:cs="Times New Roman"/>
      <w:color w:val="0000FF"/>
      <w:u w:val="single"/>
    </w:rPr>
  </w:style>
  <w:style w:type="paragraph" w:styleId="21">
    <w:name w:val="Body Text Indent 2"/>
    <w:basedOn w:val="a"/>
    <w:link w:val="22"/>
    <w:uiPriority w:val="99"/>
    <w:unhideWhenUsed/>
    <w:rsid w:val="00770D13"/>
    <w:pPr>
      <w:spacing w:after="120" w:line="480" w:lineRule="auto"/>
      <w:ind w:left="283"/>
    </w:pPr>
  </w:style>
  <w:style w:type="character" w:customStyle="1" w:styleId="22">
    <w:name w:val="Основной текст с отступом 2 Знак"/>
    <w:basedOn w:val="a0"/>
    <w:link w:val="21"/>
    <w:uiPriority w:val="99"/>
    <w:locked/>
    <w:rsid w:val="00770D13"/>
    <w:rPr>
      <w:rFonts w:cs="Times New Roman"/>
    </w:rPr>
  </w:style>
  <w:style w:type="character" w:styleId="aa">
    <w:name w:val="page number"/>
    <w:basedOn w:val="a0"/>
    <w:uiPriority w:val="99"/>
    <w:rsid w:val="00770D13"/>
    <w:rPr>
      <w:rFonts w:cs="Times New Roman"/>
    </w:rPr>
  </w:style>
  <w:style w:type="paragraph" w:styleId="ab">
    <w:name w:val="header"/>
    <w:basedOn w:val="a"/>
    <w:link w:val="ac"/>
    <w:uiPriority w:val="99"/>
    <w:unhideWhenUsed/>
    <w:rsid w:val="00BF103A"/>
    <w:pPr>
      <w:tabs>
        <w:tab w:val="center" w:pos="4677"/>
        <w:tab w:val="right" w:pos="9355"/>
      </w:tabs>
    </w:pPr>
  </w:style>
  <w:style w:type="character" w:customStyle="1" w:styleId="ac">
    <w:name w:val="Верхний колонтитул Знак"/>
    <w:basedOn w:val="a0"/>
    <w:link w:val="ab"/>
    <w:uiPriority w:val="99"/>
    <w:locked/>
    <w:rsid w:val="00BF103A"/>
    <w:rPr>
      <w:rFonts w:cs="Times New Roman"/>
    </w:rPr>
  </w:style>
  <w:style w:type="paragraph" w:styleId="ad">
    <w:name w:val="footer"/>
    <w:basedOn w:val="a"/>
    <w:link w:val="ae"/>
    <w:uiPriority w:val="99"/>
    <w:unhideWhenUsed/>
    <w:rsid w:val="00BF103A"/>
    <w:pPr>
      <w:tabs>
        <w:tab w:val="center" w:pos="4677"/>
        <w:tab w:val="right" w:pos="9355"/>
      </w:tabs>
    </w:pPr>
  </w:style>
  <w:style w:type="character" w:customStyle="1" w:styleId="ae">
    <w:name w:val="Нижний колонтитул Знак"/>
    <w:basedOn w:val="a0"/>
    <w:link w:val="ad"/>
    <w:uiPriority w:val="99"/>
    <w:locked/>
    <w:rsid w:val="00BF103A"/>
    <w:rPr>
      <w:rFonts w:cs="Times New Roman"/>
    </w:rPr>
  </w:style>
  <w:style w:type="character" w:styleId="af">
    <w:name w:val="Emphasis"/>
    <w:basedOn w:val="a0"/>
    <w:qFormat/>
    <w:locked/>
    <w:rsid w:val="002D7E5F"/>
    <w:rPr>
      <w:i/>
      <w:iCs/>
    </w:rPr>
  </w:style>
  <w:style w:type="paragraph" w:styleId="af0">
    <w:name w:val="No Spacing"/>
    <w:uiPriority w:val="1"/>
    <w:qFormat/>
    <w:rsid w:val="002D7E5F"/>
    <w:rPr>
      <w:sz w:val="22"/>
      <w:szCs w:val="22"/>
    </w:rPr>
  </w:style>
  <w:style w:type="character" w:customStyle="1" w:styleId="20">
    <w:name w:val="Заголовок 2 Знак"/>
    <w:basedOn w:val="a0"/>
    <w:link w:val="2"/>
    <w:rsid w:val="00B2450B"/>
    <w:rPr>
      <w:rFonts w:asciiTheme="majorHAnsi" w:eastAsiaTheme="majorEastAsia" w:hAnsiTheme="majorHAnsi" w:cstheme="majorBidi"/>
      <w:color w:val="365F91" w:themeColor="accent1" w:themeShade="BF"/>
      <w:sz w:val="26"/>
      <w:szCs w:val="26"/>
    </w:rPr>
  </w:style>
  <w:style w:type="paragraph" w:styleId="af1">
    <w:name w:val="Body Text"/>
    <w:basedOn w:val="a"/>
    <w:link w:val="af2"/>
    <w:uiPriority w:val="99"/>
    <w:semiHidden/>
    <w:unhideWhenUsed/>
    <w:rsid w:val="004D657C"/>
    <w:pPr>
      <w:spacing w:after="120"/>
    </w:pPr>
  </w:style>
  <w:style w:type="character" w:customStyle="1" w:styleId="af2">
    <w:name w:val="Основной текст Знак"/>
    <w:basedOn w:val="a0"/>
    <w:link w:val="af1"/>
    <w:uiPriority w:val="99"/>
    <w:semiHidden/>
    <w:rsid w:val="004D657C"/>
    <w:rPr>
      <w:sz w:val="22"/>
      <w:szCs w:val="22"/>
    </w:rPr>
  </w:style>
  <w:style w:type="character" w:styleId="af3">
    <w:name w:val="annotation reference"/>
    <w:basedOn w:val="a0"/>
    <w:uiPriority w:val="99"/>
    <w:semiHidden/>
    <w:unhideWhenUsed/>
    <w:rsid w:val="00617875"/>
    <w:rPr>
      <w:sz w:val="16"/>
      <w:szCs w:val="16"/>
    </w:rPr>
  </w:style>
  <w:style w:type="paragraph" w:styleId="af4">
    <w:name w:val="annotation text"/>
    <w:basedOn w:val="a"/>
    <w:link w:val="af5"/>
    <w:uiPriority w:val="99"/>
    <w:semiHidden/>
    <w:unhideWhenUsed/>
    <w:rsid w:val="00617875"/>
    <w:pPr>
      <w:spacing w:line="240" w:lineRule="auto"/>
    </w:pPr>
    <w:rPr>
      <w:sz w:val="20"/>
      <w:szCs w:val="20"/>
    </w:rPr>
  </w:style>
  <w:style w:type="character" w:customStyle="1" w:styleId="af5">
    <w:name w:val="Текст примечания Знак"/>
    <w:basedOn w:val="a0"/>
    <w:link w:val="af4"/>
    <w:uiPriority w:val="99"/>
    <w:semiHidden/>
    <w:rsid w:val="00617875"/>
  </w:style>
  <w:style w:type="paragraph" w:styleId="af6">
    <w:name w:val="annotation subject"/>
    <w:basedOn w:val="af4"/>
    <w:next w:val="af4"/>
    <w:link w:val="af7"/>
    <w:uiPriority w:val="99"/>
    <w:semiHidden/>
    <w:unhideWhenUsed/>
    <w:rsid w:val="00617875"/>
    <w:rPr>
      <w:b/>
      <w:bCs/>
    </w:rPr>
  </w:style>
  <w:style w:type="character" w:customStyle="1" w:styleId="af7">
    <w:name w:val="Тема примечания Знак"/>
    <w:basedOn w:val="af5"/>
    <w:link w:val="af6"/>
    <w:uiPriority w:val="99"/>
    <w:semiHidden/>
    <w:rsid w:val="00617875"/>
    <w:rPr>
      <w:b/>
      <w:bCs/>
    </w:rPr>
  </w:style>
  <w:style w:type="paragraph" w:customStyle="1" w:styleId="Style8">
    <w:name w:val="Style8"/>
    <w:basedOn w:val="a"/>
    <w:uiPriority w:val="99"/>
    <w:rsid w:val="00B74B33"/>
    <w:pPr>
      <w:widowControl w:val="0"/>
      <w:autoSpaceDE w:val="0"/>
      <w:autoSpaceDN w:val="0"/>
      <w:adjustRightInd w:val="0"/>
      <w:spacing w:after="0" w:line="264" w:lineRule="exact"/>
      <w:ind w:firstLine="456"/>
      <w:jc w:val="both"/>
    </w:pPr>
    <w:rPr>
      <w:rFonts w:ascii="Times New Roman" w:hAnsi="Times New Roman" w:cs="Times New Roman"/>
      <w:sz w:val="24"/>
      <w:szCs w:val="24"/>
    </w:rPr>
  </w:style>
  <w:style w:type="paragraph" w:customStyle="1" w:styleId="af8">
    <w:name w:val="Ю"/>
    <w:basedOn w:val="a"/>
    <w:rsid w:val="00821A12"/>
    <w:pPr>
      <w:spacing w:before="60" w:after="0" w:line="264" w:lineRule="auto"/>
      <w:ind w:firstLine="567"/>
      <w:jc w:val="both"/>
    </w:pPr>
    <w:rPr>
      <w:rFonts w:ascii="Times New Roman" w:hAnsi="Times New Roman" w:cs="Times New Roman"/>
      <w:sz w:val="24"/>
      <w:szCs w:val="24"/>
    </w:rPr>
  </w:style>
  <w:style w:type="paragraph" w:styleId="af9">
    <w:name w:val="Normal (Web)"/>
    <w:basedOn w:val="a"/>
    <w:uiPriority w:val="99"/>
    <w:unhideWhenUsed/>
    <w:qFormat/>
    <w:rsid w:val="00EF5A64"/>
    <w:pPr>
      <w:spacing w:before="100" w:beforeAutospacing="1" w:after="100" w:afterAutospacing="1" w:line="240" w:lineRule="auto"/>
    </w:pPr>
    <w:rPr>
      <w:rFonts w:ascii="Times New Roman" w:hAnsi="Times New Roman" w:cs="Times New Roman"/>
      <w:sz w:val="24"/>
      <w:szCs w:val="24"/>
    </w:rPr>
  </w:style>
  <w:style w:type="character" w:styleId="afa">
    <w:name w:val="Strong"/>
    <w:basedOn w:val="a0"/>
    <w:uiPriority w:val="22"/>
    <w:qFormat/>
    <w:locked/>
    <w:rsid w:val="00EF2691"/>
    <w:rPr>
      <w:b/>
      <w:bCs/>
    </w:rPr>
  </w:style>
  <w:style w:type="paragraph" w:customStyle="1" w:styleId="Default">
    <w:name w:val="Default"/>
    <w:rsid w:val="00E543BB"/>
    <w:pPr>
      <w:autoSpaceDE w:val="0"/>
      <w:autoSpaceDN w:val="0"/>
      <w:adjustRightInd w:val="0"/>
    </w:pPr>
    <w:rPr>
      <w:rFonts w:ascii="Times New Roman" w:hAnsi="Times New Roman" w:cs="Times New Roman"/>
      <w:color w:val="000000"/>
      <w:sz w:val="24"/>
      <w:szCs w:val="24"/>
    </w:rPr>
  </w:style>
  <w:style w:type="paragraph" w:customStyle="1" w:styleId="Standard">
    <w:name w:val="Standard"/>
    <w:rsid w:val="00454ABB"/>
    <w:pPr>
      <w:suppressAutoHyphens/>
      <w:autoSpaceDN w:val="0"/>
      <w:spacing w:after="160" w:line="256" w:lineRule="auto"/>
      <w:textAlignment w:val="baseline"/>
    </w:pPr>
    <w:rPr>
      <w:rFonts w:eastAsia="SimSun" w:cs="Tahoma"/>
      <w:kern w:val="3"/>
      <w:sz w:val="22"/>
      <w:szCs w:val="22"/>
      <w:lang w:eastAsia="en-US"/>
    </w:rPr>
  </w:style>
  <w:style w:type="character" w:customStyle="1" w:styleId="10">
    <w:name w:val="Заголовок 1 Знак"/>
    <w:basedOn w:val="a0"/>
    <w:link w:val="1"/>
    <w:rsid w:val="00811F3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856">
      <w:bodyDiv w:val="1"/>
      <w:marLeft w:val="0"/>
      <w:marRight w:val="0"/>
      <w:marTop w:val="0"/>
      <w:marBottom w:val="0"/>
      <w:divBdr>
        <w:top w:val="none" w:sz="0" w:space="0" w:color="auto"/>
        <w:left w:val="none" w:sz="0" w:space="0" w:color="auto"/>
        <w:bottom w:val="none" w:sz="0" w:space="0" w:color="auto"/>
        <w:right w:val="none" w:sz="0" w:space="0" w:color="auto"/>
      </w:divBdr>
    </w:div>
    <w:div w:id="469058944">
      <w:bodyDiv w:val="1"/>
      <w:marLeft w:val="0"/>
      <w:marRight w:val="0"/>
      <w:marTop w:val="0"/>
      <w:marBottom w:val="0"/>
      <w:divBdr>
        <w:top w:val="none" w:sz="0" w:space="0" w:color="auto"/>
        <w:left w:val="none" w:sz="0" w:space="0" w:color="auto"/>
        <w:bottom w:val="none" w:sz="0" w:space="0" w:color="auto"/>
        <w:right w:val="none" w:sz="0" w:space="0" w:color="auto"/>
      </w:divBdr>
    </w:div>
    <w:div w:id="494492432">
      <w:bodyDiv w:val="1"/>
      <w:marLeft w:val="0"/>
      <w:marRight w:val="0"/>
      <w:marTop w:val="0"/>
      <w:marBottom w:val="0"/>
      <w:divBdr>
        <w:top w:val="none" w:sz="0" w:space="0" w:color="auto"/>
        <w:left w:val="none" w:sz="0" w:space="0" w:color="auto"/>
        <w:bottom w:val="none" w:sz="0" w:space="0" w:color="auto"/>
        <w:right w:val="none" w:sz="0" w:space="0" w:color="auto"/>
      </w:divBdr>
    </w:div>
    <w:div w:id="616178867">
      <w:bodyDiv w:val="1"/>
      <w:marLeft w:val="0"/>
      <w:marRight w:val="0"/>
      <w:marTop w:val="0"/>
      <w:marBottom w:val="0"/>
      <w:divBdr>
        <w:top w:val="none" w:sz="0" w:space="0" w:color="auto"/>
        <w:left w:val="none" w:sz="0" w:space="0" w:color="auto"/>
        <w:bottom w:val="none" w:sz="0" w:space="0" w:color="auto"/>
        <w:right w:val="none" w:sz="0" w:space="0" w:color="auto"/>
      </w:divBdr>
    </w:div>
    <w:div w:id="637534975">
      <w:bodyDiv w:val="1"/>
      <w:marLeft w:val="0"/>
      <w:marRight w:val="0"/>
      <w:marTop w:val="0"/>
      <w:marBottom w:val="0"/>
      <w:divBdr>
        <w:top w:val="none" w:sz="0" w:space="0" w:color="auto"/>
        <w:left w:val="none" w:sz="0" w:space="0" w:color="auto"/>
        <w:bottom w:val="none" w:sz="0" w:space="0" w:color="auto"/>
        <w:right w:val="none" w:sz="0" w:space="0" w:color="auto"/>
      </w:divBdr>
    </w:div>
    <w:div w:id="815411881">
      <w:bodyDiv w:val="1"/>
      <w:marLeft w:val="0"/>
      <w:marRight w:val="0"/>
      <w:marTop w:val="0"/>
      <w:marBottom w:val="0"/>
      <w:divBdr>
        <w:top w:val="none" w:sz="0" w:space="0" w:color="auto"/>
        <w:left w:val="none" w:sz="0" w:space="0" w:color="auto"/>
        <w:bottom w:val="none" w:sz="0" w:space="0" w:color="auto"/>
        <w:right w:val="none" w:sz="0" w:space="0" w:color="auto"/>
      </w:divBdr>
    </w:div>
    <w:div w:id="839467794">
      <w:bodyDiv w:val="1"/>
      <w:marLeft w:val="0"/>
      <w:marRight w:val="0"/>
      <w:marTop w:val="0"/>
      <w:marBottom w:val="0"/>
      <w:divBdr>
        <w:top w:val="none" w:sz="0" w:space="0" w:color="auto"/>
        <w:left w:val="none" w:sz="0" w:space="0" w:color="auto"/>
        <w:bottom w:val="none" w:sz="0" w:space="0" w:color="auto"/>
        <w:right w:val="none" w:sz="0" w:space="0" w:color="auto"/>
      </w:divBdr>
    </w:div>
    <w:div w:id="840243808">
      <w:bodyDiv w:val="1"/>
      <w:marLeft w:val="0"/>
      <w:marRight w:val="0"/>
      <w:marTop w:val="0"/>
      <w:marBottom w:val="0"/>
      <w:divBdr>
        <w:top w:val="none" w:sz="0" w:space="0" w:color="auto"/>
        <w:left w:val="none" w:sz="0" w:space="0" w:color="auto"/>
        <w:bottom w:val="none" w:sz="0" w:space="0" w:color="auto"/>
        <w:right w:val="none" w:sz="0" w:space="0" w:color="auto"/>
      </w:divBdr>
    </w:div>
    <w:div w:id="1011880315">
      <w:bodyDiv w:val="1"/>
      <w:marLeft w:val="0"/>
      <w:marRight w:val="0"/>
      <w:marTop w:val="0"/>
      <w:marBottom w:val="0"/>
      <w:divBdr>
        <w:top w:val="none" w:sz="0" w:space="0" w:color="auto"/>
        <w:left w:val="none" w:sz="0" w:space="0" w:color="auto"/>
        <w:bottom w:val="none" w:sz="0" w:space="0" w:color="auto"/>
        <w:right w:val="none" w:sz="0" w:space="0" w:color="auto"/>
      </w:divBdr>
    </w:div>
    <w:div w:id="1074359731">
      <w:bodyDiv w:val="1"/>
      <w:marLeft w:val="0"/>
      <w:marRight w:val="0"/>
      <w:marTop w:val="0"/>
      <w:marBottom w:val="0"/>
      <w:divBdr>
        <w:top w:val="none" w:sz="0" w:space="0" w:color="auto"/>
        <w:left w:val="none" w:sz="0" w:space="0" w:color="auto"/>
        <w:bottom w:val="none" w:sz="0" w:space="0" w:color="auto"/>
        <w:right w:val="none" w:sz="0" w:space="0" w:color="auto"/>
      </w:divBdr>
    </w:div>
    <w:div w:id="1083643883">
      <w:bodyDiv w:val="1"/>
      <w:marLeft w:val="0"/>
      <w:marRight w:val="0"/>
      <w:marTop w:val="0"/>
      <w:marBottom w:val="0"/>
      <w:divBdr>
        <w:top w:val="none" w:sz="0" w:space="0" w:color="auto"/>
        <w:left w:val="none" w:sz="0" w:space="0" w:color="auto"/>
        <w:bottom w:val="none" w:sz="0" w:space="0" w:color="auto"/>
        <w:right w:val="none" w:sz="0" w:space="0" w:color="auto"/>
      </w:divBdr>
    </w:div>
    <w:div w:id="1084569873">
      <w:bodyDiv w:val="1"/>
      <w:marLeft w:val="0"/>
      <w:marRight w:val="0"/>
      <w:marTop w:val="0"/>
      <w:marBottom w:val="0"/>
      <w:divBdr>
        <w:top w:val="none" w:sz="0" w:space="0" w:color="auto"/>
        <w:left w:val="none" w:sz="0" w:space="0" w:color="auto"/>
        <w:bottom w:val="none" w:sz="0" w:space="0" w:color="auto"/>
        <w:right w:val="none" w:sz="0" w:space="0" w:color="auto"/>
      </w:divBdr>
    </w:div>
    <w:div w:id="1101994234">
      <w:bodyDiv w:val="1"/>
      <w:marLeft w:val="0"/>
      <w:marRight w:val="0"/>
      <w:marTop w:val="0"/>
      <w:marBottom w:val="0"/>
      <w:divBdr>
        <w:top w:val="none" w:sz="0" w:space="0" w:color="auto"/>
        <w:left w:val="none" w:sz="0" w:space="0" w:color="auto"/>
        <w:bottom w:val="none" w:sz="0" w:space="0" w:color="auto"/>
        <w:right w:val="none" w:sz="0" w:space="0" w:color="auto"/>
      </w:divBdr>
    </w:div>
    <w:div w:id="1121144883">
      <w:bodyDiv w:val="1"/>
      <w:marLeft w:val="0"/>
      <w:marRight w:val="0"/>
      <w:marTop w:val="0"/>
      <w:marBottom w:val="0"/>
      <w:divBdr>
        <w:top w:val="none" w:sz="0" w:space="0" w:color="auto"/>
        <w:left w:val="none" w:sz="0" w:space="0" w:color="auto"/>
        <w:bottom w:val="none" w:sz="0" w:space="0" w:color="auto"/>
        <w:right w:val="none" w:sz="0" w:space="0" w:color="auto"/>
      </w:divBdr>
    </w:div>
    <w:div w:id="1136681323">
      <w:bodyDiv w:val="1"/>
      <w:marLeft w:val="0"/>
      <w:marRight w:val="0"/>
      <w:marTop w:val="0"/>
      <w:marBottom w:val="0"/>
      <w:divBdr>
        <w:top w:val="none" w:sz="0" w:space="0" w:color="auto"/>
        <w:left w:val="none" w:sz="0" w:space="0" w:color="auto"/>
        <w:bottom w:val="none" w:sz="0" w:space="0" w:color="auto"/>
        <w:right w:val="none" w:sz="0" w:space="0" w:color="auto"/>
      </w:divBdr>
    </w:div>
    <w:div w:id="1316685767">
      <w:bodyDiv w:val="1"/>
      <w:marLeft w:val="0"/>
      <w:marRight w:val="0"/>
      <w:marTop w:val="0"/>
      <w:marBottom w:val="0"/>
      <w:divBdr>
        <w:top w:val="none" w:sz="0" w:space="0" w:color="auto"/>
        <w:left w:val="none" w:sz="0" w:space="0" w:color="auto"/>
        <w:bottom w:val="none" w:sz="0" w:space="0" w:color="auto"/>
        <w:right w:val="none" w:sz="0" w:space="0" w:color="auto"/>
      </w:divBdr>
    </w:div>
    <w:div w:id="1316841648">
      <w:bodyDiv w:val="1"/>
      <w:marLeft w:val="0"/>
      <w:marRight w:val="0"/>
      <w:marTop w:val="0"/>
      <w:marBottom w:val="0"/>
      <w:divBdr>
        <w:top w:val="none" w:sz="0" w:space="0" w:color="auto"/>
        <w:left w:val="none" w:sz="0" w:space="0" w:color="auto"/>
        <w:bottom w:val="none" w:sz="0" w:space="0" w:color="auto"/>
        <w:right w:val="none" w:sz="0" w:space="0" w:color="auto"/>
      </w:divBdr>
    </w:div>
    <w:div w:id="1407730810">
      <w:bodyDiv w:val="1"/>
      <w:marLeft w:val="0"/>
      <w:marRight w:val="0"/>
      <w:marTop w:val="0"/>
      <w:marBottom w:val="0"/>
      <w:divBdr>
        <w:top w:val="none" w:sz="0" w:space="0" w:color="auto"/>
        <w:left w:val="none" w:sz="0" w:space="0" w:color="auto"/>
        <w:bottom w:val="none" w:sz="0" w:space="0" w:color="auto"/>
        <w:right w:val="none" w:sz="0" w:space="0" w:color="auto"/>
      </w:divBdr>
    </w:div>
    <w:div w:id="1450662983">
      <w:bodyDiv w:val="1"/>
      <w:marLeft w:val="0"/>
      <w:marRight w:val="0"/>
      <w:marTop w:val="0"/>
      <w:marBottom w:val="0"/>
      <w:divBdr>
        <w:top w:val="none" w:sz="0" w:space="0" w:color="auto"/>
        <w:left w:val="none" w:sz="0" w:space="0" w:color="auto"/>
        <w:bottom w:val="none" w:sz="0" w:space="0" w:color="auto"/>
        <w:right w:val="none" w:sz="0" w:space="0" w:color="auto"/>
      </w:divBdr>
    </w:div>
    <w:div w:id="1455321413">
      <w:bodyDiv w:val="1"/>
      <w:marLeft w:val="0"/>
      <w:marRight w:val="0"/>
      <w:marTop w:val="0"/>
      <w:marBottom w:val="0"/>
      <w:divBdr>
        <w:top w:val="none" w:sz="0" w:space="0" w:color="auto"/>
        <w:left w:val="none" w:sz="0" w:space="0" w:color="auto"/>
        <w:bottom w:val="none" w:sz="0" w:space="0" w:color="auto"/>
        <w:right w:val="none" w:sz="0" w:space="0" w:color="auto"/>
      </w:divBdr>
    </w:div>
    <w:div w:id="1487240220">
      <w:bodyDiv w:val="1"/>
      <w:marLeft w:val="0"/>
      <w:marRight w:val="0"/>
      <w:marTop w:val="0"/>
      <w:marBottom w:val="0"/>
      <w:divBdr>
        <w:top w:val="none" w:sz="0" w:space="0" w:color="auto"/>
        <w:left w:val="none" w:sz="0" w:space="0" w:color="auto"/>
        <w:bottom w:val="none" w:sz="0" w:space="0" w:color="auto"/>
        <w:right w:val="none" w:sz="0" w:space="0" w:color="auto"/>
      </w:divBdr>
    </w:div>
    <w:div w:id="1488060509">
      <w:bodyDiv w:val="1"/>
      <w:marLeft w:val="0"/>
      <w:marRight w:val="0"/>
      <w:marTop w:val="0"/>
      <w:marBottom w:val="0"/>
      <w:divBdr>
        <w:top w:val="none" w:sz="0" w:space="0" w:color="auto"/>
        <w:left w:val="none" w:sz="0" w:space="0" w:color="auto"/>
        <w:bottom w:val="none" w:sz="0" w:space="0" w:color="auto"/>
        <w:right w:val="none" w:sz="0" w:space="0" w:color="auto"/>
      </w:divBdr>
    </w:div>
    <w:div w:id="1494298628">
      <w:bodyDiv w:val="1"/>
      <w:marLeft w:val="0"/>
      <w:marRight w:val="0"/>
      <w:marTop w:val="0"/>
      <w:marBottom w:val="0"/>
      <w:divBdr>
        <w:top w:val="none" w:sz="0" w:space="0" w:color="auto"/>
        <w:left w:val="none" w:sz="0" w:space="0" w:color="auto"/>
        <w:bottom w:val="none" w:sz="0" w:space="0" w:color="auto"/>
        <w:right w:val="none" w:sz="0" w:space="0" w:color="auto"/>
      </w:divBdr>
    </w:div>
    <w:div w:id="1498763851">
      <w:bodyDiv w:val="1"/>
      <w:marLeft w:val="0"/>
      <w:marRight w:val="0"/>
      <w:marTop w:val="0"/>
      <w:marBottom w:val="0"/>
      <w:divBdr>
        <w:top w:val="none" w:sz="0" w:space="0" w:color="auto"/>
        <w:left w:val="none" w:sz="0" w:space="0" w:color="auto"/>
        <w:bottom w:val="none" w:sz="0" w:space="0" w:color="auto"/>
        <w:right w:val="none" w:sz="0" w:space="0" w:color="auto"/>
      </w:divBdr>
    </w:div>
    <w:div w:id="1532762962">
      <w:bodyDiv w:val="1"/>
      <w:marLeft w:val="0"/>
      <w:marRight w:val="0"/>
      <w:marTop w:val="0"/>
      <w:marBottom w:val="0"/>
      <w:divBdr>
        <w:top w:val="none" w:sz="0" w:space="0" w:color="auto"/>
        <w:left w:val="none" w:sz="0" w:space="0" w:color="auto"/>
        <w:bottom w:val="none" w:sz="0" w:space="0" w:color="auto"/>
        <w:right w:val="none" w:sz="0" w:space="0" w:color="auto"/>
      </w:divBdr>
    </w:div>
    <w:div w:id="1699550160">
      <w:bodyDiv w:val="1"/>
      <w:marLeft w:val="0"/>
      <w:marRight w:val="0"/>
      <w:marTop w:val="0"/>
      <w:marBottom w:val="0"/>
      <w:divBdr>
        <w:top w:val="none" w:sz="0" w:space="0" w:color="auto"/>
        <w:left w:val="none" w:sz="0" w:space="0" w:color="auto"/>
        <w:bottom w:val="none" w:sz="0" w:space="0" w:color="auto"/>
        <w:right w:val="none" w:sz="0" w:space="0" w:color="auto"/>
      </w:divBdr>
    </w:div>
    <w:div w:id="1751191659">
      <w:bodyDiv w:val="1"/>
      <w:marLeft w:val="0"/>
      <w:marRight w:val="0"/>
      <w:marTop w:val="0"/>
      <w:marBottom w:val="0"/>
      <w:divBdr>
        <w:top w:val="none" w:sz="0" w:space="0" w:color="auto"/>
        <w:left w:val="none" w:sz="0" w:space="0" w:color="auto"/>
        <w:bottom w:val="none" w:sz="0" w:space="0" w:color="auto"/>
        <w:right w:val="none" w:sz="0" w:space="0" w:color="auto"/>
      </w:divBdr>
    </w:div>
    <w:div w:id="1760829770">
      <w:bodyDiv w:val="1"/>
      <w:marLeft w:val="0"/>
      <w:marRight w:val="0"/>
      <w:marTop w:val="0"/>
      <w:marBottom w:val="0"/>
      <w:divBdr>
        <w:top w:val="none" w:sz="0" w:space="0" w:color="auto"/>
        <w:left w:val="none" w:sz="0" w:space="0" w:color="auto"/>
        <w:bottom w:val="none" w:sz="0" w:space="0" w:color="auto"/>
        <w:right w:val="none" w:sz="0" w:space="0" w:color="auto"/>
      </w:divBdr>
      <w:divsChild>
        <w:div w:id="1315990718">
          <w:marLeft w:val="0"/>
          <w:marRight w:val="0"/>
          <w:marTop w:val="0"/>
          <w:marBottom w:val="0"/>
          <w:divBdr>
            <w:top w:val="none" w:sz="0" w:space="0" w:color="auto"/>
            <w:left w:val="none" w:sz="0" w:space="0" w:color="auto"/>
            <w:bottom w:val="none" w:sz="0" w:space="0" w:color="auto"/>
            <w:right w:val="none" w:sz="0" w:space="0" w:color="auto"/>
          </w:divBdr>
        </w:div>
      </w:divsChild>
    </w:div>
    <w:div w:id="1835488031">
      <w:bodyDiv w:val="1"/>
      <w:marLeft w:val="0"/>
      <w:marRight w:val="0"/>
      <w:marTop w:val="0"/>
      <w:marBottom w:val="0"/>
      <w:divBdr>
        <w:top w:val="none" w:sz="0" w:space="0" w:color="auto"/>
        <w:left w:val="none" w:sz="0" w:space="0" w:color="auto"/>
        <w:bottom w:val="none" w:sz="0" w:space="0" w:color="auto"/>
        <w:right w:val="none" w:sz="0" w:space="0" w:color="auto"/>
      </w:divBdr>
    </w:div>
    <w:div w:id="1838226965">
      <w:bodyDiv w:val="1"/>
      <w:marLeft w:val="0"/>
      <w:marRight w:val="0"/>
      <w:marTop w:val="0"/>
      <w:marBottom w:val="0"/>
      <w:divBdr>
        <w:top w:val="none" w:sz="0" w:space="0" w:color="auto"/>
        <w:left w:val="none" w:sz="0" w:space="0" w:color="auto"/>
        <w:bottom w:val="none" w:sz="0" w:space="0" w:color="auto"/>
        <w:right w:val="none" w:sz="0" w:space="0" w:color="auto"/>
      </w:divBdr>
    </w:div>
    <w:div w:id="1892880527">
      <w:bodyDiv w:val="1"/>
      <w:marLeft w:val="0"/>
      <w:marRight w:val="0"/>
      <w:marTop w:val="0"/>
      <w:marBottom w:val="0"/>
      <w:divBdr>
        <w:top w:val="none" w:sz="0" w:space="0" w:color="auto"/>
        <w:left w:val="none" w:sz="0" w:space="0" w:color="auto"/>
        <w:bottom w:val="none" w:sz="0" w:space="0" w:color="auto"/>
        <w:right w:val="none" w:sz="0" w:space="0" w:color="auto"/>
      </w:divBdr>
    </w:div>
    <w:div w:id="1910385284">
      <w:bodyDiv w:val="1"/>
      <w:marLeft w:val="0"/>
      <w:marRight w:val="0"/>
      <w:marTop w:val="0"/>
      <w:marBottom w:val="0"/>
      <w:divBdr>
        <w:top w:val="none" w:sz="0" w:space="0" w:color="auto"/>
        <w:left w:val="none" w:sz="0" w:space="0" w:color="auto"/>
        <w:bottom w:val="none" w:sz="0" w:space="0" w:color="auto"/>
        <w:right w:val="none" w:sz="0" w:space="0" w:color="auto"/>
      </w:divBdr>
    </w:div>
    <w:div w:id="1920745452">
      <w:bodyDiv w:val="1"/>
      <w:marLeft w:val="0"/>
      <w:marRight w:val="0"/>
      <w:marTop w:val="0"/>
      <w:marBottom w:val="0"/>
      <w:divBdr>
        <w:top w:val="none" w:sz="0" w:space="0" w:color="auto"/>
        <w:left w:val="none" w:sz="0" w:space="0" w:color="auto"/>
        <w:bottom w:val="none" w:sz="0" w:space="0" w:color="auto"/>
        <w:right w:val="none" w:sz="0" w:space="0" w:color="auto"/>
      </w:divBdr>
    </w:div>
    <w:div w:id="1939946161">
      <w:bodyDiv w:val="1"/>
      <w:marLeft w:val="0"/>
      <w:marRight w:val="0"/>
      <w:marTop w:val="0"/>
      <w:marBottom w:val="0"/>
      <w:divBdr>
        <w:top w:val="none" w:sz="0" w:space="0" w:color="auto"/>
        <w:left w:val="none" w:sz="0" w:space="0" w:color="auto"/>
        <w:bottom w:val="none" w:sz="0" w:space="0" w:color="auto"/>
        <w:right w:val="none" w:sz="0" w:space="0" w:color="auto"/>
      </w:divBdr>
    </w:div>
    <w:div w:id="1979450511">
      <w:bodyDiv w:val="1"/>
      <w:marLeft w:val="0"/>
      <w:marRight w:val="0"/>
      <w:marTop w:val="0"/>
      <w:marBottom w:val="0"/>
      <w:divBdr>
        <w:top w:val="none" w:sz="0" w:space="0" w:color="auto"/>
        <w:left w:val="none" w:sz="0" w:space="0" w:color="auto"/>
        <w:bottom w:val="none" w:sz="0" w:space="0" w:color="auto"/>
        <w:right w:val="none" w:sz="0" w:space="0" w:color="auto"/>
      </w:divBdr>
    </w:div>
    <w:div w:id="1985085648">
      <w:bodyDiv w:val="1"/>
      <w:marLeft w:val="0"/>
      <w:marRight w:val="0"/>
      <w:marTop w:val="0"/>
      <w:marBottom w:val="0"/>
      <w:divBdr>
        <w:top w:val="none" w:sz="0" w:space="0" w:color="auto"/>
        <w:left w:val="none" w:sz="0" w:space="0" w:color="auto"/>
        <w:bottom w:val="none" w:sz="0" w:space="0" w:color="auto"/>
        <w:right w:val="none" w:sz="0" w:space="0" w:color="auto"/>
      </w:divBdr>
    </w:div>
    <w:div w:id="208937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npro@eurosib-en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az@expertal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B076F-F464-4570-BA37-D1D67F2CF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20</Pages>
  <Words>6784</Words>
  <Characters>49987</Characters>
  <Application>Microsoft Office Word</Application>
  <DocSecurity>0</DocSecurity>
  <Lines>416</Lines>
  <Paragraphs>113</Paragraphs>
  <ScaleCrop>false</ScaleCrop>
  <HeadingPairs>
    <vt:vector size="2" baseType="variant">
      <vt:variant>
        <vt:lpstr>Название</vt:lpstr>
      </vt:variant>
      <vt:variant>
        <vt:i4>1</vt:i4>
      </vt:variant>
    </vt:vector>
  </HeadingPairs>
  <TitlesOfParts>
    <vt:vector size="1" baseType="lpstr">
      <vt:lpstr>Договор № 158</vt:lpstr>
    </vt:vector>
  </TitlesOfParts>
  <Company>Home</Company>
  <LinksUpToDate>false</LinksUpToDate>
  <CharactersWithSpaces>56658</CharactersWithSpaces>
  <SharedDoc>false</SharedDoc>
  <HLinks>
    <vt:vector size="18" baseType="variant">
      <vt:variant>
        <vt:i4>1310793</vt:i4>
      </vt:variant>
      <vt:variant>
        <vt:i4>6</vt:i4>
      </vt:variant>
      <vt:variant>
        <vt:i4>0</vt:i4>
      </vt:variant>
      <vt:variant>
        <vt:i4>5</vt:i4>
      </vt:variant>
      <vt:variant>
        <vt:lpwstr>http://www.rusnep.ru/</vt:lpwstr>
      </vt:variant>
      <vt:variant>
        <vt:lpwstr/>
      </vt:variant>
      <vt:variant>
        <vt:i4>7929944</vt:i4>
      </vt:variant>
      <vt:variant>
        <vt:i4>3</vt:i4>
      </vt:variant>
      <vt:variant>
        <vt:i4>0</vt:i4>
      </vt:variant>
      <vt:variant>
        <vt:i4>5</vt:i4>
      </vt:variant>
      <vt:variant>
        <vt:lpwstr>http://e.mail.ru/cgi-bin/sentmsg?compose&amp;To=rusnep@mail.ru</vt:lpwstr>
      </vt:variant>
      <vt:variant>
        <vt:lpwstr/>
      </vt:variant>
      <vt:variant>
        <vt:i4>4653181</vt:i4>
      </vt:variant>
      <vt:variant>
        <vt:i4>0</vt:i4>
      </vt:variant>
      <vt:variant>
        <vt:i4>0</vt:i4>
      </vt:variant>
      <vt:variant>
        <vt:i4>5</vt:i4>
      </vt:variant>
      <vt:variant>
        <vt:lpwstr>mailto:pimag@mail.ru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158</dc:title>
  <dc:creator>Михаил</dc:creator>
  <cp:lastModifiedBy>Garmazov Ivan</cp:lastModifiedBy>
  <cp:revision>17</cp:revision>
  <cp:lastPrinted>2023-09-07T08:44:00Z</cp:lastPrinted>
  <dcterms:created xsi:type="dcterms:W3CDTF">2023-09-07T01:50:00Z</dcterms:created>
  <dcterms:modified xsi:type="dcterms:W3CDTF">2024-02-12T02:36:00Z</dcterms:modified>
</cp:coreProperties>
</file>