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5749892E" w:rsidR="00CE352C" w:rsidRDefault="00CE352C" w:rsidP="00CE352C">
      <w:pPr>
        <w:jc w:val="both"/>
      </w:pPr>
      <w:r>
        <w:t xml:space="preserve">г. Иркутск                                                                                     </w:t>
      </w:r>
      <w:proofErr w:type="gramStart"/>
      <w:r>
        <w:t xml:space="preserve">   «</w:t>
      </w:r>
      <w:proofErr w:type="gramEnd"/>
      <w:r>
        <w:t>___»______________ 202</w:t>
      </w:r>
      <w:r w:rsidR="005C302A" w:rsidRPr="005C302A">
        <w:t>3</w:t>
      </w:r>
      <w:r>
        <w:t xml:space="preserve"> г.</w:t>
      </w:r>
    </w:p>
    <w:p w14:paraId="4E21E149" w14:textId="77777777" w:rsidR="00CE352C" w:rsidRDefault="00CE352C" w:rsidP="00CE352C"/>
    <w:p w14:paraId="04CC887D" w14:textId="77777777" w:rsidR="00CE352C" w:rsidRDefault="00CE352C" w:rsidP="00CE352C"/>
    <w:p w14:paraId="359CC428" w14:textId="6B56D379"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sidR="00373F71">
        <w:rPr>
          <w:spacing w:val="-4"/>
        </w:rPr>
        <w:t xml:space="preserve">директора </w:t>
      </w:r>
      <w:r>
        <w:rPr>
          <w:spacing w:val="-4"/>
        </w:rPr>
        <w:t>ООО «ЕвроСибЭ</w:t>
      </w:r>
      <w:r w:rsidR="00373F71">
        <w:rPr>
          <w:spacing w:val="-4"/>
        </w:rPr>
        <w:t xml:space="preserve">нерго-Гидрогенерация» </w:t>
      </w:r>
      <w:r w:rsidR="00373F71" w:rsidRPr="00373F71">
        <w:rPr>
          <w:spacing w:val="-4"/>
        </w:rPr>
        <w:t>Кузнецова Сергея Владимировича</w:t>
      </w:r>
      <w:r w:rsidRPr="00373F71">
        <w:rPr>
          <w:spacing w:val="-4"/>
        </w:rPr>
        <w:t>, действующ</w:t>
      </w:r>
      <w:r w:rsidR="00373F71" w:rsidRPr="00373F71">
        <w:rPr>
          <w:spacing w:val="-4"/>
        </w:rPr>
        <w:t>его на основании Устава</w:t>
      </w:r>
      <w:r w:rsidR="006A3F40" w:rsidRPr="00373F71">
        <w:t>, с одной стороны, и</w:t>
      </w:r>
      <w:r w:rsidRPr="00373F71">
        <w:rPr>
          <w:spacing w:val="-4"/>
        </w:rPr>
        <w:t>,</w:t>
      </w:r>
      <w:r w:rsidR="006A3F40" w:rsidRPr="00373F71">
        <w:rPr>
          <w:spacing w:val="-4"/>
        </w:rPr>
        <w:t xml:space="preserve"> _________________________________</w:t>
      </w:r>
      <w:r w:rsidRPr="00373F71">
        <w:rPr>
          <w:spacing w:val="-4"/>
        </w:rPr>
        <w:t xml:space="preserve">  именуемое в дальнейшем  </w:t>
      </w:r>
      <w:r w:rsidRPr="00373F71">
        <w:rPr>
          <w:b/>
          <w:spacing w:val="-4"/>
        </w:rPr>
        <w:t>«Подрядчик»,</w:t>
      </w:r>
      <w:r w:rsidRPr="00373F71">
        <w:rPr>
          <w:spacing w:val="-4"/>
        </w:rPr>
        <w:t xml:space="preserve"> </w:t>
      </w:r>
      <w:r w:rsidR="00430DE6" w:rsidRPr="00373F71">
        <w:rPr>
          <w:spacing w:val="-4"/>
        </w:rPr>
        <w:t xml:space="preserve">в лице </w:t>
      </w:r>
      <w:r w:rsidR="006A3F40" w:rsidRPr="00373F71">
        <w:rPr>
          <w:spacing w:val="-4"/>
        </w:rPr>
        <w:t>____________________________________</w:t>
      </w:r>
      <w:r w:rsidR="00430DE6" w:rsidRPr="00373F71">
        <w:rPr>
          <w:spacing w:val="-4"/>
        </w:rPr>
        <w:t>,</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9F5316A" w:rsidR="003D1C41" w:rsidRDefault="003D1C41">
      <w:pPr>
        <w:pStyle w:val="a4"/>
      </w:pPr>
    </w:p>
    <w:p w14:paraId="4E759675" w14:textId="77777777" w:rsidR="00795132" w:rsidRPr="008C0012" w:rsidRDefault="00795132">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022AEE49" w:rsidR="003D1C41" w:rsidRPr="00157C65" w:rsidRDefault="00B55B4E" w:rsidP="00B5072A">
      <w:pPr>
        <w:jc w:val="both"/>
        <w:rPr>
          <w:sz w:val="22"/>
          <w:szCs w:val="22"/>
        </w:rPr>
      </w:pPr>
      <w:r>
        <w:t xml:space="preserve">1.1. </w:t>
      </w:r>
      <w:r w:rsidR="003D1C41" w:rsidRPr="008C0012">
        <w:t>Подрядчик обязуется в установленный настоящим договором срок</w:t>
      </w:r>
      <w:r w:rsidR="00373F71">
        <w:t xml:space="preserve"> выполнить по заданию Заказчика </w:t>
      </w:r>
      <w:r w:rsidR="003D1C41" w:rsidRPr="008C0012">
        <w:t xml:space="preserve">ремонтные работы </w:t>
      </w:r>
      <w:r w:rsidR="003D1C41" w:rsidRPr="00373F71">
        <w:t>следующего содержания</w:t>
      </w:r>
      <w:r w:rsidR="003D1C41" w:rsidRPr="00373F71">
        <w:rPr>
          <w:b/>
        </w:rPr>
        <w:t>:</w:t>
      </w:r>
      <w:r w:rsidR="00F27211" w:rsidRPr="00373F71">
        <w:rPr>
          <w:b/>
        </w:rPr>
        <w:t xml:space="preserve"> «</w:t>
      </w:r>
      <w:r w:rsidR="00795132" w:rsidRPr="00795132">
        <w:rPr>
          <w:b/>
        </w:rPr>
        <w:t>Административное здание по адресу: г. Иркутск, ул. Рабочая,22 Инв. № ТГ0004071. Ремонт узла учета тепловой энергии</w:t>
      </w:r>
      <w:r w:rsidR="00F27211" w:rsidRPr="00373F71">
        <w:rPr>
          <w:b/>
        </w:rPr>
        <w:t>»</w:t>
      </w:r>
      <w:r w:rsidR="00A26BE8" w:rsidRPr="00373F71">
        <w:t>,</w:t>
      </w:r>
      <w:r w:rsidR="00B83421" w:rsidRPr="00373F71">
        <w:t xml:space="preserve"> </w:t>
      </w:r>
      <w:r w:rsidR="003D1C41" w:rsidRPr="00373F71">
        <w:t>в</w:t>
      </w:r>
      <w:r w:rsidR="003D1C41" w:rsidRPr="00373F71">
        <w:rPr>
          <w:b/>
        </w:rPr>
        <w:t xml:space="preserve"> </w:t>
      </w:r>
      <w:r w:rsidR="003D1C41" w:rsidRPr="00373F71">
        <w:t>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w:t>
      </w:r>
      <w:r w:rsidR="003D1C41" w:rsidRPr="008C0012">
        <w:t xml:space="preserve">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5" w14:textId="3BC86C68" w:rsidR="003D1C41" w:rsidRPr="00BB1539" w:rsidRDefault="00795132" w:rsidP="00795132">
      <w:pPr>
        <w:pStyle w:val="a4"/>
        <w:ind w:left="567"/>
      </w:pPr>
      <w:r>
        <w:rPr>
          <w:bCs/>
        </w:rPr>
        <w:t>- В</w:t>
      </w:r>
      <w:r w:rsidR="00F27211" w:rsidRPr="00BB1539">
        <w:rPr>
          <w:bCs/>
        </w:rPr>
        <w:t>едомость объемов работ</w:t>
      </w:r>
      <w:r>
        <w:rPr>
          <w:bCs/>
        </w:rPr>
        <w:t xml:space="preserve"> №__</w:t>
      </w:r>
      <w:r w:rsidR="00D04766">
        <w:rPr>
          <w:bCs/>
        </w:rPr>
        <w:t xml:space="preserve"> (Приложение № 1</w:t>
      </w:r>
      <w:r w:rsidR="00F27211" w:rsidRPr="00BB1539">
        <w:rPr>
          <w:bCs/>
        </w:rPr>
        <w:t>).</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56C41CA9" w:rsidR="003D1C41" w:rsidRDefault="003D1C41">
      <w:pPr>
        <w:pStyle w:val="a4"/>
        <w:ind w:left="360"/>
      </w:pPr>
    </w:p>
    <w:p w14:paraId="3C8C69A5" w14:textId="77777777" w:rsidR="00795132" w:rsidRPr="008C0012" w:rsidRDefault="00795132">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2E5715F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proofErr w:type="spellStart"/>
      <w:r w:rsidR="00795132">
        <w:t>C</w:t>
      </w:r>
      <w:r w:rsidR="00F27211">
        <w:t>мет</w:t>
      </w:r>
      <w:r w:rsidR="00795132">
        <w:t>ой</w:t>
      </w:r>
      <w:proofErr w:type="spellEnd"/>
      <w:r w:rsidR="00795132">
        <w:t xml:space="preserve"> </w:t>
      </w:r>
      <w:r w:rsidRPr="008C0012">
        <w:t>№</w:t>
      </w:r>
      <w:r w:rsidR="00795132">
        <w:t>__ ____</w:t>
      </w:r>
      <w:r w:rsidR="00D04766">
        <w:t xml:space="preserve"> (Приложение №2</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D04766">
        <w:t>3</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3766610A"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5C1B6F3E" w:rsidR="00270DD1" w:rsidRDefault="00270DD1" w:rsidP="00FA4EC4">
      <w:pPr>
        <w:pStyle w:val="af3"/>
        <w:jc w:val="both"/>
        <w:rPr>
          <w:i/>
        </w:rPr>
      </w:pPr>
    </w:p>
    <w:p w14:paraId="23877F15" w14:textId="77777777" w:rsidR="00795132" w:rsidRPr="00314781" w:rsidRDefault="00795132"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0F184163" w:rsidR="006706E5" w:rsidRDefault="003D1C41" w:rsidP="006706E5">
      <w:pPr>
        <w:pStyle w:val="a4"/>
      </w:pPr>
      <w:r w:rsidRPr="008C0012">
        <w:t>3.1.1.</w:t>
      </w:r>
      <w:r w:rsidR="00ED6D01">
        <w:t xml:space="preserve"> </w:t>
      </w:r>
      <w:r w:rsidRPr="008C0012">
        <w:t>Выполнить работы, являющиеся предметом настоящего договора, в соответствии с технической докуме</w:t>
      </w:r>
      <w:r w:rsidR="005C79D8">
        <w:t xml:space="preserve">нтацией и в срок, установленный Графиком </w:t>
      </w:r>
      <w:r w:rsidR="005C79D8">
        <w:rPr>
          <w:iCs/>
        </w:rPr>
        <w:t xml:space="preserve">выполнения </w:t>
      </w:r>
      <w:r w:rsidRPr="00F27211">
        <w:rPr>
          <w:iCs/>
        </w:rPr>
        <w:t>работ</w:t>
      </w:r>
      <w:r w:rsidRPr="00F27211">
        <w:t xml:space="preserve"> (Приложение № </w:t>
      </w:r>
      <w:r w:rsidR="005C79D8">
        <w:t>4</w:t>
      </w:r>
      <w:r w:rsidRPr="00F27211">
        <w:t>);</w:t>
      </w:r>
      <w:r w:rsidR="006706E5" w:rsidRPr="006706E5">
        <w:t xml:space="preserve"> </w:t>
      </w:r>
    </w:p>
    <w:p w14:paraId="1473DD70" w14:textId="0D403884"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795132">
        <w:rPr>
          <w:iCs/>
        </w:rPr>
        <w:t>В</w:t>
      </w:r>
      <w:r w:rsidR="005C79D8">
        <w:rPr>
          <w:iCs/>
        </w:rPr>
        <w:t>едомостью объемов</w:t>
      </w:r>
      <w:r w:rsidR="00F27211" w:rsidRPr="00F27211">
        <w:rPr>
          <w:iCs/>
        </w:rPr>
        <w:t xml:space="preserve"> работ</w:t>
      </w:r>
      <w:r w:rsidR="00795132">
        <w:rPr>
          <w:iCs/>
        </w:rPr>
        <w:t xml:space="preserve"> №__</w:t>
      </w:r>
      <w:r w:rsidR="00F27211" w:rsidRPr="00F27211">
        <w:rPr>
          <w:iCs/>
        </w:rPr>
        <w:t xml:space="preserve"> (Приложение №</w:t>
      </w:r>
      <w:r w:rsidR="005C79D8">
        <w:rPr>
          <w:iCs/>
        </w:rPr>
        <w:t>1</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1C88A05E"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407CFFCE" w14:textId="69E46D57" w:rsidR="00795132" w:rsidRDefault="005A3400" w:rsidP="00FA4EC4">
      <w:pPr>
        <w:pStyle w:val="Style7"/>
        <w:widowControl/>
        <w:tabs>
          <w:tab w:val="left" w:pos="1421"/>
        </w:tabs>
        <w:spacing w:line="240" w:lineRule="auto"/>
        <w:ind w:firstLine="0"/>
      </w:pPr>
      <w:r>
        <w:t xml:space="preserve">3.1.13. </w:t>
      </w:r>
      <w:r w:rsidR="00795132">
        <w:t>Возвратить Заказчику демонтированные материалы с составлением актов, содержащих наименование и количество возвращаемых материалов.</w:t>
      </w:r>
    </w:p>
    <w:p w14:paraId="141C293A" w14:textId="0BE72C13" w:rsidR="00795132" w:rsidRPr="00F0157B" w:rsidRDefault="00795132" w:rsidP="00795132">
      <w:pPr>
        <w:pStyle w:val="Style7"/>
        <w:widowControl/>
        <w:tabs>
          <w:tab w:val="left" w:pos="1421"/>
        </w:tabs>
        <w:spacing w:line="240" w:lineRule="auto"/>
        <w:ind w:firstLine="0"/>
        <w:rPr>
          <w:color w:val="000000" w:themeColor="text1"/>
        </w:rPr>
      </w:pPr>
      <w:r>
        <w:rPr>
          <w:color w:val="000000" w:themeColor="text1"/>
        </w:rPr>
        <w:t xml:space="preserve">3.1.14.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7666426" w14:textId="6B6E05CF" w:rsidR="00795132" w:rsidRPr="006A3F40" w:rsidRDefault="00795132" w:rsidP="00795132">
      <w:pPr>
        <w:jc w:val="both"/>
        <w:rPr>
          <w:color w:val="000000" w:themeColor="text1"/>
        </w:rPr>
      </w:pPr>
      <w:r>
        <w:rPr>
          <w:color w:val="000000" w:themeColor="text1"/>
        </w:rPr>
        <w:t>3.1.</w:t>
      </w:r>
      <w:r>
        <w:rPr>
          <w:color w:val="000000" w:themeColor="text1"/>
        </w:rPr>
        <w:t>1</w:t>
      </w:r>
      <w:r>
        <w:rPr>
          <w:color w:val="000000" w:themeColor="text1"/>
        </w:rPr>
        <w:t>5</w:t>
      </w:r>
      <w:r w:rsidRPr="006A3F40">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E1CC39F" w14:textId="3843B22F" w:rsidR="00795132" w:rsidRPr="006A3F40" w:rsidRDefault="00795132" w:rsidP="00795132">
      <w:pPr>
        <w:jc w:val="both"/>
        <w:rPr>
          <w:color w:val="000000" w:themeColor="text1"/>
        </w:rPr>
      </w:pPr>
      <w:r>
        <w:rPr>
          <w:color w:val="000000" w:themeColor="text1"/>
        </w:rPr>
        <w:lastRenderedPageBreak/>
        <w:t>3.1.16</w:t>
      </w:r>
      <w:r w:rsidR="005A3400">
        <w:rPr>
          <w:color w:val="000000" w:themeColor="text1"/>
        </w:rPr>
        <w:t>. В случае, если у Заказчика</w:t>
      </w:r>
      <w:r w:rsidRPr="006A3F40">
        <w:rPr>
          <w:color w:val="000000" w:themeColor="text1"/>
        </w:rPr>
        <w:t xml:space="preserve"> есть основания полагать, что Подрядчик нарушил о</w:t>
      </w:r>
      <w:r>
        <w:rPr>
          <w:color w:val="000000" w:themeColor="text1"/>
        </w:rPr>
        <w:t>бязательство, указанное в 3.1.14-3.1.</w:t>
      </w:r>
      <w:r>
        <w:rPr>
          <w:color w:val="000000" w:themeColor="text1"/>
        </w:rPr>
        <w:t>1</w:t>
      </w:r>
      <w:r>
        <w:rPr>
          <w:color w:val="000000" w:themeColor="text1"/>
        </w:rPr>
        <w:t>5</w:t>
      </w:r>
      <w:r w:rsidRPr="006A3F40">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40897EFB" w14:textId="1CFBA18B" w:rsidR="00795132" w:rsidRPr="006A3F40" w:rsidRDefault="00795132" w:rsidP="00795132">
      <w:pPr>
        <w:jc w:val="both"/>
        <w:rPr>
          <w:color w:val="000000" w:themeColor="text1"/>
        </w:rPr>
      </w:pPr>
      <w:r>
        <w:rPr>
          <w:color w:val="000000" w:themeColor="text1"/>
        </w:rPr>
        <w:t>3.1.17</w:t>
      </w:r>
      <w:r w:rsidRPr="006A3F40">
        <w:rPr>
          <w:color w:val="000000" w:themeColor="text1"/>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p>
    <w:p w14:paraId="75D94350" w14:textId="77777777" w:rsidR="00795132" w:rsidRPr="006A3F40" w:rsidRDefault="00795132" w:rsidP="00795132">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63462F9" w14:textId="77777777" w:rsidR="00795132" w:rsidRPr="00596335" w:rsidRDefault="00795132" w:rsidP="00FA4EC4">
      <w:pPr>
        <w:pStyle w:val="Style7"/>
        <w:widowControl/>
        <w:tabs>
          <w:tab w:val="left" w:pos="1421"/>
        </w:tabs>
        <w:spacing w:line="240" w:lineRule="auto"/>
        <w:ind w:firstLine="0"/>
      </w:pPr>
    </w:p>
    <w:p w14:paraId="0B66B74D" w14:textId="54D72EAA" w:rsidR="003A0CB5" w:rsidRDefault="003A0CB5" w:rsidP="003A0CB5">
      <w:pPr>
        <w:pStyle w:val="Style7"/>
        <w:widowControl/>
        <w:tabs>
          <w:tab w:val="left" w:pos="1421"/>
        </w:tabs>
        <w:spacing w:line="240" w:lineRule="auto"/>
        <w:ind w:firstLine="0"/>
      </w:pPr>
      <w:r>
        <w:t>3.1.1</w:t>
      </w:r>
      <w:r w:rsidR="00795132">
        <w:t>8</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w:t>
      </w:r>
      <w:r w:rsidR="005C79D8">
        <w:t>стоящего договора (Приложение №6</w:t>
      </w:r>
      <w:r>
        <w:t>). За несоблюдение поло</w:t>
      </w:r>
      <w:r w:rsidR="005C79D8">
        <w:t>жений Соглашения (Приложение № 6</w:t>
      </w:r>
      <w:r>
        <w:t xml:space="preserve">)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5C79D8">
        <w:t>Приложения № 6</w:t>
      </w:r>
      <w:r w:rsidR="00CE352C">
        <w:t xml:space="preserve"> к Договору</w:t>
      </w:r>
      <w:r>
        <w:t xml:space="preserve">. </w:t>
      </w:r>
    </w:p>
    <w:p w14:paraId="683348BB" w14:textId="6117E5DD" w:rsidR="00F0157B" w:rsidRDefault="003A0CB5" w:rsidP="003A0CB5">
      <w:pPr>
        <w:tabs>
          <w:tab w:val="left" w:pos="1134"/>
        </w:tabs>
        <w:jc w:val="both"/>
      </w:pPr>
      <w:r>
        <w:t>3.1.1</w:t>
      </w:r>
      <w:r w:rsidR="005A3400">
        <w:t>9</w:t>
      </w:r>
      <w: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w:t>
      </w:r>
      <w:r w:rsidR="005C79D8">
        <w:t>стоящего договора (Приложение №7</w:t>
      </w:r>
      <w:r>
        <w:t xml:space="preserve">). </w:t>
      </w:r>
    </w:p>
    <w:p w14:paraId="2DB3F84C" w14:textId="30B5B366" w:rsidR="003A0CB5" w:rsidRDefault="003A0CB5" w:rsidP="003A0CB5">
      <w:pPr>
        <w:tabs>
          <w:tab w:val="left" w:pos="1134"/>
        </w:tabs>
        <w:jc w:val="both"/>
      </w:pPr>
      <w:r>
        <w:t>За несоблюдение поло</w:t>
      </w:r>
      <w:r w:rsidR="005C79D8">
        <w:t>жений Соглашения (Приложение № 7</w:t>
      </w:r>
      <w:r>
        <w:t>)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w:t>
      </w:r>
      <w:r w:rsidR="005C79D8">
        <w:t xml:space="preserve"> № 6</w:t>
      </w:r>
      <w:r w:rsidR="00CE352C">
        <w:t xml:space="preserve"> к Договору</w:t>
      </w:r>
      <w:r>
        <w:t xml:space="preserve">. </w:t>
      </w:r>
    </w:p>
    <w:p w14:paraId="28A914CA" w14:textId="6EB550C3" w:rsidR="005D6B70" w:rsidRDefault="005A3400" w:rsidP="003A0CB5">
      <w:pPr>
        <w:tabs>
          <w:tab w:val="left" w:pos="1134"/>
        </w:tabs>
        <w:jc w:val="both"/>
      </w:pPr>
      <w:r>
        <w:t>3.1.20</w:t>
      </w:r>
      <w:r w:rsidR="005D6B70">
        <w:t xml:space="preserve">. </w:t>
      </w:r>
      <w:r w:rsidR="005D6B70" w:rsidRPr="005D6B70">
        <w:t>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w:t>
      </w:r>
      <w:r w:rsidR="005C79D8">
        <w:t xml:space="preserve"> договора (Приложение №8</w:t>
      </w:r>
      <w:r w:rsidR="005D6B70" w:rsidRPr="005D6B70">
        <w:t xml:space="preserve">).  </w:t>
      </w:r>
    </w:p>
    <w:p w14:paraId="7889DF11" w14:textId="0A93C6F7" w:rsidR="005C79D8" w:rsidRPr="00795132" w:rsidRDefault="005A3400" w:rsidP="003A0CB5">
      <w:pPr>
        <w:tabs>
          <w:tab w:val="left" w:pos="1134"/>
        </w:tabs>
        <w:jc w:val="both"/>
      </w:pPr>
      <w:r>
        <w:t>3.1.21</w:t>
      </w:r>
      <w:r w:rsidR="005C79D8">
        <w:t xml:space="preserve">. </w:t>
      </w:r>
      <w:r w:rsidR="005C79D8" w:rsidRPr="00795132">
        <w:t xml:space="preserve">Обеспечить выполнение требований, установленных в </w:t>
      </w:r>
      <w:r w:rsidR="00373F71" w:rsidRPr="00795132">
        <w:rPr>
          <w:bCs/>
          <w:iCs/>
        </w:rPr>
        <w:t>Соглашении о</w:t>
      </w:r>
      <w:r w:rsidR="00373F71" w:rsidRPr="00795132">
        <w:rPr>
          <w:bCs/>
        </w:rPr>
        <w:t>б обязательствах обеспечения средствами индивидуальной защиты сотрудников организаций-контрагентов</w:t>
      </w:r>
      <w:r w:rsidR="005C79D8" w:rsidRPr="00795132">
        <w:t xml:space="preserve">, являющемся неотъемлемой частью настоящего договора (Приложение №9).  </w:t>
      </w:r>
    </w:p>
    <w:p w14:paraId="72BBAA4F" w14:textId="3BE39B2E" w:rsidR="00695FEE" w:rsidRPr="00E517AD" w:rsidRDefault="00695FEE" w:rsidP="00695FEE">
      <w:pPr>
        <w:spacing w:after="120"/>
        <w:jc w:val="both"/>
        <w:rPr>
          <w:bCs/>
          <w:highlight w:val="green"/>
        </w:rPr>
      </w:pPr>
      <w:r w:rsidRPr="00795132">
        <w:t>3.1.</w:t>
      </w:r>
      <w:r w:rsidR="005A3400">
        <w:t>22</w:t>
      </w:r>
      <w:r w:rsidRPr="00795132">
        <w:t>.</w:t>
      </w:r>
      <w:r w:rsidRPr="00795132">
        <w:rPr>
          <w:sz w:val="22"/>
          <w:szCs w:val="22"/>
        </w:rPr>
        <w:t xml:space="preserve"> </w:t>
      </w:r>
      <w:r w:rsidRPr="00795132">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w:t>
      </w:r>
      <w:r w:rsidRPr="005D6B70">
        <w:t xml:space="preserve">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96F0119" w:rsidR="00695FEE" w:rsidRPr="005D6B70" w:rsidRDefault="00695FEE" w:rsidP="00695FEE">
      <w:pPr>
        <w:jc w:val="both"/>
      </w:pPr>
      <w:r w:rsidRPr="00695FEE">
        <w:t>3.1.</w:t>
      </w:r>
      <w:r w:rsidR="005A3400">
        <w:t>23</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1872D18" w14:textId="546F5EB9" w:rsidR="00F0157B" w:rsidRPr="005A3400" w:rsidRDefault="00695FEE" w:rsidP="005A3400">
      <w:pPr>
        <w:spacing w:after="120"/>
        <w:jc w:val="both"/>
        <w:rPr>
          <w:bCs/>
        </w:rPr>
      </w:pPr>
      <w:r w:rsidRPr="005D6B70">
        <w:t>3.1.</w:t>
      </w:r>
      <w:r w:rsidR="005A3400">
        <w:t>24</w:t>
      </w:r>
      <w:r w:rsidRPr="005D6B70">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w:t>
      </w:r>
      <w:r w:rsidRPr="005D6B70">
        <w:lastRenderedPageBreak/>
        <w:t>требований к Подрядчику по охране труда, промышленной, экологической, пожарной и иной безопасности и ответственность за их нарушение.</w:t>
      </w:r>
      <w:r w:rsidR="00F0157B" w:rsidRPr="00596335">
        <w:t xml:space="preserve"> </w:t>
      </w:r>
    </w:p>
    <w:p w14:paraId="75A97688" w14:textId="3DF5BA43"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w:t>
      </w:r>
      <w:r w:rsidR="005A3400">
        <w:rPr>
          <w:rFonts w:ascii="Times New Roman" w:hAnsi="Times New Roman" w:cs="Times New Roman"/>
          <w:sz w:val="24"/>
          <w:szCs w:val="24"/>
        </w:rPr>
        <w:t>.1.25</w:t>
      </w:r>
      <w:r w:rsidRPr="006A3F40">
        <w:rPr>
          <w:rFonts w:ascii="Times New Roman" w:hAnsi="Times New Roman" w:cs="Times New Roman"/>
          <w:sz w:val="24"/>
          <w:szCs w:val="24"/>
        </w:rPr>
        <w:t>.</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5C79D8">
        <w:rPr>
          <w:rFonts w:ascii="Times New Roman" w:hAnsi="Times New Roman" w:cs="Times New Roman"/>
          <w:sz w:val="24"/>
          <w:szCs w:val="24"/>
        </w:rPr>
        <w:t>10</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w:t>
      </w:r>
      <w:r w:rsidR="005C79D8">
        <w:rPr>
          <w:rFonts w:ascii="Times New Roman" w:hAnsi="Times New Roman" w:cs="Times New Roman"/>
          <w:sz w:val="24"/>
          <w:szCs w:val="24"/>
        </w:rPr>
        <w:t>арушение»)» Приложения № 6</w:t>
      </w:r>
      <w:r w:rsidRPr="006A3F40">
        <w:rPr>
          <w:rFonts w:ascii="Times New Roman" w:hAnsi="Times New Roman" w:cs="Times New Roman"/>
          <w:sz w:val="24"/>
          <w:szCs w:val="24"/>
        </w:rPr>
        <w:t xml:space="preserve">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546FF7EF"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Осуществлять контроль и надзор за ходом и качеством выполняемых работ, соблюдением сроков</w:t>
      </w:r>
      <w:r w:rsidR="005C79D8">
        <w:t xml:space="preserve"> их выполнения, предусмотренных Графиком </w:t>
      </w:r>
      <w:r w:rsidR="005C79D8">
        <w:rPr>
          <w:iCs/>
        </w:rPr>
        <w:t xml:space="preserve">выполнения </w:t>
      </w:r>
      <w:r w:rsidRPr="006A3F40">
        <w:rPr>
          <w:iCs/>
        </w:rPr>
        <w:t>работ</w:t>
      </w:r>
      <w:r w:rsidRPr="006A3F40">
        <w:t xml:space="preserve"> (Приложение № </w:t>
      </w:r>
      <w:r w:rsidR="005C79D8">
        <w:t>4</w:t>
      </w:r>
      <w:r w:rsidR="006379BE" w:rsidRPr="006A3F40">
        <w:t>)</w:t>
      </w:r>
      <w:r w:rsidRPr="006A3F40">
        <w:t>;</w:t>
      </w:r>
    </w:p>
    <w:p w14:paraId="1473DD87" w14:textId="0835F4BB"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D04766">
        <w:rPr>
          <w:iCs/>
        </w:rPr>
        <w:t xml:space="preserve">директором </w:t>
      </w:r>
      <w:r w:rsidRPr="006A3F40">
        <w:rPr>
          <w:iCs/>
        </w:rPr>
        <w:t>ООО «ЕвроСибЭнер</w:t>
      </w:r>
      <w:r w:rsidR="00D04766">
        <w:rPr>
          <w:iCs/>
        </w:rPr>
        <w:t>го-Гидрогенерация»</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30EC9B5B" w:rsidR="006518BB" w:rsidRDefault="006518BB" w:rsidP="006518BB">
      <w:pPr>
        <w:pStyle w:val="2"/>
        <w:numPr>
          <w:ilvl w:val="0"/>
          <w:numId w:val="0"/>
        </w:numPr>
        <w:tabs>
          <w:tab w:val="left" w:pos="1620"/>
        </w:tabs>
        <w:spacing w:line="240" w:lineRule="auto"/>
        <w:ind w:firstLine="720"/>
        <w:outlineLvl w:val="1"/>
        <w:rPr>
          <w:sz w:val="24"/>
          <w:szCs w:val="24"/>
        </w:rPr>
      </w:pPr>
    </w:p>
    <w:p w14:paraId="0010C935" w14:textId="77777777" w:rsidR="00795132" w:rsidRPr="006A3F40" w:rsidRDefault="00795132"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2D0DF00C"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157C65">
        <w:rPr>
          <w:b/>
        </w:rPr>
        <w:t>1</w:t>
      </w:r>
      <w:r w:rsidR="00E85BA0" w:rsidRPr="006A3F40">
        <w:rPr>
          <w:b/>
        </w:rPr>
        <w:t>.</w:t>
      </w:r>
      <w:r w:rsidR="00157C65">
        <w:rPr>
          <w:b/>
        </w:rPr>
        <w:t>0</w:t>
      </w:r>
      <w:r w:rsidR="00795132">
        <w:rPr>
          <w:b/>
        </w:rPr>
        <w:t>7</w:t>
      </w:r>
      <w:r w:rsidR="00E85BA0" w:rsidRPr="006A3F40">
        <w:rPr>
          <w:b/>
        </w:rPr>
        <w:t>.202</w:t>
      </w:r>
      <w:r w:rsidR="006A3F40">
        <w:rPr>
          <w:b/>
        </w:rPr>
        <w:t>3</w:t>
      </w:r>
      <w:r w:rsidRPr="006A3F40">
        <w:rPr>
          <w:b/>
        </w:rPr>
        <w:t>года.</w:t>
      </w:r>
      <w:r w:rsidRPr="006A3F40">
        <w:t xml:space="preserve"> </w:t>
      </w:r>
    </w:p>
    <w:p w14:paraId="1473DD8E" w14:textId="2C9D1E79"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5C79D8">
        <w:rPr>
          <w:iCs/>
        </w:rPr>
        <w:t>Графиком</w:t>
      </w:r>
      <w:r w:rsidR="005C79D8">
        <w:t xml:space="preserve"> </w:t>
      </w:r>
      <w:r w:rsidRPr="006A3F40">
        <w:t>выполнения работ</w:t>
      </w:r>
      <w:r w:rsidRPr="006A3F40">
        <w:rPr>
          <w:iCs/>
        </w:rPr>
        <w:t xml:space="preserve">, являющимся неотъемлемой частью настоящего договора (Приложение № </w:t>
      </w:r>
      <w:r w:rsidR="005C79D8">
        <w:rPr>
          <w:iCs/>
        </w:rPr>
        <w:t>4</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117AEA48" w:rsidR="003D1C41" w:rsidRDefault="003D1C41">
      <w:pPr>
        <w:pStyle w:val="a4"/>
        <w:ind w:left="180"/>
      </w:pPr>
    </w:p>
    <w:p w14:paraId="337A99DC" w14:textId="77777777" w:rsidR="00795132" w:rsidRPr="006A3F40" w:rsidRDefault="00795132">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C3AB36D" w:rsidR="003D1C41" w:rsidRPr="006A3F40" w:rsidRDefault="00034D3D" w:rsidP="00563055">
      <w:pPr>
        <w:pStyle w:val="a4"/>
      </w:pPr>
      <w:r w:rsidRPr="006A3F40">
        <w:t xml:space="preserve">5.2. </w:t>
      </w:r>
      <w:r w:rsidR="003D1C41" w:rsidRPr="006A3F40">
        <w:t>Подрядчик гарантирует возможность эксплуатации результата выполненных работ в течение гарантийного срока, составляющего</w:t>
      </w:r>
      <w:r w:rsidR="00E0359F" w:rsidRPr="006A3F40">
        <w:rPr>
          <w:b/>
        </w:rPr>
        <w:t xml:space="preserve"> </w:t>
      </w:r>
      <w:r w:rsidR="00D04766">
        <w:rPr>
          <w:b/>
        </w:rPr>
        <w:t>2</w:t>
      </w:r>
      <w:r w:rsidR="00157C65">
        <w:rPr>
          <w:b/>
        </w:rPr>
        <w:t xml:space="preserve"> </w:t>
      </w:r>
      <w:r w:rsidR="00E0359F" w:rsidRPr="006A3F40">
        <w:rPr>
          <w:b/>
        </w:rPr>
        <w:t>(</w:t>
      </w:r>
      <w:r w:rsidR="00D04766">
        <w:rPr>
          <w:b/>
        </w:rPr>
        <w:t>Два</w:t>
      </w:r>
      <w:r w:rsidR="00157C65">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 xml:space="preserve">то Подрядчик обязан их </w:t>
      </w:r>
      <w:r w:rsidR="003D1C41" w:rsidRPr="006A3F4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95DA1E3" w:rsidR="003D1C41" w:rsidRDefault="00DE0936" w:rsidP="005A3400">
      <w:pPr>
        <w:pStyle w:val="a4"/>
        <w:numPr>
          <w:ilvl w:val="1"/>
          <w:numId w:val="23"/>
        </w:numPr>
        <w:tabs>
          <w:tab w:val="left" w:pos="426"/>
        </w:tabs>
        <w:ind w:left="0" w:firstLine="0"/>
      </w:pPr>
      <w:r w:rsidRPr="005A3400">
        <w:lastRenderedPageBreak/>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75EE9EB" w14:textId="7EFF1C9D" w:rsidR="00373F71" w:rsidRDefault="00373F71" w:rsidP="00373F71">
      <w:pPr>
        <w:pStyle w:val="a4"/>
        <w:tabs>
          <w:tab w:val="left" w:pos="567"/>
        </w:tabs>
        <w:ind w:left="360"/>
      </w:pPr>
    </w:p>
    <w:p w14:paraId="1BF9A8C0" w14:textId="77777777" w:rsidR="00373F71" w:rsidRPr="006A3F40" w:rsidRDefault="00373F71" w:rsidP="00373F71">
      <w:pPr>
        <w:pStyle w:val="a4"/>
        <w:tabs>
          <w:tab w:val="left" w:pos="567"/>
        </w:tabs>
        <w:ind w:left="360"/>
      </w:pP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5AF26695"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795132">
        <w:rPr>
          <w:b/>
        </w:rPr>
        <w:t>3</w:t>
      </w:r>
      <w:r w:rsidR="00E0359F" w:rsidRPr="006A3F40">
        <w:rPr>
          <w:b/>
        </w:rPr>
        <w:t>0</w:t>
      </w:r>
      <w:r w:rsidR="006C65FC" w:rsidRPr="006A3F40">
        <w:rPr>
          <w:b/>
        </w:rPr>
        <w:t xml:space="preserve"> (</w:t>
      </w:r>
      <w:r w:rsidR="00795132">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0AFAC521" w:rsidR="003D1C41" w:rsidRDefault="003D1C41" w:rsidP="00267541">
      <w:pPr>
        <w:pStyle w:val="a4"/>
        <w:tabs>
          <w:tab w:val="left" w:pos="426"/>
        </w:tabs>
      </w:pPr>
    </w:p>
    <w:p w14:paraId="516936D7" w14:textId="77777777" w:rsidR="00795132" w:rsidRPr="006A3F40" w:rsidRDefault="00795132"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w:t>
      </w:r>
      <w:r w:rsidRPr="006A3F40">
        <w:lastRenderedPageBreak/>
        <w:t>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1FFD9063"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5C79D8">
        <w:t>Приложения № 6</w:t>
      </w:r>
      <w:r w:rsidR="00CE352C" w:rsidRPr="006A3F40">
        <w:t xml:space="preserve"> к настоящему До</w:t>
      </w:r>
      <w:r w:rsidRPr="006A3F40">
        <w:t xml:space="preserve">говору. </w:t>
      </w:r>
    </w:p>
    <w:p w14:paraId="08694292" w14:textId="2797D120" w:rsidR="00C841BF" w:rsidRPr="006A3F40" w:rsidRDefault="00C841BF" w:rsidP="00C841BF">
      <w:pPr>
        <w:pStyle w:val="a4"/>
        <w:tabs>
          <w:tab w:val="num" w:pos="540"/>
        </w:tabs>
      </w:pPr>
      <w:r w:rsidRPr="006A3F40">
        <w:t xml:space="preserve">При повторных нарушениях требований Приложений № </w:t>
      </w:r>
      <w:r w:rsidR="00373F71">
        <w:t>6, 7</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A3F40">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A3F40">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2D120885" w:rsidR="003D1C41" w:rsidRDefault="003D1C41">
      <w:pPr>
        <w:jc w:val="both"/>
        <w:rPr>
          <w:b/>
          <w:bCs/>
        </w:rPr>
      </w:pPr>
    </w:p>
    <w:p w14:paraId="27DDA6F1" w14:textId="77777777" w:rsidR="00795132" w:rsidRPr="006A3F40" w:rsidRDefault="00795132">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lastRenderedPageBreak/>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6136FCEE" w:rsidR="003D1C41" w:rsidRDefault="003D1C41">
      <w:pPr>
        <w:jc w:val="both"/>
        <w:rPr>
          <w:bCs/>
        </w:rPr>
      </w:pPr>
    </w:p>
    <w:p w14:paraId="15922B0D" w14:textId="77777777" w:rsidR="00795132" w:rsidRPr="006A3F40" w:rsidRDefault="00795132">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36C8A7DA" w:rsidR="000B4363" w:rsidRDefault="000B4363" w:rsidP="00F80A62">
      <w:pPr>
        <w:tabs>
          <w:tab w:val="left" w:pos="534"/>
        </w:tabs>
        <w:jc w:val="both"/>
      </w:pPr>
    </w:p>
    <w:p w14:paraId="4ADC3594" w14:textId="77777777" w:rsidR="00795132" w:rsidRPr="006A3F40" w:rsidRDefault="00795132"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lastRenderedPageBreak/>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6FD9C430" w:rsidR="002A038B" w:rsidRDefault="002A038B" w:rsidP="00B64207">
      <w:pPr>
        <w:numPr>
          <w:ilvl w:val="12"/>
          <w:numId w:val="0"/>
        </w:numPr>
        <w:jc w:val="both"/>
      </w:pPr>
    </w:p>
    <w:p w14:paraId="104865F1" w14:textId="77777777" w:rsidR="00795132" w:rsidRPr="006A3F40" w:rsidRDefault="00795132"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lastRenderedPageBreak/>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04FAC85B" w:rsidR="00EB52AF" w:rsidRDefault="00EB52AF" w:rsidP="00B64207">
      <w:pPr>
        <w:numPr>
          <w:ilvl w:val="12"/>
          <w:numId w:val="0"/>
        </w:numPr>
        <w:jc w:val="both"/>
      </w:pPr>
    </w:p>
    <w:p w14:paraId="23E4EE0D" w14:textId="77777777" w:rsidR="00795132" w:rsidRPr="006A3F40" w:rsidRDefault="00795132"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w:t>
      </w:r>
      <w:r w:rsidRPr="006A3F40">
        <w:lastRenderedPageBreak/>
        <w:t xml:space="preserve">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010155CD" w:rsidR="00707EE9" w:rsidRDefault="00707EE9" w:rsidP="00861FBC">
      <w:pPr>
        <w:numPr>
          <w:ilvl w:val="12"/>
          <w:numId w:val="0"/>
        </w:numPr>
        <w:jc w:val="both"/>
      </w:pPr>
    </w:p>
    <w:p w14:paraId="2B4547C8" w14:textId="77777777" w:rsidR="00795132" w:rsidRPr="006A3F40" w:rsidRDefault="00795132"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w:t>
      </w:r>
      <w:r w:rsidRPr="006A3F40">
        <w:lastRenderedPageBreak/>
        <w:t>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16EF6C7B" w:rsidR="00EB52AF" w:rsidRDefault="00EB52AF" w:rsidP="00707EE9">
      <w:pPr>
        <w:numPr>
          <w:ilvl w:val="12"/>
          <w:numId w:val="0"/>
        </w:numPr>
        <w:jc w:val="both"/>
      </w:pPr>
    </w:p>
    <w:p w14:paraId="7A215B02" w14:textId="77777777" w:rsidR="00795132" w:rsidRPr="006A3F40" w:rsidRDefault="00795132"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16. Антисанкционная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0C1A9A" w14:textId="77777777" w:rsidR="00795132" w:rsidRDefault="00795132" w:rsidP="00C107D4">
      <w:pPr>
        <w:pStyle w:val="a8"/>
        <w:spacing w:before="0" w:beforeAutospacing="0" w:after="0" w:afterAutospacing="0"/>
        <w:jc w:val="center"/>
        <w:rPr>
          <w:b/>
        </w:rPr>
      </w:pPr>
    </w:p>
    <w:p w14:paraId="40CBB797" w14:textId="77777777" w:rsidR="00795132" w:rsidRDefault="00795132" w:rsidP="00C107D4">
      <w:pPr>
        <w:pStyle w:val="a8"/>
        <w:spacing w:before="0" w:beforeAutospacing="0" w:after="0" w:afterAutospacing="0"/>
        <w:jc w:val="center"/>
        <w:rPr>
          <w:b/>
        </w:rPr>
      </w:pPr>
    </w:p>
    <w:p w14:paraId="6970A9E1" w14:textId="52707F2D"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w:t>
      </w:r>
      <w:r w:rsidRPr="006A3F40">
        <w:lastRenderedPageBreak/>
        <w:t xml:space="preserve">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1533E31" w:rsidR="00C97D5C" w:rsidRDefault="00C97D5C">
      <w:pPr>
        <w:numPr>
          <w:ilvl w:val="12"/>
          <w:numId w:val="0"/>
        </w:numPr>
        <w:jc w:val="center"/>
        <w:rPr>
          <w:b/>
          <w:bCs/>
        </w:rPr>
      </w:pPr>
    </w:p>
    <w:p w14:paraId="2185C3EE" w14:textId="77777777" w:rsidR="00795132" w:rsidRPr="006A3F40" w:rsidRDefault="00795132">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 xml:space="preserve">действует до полного выполнения Сторонами своих обязательств по Договору. Истечение </w:t>
      </w:r>
      <w:r w:rsidR="00193DA0" w:rsidRPr="006A3F40">
        <w:rPr>
          <w:bCs/>
        </w:rPr>
        <w:lastRenderedPageBreak/>
        <w:t>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6931409"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373F71">
        <w:rPr>
          <w:bCs/>
        </w:rPr>
        <w:t>5</w:t>
      </w:r>
      <w:r w:rsidR="00986800" w:rsidRPr="006A3F40">
        <w:rPr>
          <w:bCs/>
        </w:rPr>
        <w:t xml:space="preserve"> («Соглашение о соблюдении антикоррупционных условий»), Приложением №</w:t>
      </w:r>
      <w:r w:rsidR="00373F71">
        <w:rPr>
          <w:bCs/>
        </w:rPr>
        <w:t>6</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373F71">
        <w:rPr>
          <w:bCs/>
        </w:rPr>
        <w:t>7</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373F71">
        <w:rPr>
          <w:bCs/>
        </w:rPr>
        <w:t>Приложением №8</w:t>
      </w:r>
      <w:r w:rsidR="004F2081" w:rsidRPr="006A3F40">
        <w:rPr>
          <w:bCs/>
        </w:rPr>
        <w:t xml:space="preserve"> («Соглашение о соблюдении мер санитарно-эпидемиологической защиты, связанной с профилактикой распространения коронавирусной инфек</w:t>
      </w:r>
      <w:r w:rsidR="00373F71">
        <w:rPr>
          <w:bCs/>
        </w:rPr>
        <w:t>ции COVID-19») и Приложением №9</w:t>
      </w:r>
      <w:r w:rsidR="004F2081" w:rsidRPr="006A3F40">
        <w:rPr>
          <w:bCs/>
        </w:rPr>
        <w:t xml:space="preserve">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3DE92CB5" w14:textId="27C579D5" w:rsidR="004F2081" w:rsidRPr="006A3F40" w:rsidRDefault="004F2081" w:rsidP="004F2081">
      <w:pPr>
        <w:numPr>
          <w:ilvl w:val="0"/>
          <w:numId w:val="4"/>
        </w:numPr>
        <w:tabs>
          <w:tab w:val="clear" w:pos="1440"/>
          <w:tab w:val="num" w:pos="284"/>
        </w:tabs>
        <w:ind w:left="0" w:firstLine="284"/>
        <w:jc w:val="both"/>
        <w:rPr>
          <w:bCs/>
        </w:rPr>
      </w:pPr>
      <w:r w:rsidRPr="006A3F40">
        <w:rPr>
          <w:bCs/>
        </w:rPr>
        <w:t>Прилож</w:t>
      </w:r>
      <w:r w:rsidR="00D04766">
        <w:rPr>
          <w:bCs/>
        </w:rPr>
        <w:t>ение 1</w:t>
      </w:r>
      <w:r w:rsidR="003D1C41" w:rsidRPr="006A3F40">
        <w:rPr>
          <w:bCs/>
        </w:rPr>
        <w:t xml:space="preserve"> </w:t>
      </w:r>
      <w:r w:rsidRPr="006A3F40">
        <w:rPr>
          <w:bCs/>
        </w:rPr>
        <w:t xml:space="preserve">– </w:t>
      </w:r>
      <w:r w:rsidR="00795132">
        <w:rPr>
          <w:bCs/>
        </w:rPr>
        <w:t>В</w:t>
      </w:r>
      <w:r w:rsidR="00D04766">
        <w:rPr>
          <w:bCs/>
        </w:rPr>
        <w:t xml:space="preserve">едомость объемов работ) </w:t>
      </w:r>
      <w:r w:rsidR="00795132">
        <w:rPr>
          <w:bCs/>
        </w:rPr>
        <w:t>№1</w:t>
      </w:r>
      <w:r w:rsidR="00D04766" w:rsidRPr="006A3F40">
        <w:rPr>
          <w:bCs/>
        </w:rPr>
        <w:t>;</w:t>
      </w:r>
    </w:p>
    <w:p w14:paraId="3564EB54" w14:textId="12D231D6" w:rsidR="004F2081" w:rsidRPr="006A3F40" w:rsidRDefault="00D04766" w:rsidP="004F2081">
      <w:pPr>
        <w:numPr>
          <w:ilvl w:val="0"/>
          <w:numId w:val="4"/>
        </w:numPr>
        <w:tabs>
          <w:tab w:val="clear" w:pos="1440"/>
          <w:tab w:val="num" w:pos="284"/>
        </w:tabs>
        <w:ind w:left="0" w:firstLine="284"/>
        <w:jc w:val="both"/>
        <w:rPr>
          <w:bCs/>
        </w:rPr>
      </w:pPr>
      <w:r>
        <w:rPr>
          <w:bCs/>
        </w:rPr>
        <w:t>Приложение 2</w:t>
      </w:r>
      <w:r w:rsidR="004F2081" w:rsidRPr="006A3F40">
        <w:rPr>
          <w:bCs/>
        </w:rPr>
        <w:t xml:space="preserve"> – Смета</w:t>
      </w:r>
      <w:r w:rsidR="00795132">
        <w:rPr>
          <w:bCs/>
        </w:rPr>
        <w:t>) №__</w:t>
      </w:r>
      <w:r w:rsidR="004F2081" w:rsidRPr="006A3F40">
        <w:rPr>
          <w:bCs/>
        </w:rPr>
        <w:t>;</w:t>
      </w:r>
    </w:p>
    <w:p w14:paraId="7BA4CB9B" w14:textId="74674DB2" w:rsidR="004F2081" w:rsidRPr="006A3F40" w:rsidRDefault="00D04766" w:rsidP="004F2081">
      <w:pPr>
        <w:numPr>
          <w:ilvl w:val="0"/>
          <w:numId w:val="4"/>
        </w:numPr>
        <w:tabs>
          <w:tab w:val="clear" w:pos="1440"/>
          <w:tab w:val="num" w:pos="284"/>
        </w:tabs>
        <w:ind w:left="0" w:firstLine="284"/>
        <w:jc w:val="both"/>
        <w:rPr>
          <w:bCs/>
        </w:rPr>
      </w:pPr>
      <w:r>
        <w:rPr>
          <w:bCs/>
        </w:rPr>
        <w:t>Приложение 3</w:t>
      </w:r>
      <w:r w:rsidR="004F2081" w:rsidRPr="006A3F40">
        <w:rPr>
          <w:bCs/>
        </w:rPr>
        <w:t xml:space="preserve"> –</w:t>
      </w:r>
      <w:r w:rsidR="004F2081" w:rsidRPr="006A3F40">
        <w:rPr>
          <w:bCs/>
          <w:iCs/>
        </w:rPr>
        <w:t xml:space="preserve"> Расчет договорной стоимости работ;</w:t>
      </w:r>
    </w:p>
    <w:p w14:paraId="7C23EE32" w14:textId="0A52B9A8" w:rsidR="004F2081" w:rsidRPr="006A3F40" w:rsidRDefault="00D04766" w:rsidP="004F2081">
      <w:pPr>
        <w:numPr>
          <w:ilvl w:val="0"/>
          <w:numId w:val="4"/>
        </w:numPr>
        <w:tabs>
          <w:tab w:val="clear" w:pos="1440"/>
          <w:tab w:val="num" w:pos="284"/>
        </w:tabs>
        <w:ind w:left="0" w:firstLine="284"/>
        <w:jc w:val="both"/>
        <w:rPr>
          <w:bCs/>
          <w:iCs/>
        </w:rPr>
      </w:pPr>
      <w:r>
        <w:rPr>
          <w:bCs/>
          <w:iCs/>
        </w:rPr>
        <w:t>Приложение 4</w:t>
      </w:r>
      <w:r w:rsidR="00373F71">
        <w:rPr>
          <w:bCs/>
          <w:iCs/>
        </w:rPr>
        <w:t xml:space="preserve"> – График выполнения </w:t>
      </w:r>
      <w:r w:rsidR="004F2081" w:rsidRPr="006A3F40">
        <w:rPr>
          <w:bCs/>
          <w:iCs/>
        </w:rPr>
        <w:t>работ</w:t>
      </w:r>
      <w:r w:rsidR="004F2081" w:rsidRPr="006A3F40">
        <w:rPr>
          <w:bCs/>
          <w:i/>
          <w:iCs/>
        </w:rPr>
        <w:t>;</w:t>
      </w:r>
    </w:p>
    <w:p w14:paraId="0975DBCB" w14:textId="77BAF07B" w:rsidR="004F2081" w:rsidRPr="006A3F40" w:rsidRDefault="00D04766" w:rsidP="004F2081">
      <w:pPr>
        <w:numPr>
          <w:ilvl w:val="0"/>
          <w:numId w:val="4"/>
        </w:numPr>
        <w:tabs>
          <w:tab w:val="clear" w:pos="1440"/>
          <w:tab w:val="num" w:pos="284"/>
        </w:tabs>
        <w:ind w:left="0" w:firstLine="284"/>
        <w:jc w:val="both"/>
        <w:rPr>
          <w:bCs/>
          <w:iCs/>
        </w:rPr>
      </w:pPr>
      <w:r>
        <w:rPr>
          <w:bCs/>
          <w:iCs/>
        </w:rPr>
        <w:lastRenderedPageBreak/>
        <w:t>Приложение 5</w:t>
      </w:r>
      <w:r w:rsidR="004F2081" w:rsidRPr="006A3F40">
        <w:rPr>
          <w:bCs/>
          <w:iCs/>
        </w:rPr>
        <w:t xml:space="preserve"> – </w:t>
      </w:r>
      <w:r w:rsidR="004F2081" w:rsidRPr="006A3F40">
        <w:rPr>
          <w:bCs/>
        </w:rPr>
        <w:t>Соглашение о соблюдении антикоррупционных условий;</w:t>
      </w:r>
    </w:p>
    <w:p w14:paraId="097DB651" w14:textId="37C5E2CA" w:rsidR="004F2081" w:rsidRPr="006A3F40" w:rsidRDefault="00D04766" w:rsidP="004F2081">
      <w:pPr>
        <w:numPr>
          <w:ilvl w:val="0"/>
          <w:numId w:val="4"/>
        </w:numPr>
        <w:tabs>
          <w:tab w:val="clear" w:pos="1440"/>
          <w:tab w:val="num" w:pos="284"/>
        </w:tabs>
        <w:ind w:left="0" w:firstLine="284"/>
        <w:rPr>
          <w:bCs/>
          <w:iCs/>
        </w:rPr>
      </w:pPr>
      <w:r>
        <w:rPr>
          <w:bCs/>
        </w:rPr>
        <w:t>Приложение 6</w:t>
      </w:r>
      <w:r w:rsidR="004F2081" w:rsidRPr="006A3F40">
        <w:rPr>
          <w:bCs/>
        </w:rPr>
        <w:t xml:space="preserve"> </w:t>
      </w:r>
      <w:r w:rsidR="004F2081" w:rsidRPr="006A3F40">
        <w:rPr>
          <w:bCs/>
          <w:iCs/>
        </w:rPr>
        <w:t>–</w:t>
      </w:r>
      <w:r w:rsidR="004F2081" w:rsidRPr="006A3F40">
        <w:rPr>
          <w:bCs/>
        </w:rPr>
        <w:t xml:space="preserve"> </w:t>
      </w:r>
      <w:r w:rsidR="004F2081" w:rsidRPr="006A3F40">
        <w:rPr>
          <w:bCs/>
          <w:iCs/>
        </w:rPr>
        <w:t xml:space="preserve">Соглашение о соблюдении </w:t>
      </w:r>
      <w:r w:rsidR="00C950C3" w:rsidRPr="006A3F40">
        <w:rPr>
          <w:bCs/>
          <w:iCs/>
        </w:rPr>
        <w:t>П</w:t>
      </w:r>
      <w:r w:rsidR="004F2081" w:rsidRPr="006A3F40">
        <w:rPr>
          <w:bCs/>
          <w:iCs/>
        </w:rPr>
        <w:t>одрядчиком требований в области охраны труда, охраны окружающей среды, промышленной и пожарной безопасности</w:t>
      </w:r>
      <w:r w:rsidR="00C950C3" w:rsidRPr="006A3F40">
        <w:rPr>
          <w:bCs/>
          <w:iCs/>
        </w:rPr>
        <w:t xml:space="preserve"> режима допуска и пребывания на территории Объектов Заказчика</w:t>
      </w:r>
      <w:r w:rsidR="004F2081" w:rsidRPr="006A3F40">
        <w:rPr>
          <w:bCs/>
          <w:iCs/>
        </w:rPr>
        <w:t>;</w:t>
      </w:r>
    </w:p>
    <w:p w14:paraId="36C8046A" w14:textId="1FC60317" w:rsidR="004F2081" w:rsidRPr="006A3F40" w:rsidRDefault="00D04766" w:rsidP="004F2081">
      <w:pPr>
        <w:numPr>
          <w:ilvl w:val="0"/>
          <w:numId w:val="4"/>
        </w:numPr>
        <w:tabs>
          <w:tab w:val="clear" w:pos="1440"/>
          <w:tab w:val="num" w:pos="284"/>
          <w:tab w:val="num" w:pos="709"/>
        </w:tabs>
        <w:ind w:left="0" w:firstLine="284"/>
        <w:rPr>
          <w:bCs/>
          <w:iCs/>
        </w:rPr>
      </w:pPr>
      <w:r>
        <w:rPr>
          <w:bCs/>
          <w:iCs/>
        </w:rPr>
        <w:t>Приложение 7</w:t>
      </w:r>
      <w:r w:rsidR="004F2081" w:rsidRPr="006A3F40">
        <w:rPr>
          <w:bCs/>
          <w:iCs/>
        </w:rPr>
        <w:t xml:space="preserve"> – Соглашение о соблюдении подрядчиком требований в области антитеррористической безопасности</w:t>
      </w:r>
    </w:p>
    <w:p w14:paraId="325E18D2" w14:textId="0508D027" w:rsidR="004F2081" w:rsidRPr="006A3F40" w:rsidRDefault="00D04766" w:rsidP="004F2081">
      <w:pPr>
        <w:tabs>
          <w:tab w:val="num" w:pos="284"/>
        </w:tabs>
        <w:ind w:firstLine="284"/>
        <w:rPr>
          <w:bCs/>
          <w:iCs/>
        </w:rPr>
      </w:pPr>
      <w:r>
        <w:rPr>
          <w:bCs/>
          <w:iCs/>
        </w:rPr>
        <w:t>-      Приложение 8</w:t>
      </w:r>
      <w:r w:rsidR="004F2081" w:rsidRPr="006A3F40">
        <w:rPr>
          <w:bCs/>
          <w:iCs/>
        </w:rPr>
        <w:t xml:space="preserve"> –</w:t>
      </w:r>
      <w:r w:rsidR="004F2081" w:rsidRPr="006A3F40">
        <w:t xml:space="preserve"> </w:t>
      </w:r>
      <w:r w:rsidR="004F2081" w:rsidRPr="006A3F40">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51D1020E" w:rsidR="004F2081" w:rsidRPr="006A3F40" w:rsidRDefault="00D04766" w:rsidP="004F2081">
      <w:pPr>
        <w:tabs>
          <w:tab w:val="num" w:pos="284"/>
        </w:tabs>
        <w:ind w:firstLine="284"/>
        <w:rPr>
          <w:bCs/>
          <w:iCs/>
        </w:rPr>
      </w:pPr>
      <w:r>
        <w:rPr>
          <w:bCs/>
          <w:iCs/>
        </w:rPr>
        <w:t>-      Приложение 9</w:t>
      </w:r>
      <w:r w:rsidR="004F2081" w:rsidRPr="006A3F40">
        <w:rPr>
          <w:bCs/>
          <w:iCs/>
        </w:rPr>
        <w:t xml:space="preserve"> – Соглашение о</w:t>
      </w:r>
      <w:r w:rsidR="004F2081" w:rsidRPr="006A3F40">
        <w:rPr>
          <w:bCs/>
        </w:rPr>
        <w:t>б обязательствах обеспечения средствами индивидуальной защиты сотрудников организаций-контрагентов;</w:t>
      </w:r>
    </w:p>
    <w:p w14:paraId="59CE5A6C" w14:textId="47DAEDC7" w:rsidR="00992511" w:rsidRPr="006A3F40" w:rsidRDefault="00C950C3" w:rsidP="00992511">
      <w:pPr>
        <w:pStyle w:val="a8"/>
        <w:spacing w:before="0" w:beforeAutospacing="0" w:after="0" w:afterAutospacing="0"/>
        <w:ind w:firstLine="284"/>
      </w:pPr>
      <w:r w:rsidRPr="006A3F40">
        <w:t>-      Приложение 1</w:t>
      </w:r>
      <w:r w:rsidR="00D04766">
        <w:t>0</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588850F" w:rsidR="00925A31" w:rsidRDefault="00925A31" w:rsidP="00B0052E">
      <w:pPr>
        <w:tabs>
          <w:tab w:val="num" w:pos="284"/>
        </w:tabs>
        <w:jc w:val="both"/>
        <w:rPr>
          <w:bCs/>
        </w:rPr>
      </w:pPr>
    </w:p>
    <w:p w14:paraId="1165772E" w14:textId="3C5AD2B3" w:rsidR="005A3400" w:rsidRDefault="005A3400" w:rsidP="00B0052E">
      <w:pPr>
        <w:tabs>
          <w:tab w:val="num" w:pos="284"/>
        </w:tabs>
        <w:jc w:val="both"/>
        <w:rPr>
          <w:bCs/>
        </w:rPr>
      </w:pPr>
    </w:p>
    <w:p w14:paraId="0351F54C" w14:textId="77777777" w:rsidR="005A3400" w:rsidRPr="006A3F40" w:rsidRDefault="005A3400" w:rsidP="00B0052E">
      <w:pPr>
        <w:tabs>
          <w:tab w:val="num" w:pos="284"/>
        </w:tabs>
        <w:jc w:val="both"/>
        <w:rPr>
          <w:bCs/>
        </w:rPr>
      </w:pPr>
      <w:bookmarkStart w:id="1" w:name="_GoBack"/>
      <w:bookmarkEnd w:id="1"/>
    </w:p>
    <w:p w14:paraId="1473DDE2" w14:textId="147F3257" w:rsidR="003D1C41" w:rsidRPr="00BE6BD4" w:rsidRDefault="003D1C41" w:rsidP="00F80A62">
      <w:pPr>
        <w:jc w:val="center"/>
      </w:pPr>
      <w:r w:rsidRPr="00BE6BD4">
        <w:rPr>
          <w:b/>
        </w:rPr>
        <w:t>1</w:t>
      </w:r>
      <w:r w:rsidR="00C97D5C" w:rsidRPr="00BE6BD4">
        <w:rPr>
          <w:b/>
        </w:rPr>
        <w:t>9</w:t>
      </w:r>
      <w:r w:rsidRPr="00BE6BD4">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BE6BD4">
        <w:rPr>
          <w:b/>
          <w:bCs/>
          <w:u w:val="single"/>
        </w:rPr>
        <w:t>Заказчик:</w:t>
      </w:r>
      <w:r w:rsidRPr="006A3F40">
        <w:rPr>
          <w:b/>
          <w:bCs/>
          <w:u w:val="single"/>
        </w:rPr>
        <w:t xml:space="preserve">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00F8D781" w14:textId="77777777" w:rsidR="00E24B4B" w:rsidRPr="007B1F50" w:rsidRDefault="00E24B4B" w:rsidP="00E24B4B">
      <w:pPr>
        <w:widowControl w:val="0"/>
        <w:tabs>
          <w:tab w:val="left" w:pos="3696"/>
        </w:tabs>
        <w:autoSpaceDE w:val="0"/>
        <w:autoSpaceDN w:val="0"/>
        <w:adjustRightInd w:val="0"/>
        <w:rPr>
          <w:color w:val="000000"/>
        </w:rPr>
      </w:pPr>
      <w:r w:rsidRPr="007B1F50">
        <w:rPr>
          <w:color w:val="000000"/>
        </w:rPr>
        <w:t xml:space="preserve">Тел./факс: +7(3952) 379-359, </w:t>
      </w:r>
    </w:p>
    <w:p w14:paraId="65702210" w14:textId="2C4BA370" w:rsidR="00E24B4B" w:rsidRPr="00795132" w:rsidRDefault="00E24B4B" w:rsidP="00E24B4B">
      <w:pPr>
        <w:widowControl w:val="0"/>
        <w:tabs>
          <w:tab w:val="left" w:pos="3696"/>
        </w:tabs>
        <w:autoSpaceDE w:val="0"/>
        <w:autoSpaceDN w:val="0"/>
        <w:adjustRightInd w:val="0"/>
        <w:rPr>
          <w:rStyle w:val="ae"/>
          <w:rFonts w:asciiTheme="minorHAnsi" w:eastAsiaTheme="minorEastAsia" w:hAnsiTheme="minorHAnsi" w:cstheme="minorBidi"/>
          <w:color w:val="0000FF" w:themeColor="hyperlink"/>
          <w:sz w:val="20"/>
          <w:szCs w:val="20"/>
          <w:lang w:eastAsia="en-US"/>
        </w:rPr>
      </w:pPr>
      <w:r w:rsidRPr="007B1F50">
        <w:rPr>
          <w:color w:val="000000"/>
        </w:rPr>
        <w:t xml:space="preserve">Эл. адрес: </w:t>
      </w:r>
      <w:r w:rsidR="00795132" w:rsidRPr="00795132">
        <w:rPr>
          <w:rStyle w:val="ae"/>
          <w:rFonts w:asciiTheme="minorHAnsi" w:eastAsiaTheme="minorEastAsia" w:hAnsiTheme="minorHAnsi" w:cstheme="minorBidi"/>
          <w:color w:val="0000FF" w:themeColor="hyperlink"/>
          <w:sz w:val="20"/>
          <w:szCs w:val="20"/>
          <w:lang w:eastAsia="en-US"/>
        </w:rPr>
        <w:t>office_ese-hg@eurosib.ru</w:t>
      </w:r>
    </w:p>
    <w:p w14:paraId="19D7B47B" w14:textId="77777777" w:rsidR="00E24B4B" w:rsidRPr="007B1F50" w:rsidRDefault="00E24B4B" w:rsidP="00E24B4B">
      <w:pPr>
        <w:widowControl w:val="0"/>
        <w:tabs>
          <w:tab w:val="left" w:pos="3696"/>
        </w:tabs>
        <w:autoSpaceDE w:val="0"/>
        <w:autoSpaceDN w:val="0"/>
        <w:adjustRightInd w:val="0"/>
        <w:rPr>
          <w:color w:val="000000"/>
        </w:rPr>
      </w:pPr>
      <w:r w:rsidRPr="007B1F50">
        <w:rPr>
          <w:color w:val="000000"/>
        </w:rPr>
        <w:t xml:space="preserve">ИНН 3812142445 </w:t>
      </w:r>
    </w:p>
    <w:p w14:paraId="03338A82" w14:textId="77777777" w:rsidR="00E24B4B" w:rsidRPr="007B1F50" w:rsidRDefault="00E24B4B" w:rsidP="00E24B4B">
      <w:pPr>
        <w:rPr>
          <w:color w:val="000000"/>
        </w:rPr>
      </w:pPr>
      <w:r w:rsidRPr="007B1F50">
        <w:rPr>
          <w:color w:val="000000"/>
        </w:rPr>
        <w:t>КПП 997650001</w:t>
      </w:r>
    </w:p>
    <w:p w14:paraId="6B555D10" w14:textId="77777777" w:rsidR="00E24B4B" w:rsidRPr="007B1F50" w:rsidRDefault="00E24B4B" w:rsidP="00E24B4B">
      <w:pPr>
        <w:widowControl w:val="0"/>
        <w:tabs>
          <w:tab w:val="left" w:pos="3696"/>
        </w:tabs>
        <w:rPr>
          <w:color w:val="000000"/>
        </w:rPr>
      </w:pPr>
      <w:r w:rsidRPr="007B1F50">
        <w:rPr>
          <w:color w:val="000000"/>
        </w:rPr>
        <w:t xml:space="preserve">Банк ГПБ (АО) </w:t>
      </w:r>
    </w:p>
    <w:p w14:paraId="44E025BA" w14:textId="77777777" w:rsidR="00E24B4B" w:rsidRPr="007B1F50" w:rsidRDefault="00E24B4B" w:rsidP="00E24B4B">
      <w:pPr>
        <w:widowControl w:val="0"/>
        <w:tabs>
          <w:tab w:val="left" w:pos="3696"/>
        </w:tabs>
        <w:rPr>
          <w:color w:val="000000"/>
        </w:rPr>
      </w:pPr>
      <w:r w:rsidRPr="007B1F50">
        <w:rPr>
          <w:color w:val="000000"/>
        </w:rPr>
        <w:t>г. Москва</w:t>
      </w:r>
    </w:p>
    <w:p w14:paraId="6614252A" w14:textId="77777777" w:rsidR="00E24B4B" w:rsidRPr="007B1F50" w:rsidRDefault="00E24B4B" w:rsidP="00E24B4B">
      <w:pPr>
        <w:pStyle w:val="a4"/>
        <w:jc w:val="left"/>
        <w:rPr>
          <w:color w:val="000000"/>
        </w:rPr>
      </w:pPr>
      <w:r w:rsidRPr="007B1F50">
        <w:rPr>
          <w:color w:val="000000"/>
        </w:rPr>
        <w:t>БИК 044525823</w:t>
      </w:r>
    </w:p>
    <w:p w14:paraId="2DE298DF" w14:textId="77777777" w:rsidR="00E24B4B" w:rsidRPr="007B1F50" w:rsidRDefault="00E24B4B" w:rsidP="00E24B4B">
      <w:pPr>
        <w:pStyle w:val="a4"/>
        <w:jc w:val="left"/>
        <w:rPr>
          <w:color w:val="000000"/>
        </w:rPr>
      </w:pPr>
      <w:r w:rsidRPr="007B1F50">
        <w:rPr>
          <w:color w:val="000000"/>
        </w:rPr>
        <w:t>к/с 30101810200000000823</w:t>
      </w:r>
    </w:p>
    <w:p w14:paraId="3C21BE2E" w14:textId="70CCB6B3" w:rsidR="00CE352C" w:rsidRDefault="00E24B4B" w:rsidP="00E24B4B">
      <w:pPr>
        <w:jc w:val="both"/>
        <w:rPr>
          <w:color w:val="000000"/>
        </w:rPr>
      </w:pPr>
      <w:r w:rsidRPr="007B1F50">
        <w:rPr>
          <w:color w:val="000000"/>
        </w:rPr>
        <w:t>р/с 40702810000000092433</w:t>
      </w:r>
    </w:p>
    <w:p w14:paraId="7889D787" w14:textId="0E555E74" w:rsidR="00E24B4B" w:rsidRDefault="00E24B4B" w:rsidP="00E24B4B">
      <w:pPr>
        <w:jc w:val="both"/>
        <w:rPr>
          <w:color w:val="000000"/>
        </w:rPr>
      </w:pPr>
    </w:p>
    <w:p w14:paraId="7C153BEA" w14:textId="77777777" w:rsidR="00E24B4B" w:rsidRPr="006A3F40" w:rsidRDefault="00E24B4B" w:rsidP="00E24B4B">
      <w:pPr>
        <w:jc w:val="both"/>
      </w:pP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7123141B" w:rsidR="00CE352C" w:rsidRPr="006A3F40" w:rsidRDefault="00D04766" w:rsidP="00201CEA">
      <w:pPr>
        <w:keepNext/>
        <w:ind w:right="-284"/>
        <w:outlineLvl w:val="1"/>
        <w:rPr>
          <w:bCs/>
          <w:sz w:val="23"/>
          <w:szCs w:val="23"/>
        </w:rPr>
      </w:pPr>
      <w:r>
        <w:rPr>
          <w:sz w:val="23"/>
          <w:szCs w:val="23"/>
        </w:rPr>
        <w:t>Директор</w:t>
      </w:r>
      <w:r w:rsidR="00CE352C" w:rsidRPr="006A3F40">
        <w:rPr>
          <w:sz w:val="23"/>
          <w:szCs w:val="23"/>
        </w:rPr>
        <w:tab/>
      </w:r>
      <w:r w:rsidR="00CE352C" w:rsidRPr="006A3F40">
        <w:rPr>
          <w:sz w:val="23"/>
          <w:szCs w:val="23"/>
        </w:rPr>
        <w:tab/>
      </w:r>
      <w:r w:rsidR="00CE352C" w:rsidRPr="006A3F40">
        <w:rPr>
          <w:sz w:val="23"/>
          <w:szCs w:val="23"/>
        </w:rPr>
        <w:tab/>
      </w:r>
      <w:r w:rsidR="00CE352C" w:rsidRPr="006A3F40">
        <w:rPr>
          <w:sz w:val="23"/>
          <w:szCs w:val="23"/>
        </w:rPr>
        <w:tab/>
      </w:r>
      <w:r w:rsidR="00CE352C" w:rsidRPr="006A3F40">
        <w:rPr>
          <w:sz w:val="23"/>
          <w:szCs w:val="23"/>
        </w:rPr>
        <w:tab/>
      </w:r>
      <w:r w:rsidR="00CE352C"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5485696F" w:rsidR="00CE352C" w:rsidRPr="006A3F40" w:rsidRDefault="00CE352C" w:rsidP="00201CEA">
      <w:pPr>
        <w:ind w:right="-284"/>
        <w:rPr>
          <w:bCs/>
          <w:color w:val="FFFFFF" w:themeColor="background1"/>
          <w:sz w:val="23"/>
          <w:szCs w:val="23"/>
        </w:rPr>
      </w:pPr>
      <w:r w:rsidRPr="006A3F40">
        <w:rPr>
          <w:sz w:val="23"/>
          <w:szCs w:val="23"/>
        </w:rPr>
        <w:t xml:space="preserve">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539CD1A" w:rsidR="00CE352C" w:rsidRPr="00201CEA" w:rsidRDefault="00D04766" w:rsidP="00201CEA">
      <w:pPr>
        <w:ind w:right="-284"/>
        <w:jc w:val="both"/>
        <w:outlineLvl w:val="0"/>
        <w:rPr>
          <w:sz w:val="23"/>
          <w:szCs w:val="23"/>
        </w:rPr>
      </w:pPr>
      <w:r>
        <w:rPr>
          <w:sz w:val="23"/>
          <w:szCs w:val="23"/>
        </w:rPr>
        <w:t xml:space="preserve">__________________С.В. Кузнецов </w:t>
      </w:r>
      <w:r w:rsidR="00CE352C" w:rsidRPr="006A3F40">
        <w:rPr>
          <w:sz w:val="23"/>
          <w:szCs w:val="23"/>
        </w:rPr>
        <w:tab/>
      </w:r>
      <w:r w:rsidR="00CE352C" w:rsidRPr="006A3F40">
        <w:rPr>
          <w:sz w:val="23"/>
          <w:szCs w:val="23"/>
        </w:rPr>
        <w:tab/>
      </w:r>
      <w:r w:rsidR="00CE352C" w:rsidRPr="006A3F40">
        <w:rPr>
          <w:sz w:val="23"/>
          <w:szCs w:val="23"/>
        </w:rPr>
        <w:tab/>
      </w:r>
      <w:r w:rsidR="00CE352C"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464D2" w14:textId="77777777" w:rsidR="00821007" w:rsidRDefault="00821007" w:rsidP="00F347FB">
      <w:r>
        <w:separator/>
      </w:r>
    </w:p>
  </w:endnote>
  <w:endnote w:type="continuationSeparator" w:id="0">
    <w:p w14:paraId="5087BA95" w14:textId="77777777" w:rsidR="00821007" w:rsidRDefault="0082100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74A3FC70"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5A3400">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BCB55" w14:textId="77777777" w:rsidR="00821007" w:rsidRDefault="00821007" w:rsidP="00F347FB">
      <w:r>
        <w:separator/>
      </w:r>
    </w:p>
  </w:footnote>
  <w:footnote w:type="continuationSeparator" w:id="0">
    <w:p w14:paraId="7065AF19" w14:textId="77777777" w:rsidR="00821007" w:rsidRDefault="00821007"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57C65"/>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3F71"/>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97ED9"/>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3400"/>
    <w:rsid w:val="005A4C61"/>
    <w:rsid w:val="005B078D"/>
    <w:rsid w:val="005B122F"/>
    <w:rsid w:val="005B20FC"/>
    <w:rsid w:val="005B2907"/>
    <w:rsid w:val="005B3E7D"/>
    <w:rsid w:val="005C302A"/>
    <w:rsid w:val="005C4EAA"/>
    <w:rsid w:val="005C79D8"/>
    <w:rsid w:val="005D1F9F"/>
    <w:rsid w:val="005D6B70"/>
    <w:rsid w:val="005E7EB6"/>
    <w:rsid w:val="005F5C0B"/>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95132"/>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1007"/>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2CB7"/>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7CC"/>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E6BD4"/>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04766"/>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4B4B"/>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80970956">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1064145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5E09D2E8-E859-4943-8EC7-B536010EE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17</Pages>
  <Words>8742</Words>
  <Characters>49832</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Вологдина Наталья Владимировна</cp:lastModifiedBy>
  <cp:revision>12</cp:revision>
  <cp:lastPrinted>2022-10-11T06:30:00Z</cp:lastPrinted>
  <dcterms:created xsi:type="dcterms:W3CDTF">2022-10-24T01:49:00Z</dcterms:created>
  <dcterms:modified xsi:type="dcterms:W3CDTF">2024-05-08T03:29:00Z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