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75861" w14:textId="6C2E7694" w:rsidR="00364CB2" w:rsidRPr="00364CB2" w:rsidRDefault="00364CB2" w:rsidP="00364CB2">
      <w:pPr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364CB2">
        <w:rPr>
          <w:rFonts w:ascii="Times New Roman" w:eastAsia="Times New Roman" w:hAnsi="Times New Roman" w:cs="Times New Roman"/>
          <w:sz w:val="18"/>
          <w:szCs w:val="18"/>
        </w:rPr>
        <w:t xml:space="preserve">Приложение № </w:t>
      </w:r>
      <w:r w:rsidRPr="00364CB2">
        <w:rPr>
          <w:rFonts w:ascii="Times New Roman" w:eastAsia="Times New Roman" w:hAnsi="Times New Roman" w:cs="Times New Roman"/>
          <w:sz w:val="18"/>
          <w:szCs w:val="18"/>
          <w:lang w:val="en-US"/>
        </w:rPr>
        <w:t>6</w:t>
      </w:r>
      <w:r w:rsidRPr="00364CB2">
        <w:rPr>
          <w:rFonts w:ascii="Times New Roman" w:eastAsia="Times New Roman" w:hAnsi="Times New Roman" w:cs="Times New Roman"/>
          <w:sz w:val="18"/>
          <w:szCs w:val="18"/>
        </w:rPr>
        <w:t xml:space="preserve"> к договору от                                 № 258-0</w:t>
      </w:r>
      <w:r w:rsidRPr="00364CB2">
        <w:rPr>
          <w:rFonts w:ascii="Times New Roman" w:eastAsia="Times New Roman" w:hAnsi="Times New Roman" w:cs="Times New Roman"/>
          <w:sz w:val="18"/>
          <w:szCs w:val="18"/>
          <w:lang w:val="en-US"/>
        </w:rPr>
        <w:t>51</w:t>
      </w:r>
      <w:r w:rsidRPr="00364CB2">
        <w:rPr>
          <w:rFonts w:ascii="Times New Roman" w:eastAsia="Times New Roman" w:hAnsi="Times New Roman" w:cs="Times New Roman"/>
          <w:sz w:val="18"/>
          <w:szCs w:val="18"/>
        </w:rPr>
        <w:t>/23</w:t>
      </w:r>
    </w:p>
    <w:p w14:paraId="243B4FD0" w14:textId="77777777" w:rsidR="003152A8" w:rsidRPr="00364CB2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364CB2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364CB2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77C9F4A1" w14:textId="77777777" w:rsidR="00364CB2" w:rsidRPr="00364CB2" w:rsidRDefault="00364CB2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2909E32" w14:textId="77777777" w:rsidR="00364CB2" w:rsidRPr="00364CB2" w:rsidRDefault="00364CB2" w:rsidP="00364CB2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364CB2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Pr="00364CB2">
        <w:rPr>
          <w:rFonts w:ascii="Times New Roman" w:hAnsi="Times New Roman" w:cs="Times New Roman"/>
          <w:b/>
          <w:sz w:val="22"/>
          <w:szCs w:val="22"/>
        </w:rPr>
        <w:br/>
        <w:t>(ООО «Байкальская энергетическая компания»)</w:t>
      </w:r>
      <w:r w:rsidRPr="00364CB2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364CB2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364CB2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01.04.2023 № 115, с одной стороны, и</w:t>
      </w:r>
    </w:p>
    <w:p w14:paraId="01118BF5" w14:textId="7B5736E1" w:rsidR="00364CB2" w:rsidRPr="00364CB2" w:rsidRDefault="00364CB2" w:rsidP="00364CB2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364CB2">
        <w:rPr>
          <w:rFonts w:ascii="Times New Roman" w:hAnsi="Times New Roman" w:cs="Times New Roman"/>
          <w:b/>
          <w:sz w:val="22"/>
          <w:szCs w:val="22"/>
        </w:rPr>
        <w:t xml:space="preserve">                   </w:t>
      </w:r>
      <w:r w:rsidRPr="00364CB2">
        <w:rPr>
          <w:rFonts w:ascii="Times New Roman" w:hAnsi="Times New Roman" w:cs="Times New Roman"/>
          <w:b/>
          <w:sz w:val="22"/>
          <w:szCs w:val="22"/>
        </w:rPr>
        <w:t xml:space="preserve"> (</w:t>
      </w:r>
      <w:r w:rsidRPr="00364CB2">
        <w:rPr>
          <w:rFonts w:ascii="Times New Roman" w:hAnsi="Times New Roman" w:cs="Times New Roman"/>
          <w:b/>
          <w:sz w:val="22"/>
          <w:szCs w:val="22"/>
        </w:rPr>
        <w:t xml:space="preserve">              </w:t>
      </w:r>
      <w:r w:rsidRPr="00364CB2">
        <w:rPr>
          <w:rFonts w:ascii="Times New Roman" w:hAnsi="Times New Roman" w:cs="Times New Roman"/>
          <w:b/>
          <w:sz w:val="22"/>
          <w:szCs w:val="22"/>
        </w:rPr>
        <w:t>)</w:t>
      </w:r>
      <w:r w:rsidRPr="00364CB2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364CB2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Pr="00364CB2">
        <w:rPr>
          <w:rFonts w:ascii="Times New Roman" w:hAnsi="Times New Roman" w:cs="Times New Roman"/>
          <w:sz w:val="22"/>
          <w:szCs w:val="22"/>
        </w:rPr>
        <w:t xml:space="preserve">, в лице </w:t>
      </w:r>
      <w:r w:rsidRPr="00364CB2"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364CB2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Pr="00364CB2"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364CB2">
        <w:rPr>
          <w:rFonts w:ascii="Times New Roman" w:hAnsi="Times New Roman" w:cs="Times New Roman"/>
          <w:sz w:val="22"/>
          <w:szCs w:val="22"/>
        </w:rPr>
        <w:t xml:space="preserve">, с другой стороны, </w:t>
      </w:r>
    </w:p>
    <w:p w14:paraId="243B4FD4" w14:textId="5717B1BE" w:rsidR="003152A8" w:rsidRPr="00364CB2" w:rsidRDefault="00364CB2" w:rsidP="00364C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364CB2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364CB2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364CB2">
        <w:rPr>
          <w:rFonts w:ascii="Times New Roman" w:hAnsi="Times New Roman" w:cs="Times New Roman"/>
          <w:spacing w:val="4"/>
          <w:sz w:val="22"/>
          <w:szCs w:val="22"/>
        </w:rPr>
        <w:t>») к Договору подряда на ремонтные работы от                                           № 258-0</w:t>
      </w:r>
      <w:r w:rsidRPr="00364CB2">
        <w:rPr>
          <w:rFonts w:ascii="Times New Roman" w:hAnsi="Times New Roman" w:cs="Times New Roman"/>
          <w:spacing w:val="4"/>
          <w:sz w:val="22"/>
          <w:szCs w:val="22"/>
        </w:rPr>
        <w:t>51</w:t>
      </w:r>
      <w:r w:rsidRPr="00364CB2">
        <w:rPr>
          <w:rFonts w:ascii="Times New Roman" w:hAnsi="Times New Roman" w:cs="Times New Roman"/>
          <w:spacing w:val="4"/>
          <w:sz w:val="22"/>
          <w:szCs w:val="22"/>
        </w:rPr>
        <w:t>/23 о нижеследующем</w:t>
      </w:r>
      <w:r w:rsidRPr="00364CB2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364CB2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0" w:name="_GoBack"/>
      <w:bookmarkEnd w:id="0"/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364CB2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364CB2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364CB2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13CB572C" w:rsidR="003152A8" w:rsidRPr="00364CB2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 w:rsidRPr="00364CB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364CB2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364CB2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364CB2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364CB2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Pr="00364CB2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364CB2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364CB2">
        <w:t>:</w:t>
      </w:r>
    </w:p>
    <w:p w14:paraId="35CF7A19" w14:textId="40A70DF7" w:rsidR="00F85353" w:rsidRPr="00364CB2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364CB2">
        <w:rPr>
          <w:b w:val="0"/>
          <w:i w:val="0"/>
          <w:color w:val="auto"/>
        </w:rPr>
        <w:t xml:space="preserve">действующий договор на </w:t>
      </w:r>
      <w:r w:rsidR="000B001D" w:rsidRPr="00364CB2">
        <w:rPr>
          <w:b w:val="0"/>
          <w:i w:val="0"/>
          <w:color w:val="auto"/>
        </w:rPr>
        <w:t>выполнение работ</w:t>
      </w:r>
      <w:r w:rsidRPr="00364CB2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</w:t>
      </w:r>
      <w:r w:rsidRPr="00364CB2">
        <w:rPr>
          <w:b w:val="0"/>
          <w:i w:val="0"/>
          <w:color w:val="auto"/>
        </w:rPr>
        <w:lastRenderedPageBreak/>
        <w:t>подъёмными сооружениями);</w:t>
      </w:r>
    </w:p>
    <w:p w14:paraId="513FFFD0" w14:textId="456823DF" w:rsidR="00D24E88" w:rsidRPr="00364CB2" w:rsidRDefault="00F85353" w:rsidP="00D24E88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364CB2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364CB2">
        <w:rPr>
          <w:b w:val="0"/>
          <w:i w:val="0"/>
          <w:color w:val="auto"/>
        </w:rPr>
        <w:t>;</w:t>
      </w:r>
    </w:p>
    <w:p w14:paraId="61525493" w14:textId="6F137000" w:rsidR="00D24E88" w:rsidRPr="00364CB2" w:rsidRDefault="00D24E88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364CB2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364CB2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364CB2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364CB2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364CB2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364CB2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364CB2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364CB2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</w:t>
      </w:r>
      <w:r w:rsidRPr="00364CB2">
        <w:rPr>
          <w:rFonts w:ascii="Times New Roman" w:eastAsia="Times New Roman" w:hAnsi="Times New Roman" w:cs="Times New Roman"/>
          <w:sz w:val="22"/>
          <w:szCs w:val="22"/>
        </w:rPr>
        <w:lastRenderedPageBreak/>
        <w:t>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364CB2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364CB2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364CB2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243B4FFB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243B4FFD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243B4FFE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lastRenderedPageBreak/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43B5007" w14:textId="3C4D715B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364CB2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364CB2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23E3B3" w14:textId="77777777" w:rsidR="00A039A5" w:rsidRPr="00364CB2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43B5009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43B500A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188D2BC" w14:textId="77777777" w:rsidR="00A039A5" w:rsidRPr="00364CB2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364CB2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364CB2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 w:rsidRPr="00364CB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364CB2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364CB2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364CB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364CB2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364CB2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lastRenderedPageBreak/>
        <w:t>при электро- и газосварочных работах.</w:t>
      </w:r>
    </w:p>
    <w:p w14:paraId="243B501F" w14:textId="77777777" w:rsidR="003152A8" w:rsidRPr="00364CB2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364CB2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заводом-изготовителем);</w:t>
      </w:r>
    </w:p>
    <w:p w14:paraId="243B5022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3B5025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364CB2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364CB2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364CB2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364CB2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364CB2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364CB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364CB2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6A3B3490" w14:textId="06BA1308" w:rsidR="00A039A5" w:rsidRPr="00364CB2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</w:rPr>
      </w:pPr>
      <w:r w:rsidRPr="00364CB2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364CB2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364CB2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364CB2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364CB2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364CB2">
        <w:rPr>
          <w:rFonts w:ascii="Times New Roman" w:hAnsi="Times New Roman" w:cs="Times New Roman"/>
          <w:sz w:val="22"/>
          <w:szCs w:val="22"/>
        </w:rPr>
        <w:t xml:space="preserve"> </w:t>
      </w:r>
      <w:r w:rsidRPr="00364CB2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364CB2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364CB2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364CB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43B5046" w14:textId="77777777" w:rsidR="003152A8" w:rsidRPr="00364CB2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364CB2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364CB2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364CB2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lastRenderedPageBreak/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364CB2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364CB2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364CB2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364CB2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1" w:name="RefSCH7_1"/>
    </w:p>
    <w:p w14:paraId="243B504E" w14:textId="77777777" w:rsidR="003152A8" w:rsidRPr="00364CB2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364CB2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1"/>
      <w:r w:rsidRPr="00364CB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364CB2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364CB2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364CB2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364CB2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364CB2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364CB2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364CB2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364CB2" w14:paraId="243B5061" w14:textId="77777777" w:rsidTr="000B001D">
        <w:tc>
          <w:tcPr>
            <w:tcW w:w="267" w:type="pct"/>
          </w:tcPr>
          <w:p w14:paraId="243B505D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14:paraId="243B505E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364CB2" w14:paraId="243B5066" w14:textId="77777777" w:rsidTr="000B001D">
        <w:tc>
          <w:tcPr>
            <w:tcW w:w="267" w:type="pct"/>
          </w:tcPr>
          <w:p w14:paraId="243B5062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364CB2" w14:paraId="243B506B" w14:textId="77777777" w:rsidTr="000B001D">
        <w:tc>
          <w:tcPr>
            <w:tcW w:w="267" w:type="pct"/>
          </w:tcPr>
          <w:p w14:paraId="243B5067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364CB2" w14:paraId="243B5070" w14:textId="77777777" w:rsidTr="000B001D">
        <w:tc>
          <w:tcPr>
            <w:tcW w:w="267" w:type="pct"/>
          </w:tcPr>
          <w:p w14:paraId="243B506C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364CB2" w14:paraId="243B5075" w14:textId="77777777" w:rsidTr="000B001D">
        <w:tc>
          <w:tcPr>
            <w:tcW w:w="267" w:type="pct"/>
          </w:tcPr>
          <w:p w14:paraId="243B5071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364CB2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364CB2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364CB2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364CB2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364CB2" w14:paraId="243B5089" w14:textId="77777777" w:rsidTr="000B001D">
        <w:tc>
          <w:tcPr>
            <w:tcW w:w="267" w:type="pct"/>
          </w:tcPr>
          <w:p w14:paraId="243B5085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364CB2" w14:paraId="243B508E" w14:textId="77777777" w:rsidTr="000B001D">
        <w:tc>
          <w:tcPr>
            <w:tcW w:w="267" w:type="pct"/>
          </w:tcPr>
          <w:p w14:paraId="243B508A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364CB2" w14:paraId="243B5093" w14:textId="77777777" w:rsidTr="000B001D">
        <w:tc>
          <w:tcPr>
            <w:tcW w:w="267" w:type="pct"/>
          </w:tcPr>
          <w:p w14:paraId="243B508F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98" w14:textId="77777777" w:rsidTr="000B001D">
        <w:tc>
          <w:tcPr>
            <w:tcW w:w="267" w:type="pct"/>
          </w:tcPr>
          <w:p w14:paraId="243B5094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14:paraId="243B5095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9D" w14:textId="77777777" w:rsidTr="000B001D">
        <w:tc>
          <w:tcPr>
            <w:tcW w:w="267" w:type="pct"/>
          </w:tcPr>
          <w:p w14:paraId="243B5099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364CB2" w14:paraId="243B50A2" w14:textId="77777777" w:rsidTr="000B001D">
        <w:tc>
          <w:tcPr>
            <w:tcW w:w="267" w:type="pct"/>
          </w:tcPr>
          <w:p w14:paraId="243B509E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364CB2" w14:paraId="243B50A7" w14:textId="77777777" w:rsidTr="000B001D">
        <w:tc>
          <w:tcPr>
            <w:tcW w:w="267" w:type="pct"/>
          </w:tcPr>
          <w:p w14:paraId="243B50A3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364CB2" w14:paraId="243B50AC" w14:textId="77777777" w:rsidTr="000B001D">
        <w:tc>
          <w:tcPr>
            <w:tcW w:w="267" w:type="pct"/>
          </w:tcPr>
          <w:p w14:paraId="243B50A8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B1" w14:textId="77777777" w:rsidTr="000B001D">
        <w:tc>
          <w:tcPr>
            <w:tcW w:w="267" w:type="pct"/>
          </w:tcPr>
          <w:p w14:paraId="243B50AD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364CB2" w14:paraId="243B50B6" w14:textId="77777777" w:rsidTr="000B001D">
        <w:tc>
          <w:tcPr>
            <w:tcW w:w="267" w:type="pct"/>
          </w:tcPr>
          <w:p w14:paraId="243B50B2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364CB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364CB2" w14:paraId="243B50BB" w14:textId="77777777" w:rsidTr="000B001D">
        <w:tc>
          <w:tcPr>
            <w:tcW w:w="267" w:type="pct"/>
          </w:tcPr>
          <w:p w14:paraId="243B50B7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C0" w14:textId="77777777" w:rsidTr="000B001D">
        <w:tc>
          <w:tcPr>
            <w:tcW w:w="267" w:type="pct"/>
          </w:tcPr>
          <w:p w14:paraId="243B50BC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364CB2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364CB2" w14:paraId="243B50C5" w14:textId="77777777" w:rsidTr="000B001D">
        <w:tc>
          <w:tcPr>
            <w:tcW w:w="267" w:type="pct"/>
          </w:tcPr>
          <w:p w14:paraId="243B50C1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364CB2" w14:paraId="243B50CA" w14:textId="77777777" w:rsidTr="000B001D">
        <w:tc>
          <w:tcPr>
            <w:tcW w:w="267" w:type="pct"/>
          </w:tcPr>
          <w:p w14:paraId="243B50C6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CF" w14:textId="77777777" w:rsidTr="000B001D">
        <w:tc>
          <w:tcPr>
            <w:tcW w:w="267" w:type="pct"/>
          </w:tcPr>
          <w:p w14:paraId="243B50CB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D4" w14:textId="77777777" w:rsidTr="000B001D">
        <w:tc>
          <w:tcPr>
            <w:tcW w:w="267" w:type="pct"/>
          </w:tcPr>
          <w:p w14:paraId="243B50D0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364CB2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364C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364CB2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364C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364CB2" w14:paraId="243B50D9" w14:textId="77777777" w:rsidTr="000B001D">
        <w:tc>
          <w:tcPr>
            <w:tcW w:w="267" w:type="pct"/>
          </w:tcPr>
          <w:p w14:paraId="243B50D5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14:paraId="243B50D6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364CB2" w14:paraId="243B50DE" w14:textId="77777777" w:rsidTr="000B001D">
        <w:tc>
          <w:tcPr>
            <w:tcW w:w="267" w:type="pct"/>
          </w:tcPr>
          <w:p w14:paraId="243B50DA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364CB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E3" w14:textId="77777777" w:rsidTr="000B001D">
        <w:tc>
          <w:tcPr>
            <w:tcW w:w="267" w:type="pct"/>
          </w:tcPr>
          <w:p w14:paraId="243B50DF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364CB2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364CB2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364CB2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364CB2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364CB2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5" w:name="_Ref499613849"/>
    </w:p>
    <w:bookmarkEnd w:id="5"/>
    <w:p w14:paraId="243B50F9" w14:textId="77777777" w:rsidR="003152A8" w:rsidRPr="00364CB2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364CB2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364CB2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364CB2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364CB2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364CB2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6" w:name="_Ref499613827"/>
          </w:p>
        </w:tc>
        <w:bookmarkEnd w:id="6"/>
        <w:tc>
          <w:tcPr>
            <w:tcW w:w="2203" w:type="pct"/>
          </w:tcPr>
          <w:p w14:paraId="243B5103" w14:textId="77777777" w:rsidR="003152A8" w:rsidRPr="00364CB2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364CB2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364CB2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7" w:name="_Ref496877736"/>
          </w:p>
        </w:tc>
        <w:bookmarkEnd w:id="7"/>
        <w:tc>
          <w:tcPr>
            <w:tcW w:w="2203" w:type="pct"/>
          </w:tcPr>
          <w:p w14:paraId="243B5112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364CB2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6878826"/>
          </w:p>
        </w:tc>
        <w:bookmarkEnd w:id="8"/>
        <w:tc>
          <w:tcPr>
            <w:tcW w:w="2203" w:type="pct"/>
          </w:tcPr>
          <w:p w14:paraId="243B5135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364CB2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364CB2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9343"/>
          </w:p>
        </w:tc>
        <w:bookmarkEnd w:id="9"/>
        <w:tc>
          <w:tcPr>
            <w:tcW w:w="2203" w:type="pct"/>
          </w:tcPr>
          <w:p w14:paraId="243B513A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364CB2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30"/>
          </w:p>
        </w:tc>
        <w:bookmarkEnd w:id="10"/>
        <w:tc>
          <w:tcPr>
            <w:tcW w:w="2203" w:type="pct"/>
          </w:tcPr>
          <w:p w14:paraId="243B513F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364CB2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364CB2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364CB2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364CB2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364CB2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364CB2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364CB2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364CB2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364CB2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364CB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364CB2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364CB2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364CB2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364CB2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364CB2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364CB2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364CB2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364CB2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364CB2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364CB2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4CB2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364CB2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364CB2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364CB2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364CB2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364CB2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</w:t>
      </w:r>
      <w:r w:rsidRPr="00364CB2">
        <w:rPr>
          <w:rFonts w:ascii="Times New Roman" w:eastAsia="Times New Roman" w:hAnsi="Times New Roman" w:cs="Times New Roman"/>
          <w:sz w:val="22"/>
          <w:szCs w:val="22"/>
        </w:rPr>
        <w:lastRenderedPageBreak/>
        <w:t>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364CB2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364CB2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364CB2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364CB2">
        <w:rPr>
          <w:rFonts w:ascii="Times New Roman" w:eastAsia="Times New Roman" w:hAnsi="Times New Roman" w:cs="Times New Roman"/>
        </w:rPr>
        <w:t xml:space="preserve"> </w:t>
      </w: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364CB2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364CB2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364CB2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364CB2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364CB2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364CB2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364CB2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364CB2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364CB2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364CB2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</w:t>
      </w:r>
      <w:r w:rsidRPr="00364CB2">
        <w:rPr>
          <w:rFonts w:ascii="Times New Roman" w:eastAsia="Times New Roman" w:hAnsi="Times New Roman" w:cs="Times New Roman"/>
          <w:sz w:val="22"/>
          <w:szCs w:val="22"/>
        </w:rPr>
        <w:lastRenderedPageBreak/>
        <w:t>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43B5193" w14:textId="77777777" w:rsidR="003152A8" w:rsidRPr="00364CB2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364CB2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364CB2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364CB2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tbl>
      <w:tblPr>
        <w:tblW w:w="10398" w:type="dxa"/>
        <w:tblInd w:w="108" w:type="dxa"/>
        <w:tblLook w:val="01E0" w:firstRow="1" w:lastRow="1" w:firstColumn="1" w:lastColumn="1" w:noHBand="0" w:noVBand="0"/>
      </w:tblPr>
      <w:tblGrid>
        <w:gridCol w:w="10176"/>
        <w:gridCol w:w="222"/>
      </w:tblGrid>
      <w:tr w:rsidR="00364CB2" w:rsidRPr="00364CB2" w14:paraId="34B21EB7" w14:textId="77777777" w:rsidTr="00364CB2">
        <w:trPr>
          <w:trHeight w:val="1134"/>
        </w:trPr>
        <w:tc>
          <w:tcPr>
            <w:tcW w:w="10176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364CB2" w:rsidRPr="00364CB2" w14:paraId="60CD1305" w14:textId="77777777" w:rsidTr="00136C4F">
              <w:tc>
                <w:tcPr>
                  <w:tcW w:w="5328" w:type="dxa"/>
                </w:tcPr>
                <w:p w14:paraId="2F8D8E7B" w14:textId="77777777" w:rsidR="00364CB2" w:rsidRPr="00364CB2" w:rsidRDefault="00364CB2" w:rsidP="00136C4F">
                  <w:pPr>
                    <w:pStyle w:val="a8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64CB2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649FC81E" w14:textId="77777777" w:rsidR="00364CB2" w:rsidRPr="00364CB2" w:rsidRDefault="00364CB2" w:rsidP="00136C4F">
                  <w:pPr>
                    <w:pStyle w:val="a8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64CB2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364CB2" w:rsidRPr="00364CB2" w14:paraId="3717B770" w14:textId="77777777" w:rsidTr="00136C4F">
              <w:tc>
                <w:tcPr>
                  <w:tcW w:w="5328" w:type="dxa"/>
                </w:tcPr>
                <w:p w14:paraId="365F84C7" w14:textId="77777777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64CB2">
                    <w:rPr>
                      <w:sz w:val="22"/>
                      <w:szCs w:val="22"/>
                    </w:rPr>
                    <w:t>Директор филиала ООО «Байкальская</w:t>
                  </w:r>
                </w:p>
                <w:p w14:paraId="09759798" w14:textId="77777777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64CB2">
                    <w:rPr>
                      <w:sz w:val="22"/>
                      <w:szCs w:val="22"/>
                    </w:rPr>
                    <w:t>энергетическая компания» ТЭЦ-6</w:t>
                  </w:r>
                </w:p>
                <w:p w14:paraId="7F4558C3" w14:textId="77777777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226B3A09" w14:textId="77777777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64CB2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64CB2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069E353A" w14:textId="77777777" w:rsidR="00364CB2" w:rsidRPr="00364CB2" w:rsidRDefault="00364CB2" w:rsidP="00136C4F">
                  <w:pPr>
                    <w:pStyle w:val="a8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7E6CB042" w14:textId="30512EF1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</w:p>
                <w:p w14:paraId="2AB2CB0A" w14:textId="3582B2EF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</w:p>
                <w:p w14:paraId="28240A3D" w14:textId="77777777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rPr>
                      <w:sz w:val="22"/>
                      <w:szCs w:val="22"/>
                    </w:rPr>
                  </w:pPr>
                </w:p>
                <w:p w14:paraId="09A98434" w14:textId="72175D6D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  <w:r w:rsidRPr="00364CB2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474181A7" w14:textId="77777777" w:rsidR="00364CB2" w:rsidRPr="00364CB2" w:rsidRDefault="00364CB2" w:rsidP="00136C4F">
                  <w:pPr>
                    <w:pStyle w:val="aa"/>
                    <w:tabs>
                      <w:tab w:val="left" w:pos="5264"/>
                    </w:tabs>
                    <w:spacing w:after="0"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3E52060" w14:textId="77777777" w:rsidR="00364CB2" w:rsidRPr="00364CB2" w:rsidRDefault="00364CB2" w:rsidP="00136C4F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222" w:type="dxa"/>
          </w:tcPr>
          <w:p w14:paraId="2817D0CD" w14:textId="77777777" w:rsidR="00364CB2" w:rsidRPr="00364CB2" w:rsidRDefault="00364CB2" w:rsidP="00136C4F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14:paraId="243B51A5" w14:textId="77777777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0568204D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ABEDA3" w14:textId="0CC83A85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879AB8C" w14:textId="6EB712A4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53164B" w14:textId="0E8AE057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D19B7" w14:textId="5760347D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0CA757D" w14:textId="1209F7E8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3783B4D" w14:textId="5687BF67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0C6C8BB" w14:textId="550F8081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EC1B525" w14:textId="784F35F0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1D52ECD" w14:textId="3A7136A1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499542" w14:textId="35EFC57E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A78354F" w14:textId="00A1FCEE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170F925" w14:textId="4612F39B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0186D94" w14:textId="2430B2AA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B42ECCF" w14:textId="5183C539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31F7A5" w14:textId="62F649E9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D7E48BD" w14:textId="10B92D04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B00A854" w14:textId="534668FE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F36C73E" w14:textId="03866FBE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77973CF" w14:textId="695CB758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F2A16F" w14:textId="0B27D979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CEA8A3" w14:textId="1D28391A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B2363A7" w14:textId="07B2C2E8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FEBEB76" w14:textId="48B4FC03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34D987" w14:textId="2089F31A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73FE4DD" w14:textId="193BE9E0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A87E5F5" w14:textId="3A8DA898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78998B9" w14:textId="24B4D251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F5307D" w14:textId="2451F4B1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724F680" w14:textId="60118249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AC0190B" w14:textId="568D6B66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A5E0EEF" w14:textId="556FA95C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7C113A7" w14:textId="051BB05C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495FDD" w14:textId="23EF5BBB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09EE27C" w14:textId="5A6388CF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7845E44" w14:textId="6C213436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DCEFD5" w14:textId="46E98DBA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EF0020" w14:textId="77777777" w:rsidR="00364CB2" w:rsidRP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D0C9EB9" w14:textId="09CD1D46" w:rsidR="00364CB2" w:rsidRPr="00364CB2" w:rsidRDefault="00364CB2" w:rsidP="00364CB2">
      <w:pPr>
        <w:spacing w:after="0" w:line="240" w:lineRule="auto"/>
        <w:ind w:left="4248"/>
        <w:rPr>
          <w:rFonts w:ascii="Times New Roman" w:eastAsia="Times New Roman" w:hAnsi="Times New Roman" w:cs="Times New Roman"/>
          <w:sz w:val="18"/>
          <w:szCs w:val="18"/>
        </w:rPr>
      </w:pPr>
      <w:r w:rsidRPr="00364CB2">
        <w:rPr>
          <w:rFonts w:ascii="Times New Roman" w:eastAsia="Times New Roman" w:hAnsi="Times New Roman" w:cs="Times New Roman"/>
          <w:sz w:val="18"/>
          <w:szCs w:val="18"/>
        </w:rPr>
        <w:lastRenderedPageBreak/>
        <w:t>Приложение № 1 к Приложению № 6 к Договору от                        № 258-0</w:t>
      </w:r>
      <w:r w:rsidRPr="00364CB2">
        <w:rPr>
          <w:rFonts w:ascii="Times New Roman" w:eastAsia="Times New Roman" w:hAnsi="Times New Roman" w:cs="Times New Roman"/>
          <w:sz w:val="18"/>
          <w:szCs w:val="18"/>
        </w:rPr>
        <w:t>51</w:t>
      </w:r>
      <w:r w:rsidRPr="00364CB2">
        <w:rPr>
          <w:rFonts w:ascii="Times New Roman" w:eastAsia="Times New Roman" w:hAnsi="Times New Roman" w:cs="Times New Roman"/>
          <w:sz w:val="18"/>
          <w:szCs w:val="18"/>
        </w:rPr>
        <w:t>/23</w:t>
      </w:r>
    </w:p>
    <w:p w14:paraId="243B51B3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B4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243B51B5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_________от  «____»___________20___</w:t>
      </w:r>
    </w:p>
    <w:p w14:paraId="243B51B7" w14:textId="77777777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364CB2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243B51B9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364CB2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243B51BA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«     » ____________ 20___г.  ___:__ч.</w:t>
      </w:r>
    </w:p>
    <w:p w14:paraId="243B51BB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43B51BD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243B51BE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43B51BF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43B51C0" w14:textId="77777777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243B51C1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243B51C2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243B51C3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243B51C4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243B51C5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364CB2" w14:paraId="243B51CB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243B51C7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3152A8" w:rsidRPr="00364CB2" w14:paraId="243B51D0" w14:textId="77777777" w:rsidTr="000B001D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Calibri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Calibri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Calibri"/>
                <w:sz w:val="22"/>
                <w:szCs w:val="22"/>
              </w:rPr>
              <w:t>4</w:t>
            </w:r>
          </w:p>
        </w:tc>
      </w:tr>
      <w:tr w:rsidR="003152A8" w:rsidRPr="00364CB2" w14:paraId="243B51D5" w14:textId="77777777" w:rsidTr="00364CB2">
        <w:trPr>
          <w:trHeight w:val="14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152A8" w:rsidRPr="00364CB2" w14:paraId="243B51DC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9" w14:textId="77777777" w:rsidR="003152A8" w:rsidRPr="00364CB2" w:rsidRDefault="003152A8" w:rsidP="00364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152A8" w:rsidRPr="00364CB2" w14:paraId="243B51E3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364CB2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64CB2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0" w14:textId="77777777" w:rsidR="003152A8" w:rsidRPr="00364CB2" w:rsidRDefault="003152A8" w:rsidP="00364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364CB2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243B51E4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364CB2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243B51E5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243B51E6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243B51E7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243B51E8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43B51E9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43B51EB" w14:textId="77777777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364CB2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243B51EE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43B51F0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Обстоятельства, причины отказа:__________________________________________</w:t>
      </w:r>
    </w:p>
    <w:p w14:paraId="243B51F1" w14:textId="77777777" w:rsidR="003152A8" w:rsidRPr="00364CB2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43B51F2" w14:textId="43E63D7F" w:rsidR="003152A8" w:rsidRPr="00364CB2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364CB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tbl>
      <w:tblPr>
        <w:tblW w:w="9463" w:type="dxa"/>
        <w:tblInd w:w="108" w:type="dxa"/>
        <w:tblLook w:val="01E0" w:firstRow="1" w:lastRow="1" w:firstColumn="1" w:lastColumn="1" w:noHBand="0" w:noVBand="0"/>
      </w:tblPr>
      <w:tblGrid>
        <w:gridCol w:w="10176"/>
        <w:gridCol w:w="222"/>
      </w:tblGrid>
      <w:tr w:rsidR="00364CB2" w:rsidRPr="00BB75D4" w14:paraId="65A34FD4" w14:textId="77777777" w:rsidTr="00136C4F">
        <w:trPr>
          <w:trHeight w:val="1134"/>
        </w:trPr>
        <w:tc>
          <w:tcPr>
            <w:tcW w:w="9242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364CB2" w:rsidRPr="00364CB2" w14:paraId="2439C5D2" w14:textId="77777777" w:rsidTr="00364CB2">
              <w:trPr>
                <w:trHeight w:val="337"/>
              </w:trPr>
              <w:tc>
                <w:tcPr>
                  <w:tcW w:w="5328" w:type="dxa"/>
                </w:tcPr>
                <w:p w14:paraId="17B313AA" w14:textId="77777777" w:rsidR="00364CB2" w:rsidRPr="00364CB2" w:rsidRDefault="00364CB2" w:rsidP="00136C4F">
                  <w:pPr>
                    <w:pStyle w:val="a8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64CB2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4C062EAF" w14:textId="77777777" w:rsidR="00364CB2" w:rsidRPr="00364CB2" w:rsidRDefault="00364CB2" w:rsidP="00136C4F">
                  <w:pPr>
                    <w:pStyle w:val="a8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64CB2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364CB2" w:rsidRPr="00BB75D4" w14:paraId="4759EE71" w14:textId="77777777" w:rsidTr="00136C4F">
              <w:tc>
                <w:tcPr>
                  <w:tcW w:w="5328" w:type="dxa"/>
                </w:tcPr>
                <w:p w14:paraId="5766BF63" w14:textId="77777777" w:rsidR="00364CB2" w:rsidRPr="00364CB2" w:rsidRDefault="00364CB2" w:rsidP="00364CB2">
                  <w:pPr>
                    <w:pStyle w:val="aa"/>
                    <w:tabs>
                      <w:tab w:val="left" w:pos="5264"/>
                    </w:tabs>
                    <w:ind w:hanging="325"/>
                    <w:rPr>
                      <w:bCs/>
                      <w:sz w:val="22"/>
                      <w:szCs w:val="22"/>
                    </w:rPr>
                  </w:pPr>
                  <w:r w:rsidRPr="00364CB2">
                    <w:rPr>
                      <w:sz w:val="22"/>
                      <w:szCs w:val="22"/>
                    </w:rPr>
                    <w:t>Директор филиала ООО «Байкальская</w:t>
                  </w:r>
                </w:p>
                <w:p w14:paraId="1BC9185A" w14:textId="57FFA168" w:rsidR="00364CB2" w:rsidRPr="00364CB2" w:rsidRDefault="00364CB2" w:rsidP="00364CB2">
                  <w:pPr>
                    <w:pStyle w:val="aa"/>
                    <w:tabs>
                      <w:tab w:val="left" w:pos="5264"/>
                    </w:tabs>
                    <w:ind w:hanging="325"/>
                    <w:rPr>
                      <w:sz w:val="22"/>
                      <w:szCs w:val="22"/>
                    </w:rPr>
                  </w:pPr>
                  <w:r w:rsidRPr="00364CB2">
                    <w:rPr>
                      <w:sz w:val="22"/>
                      <w:szCs w:val="22"/>
                    </w:rPr>
                    <w:t>энергетическая компания» ТЭЦ-6</w:t>
                  </w:r>
                </w:p>
                <w:p w14:paraId="04DFFBE9" w14:textId="77777777" w:rsidR="00364CB2" w:rsidRPr="00364CB2" w:rsidRDefault="00364CB2" w:rsidP="00364CB2">
                  <w:pPr>
                    <w:pStyle w:val="aa"/>
                    <w:tabs>
                      <w:tab w:val="left" w:pos="5264"/>
                    </w:tabs>
                    <w:ind w:hanging="325"/>
                    <w:rPr>
                      <w:bCs/>
                      <w:sz w:val="22"/>
                      <w:szCs w:val="22"/>
                    </w:rPr>
                  </w:pPr>
                </w:p>
                <w:p w14:paraId="07A30287" w14:textId="77777777" w:rsidR="00364CB2" w:rsidRPr="00364CB2" w:rsidRDefault="00364CB2" w:rsidP="00364CB2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hanging="325"/>
                    <w:rPr>
                      <w:bCs/>
                      <w:sz w:val="22"/>
                      <w:szCs w:val="22"/>
                    </w:rPr>
                  </w:pPr>
                  <w:r w:rsidRPr="00364CB2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64CB2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13A4B8A2" w14:textId="77777777" w:rsidR="00364CB2" w:rsidRPr="00364CB2" w:rsidRDefault="00364CB2" w:rsidP="00136C4F">
                  <w:pPr>
                    <w:pStyle w:val="a8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314BCC2F" w14:textId="6E4380B6" w:rsidR="00364CB2" w:rsidRPr="00364CB2" w:rsidRDefault="00364CB2" w:rsidP="00364CB2">
                  <w:pPr>
                    <w:pStyle w:val="aa"/>
                    <w:tabs>
                      <w:tab w:val="left" w:pos="5264"/>
                    </w:tabs>
                    <w:ind w:hanging="278"/>
                    <w:rPr>
                      <w:sz w:val="22"/>
                      <w:szCs w:val="22"/>
                    </w:rPr>
                  </w:pPr>
                </w:p>
                <w:p w14:paraId="43E4FCCB" w14:textId="2EADB05E" w:rsidR="00364CB2" w:rsidRPr="00364CB2" w:rsidRDefault="00364CB2" w:rsidP="00364CB2">
                  <w:pPr>
                    <w:pStyle w:val="aa"/>
                    <w:tabs>
                      <w:tab w:val="left" w:pos="5264"/>
                    </w:tabs>
                    <w:ind w:hanging="278"/>
                    <w:rPr>
                      <w:sz w:val="22"/>
                      <w:szCs w:val="22"/>
                    </w:rPr>
                  </w:pPr>
                </w:p>
                <w:p w14:paraId="46E414C8" w14:textId="77777777" w:rsidR="00364CB2" w:rsidRPr="00364CB2" w:rsidRDefault="00364CB2" w:rsidP="00364CB2">
                  <w:pPr>
                    <w:pStyle w:val="aa"/>
                    <w:tabs>
                      <w:tab w:val="left" w:pos="5264"/>
                    </w:tabs>
                    <w:ind w:hanging="278"/>
                    <w:rPr>
                      <w:sz w:val="22"/>
                      <w:szCs w:val="22"/>
                    </w:rPr>
                  </w:pPr>
                </w:p>
                <w:p w14:paraId="45C4469D" w14:textId="5853CF81" w:rsidR="00364CB2" w:rsidRPr="00BB75D4" w:rsidRDefault="00364CB2" w:rsidP="00364CB2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hanging="278"/>
                    <w:rPr>
                      <w:sz w:val="22"/>
                      <w:szCs w:val="22"/>
                    </w:rPr>
                  </w:pPr>
                  <w:r w:rsidRPr="00364CB2">
                    <w:rPr>
                      <w:sz w:val="22"/>
                      <w:szCs w:val="22"/>
                    </w:rPr>
                    <w:t>_______________</w:t>
                  </w:r>
                  <w:r w:rsidRPr="00BB75D4">
                    <w:rPr>
                      <w:sz w:val="22"/>
                      <w:szCs w:val="22"/>
                    </w:rPr>
                    <w:t xml:space="preserve"> </w:t>
                  </w:r>
                </w:p>
                <w:p w14:paraId="15D5D505" w14:textId="77777777" w:rsidR="00364CB2" w:rsidRPr="00BB75D4" w:rsidRDefault="00364CB2" w:rsidP="00136C4F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01D45C8" w14:textId="77777777" w:rsidR="00364CB2" w:rsidRPr="00BB75D4" w:rsidRDefault="00364CB2" w:rsidP="00136C4F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221" w:type="dxa"/>
          </w:tcPr>
          <w:p w14:paraId="5E0AF69A" w14:textId="77777777" w:rsidR="00364CB2" w:rsidRPr="00BB75D4" w:rsidRDefault="00364CB2" w:rsidP="00136C4F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14:paraId="72D20D12" w14:textId="77777777" w:rsidR="00364CB2" w:rsidRDefault="00364CB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sectPr w:rsidR="00364CB2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4305" w14:textId="77777777" w:rsidR="006D4A8E" w:rsidRDefault="006D4A8E" w:rsidP="003152A8">
      <w:pPr>
        <w:spacing w:after="0" w:line="240" w:lineRule="auto"/>
      </w:pPr>
      <w:r>
        <w:separator/>
      </w:r>
    </w:p>
  </w:endnote>
  <w:endnote w:type="continuationSeparator" w:id="0">
    <w:p w14:paraId="1A121F65" w14:textId="77777777" w:rsidR="006D4A8E" w:rsidRDefault="006D4A8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21686" w14:textId="77777777" w:rsidR="006D4A8E" w:rsidRDefault="006D4A8E" w:rsidP="003152A8">
      <w:pPr>
        <w:spacing w:after="0" w:line="240" w:lineRule="auto"/>
      </w:pPr>
      <w:r>
        <w:separator/>
      </w:r>
    </w:p>
  </w:footnote>
  <w:footnote w:type="continuationSeparator" w:id="0">
    <w:p w14:paraId="778AC4B5" w14:textId="77777777" w:rsidR="006D4A8E" w:rsidRDefault="006D4A8E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B001D"/>
    <w:rsid w:val="000C1E5B"/>
    <w:rsid w:val="000F0D87"/>
    <w:rsid w:val="00121BE7"/>
    <w:rsid w:val="00130116"/>
    <w:rsid w:val="0015581D"/>
    <w:rsid w:val="001A69DD"/>
    <w:rsid w:val="002D5FAE"/>
    <w:rsid w:val="003152A8"/>
    <w:rsid w:val="0033105E"/>
    <w:rsid w:val="00364CB2"/>
    <w:rsid w:val="004322EF"/>
    <w:rsid w:val="00441B61"/>
    <w:rsid w:val="0050559E"/>
    <w:rsid w:val="0060352D"/>
    <w:rsid w:val="00680DCE"/>
    <w:rsid w:val="006D4A8E"/>
    <w:rsid w:val="006F1127"/>
    <w:rsid w:val="00736292"/>
    <w:rsid w:val="007C5CEE"/>
    <w:rsid w:val="00807D90"/>
    <w:rsid w:val="00850BAD"/>
    <w:rsid w:val="00856E1D"/>
    <w:rsid w:val="009101C8"/>
    <w:rsid w:val="009B7A57"/>
    <w:rsid w:val="00A039A5"/>
    <w:rsid w:val="00B833AE"/>
    <w:rsid w:val="00BA0A6C"/>
    <w:rsid w:val="00BB444E"/>
    <w:rsid w:val="00C37DF9"/>
    <w:rsid w:val="00CD47EE"/>
    <w:rsid w:val="00D0648D"/>
    <w:rsid w:val="00D1516B"/>
    <w:rsid w:val="00D24E88"/>
    <w:rsid w:val="00D2795B"/>
    <w:rsid w:val="00D37D99"/>
    <w:rsid w:val="00D77F5C"/>
    <w:rsid w:val="00DA3C9F"/>
    <w:rsid w:val="00DB1918"/>
    <w:rsid w:val="00E56874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basedOn w:val="a"/>
    <w:link w:val="a9"/>
    <w:uiPriority w:val="99"/>
    <w:rsid w:val="00364CB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364C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364CB2"/>
    <w:pPr>
      <w:spacing w:line="240" w:lineRule="auto"/>
      <w:ind w:left="283"/>
    </w:pPr>
    <w:rPr>
      <w:rFonts w:ascii="Times New Roman" w:eastAsia="Times New Roman" w:hAnsi="Times New Roman" w:cs="Times New Roma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64CB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30e719df-8a88-48c9-b375-63b80a03932c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AE39661-AD8E-4EAF-9167-8DCD843C7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6663</Words>
  <Characters>37984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Bashtanova Elena</cp:lastModifiedBy>
  <cp:revision>3</cp:revision>
  <dcterms:created xsi:type="dcterms:W3CDTF">2023-07-21T03:34:00Z</dcterms:created>
  <dcterms:modified xsi:type="dcterms:W3CDTF">2023-10-05T05:19:00Z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