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56" w:type="dxa"/>
        <w:tblLook w:val="01E0" w:firstRow="1" w:lastRow="1" w:firstColumn="1" w:lastColumn="1" w:noHBand="0" w:noVBand="0"/>
      </w:tblPr>
      <w:tblGrid>
        <w:gridCol w:w="4696"/>
        <w:gridCol w:w="4660"/>
      </w:tblGrid>
      <w:tr w:rsidR="00A07D4F" w:rsidRPr="00E73BCF" w14:paraId="1344E462" w14:textId="77777777" w:rsidTr="00A07D4F">
        <w:trPr>
          <w:trHeight w:val="2503"/>
        </w:trPr>
        <w:tc>
          <w:tcPr>
            <w:tcW w:w="4696" w:type="dxa"/>
          </w:tcPr>
          <w:p w14:paraId="384D2AB5" w14:textId="6EBB1404" w:rsidR="00A07D4F" w:rsidRPr="00E73BCF" w:rsidRDefault="00A07D4F" w:rsidP="00FC360E">
            <w:pPr>
              <w:spacing w:line="259" w:lineRule="auto"/>
              <w:rPr>
                <w:szCs w:val="24"/>
                <w:lang w:val="ru-RU"/>
              </w:rPr>
            </w:pPr>
          </w:p>
        </w:tc>
        <w:tc>
          <w:tcPr>
            <w:tcW w:w="4660" w:type="dxa"/>
          </w:tcPr>
          <w:p w14:paraId="693A1345" w14:textId="77777777" w:rsidR="00A07D4F" w:rsidRPr="00E73BCF" w:rsidRDefault="00A07D4F" w:rsidP="00FC360E">
            <w:pPr>
              <w:spacing w:line="259" w:lineRule="auto"/>
              <w:rPr>
                <w:szCs w:val="24"/>
                <w:lang w:val="ru-RU"/>
              </w:rPr>
            </w:pPr>
            <w:r w:rsidRPr="00E73BCF">
              <w:rPr>
                <w:szCs w:val="24"/>
                <w:lang w:val="ru-RU"/>
              </w:rPr>
              <w:t>УТВЕРЖДАЮ</w:t>
            </w:r>
          </w:p>
          <w:p w14:paraId="740228D6" w14:textId="7D1BA141" w:rsidR="00A07D4F" w:rsidRPr="00E73BCF" w:rsidRDefault="00BD28F0" w:rsidP="00FC360E">
            <w:pPr>
              <w:spacing w:line="259" w:lineRule="auto"/>
              <w:rPr>
                <w:szCs w:val="24"/>
                <w:lang w:val="ru-RU"/>
              </w:rPr>
            </w:pPr>
            <w:r w:rsidRPr="00E73BCF">
              <w:rPr>
                <w:szCs w:val="24"/>
                <w:lang w:val="ru-RU"/>
              </w:rPr>
              <w:t>Д</w:t>
            </w:r>
            <w:r w:rsidR="00A07D4F" w:rsidRPr="00E73BCF">
              <w:rPr>
                <w:szCs w:val="24"/>
                <w:lang w:val="ru-RU"/>
              </w:rPr>
              <w:t>иректор</w:t>
            </w:r>
            <w:r w:rsidR="00C5537B" w:rsidRPr="00E73BCF">
              <w:rPr>
                <w:szCs w:val="24"/>
                <w:lang w:val="ru-RU"/>
              </w:rPr>
              <w:t xml:space="preserve"> дирекции по о</w:t>
            </w:r>
            <w:r w:rsidR="002A2802" w:rsidRPr="00E73BCF">
              <w:rPr>
                <w:szCs w:val="24"/>
                <w:lang w:val="ru-RU"/>
              </w:rPr>
              <w:t>с</w:t>
            </w:r>
            <w:r w:rsidR="00C5537B" w:rsidRPr="00E73BCF">
              <w:rPr>
                <w:szCs w:val="24"/>
                <w:lang w:val="ru-RU"/>
              </w:rPr>
              <w:t>новному производству</w:t>
            </w:r>
            <w:r w:rsidRPr="00E73BCF">
              <w:rPr>
                <w:szCs w:val="24"/>
                <w:lang w:val="ru-RU"/>
              </w:rPr>
              <w:t xml:space="preserve"> филиала</w:t>
            </w:r>
          </w:p>
          <w:p w14:paraId="7DBFF839" w14:textId="1D348706" w:rsidR="00A07D4F" w:rsidRPr="00E73BCF" w:rsidRDefault="00BD28F0" w:rsidP="00FC360E">
            <w:pPr>
              <w:spacing w:line="259" w:lineRule="auto"/>
              <w:rPr>
                <w:szCs w:val="24"/>
                <w:lang w:val="ru-RU"/>
              </w:rPr>
            </w:pPr>
            <w:r w:rsidRPr="00E73BCF">
              <w:rPr>
                <w:szCs w:val="24"/>
                <w:lang w:val="ru-RU"/>
              </w:rPr>
              <w:t>АО «ЕвроСибЭнерго»</w:t>
            </w:r>
          </w:p>
          <w:p w14:paraId="38A64C7F" w14:textId="6FA054A6" w:rsidR="00A07D4F" w:rsidRDefault="00A07D4F" w:rsidP="00FC360E">
            <w:pPr>
              <w:spacing w:line="259" w:lineRule="auto"/>
              <w:rPr>
                <w:szCs w:val="24"/>
                <w:lang w:val="ru-RU"/>
              </w:rPr>
            </w:pPr>
            <w:r w:rsidRPr="00E73BCF">
              <w:rPr>
                <w:szCs w:val="24"/>
                <w:lang w:val="ru-RU"/>
              </w:rPr>
              <w:t>«Красноярская ГЭС»</w:t>
            </w:r>
          </w:p>
          <w:p w14:paraId="74DC51D9" w14:textId="77777777" w:rsidR="00DB2A49" w:rsidRPr="00E73BCF" w:rsidRDefault="00DB2A49" w:rsidP="00FC360E">
            <w:pPr>
              <w:spacing w:line="259" w:lineRule="auto"/>
              <w:rPr>
                <w:szCs w:val="24"/>
                <w:lang w:val="ru-RU"/>
              </w:rPr>
            </w:pPr>
          </w:p>
          <w:p w14:paraId="5ED187A4" w14:textId="742D8609" w:rsidR="00A07D4F" w:rsidRPr="00E73BCF" w:rsidRDefault="00A07D4F" w:rsidP="00FC360E">
            <w:pPr>
              <w:spacing w:line="259" w:lineRule="auto"/>
              <w:rPr>
                <w:szCs w:val="24"/>
                <w:lang w:val="ru-RU"/>
              </w:rPr>
            </w:pPr>
            <w:r w:rsidRPr="00E73BCF">
              <w:rPr>
                <w:szCs w:val="24"/>
                <w:lang w:val="ru-RU"/>
              </w:rPr>
              <w:t xml:space="preserve">________________ </w:t>
            </w:r>
            <w:r w:rsidR="00C5537B" w:rsidRPr="00E73BCF">
              <w:rPr>
                <w:szCs w:val="24"/>
                <w:lang w:val="ru-RU"/>
              </w:rPr>
              <w:t>Д</w:t>
            </w:r>
            <w:r w:rsidRPr="00E73BCF">
              <w:rPr>
                <w:szCs w:val="24"/>
                <w:lang w:val="ru-RU"/>
              </w:rPr>
              <w:t>.</w:t>
            </w:r>
            <w:r w:rsidR="00C5537B" w:rsidRPr="00E73BCF">
              <w:rPr>
                <w:szCs w:val="24"/>
                <w:lang w:val="ru-RU"/>
              </w:rPr>
              <w:t>И</w:t>
            </w:r>
            <w:r w:rsidRPr="00E73BCF">
              <w:rPr>
                <w:szCs w:val="24"/>
                <w:lang w:val="ru-RU"/>
              </w:rPr>
              <w:t>.</w:t>
            </w:r>
            <w:r w:rsidR="00C5537B" w:rsidRPr="00E73BCF">
              <w:rPr>
                <w:szCs w:val="24"/>
                <w:lang w:val="ru-RU"/>
              </w:rPr>
              <w:t xml:space="preserve"> Боровский</w:t>
            </w:r>
          </w:p>
          <w:p w14:paraId="274D80D0" w14:textId="42780394" w:rsidR="00A07D4F" w:rsidRPr="00E73BCF" w:rsidRDefault="00A07D4F" w:rsidP="00FC360E">
            <w:pPr>
              <w:spacing w:line="259" w:lineRule="auto"/>
              <w:ind w:firstLine="661"/>
              <w:rPr>
                <w:szCs w:val="24"/>
                <w:vertAlign w:val="superscript"/>
                <w:lang w:val="ru-RU"/>
              </w:rPr>
            </w:pPr>
            <w:proofErr w:type="spellStart"/>
            <w:r w:rsidRPr="00E73BCF">
              <w:rPr>
                <w:szCs w:val="24"/>
                <w:vertAlign w:val="superscript"/>
                <w:lang w:val="ru-RU"/>
              </w:rPr>
              <w:t>м.п</w:t>
            </w:r>
            <w:proofErr w:type="spellEnd"/>
            <w:r w:rsidRPr="00E73BCF">
              <w:rPr>
                <w:szCs w:val="24"/>
                <w:vertAlign w:val="superscript"/>
                <w:lang w:val="ru-RU"/>
              </w:rPr>
              <w:t>.</w:t>
            </w:r>
          </w:p>
          <w:p w14:paraId="6353640E" w14:textId="77777777" w:rsidR="00A07D4F" w:rsidRPr="00E73BCF" w:rsidRDefault="00A07D4F" w:rsidP="00FC360E">
            <w:pPr>
              <w:spacing w:line="259" w:lineRule="auto"/>
              <w:rPr>
                <w:szCs w:val="24"/>
                <w:lang w:val="ru-RU"/>
              </w:rPr>
            </w:pPr>
            <w:r w:rsidRPr="00E73BCF">
              <w:rPr>
                <w:szCs w:val="24"/>
                <w:lang w:val="ru-RU"/>
              </w:rPr>
              <w:t>«___» ____________ 2023 г.</w:t>
            </w:r>
          </w:p>
          <w:p w14:paraId="56584466" w14:textId="77777777" w:rsidR="00A07D4F" w:rsidRPr="00E73BCF" w:rsidRDefault="00A07D4F" w:rsidP="00FC360E">
            <w:pPr>
              <w:spacing w:line="259" w:lineRule="auto"/>
              <w:rPr>
                <w:szCs w:val="24"/>
                <w:lang w:val="ru-RU"/>
              </w:rPr>
            </w:pPr>
          </w:p>
        </w:tc>
      </w:tr>
    </w:tbl>
    <w:p w14:paraId="54FA4995" w14:textId="19FBCA7A" w:rsidR="00895FF1" w:rsidRPr="00E73BCF" w:rsidRDefault="00895FF1" w:rsidP="00FC360E">
      <w:pPr>
        <w:pStyle w:val="a3"/>
        <w:spacing w:line="259" w:lineRule="auto"/>
        <w:jc w:val="center"/>
        <w:rPr>
          <w:b/>
          <w:sz w:val="24"/>
          <w:szCs w:val="24"/>
        </w:rPr>
      </w:pPr>
    </w:p>
    <w:p w14:paraId="6B9368E2" w14:textId="77777777" w:rsidR="004924C6" w:rsidRPr="00E73BCF" w:rsidRDefault="004924C6" w:rsidP="00FC360E">
      <w:pPr>
        <w:pStyle w:val="a3"/>
        <w:spacing w:line="259" w:lineRule="auto"/>
        <w:jc w:val="center"/>
        <w:rPr>
          <w:b/>
          <w:sz w:val="24"/>
          <w:szCs w:val="24"/>
        </w:rPr>
      </w:pPr>
    </w:p>
    <w:p w14:paraId="20E5CBFF" w14:textId="77777777" w:rsidR="00895FF1" w:rsidRPr="00E73BCF" w:rsidRDefault="00895FF1" w:rsidP="00FC360E">
      <w:pPr>
        <w:pStyle w:val="a3"/>
        <w:spacing w:line="259" w:lineRule="auto"/>
        <w:jc w:val="center"/>
        <w:rPr>
          <w:b/>
          <w:sz w:val="24"/>
          <w:szCs w:val="24"/>
        </w:rPr>
      </w:pPr>
    </w:p>
    <w:p w14:paraId="2ACFBA93" w14:textId="77777777" w:rsidR="00895FF1" w:rsidRPr="00E73BCF" w:rsidRDefault="00895FF1" w:rsidP="00FC360E">
      <w:pPr>
        <w:pStyle w:val="a3"/>
        <w:spacing w:line="259" w:lineRule="auto"/>
        <w:jc w:val="center"/>
        <w:rPr>
          <w:b/>
          <w:sz w:val="24"/>
          <w:szCs w:val="24"/>
        </w:rPr>
      </w:pPr>
    </w:p>
    <w:p w14:paraId="7E355112" w14:textId="77777777" w:rsidR="00895FF1" w:rsidRPr="00E73BCF" w:rsidRDefault="00895FF1" w:rsidP="00FC360E">
      <w:pPr>
        <w:pStyle w:val="a3"/>
        <w:spacing w:line="259" w:lineRule="auto"/>
        <w:jc w:val="center"/>
        <w:rPr>
          <w:b/>
          <w:sz w:val="24"/>
          <w:szCs w:val="24"/>
        </w:rPr>
      </w:pPr>
    </w:p>
    <w:p w14:paraId="5E741E2B" w14:textId="77777777" w:rsidR="00895FF1" w:rsidRPr="00E73BCF" w:rsidRDefault="00895FF1" w:rsidP="00FC360E">
      <w:pPr>
        <w:pStyle w:val="a3"/>
        <w:spacing w:line="259" w:lineRule="auto"/>
        <w:jc w:val="center"/>
        <w:rPr>
          <w:b/>
          <w:sz w:val="24"/>
          <w:szCs w:val="24"/>
        </w:rPr>
      </w:pPr>
    </w:p>
    <w:p w14:paraId="27B63090" w14:textId="77777777" w:rsidR="00895FF1" w:rsidRPr="00E73BCF" w:rsidRDefault="00895FF1" w:rsidP="00FC360E">
      <w:pPr>
        <w:pStyle w:val="a3"/>
        <w:spacing w:line="259" w:lineRule="auto"/>
        <w:jc w:val="center"/>
        <w:rPr>
          <w:b/>
          <w:sz w:val="24"/>
          <w:szCs w:val="24"/>
        </w:rPr>
      </w:pPr>
    </w:p>
    <w:p w14:paraId="1371CF18" w14:textId="77777777" w:rsidR="00895FF1" w:rsidRPr="00E73BCF" w:rsidRDefault="00895FF1" w:rsidP="00FC360E">
      <w:pPr>
        <w:pStyle w:val="a3"/>
        <w:spacing w:line="259" w:lineRule="auto"/>
        <w:jc w:val="center"/>
        <w:rPr>
          <w:b/>
          <w:sz w:val="24"/>
          <w:szCs w:val="24"/>
        </w:rPr>
      </w:pPr>
    </w:p>
    <w:p w14:paraId="102289D6" w14:textId="77777777" w:rsidR="00895FF1" w:rsidRPr="00E73BCF" w:rsidRDefault="00895FF1" w:rsidP="00FC360E">
      <w:pPr>
        <w:pStyle w:val="a3"/>
        <w:spacing w:line="259" w:lineRule="auto"/>
        <w:jc w:val="center"/>
        <w:rPr>
          <w:b/>
          <w:sz w:val="24"/>
          <w:szCs w:val="24"/>
        </w:rPr>
      </w:pPr>
    </w:p>
    <w:p w14:paraId="180EA079" w14:textId="77777777" w:rsidR="00895FF1" w:rsidRPr="00E73BCF" w:rsidRDefault="00895FF1" w:rsidP="00FC360E">
      <w:pPr>
        <w:pStyle w:val="a3"/>
        <w:spacing w:line="259" w:lineRule="auto"/>
        <w:jc w:val="center"/>
        <w:rPr>
          <w:b/>
          <w:sz w:val="24"/>
          <w:szCs w:val="24"/>
        </w:rPr>
      </w:pPr>
    </w:p>
    <w:p w14:paraId="042F119C" w14:textId="77777777" w:rsidR="00895FF1" w:rsidRPr="00E73BCF" w:rsidRDefault="00895FF1" w:rsidP="00FC360E">
      <w:pPr>
        <w:pStyle w:val="a3"/>
        <w:spacing w:line="259" w:lineRule="auto"/>
        <w:jc w:val="center"/>
        <w:rPr>
          <w:b/>
          <w:sz w:val="24"/>
          <w:szCs w:val="24"/>
        </w:rPr>
      </w:pPr>
    </w:p>
    <w:p w14:paraId="1CC3445F" w14:textId="77777777" w:rsidR="00A2141D" w:rsidRPr="00E73BCF" w:rsidRDefault="00A2141D" w:rsidP="00FC360E">
      <w:pPr>
        <w:pStyle w:val="a3"/>
        <w:spacing w:line="259" w:lineRule="auto"/>
        <w:jc w:val="center"/>
        <w:rPr>
          <w:sz w:val="32"/>
          <w:szCs w:val="32"/>
        </w:rPr>
      </w:pPr>
      <w:r w:rsidRPr="00E73BCF">
        <w:rPr>
          <w:sz w:val="32"/>
          <w:szCs w:val="32"/>
        </w:rPr>
        <w:t>ТЕХНИЧЕСКОЕ ЗАДАНИЕ</w:t>
      </w:r>
    </w:p>
    <w:p w14:paraId="0A22BAEB" w14:textId="2CE36B20" w:rsidR="00EF46C2" w:rsidRPr="00E73BCF" w:rsidRDefault="00EF46C2" w:rsidP="00FC360E">
      <w:pPr>
        <w:pStyle w:val="1"/>
        <w:spacing w:line="259" w:lineRule="auto"/>
        <w:rPr>
          <w:b w:val="0"/>
          <w:bCs w:val="0"/>
          <w:sz w:val="28"/>
          <w:szCs w:val="28"/>
        </w:rPr>
      </w:pPr>
      <w:r w:rsidRPr="00E73BCF">
        <w:rPr>
          <w:b w:val="0"/>
          <w:bCs w:val="0"/>
          <w:sz w:val="28"/>
          <w:szCs w:val="28"/>
        </w:rPr>
        <w:t xml:space="preserve">на </w:t>
      </w:r>
      <w:r w:rsidR="005B11F5" w:rsidRPr="00E73BCF">
        <w:rPr>
          <w:b w:val="0"/>
          <w:bCs w:val="0"/>
          <w:sz w:val="28"/>
          <w:szCs w:val="28"/>
        </w:rPr>
        <w:t xml:space="preserve">выполнение </w:t>
      </w:r>
      <w:r w:rsidR="00652EA2" w:rsidRPr="00E73BCF">
        <w:rPr>
          <w:b w:val="0"/>
          <w:bCs w:val="0"/>
          <w:sz w:val="28"/>
          <w:szCs w:val="28"/>
        </w:rPr>
        <w:t xml:space="preserve">подрядных </w:t>
      </w:r>
      <w:r w:rsidR="005B11F5" w:rsidRPr="00E73BCF">
        <w:rPr>
          <w:b w:val="0"/>
          <w:bCs w:val="0"/>
          <w:sz w:val="28"/>
          <w:szCs w:val="28"/>
        </w:rPr>
        <w:t>работ</w:t>
      </w:r>
      <w:r w:rsidRPr="00E73BCF">
        <w:rPr>
          <w:b w:val="0"/>
          <w:bCs w:val="0"/>
          <w:sz w:val="28"/>
          <w:szCs w:val="28"/>
        </w:rPr>
        <w:t>:</w:t>
      </w:r>
    </w:p>
    <w:p w14:paraId="71698B01" w14:textId="5EA76497" w:rsidR="00895FF1" w:rsidRPr="00E73BCF" w:rsidRDefault="00EF46C2" w:rsidP="00FC360E">
      <w:pPr>
        <w:overflowPunct/>
        <w:autoSpaceDE/>
        <w:autoSpaceDN/>
        <w:adjustRightInd/>
        <w:spacing w:after="200" w:line="259" w:lineRule="auto"/>
        <w:jc w:val="center"/>
        <w:textAlignment w:val="auto"/>
        <w:rPr>
          <w:sz w:val="28"/>
          <w:szCs w:val="28"/>
          <w:lang w:val="ru-RU"/>
        </w:rPr>
      </w:pPr>
      <w:r w:rsidRPr="00E73BCF">
        <w:rPr>
          <w:sz w:val="28"/>
          <w:szCs w:val="28"/>
          <w:lang w:val="ru-RU"/>
        </w:rPr>
        <w:t>«</w:t>
      </w:r>
      <w:r w:rsidR="00C5537B" w:rsidRPr="00E73BCF">
        <w:rPr>
          <w:sz w:val="28"/>
          <w:szCs w:val="28"/>
          <w:lang w:val="ru-RU"/>
        </w:rPr>
        <w:t>Модернизация АСН за плановыми перемещениями 22 секции плотины (инв.</w:t>
      </w:r>
      <w:r w:rsidR="00DB2A49">
        <w:rPr>
          <w:sz w:val="28"/>
          <w:szCs w:val="28"/>
          <w:lang w:val="ru-RU"/>
        </w:rPr>
        <w:t> </w:t>
      </w:r>
      <w:r w:rsidR="00C5537B" w:rsidRPr="00E73BCF">
        <w:rPr>
          <w:sz w:val="28"/>
          <w:szCs w:val="28"/>
          <w:lang w:val="ru-RU"/>
        </w:rPr>
        <w:t>№107597)</w:t>
      </w:r>
      <w:r w:rsidRPr="00E73BCF">
        <w:rPr>
          <w:sz w:val="28"/>
          <w:szCs w:val="28"/>
          <w:lang w:val="ru-RU"/>
        </w:rPr>
        <w:t>»</w:t>
      </w:r>
    </w:p>
    <w:p w14:paraId="7906AA0F" w14:textId="77777777" w:rsidR="00895FF1" w:rsidRPr="00E73BCF" w:rsidRDefault="00895FF1" w:rsidP="00FC360E">
      <w:pPr>
        <w:overflowPunct/>
        <w:autoSpaceDE/>
        <w:autoSpaceDN/>
        <w:adjustRightInd/>
        <w:spacing w:after="200" w:line="259" w:lineRule="auto"/>
        <w:textAlignment w:val="auto"/>
        <w:rPr>
          <w:b/>
          <w:szCs w:val="24"/>
          <w:lang w:val="ru-RU"/>
        </w:rPr>
      </w:pPr>
    </w:p>
    <w:p w14:paraId="0FB6F5AB" w14:textId="77777777" w:rsidR="00895FF1" w:rsidRPr="00E73BCF" w:rsidRDefault="00895FF1" w:rsidP="00FC360E">
      <w:pPr>
        <w:overflowPunct/>
        <w:autoSpaceDE/>
        <w:autoSpaceDN/>
        <w:adjustRightInd/>
        <w:spacing w:after="200" w:line="259" w:lineRule="auto"/>
        <w:textAlignment w:val="auto"/>
        <w:rPr>
          <w:b/>
          <w:szCs w:val="24"/>
          <w:lang w:val="ru-RU"/>
        </w:rPr>
      </w:pPr>
    </w:p>
    <w:p w14:paraId="78FB4A1B" w14:textId="77777777" w:rsidR="00895FF1" w:rsidRPr="00E73BCF" w:rsidRDefault="00895FF1" w:rsidP="00FC360E">
      <w:pPr>
        <w:overflowPunct/>
        <w:autoSpaceDE/>
        <w:autoSpaceDN/>
        <w:adjustRightInd/>
        <w:spacing w:after="200" w:line="259" w:lineRule="auto"/>
        <w:textAlignment w:val="auto"/>
        <w:rPr>
          <w:b/>
          <w:szCs w:val="24"/>
          <w:lang w:val="ru-RU"/>
        </w:rPr>
      </w:pPr>
    </w:p>
    <w:p w14:paraId="5B56D55C" w14:textId="77777777" w:rsidR="00895FF1" w:rsidRPr="00E73BCF" w:rsidRDefault="00895FF1" w:rsidP="00FC360E">
      <w:pPr>
        <w:overflowPunct/>
        <w:autoSpaceDE/>
        <w:autoSpaceDN/>
        <w:adjustRightInd/>
        <w:spacing w:after="200" w:line="259" w:lineRule="auto"/>
        <w:textAlignment w:val="auto"/>
        <w:rPr>
          <w:b/>
          <w:szCs w:val="24"/>
          <w:lang w:val="ru-RU"/>
        </w:rPr>
      </w:pPr>
    </w:p>
    <w:p w14:paraId="2D440576" w14:textId="77777777" w:rsidR="00895FF1" w:rsidRPr="00E73BCF" w:rsidRDefault="00895FF1" w:rsidP="00FC360E">
      <w:pPr>
        <w:overflowPunct/>
        <w:autoSpaceDE/>
        <w:autoSpaceDN/>
        <w:adjustRightInd/>
        <w:spacing w:after="200" w:line="259" w:lineRule="auto"/>
        <w:textAlignment w:val="auto"/>
        <w:rPr>
          <w:b/>
          <w:szCs w:val="24"/>
          <w:lang w:val="ru-RU"/>
        </w:rPr>
      </w:pPr>
    </w:p>
    <w:p w14:paraId="25924DF2" w14:textId="77777777" w:rsidR="00895FF1" w:rsidRPr="00E73BCF" w:rsidRDefault="00895FF1" w:rsidP="00FC360E">
      <w:pPr>
        <w:overflowPunct/>
        <w:autoSpaceDE/>
        <w:autoSpaceDN/>
        <w:adjustRightInd/>
        <w:spacing w:after="200" w:line="259" w:lineRule="auto"/>
        <w:textAlignment w:val="auto"/>
        <w:rPr>
          <w:b/>
          <w:szCs w:val="24"/>
          <w:lang w:val="ru-RU"/>
        </w:rPr>
      </w:pPr>
    </w:p>
    <w:p w14:paraId="78C4FABA" w14:textId="77777777" w:rsidR="00895FF1" w:rsidRPr="00E73BCF" w:rsidRDefault="00895FF1" w:rsidP="00FC360E">
      <w:pPr>
        <w:overflowPunct/>
        <w:autoSpaceDE/>
        <w:autoSpaceDN/>
        <w:adjustRightInd/>
        <w:spacing w:after="200" w:line="259" w:lineRule="auto"/>
        <w:textAlignment w:val="auto"/>
        <w:rPr>
          <w:b/>
          <w:szCs w:val="24"/>
          <w:lang w:val="ru-RU"/>
        </w:rPr>
      </w:pPr>
    </w:p>
    <w:p w14:paraId="37D3AC27" w14:textId="77777777" w:rsidR="00895FF1" w:rsidRPr="00E73BCF" w:rsidRDefault="00895FF1" w:rsidP="00FC360E">
      <w:pPr>
        <w:overflowPunct/>
        <w:autoSpaceDE/>
        <w:autoSpaceDN/>
        <w:adjustRightInd/>
        <w:spacing w:after="200" w:line="259" w:lineRule="auto"/>
        <w:textAlignment w:val="auto"/>
        <w:rPr>
          <w:b/>
          <w:szCs w:val="24"/>
          <w:lang w:val="ru-RU"/>
        </w:rPr>
      </w:pPr>
    </w:p>
    <w:p w14:paraId="4E80344D" w14:textId="77777777" w:rsidR="00895FF1" w:rsidRPr="00E73BCF" w:rsidRDefault="00895FF1" w:rsidP="00FC360E">
      <w:pPr>
        <w:overflowPunct/>
        <w:autoSpaceDE/>
        <w:autoSpaceDN/>
        <w:adjustRightInd/>
        <w:spacing w:after="200" w:line="259" w:lineRule="auto"/>
        <w:textAlignment w:val="auto"/>
        <w:rPr>
          <w:b/>
          <w:szCs w:val="24"/>
          <w:lang w:val="ru-RU"/>
        </w:rPr>
      </w:pPr>
    </w:p>
    <w:p w14:paraId="2708E543" w14:textId="1F8B3F5A" w:rsidR="00895FF1" w:rsidRPr="00E73BCF" w:rsidRDefault="00895FF1" w:rsidP="00FC360E">
      <w:pPr>
        <w:overflowPunct/>
        <w:autoSpaceDE/>
        <w:autoSpaceDN/>
        <w:adjustRightInd/>
        <w:spacing w:after="200" w:line="259" w:lineRule="auto"/>
        <w:textAlignment w:val="auto"/>
        <w:rPr>
          <w:b/>
          <w:szCs w:val="24"/>
          <w:lang w:val="ru-RU"/>
        </w:rPr>
      </w:pPr>
    </w:p>
    <w:p w14:paraId="3C0A1545" w14:textId="69DECD08" w:rsidR="00A07D4F" w:rsidRPr="00E73BCF" w:rsidRDefault="00A07D4F" w:rsidP="00FC360E">
      <w:pPr>
        <w:overflowPunct/>
        <w:autoSpaceDE/>
        <w:autoSpaceDN/>
        <w:adjustRightInd/>
        <w:spacing w:after="200" w:line="259" w:lineRule="auto"/>
        <w:textAlignment w:val="auto"/>
        <w:rPr>
          <w:b/>
          <w:szCs w:val="24"/>
          <w:lang w:val="ru-RU"/>
        </w:rPr>
      </w:pPr>
    </w:p>
    <w:p w14:paraId="236CAB5D" w14:textId="1AF6C124" w:rsidR="00A07D4F" w:rsidRPr="00E73BCF" w:rsidRDefault="00A07D4F" w:rsidP="00FC360E">
      <w:pPr>
        <w:overflowPunct/>
        <w:autoSpaceDE/>
        <w:autoSpaceDN/>
        <w:adjustRightInd/>
        <w:spacing w:after="200" w:line="259" w:lineRule="auto"/>
        <w:textAlignment w:val="auto"/>
        <w:rPr>
          <w:b/>
          <w:szCs w:val="24"/>
          <w:lang w:val="ru-RU"/>
        </w:rPr>
      </w:pPr>
    </w:p>
    <w:p w14:paraId="075C37F5" w14:textId="77777777" w:rsidR="00A07D4F" w:rsidRPr="00E73BCF" w:rsidRDefault="00A07D4F" w:rsidP="00FC360E">
      <w:pPr>
        <w:overflowPunct/>
        <w:autoSpaceDE/>
        <w:autoSpaceDN/>
        <w:adjustRightInd/>
        <w:spacing w:after="200" w:line="259" w:lineRule="auto"/>
        <w:textAlignment w:val="auto"/>
        <w:rPr>
          <w:b/>
          <w:szCs w:val="24"/>
          <w:lang w:val="ru-RU"/>
        </w:rPr>
      </w:pPr>
    </w:p>
    <w:p w14:paraId="67835753" w14:textId="637C734D" w:rsidR="00744F47" w:rsidRPr="00E73BCF" w:rsidRDefault="00895FF1" w:rsidP="00FC360E">
      <w:pPr>
        <w:overflowPunct/>
        <w:autoSpaceDE/>
        <w:autoSpaceDN/>
        <w:adjustRightInd/>
        <w:spacing w:after="200" w:line="259" w:lineRule="auto"/>
        <w:ind w:firstLine="3"/>
        <w:jc w:val="center"/>
        <w:textAlignment w:val="auto"/>
        <w:rPr>
          <w:caps/>
          <w:szCs w:val="24"/>
          <w:lang w:val="ru-RU"/>
        </w:rPr>
      </w:pPr>
      <w:r w:rsidRPr="00E73BCF">
        <w:rPr>
          <w:sz w:val="28"/>
          <w:szCs w:val="28"/>
          <w:lang w:val="ru-RU"/>
        </w:rPr>
        <w:t>20</w:t>
      </w:r>
      <w:r w:rsidR="009E4F73" w:rsidRPr="00E73BCF">
        <w:rPr>
          <w:sz w:val="28"/>
          <w:szCs w:val="28"/>
          <w:lang w:val="ru-RU"/>
        </w:rPr>
        <w:t>2</w:t>
      </w:r>
      <w:r w:rsidR="00EF46C2" w:rsidRPr="00E73BCF">
        <w:rPr>
          <w:sz w:val="28"/>
          <w:szCs w:val="28"/>
        </w:rPr>
        <w:t>3</w:t>
      </w:r>
      <w:bookmarkStart w:id="0" w:name="_Toc440459721"/>
      <w:r w:rsidR="00DB2A49">
        <w:rPr>
          <w:sz w:val="28"/>
          <w:szCs w:val="28"/>
          <w:lang w:val="ru-RU"/>
        </w:rPr>
        <w:t xml:space="preserve"> г.</w:t>
      </w:r>
      <w:r w:rsidR="00744F47" w:rsidRPr="00E73BCF">
        <w:br w:type="page"/>
      </w:r>
    </w:p>
    <w:p w14:paraId="34B9F900" w14:textId="6F3E9E37" w:rsidR="00CC1E89" w:rsidRPr="00E73BCF" w:rsidRDefault="00CC1E89" w:rsidP="00E72594">
      <w:pPr>
        <w:pStyle w:val="AS10"/>
        <w:numPr>
          <w:ilvl w:val="0"/>
          <w:numId w:val="11"/>
        </w:numPr>
        <w:spacing w:line="259" w:lineRule="auto"/>
        <w:ind w:left="0" w:firstLine="0"/>
      </w:pPr>
      <w:r w:rsidRPr="00E73BCF">
        <w:lastRenderedPageBreak/>
        <w:t>Общие сведения</w:t>
      </w:r>
      <w:bookmarkStart w:id="1" w:name="_Toc400641980"/>
      <w:bookmarkStart w:id="2" w:name="_Toc401615812"/>
      <w:bookmarkEnd w:id="0"/>
    </w:p>
    <w:p w14:paraId="2EA6CAB3" w14:textId="571B4CE6" w:rsidR="0080161E" w:rsidRPr="008C55FE" w:rsidRDefault="003D08BC" w:rsidP="00257156">
      <w:pPr>
        <w:pStyle w:val="Style31"/>
        <w:widowControl/>
        <w:numPr>
          <w:ilvl w:val="0"/>
          <w:numId w:val="3"/>
        </w:numPr>
        <w:tabs>
          <w:tab w:val="left" w:pos="1418"/>
        </w:tabs>
        <w:spacing w:line="259" w:lineRule="auto"/>
        <w:ind w:left="0" w:firstLine="709"/>
        <w:rPr>
          <w:rStyle w:val="FontStyle55"/>
          <w:bCs/>
          <w:sz w:val="24"/>
          <w:szCs w:val="24"/>
        </w:rPr>
      </w:pPr>
      <w:bookmarkStart w:id="3" w:name="_Toc400641985"/>
      <w:bookmarkStart w:id="4" w:name="_Toc401615817"/>
      <w:bookmarkStart w:id="5" w:name="_Toc440459725"/>
      <w:bookmarkEnd w:id="1"/>
      <w:bookmarkEnd w:id="2"/>
      <w:r w:rsidRPr="008C55FE">
        <w:rPr>
          <w:rStyle w:val="FontStyle55"/>
          <w:bCs/>
          <w:sz w:val="24"/>
          <w:szCs w:val="24"/>
        </w:rPr>
        <w:t>Заказчик:</w:t>
      </w:r>
      <w:r w:rsidR="008C55FE" w:rsidRPr="008C55FE">
        <w:rPr>
          <w:rStyle w:val="FontStyle55"/>
          <w:bCs/>
          <w:sz w:val="24"/>
          <w:szCs w:val="24"/>
        </w:rPr>
        <w:t xml:space="preserve"> </w:t>
      </w:r>
      <w:r w:rsidR="00BD28F0" w:rsidRPr="008C55FE">
        <w:rPr>
          <w:rStyle w:val="FontStyle55"/>
          <w:bCs/>
          <w:sz w:val="24"/>
          <w:szCs w:val="24"/>
        </w:rPr>
        <w:t xml:space="preserve">Филиал </w:t>
      </w:r>
      <w:bookmarkStart w:id="6" w:name="_Hlk153284588"/>
      <w:r w:rsidR="0080161E" w:rsidRPr="008C55FE">
        <w:rPr>
          <w:rStyle w:val="FontStyle55"/>
          <w:bCs/>
          <w:sz w:val="24"/>
          <w:szCs w:val="24"/>
        </w:rPr>
        <w:t xml:space="preserve">АО </w:t>
      </w:r>
      <w:r w:rsidR="00BD28F0" w:rsidRPr="008C55FE">
        <w:rPr>
          <w:rStyle w:val="FontStyle55"/>
          <w:bCs/>
          <w:sz w:val="24"/>
          <w:szCs w:val="24"/>
        </w:rPr>
        <w:t>«ЕвроСибЭнерго</w:t>
      </w:r>
      <w:bookmarkEnd w:id="6"/>
      <w:r w:rsidR="00BD28F0" w:rsidRPr="008C55FE">
        <w:rPr>
          <w:rStyle w:val="FontStyle55"/>
          <w:bCs/>
          <w:sz w:val="24"/>
          <w:szCs w:val="24"/>
        </w:rPr>
        <w:t xml:space="preserve">» </w:t>
      </w:r>
      <w:r w:rsidR="0080161E" w:rsidRPr="008C55FE">
        <w:rPr>
          <w:rStyle w:val="FontStyle55"/>
          <w:bCs/>
          <w:sz w:val="24"/>
          <w:szCs w:val="24"/>
        </w:rPr>
        <w:t>«Красноярская ГЭС», 663090, Красноярский край, г. о. город Дивногорск, г.</w:t>
      </w:r>
      <w:r w:rsidR="00B94493" w:rsidRPr="008C55FE">
        <w:rPr>
          <w:rStyle w:val="FontStyle55"/>
          <w:bCs/>
          <w:sz w:val="24"/>
          <w:szCs w:val="24"/>
        </w:rPr>
        <w:t> </w:t>
      </w:r>
      <w:r w:rsidR="0080161E" w:rsidRPr="008C55FE">
        <w:rPr>
          <w:rStyle w:val="FontStyle55"/>
          <w:bCs/>
          <w:sz w:val="24"/>
          <w:szCs w:val="24"/>
        </w:rPr>
        <w:t>Дивногорск, проезд Нижний, д. 37, помещ</w:t>
      </w:r>
      <w:r w:rsidR="007D3375" w:rsidRPr="008C55FE">
        <w:rPr>
          <w:rStyle w:val="FontStyle55"/>
          <w:bCs/>
          <w:sz w:val="24"/>
          <w:szCs w:val="24"/>
        </w:rPr>
        <w:t>ение</w:t>
      </w:r>
      <w:r w:rsidR="0080161E" w:rsidRPr="008C55FE">
        <w:rPr>
          <w:rStyle w:val="FontStyle55"/>
          <w:bCs/>
          <w:sz w:val="24"/>
          <w:szCs w:val="24"/>
        </w:rPr>
        <w:t xml:space="preserve"> 1, Тел.: +7 (39144) 63-359.</w:t>
      </w:r>
      <w:r w:rsidR="008C55FE" w:rsidRPr="008C55FE">
        <w:rPr>
          <w:rStyle w:val="FontStyle55"/>
          <w:bCs/>
          <w:sz w:val="24"/>
          <w:szCs w:val="24"/>
        </w:rPr>
        <w:t xml:space="preserve"> </w:t>
      </w:r>
      <w:r w:rsidR="006417F1">
        <w:rPr>
          <w:rStyle w:val="FontStyle55"/>
          <w:bCs/>
          <w:sz w:val="24"/>
          <w:szCs w:val="24"/>
        </w:rPr>
        <w:t>Д</w:t>
      </w:r>
      <w:r w:rsidR="0080161E" w:rsidRPr="008C55FE">
        <w:rPr>
          <w:rStyle w:val="FontStyle55"/>
          <w:bCs/>
          <w:sz w:val="24"/>
          <w:szCs w:val="24"/>
        </w:rPr>
        <w:t xml:space="preserve">иректор </w:t>
      </w:r>
      <w:r w:rsidR="006417F1">
        <w:rPr>
          <w:rStyle w:val="FontStyle55"/>
          <w:bCs/>
          <w:sz w:val="24"/>
          <w:szCs w:val="24"/>
        </w:rPr>
        <w:t xml:space="preserve">филиала </w:t>
      </w:r>
      <w:r w:rsidR="0080161E" w:rsidRPr="008C55FE">
        <w:rPr>
          <w:rStyle w:val="FontStyle55"/>
          <w:bCs/>
          <w:sz w:val="24"/>
          <w:szCs w:val="24"/>
        </w:rPr>
        <w:t xml:space="preserve">– </w:t>
      </w:r>
      <w:r w:rsidR="00BD28F0" w:rsidRPr="008C55FE">
        <w:rPr>
          <w:rStyle w:val="FontStyle55"/>
          <w:bCs/>
          <w:sz w:val="24"/>
          <w:szCs w:val="24"/>
        </w:rPr>
        <w:t>Легенза Станислав В</w:t>
      </w:r>
      <w:r w:rsidR="0080161E" w:rsidRPr="008C55FE">
        <w:rPr>
          <w:rStyle w:val="FontStyle55"/>
          <w:bCs/>
          <w:sz w:val="24"/>
          <w:szCs w:val="24"/>
        </w:rPr>
        <w:t>л</w:t>
      </w:r>
      <w:r w:rsidR="00BD28F0" w:rsidRPr="008C55FE">
        <w:rPr>
          <w:rStyle w:val="FontStyle55"/>
          <w:bCs/>
          <w:sz w:val="24"/>
          <w:szCs w:val="24"/>
        </w:rPr>
        <w:t>адимирович</w:t>
      </w:r>
      <w:r w:rsidR="0080161E" w:rsidRPr="008C55FE">
        <w:rPr>
          <w:rStyle w:val="FontStyle55"/>
          <w:bCs/>
          <w:sz w:val="24"/>
          <w:szCs w:val="24"/>
        </w:rPr>
        <w:t>.</w:t>
      </w:r>
    </w:p>
    <w:p w14:paraId="4FBB1396" w14:textId="7E7BBAD2" w:rsidR="0080161E" w:rsidRPr="00E73BCF" w:rsidRDefault="0080161E" w:rsidP="00FC360E">
      <w:pPr>
        <w:tabs>
          <w:tab w:val="left" w:pos="1418"/>
        </w:tabs>
        <w:spacing w:line="259" w:lineRule="auto"/>
        <w:ind w:firstLine="709"/>
        <w:jc w:val="both"/>
        <w:rPr>
          <w:rStyle w:val="FontStyle55"/>
          <w:bCs/>
          <w:sz w:val="24"/>
          <w:szCs w:val="24"/>
          <w:lang w:val="ru-RU"/>
        </w:rPr>
      </w:pPr>
      <w:r w:rsidRPr="00E73BCF">
        <w:rPr>
          <w:rStyle w:val="FontStyle55"/>
          <w:bCs/>
          <w:sz w:val="24"/>
          <w:szCs w:val="24"/>
          <w:lang w:val="ru-RU"/>
        </w:rPr>
        <w:t>1.2</w:t>
      </w:r>
      <w:r w:rsidRPr="00E73BCF">
        <w:rPr>
          <w:rStyle w:val="FontStyle55"/>
          <w:bCs/>
          <w:sz w:val="24"/>
          <w:szCs w:val="24"/>
          <w:lang w:val="ru-RU"/>
        </w:rPr>
        <w:tab/>
      </w:r>
      <w:r w:rsidR="00B07922" w:rsidRPr="00E73BCF">
        <w:rPr>
          <w:rStyle w:val="FontStyle55"/>
          <w:bCs/>
          <w:sz w:val="24"/>
          <w:szCs w:val="24"/>
          <w:lang w:val="ru-RU"/>
        </w:rPr>
        <w:t xml:space="preserve">Основание </w:t>
      </w:r>
      <w:r w:rsidR="00EF46C2" w:rsidRPr="00E73BCF">
        <w:rPr>
          <w:rStyle w:val="FontStyle55"/>
          <w:bCs/>
          <w:sz w:val="24"/>
          <w:szCs w:val="24"/>
          <w:lang w:val="ru-RU"/>
        </w:rPr>
        <w:t xml:space="preserve">для </w:t>
      </w:r>
      <w:r w:rsidR="005B11F5" w:rsidRPr="00E73BCF">
        <w:rPr>
          <w:rStyle w:val="FontStyle55"/>
          <w:bCs/>
          <w:sz w:val="24"/>
          <w:szCs w:val="24"/>
          <w:lang w:val="ru-RU"/>
        </w:rPr>
        <w:t>выполнения работ</w:t>
      </w:r>
      <w:r w:rsidR="00EF46C2" w:rsidRPr="00E73BCF">
        <w:rPr>
          <w:rStyle w:val="FontStyle55"/>
          <w:bCs/>
          <w:sz w:val="24"/>
          <w:szCs w:val="24"/>
          <w:lang w:val="ru-RU"/>
        </w:rPr>
        <w:t>:</w:t>
      </w:r>
    </w:p>
    <w:p w14:paraId="56EB442C" w14:textId="36E7A486" w:rsidR="0080161E" w:rsidRPr="00E73BCF" w:rsidRDefault="0080161E" w:rsidP="00E72594">
      <w:pPr>
        <w:pStyle w:val="a5"/>
        <w:numPr>
          <w:ilvl w:val="0"/>
          <w:numId w:val="7"/>
        </w:numPr>
        <w:tabs>
          <w:tab w:val="left" w:pos="1418"/>
        </w:tabs>
        <w:spacing w:line="259" w:lineRule="auto"/>
        <w:ind w:left="0" w:firstLine="709"/>
        <w:contextualSpacing w:val="0"/>
        <w:jc w:val="both"/>
        <w:rPr>
          <w:bCs/>
          <w:szCs w:val="24"/>
        </w:rPr>
      </w:pPr>
      <w:r w:rsidRPr="00E73BCF">
        <w:rPr>
          <w:bCs/>
          <w:szCs w:val="24"/>
        </w:rPr>
        <w:t>Федеральный закон Российской Федерации от 21 июля 1997 г. № 117-ФЗ «О безопасности гидротехнических сооружений</w:t>
      </w:r>
      <w:r w:rsidR="005F55A8" w:rsidRPr="00E73BCF">
        <w:rPr>
          <w:bCs/>
          <w:szCs w:val="24"/>
        </w:rPr>
        <w:t>»</w:t>
      </w:r>
      <w:r w:rsidRPr="00E73BCF">
        <w:rPr>
          <w:bCs/>
          <w:szCs w:val="24"/>
        </w:rPr>
        <w:t xml:space="preserve"> (ст. 9)</w:t>
      </w:r>
      <w:r w:rsidR="00652EA2" w:rsidRPr="00E73BCF">
        <w:rPr>
          <w:bCs/>
          <w:szCs w:val="24"/>
        </w:rPr>
        <w:t>;</w:t>
      </w:r>
    </w:p>
    <w:p w14:paraId="1AA32E4B" w14:textId="31DF292A" w:rsidR="0080161E" w:rsidRPr="00E73BCF" w:rsidRDefault="00C75595" w:rsidP="00E72594">
      <w:pPr>
        <w:pStyle w:val="a5"/>
        <w:numPr>
          <w:ilvl w:val="0"/>
          <w:numId w:val="7"/>
        </w:numPr>
        <w:tabs>
          <w:tab w:val="left" w:pos="1418"/>
        </w:tabs>
        <w:spacing w:line="259" w:lineRule="auto"/>
        <w:ind w:left="0" w:firstLine="709"/>
        <w:contextualSpacing w:val="0"/>
        <w:jc w:val="both"/>
        <w:rPr>
          <w:bCs/>
          <w:szCs w:val="24"/>
        </w:rPr>
      </w:pPr>
      <w:r w:rsidRPr="00E73BCF">
        <w:rPr>
          <w:bCs/>
          <w:spacing w:val="-4"/>
          <w:szCs w:val="24"/>
        </w:rPr>
        <w:t>Правила технической эксплуатации электрических станций и сетей Российской Федерации</w:t>
      </w:r>
      <w:r w:rsidR="00C467C5" w:rsidRPr="00E73BCF">
        <w:rPr>
          <w:szCs w:val="24"/>
        </w:rPr>
        <w:t xml:space="preserve">, утвержденные приказом Минэнерго России от </w:t>
      </w:r>
      <w:r w:rsidR="00652EA2" w:rsidRPr="00E73BCF">
        <w:rPr>
          <w:szCs w:val="24"/>
        </w:rPr>
        <w:t>04</w:t>
      </w:r>
      <w:r w:rsidR="00C467C5" w:rsidRPr="00E73BCF">
        <w:rPr>
          <w:szCs w:val="24"/>
        </w:rPr>
        <w:t>.</w:t>
      </w:r>
      <w:r w:rsidR="00652EA2" w:rsidRPr="00E73BCF">
        <w:rPr>
          <w:szCs w:val="24"/>
        </w:rPr>
        <w:t>1</w:t>
      </w:r>
      <w:r w:rsidR="00C467C5" w:rsidRPr="00E73BCF">
        <w:rPr>
          <w:szCs w:val="24"/>
        </w:rPr>
        <w:t>0.20</w:t>
      </w:r>
      <w:r w:rsidR="00652EA2" w:rsidRPr="00E73BCF">
        <w:rPr>
          <w:szCs w:val="24"/>
        </w:rPr>
        <w:t>22</w:t>
      </w:r>
      <w:r w:rsidR="00C467C5" w:rsidRPr="00E73BCF">
        <w:rPr>
          <w:szCs w:val="24"/>
        </w:rPr>
        <w:t xml:space="preserve"> г. № </w:t>
      </w:r>
      <w:r w:rsidR="00652EA2" w:rsidRPr="00E73BCF">
        <w:rPr>
          <w:szCs w:val="24"/>
        </w:rPr>
        <w:t>1070</w:t>
      </w:r>
      <w:r w:rsidR="008C55FE">
        <w:rPr>
          <w:szCs w:val="24"/>
        </w:rPr>
        <w:t xml:space="preserve"> (п. 7)</w:t>
      </w:r>
      <w:r w:rsidR="00652EA2" w:rsidRPr="00E73BCF">
        <w:rPr>
          <w:bCs/>
          <w:spacing w:val="-4"/>
          <w:szCs w:val="24"/>
        </w:rPr>
        <w:t>;</w:t>
      </w:r>
    </w:p>
    <w:p w14:paraId="375BC430" w14:textId="3C885CFD" w:rsidR="0080161E" w:rsidRPr="00E73BCF" w:rsidRDefault="0080161E" w:rsidP="00E72594">
      <w:pPr>
        <w:pStyle w:val="a5"/>
        <w:numPr>
          <w:ilvl w:val="0"/>
          <w:numId w:val="7"/>
        </w:numPr>
        <w:tabs>
          <w:tab w:val="left" w:pos="1418"/>
        </w:tabs>
        <w:spacing w:line="259" w:lineRule="auto"/>
        <w:ind w:left="0" w:firstLine="709"/>
        <w:contextualSpacing w:val="0"/>
        <w:jc w:val="both"/>
        <w:rPr>
          <w:bCs/>
          <w:szCs w:val="24"/>
        </w:rPr>
      </w:pPr>
      <w:r w:rsidRPr="00E73BCF">
        <w:rPr>
          <w:bCs/>
          <w:szCs w:val="24"/>
        </w:rPr>
        <w:t xml:space="preserve">План закупок товаров, работ, услуг </w:t>
      </w:r>
      <w:r w:rsidR="00043801" w:rsidRPr="00E73BCF">
        <w:rPr>
          <w:bCs/>
          <w:szCs w:val="24"/>
        </w:rPr>
        <w:t xml:space="preserve">для нужд </w:t>
      </w:r>
      <w:r w:rsidR="00BD28F0" w:rsidRPr="00E73BCF">
        <w:rPr>
          <w:rStyle w:val="FontStyle55"/>
          <w:bCs/>
          <w:sz w:val="24"/>
          <w:szCs w:val="24"/>
        </w:rPr>
        <w:t>филиала АО «ЕвроСибЭнерго»</w:t>
      </w:r>
      <w:r w:rsidRPr="00E73BCF">
        <w:rPr>
          <w:bCs/>
          <w:szCs w:val="24"/>
        </w:rPr>
        <w:t xml:space="preserve"> </w:t>
      </w:r>
      <w:r w:rsidR="008C55FE">
        <w:rPr>
          <w:bCs/>
          <w:szCs w:val="24"/>
        </w:rPr>
        <w:t>«</w:t>
      </w:r>
      <w:r w:rsidRPr="00E73BCF">
        <w:rPr>
          <w:bCs/>
          <w:szCs w:val="24"/>
        </w:rPr>
        <w:t>Красноярская ГЭС</w:t>
      </w:r>
      <w:r w:rsidR="008C55FE">
        <w:rPr>
          <w:bCs/>
          <w:szCs w:val="24"/>
        </w:rPr>
        <w:t>»</w:t>
      </w:r>
      <w:r w:rsidRPr="00E73BCF">
        <w:rPr>
          <w:bCs/>
          <w:szCs w:val="24"/>
        </w:rPr>
        <w:t xml:space="preserve"> на 202</w:t>
      </w:r>
      <w:r w:rsidR="00BD28F0" w:rsidRPr="00E73BCF">
        <w:rPr>
          <w:bCs/>
          <w:szCs w:val="24"/>
        </w:rPr>
        <w:t>4</w:t>
      </w:r>
      <w:r w:rsidRPr="00E73BCF">
        <w:rPr>
          <w:bCs/>
          <w:szCs w:val="24"/>
        </w:rPr>
        <w:t xml:space="preserve"> г. (п. </w:t>
      </w:r>
      <w:r w:rsidR="00D654ED">
        <w:rPr>
          <w:bCs/>
          <w:szCs w:val="24"/>
        </w:rPr>
        <w:t>70</w:t>
      </w:r>
      <w:r w:rsidRPr="00E73BCF">
        <w:rPr>
          <w:bCs/>
          <w:szCs w:val="24"/>
        </w:rPr>
        <w:t>).</w:t>
      </w:r>
    </w:p>
    <w:p w14:paraId="568237A2" w14:textId="26ED25EC" w:rsidR="00D0216A" w:rsidRPr="00E73BCF" w:rsidRDefault="00D0216A" w:rsidP="00FC360E">
      <w:pPr>
        <w:tabs>
          <w:tab w:val="left" w:pos="1418"/>
        </w:tabs>
        <w:spacing w:line="259" w:lineRule="auto"/>
        <w:ind w:firstLine="709"/>
        <w:jc w:val="both"/>
        <w:rPr>
          <w:bCs/>
          <w:szCs w:val="24"/>
          <w:lang w:val="ru-RU"/>
        </w:rPr>
      </w:pPr>
      <w:r w:rsidRPr="00E73BCF">
        <w:rPr>
          <w:bCs/>
          <w:szCs w:val="24"/>
          <w:lang w:val="ru-RU"/>
        </w:rPr>
        <w:t>1.3</w:t>
      </w:r>
      <w:r w:rsidRPr="00E73BCF">
        <w:rPr>
          <w:bCs/>
          <w:szCs w:val="24"/>
          <w:lang w:val="ru-RU"/>
        </w:rPr>
        <w:tab/>
        <w:t>Основные технические показатели объекта (описание объекта)</w:t>
      </w:r>
      <w:r w:rsidR="00895797" w:rsidRPr="00E73BCF">
        <w:rPr>
          <w:bCs/>
          <w:szCs w:val="24"/>
          <w:lang w:val="ru-RU"/>
        </w:rPr>
        <w:t>.</w:t>
      </w:r>
    </w:p>
    <w:p w14:paraId="2B91BCCF" w14:textId="376598A8" w:rsidR="00E74F21" w:rsidRPr="00E73BCF" w:rsidRDefault="008C4B28" w:rsidP="00FC360E">
      <w:pPr>
        <w:tabs>
          <w:tab w:val="left" w:pos="426"/>
          <w:tab w:val="left" w:pos="1418"/>
        </w:tabs>
        <w:spacing w:line="259" w:lineRule="auto"/>
        <w:ind w:firstLine="709"/>
        <w:jc w:val="both"/>
        <w:rPr>
          <w:szCs w:val="24"/>
          <w:lang w:val="ru-RU"/>
        </w:rPr>
      </w:pPr>
      <w:r w:rsidRPr="00E73BCF">
        <w:rPr>
          <w:szCs w:val="24"/>
          <w:lang w:val="ru-RU"/>
        </w:rPr>
        <w:t>На Красноярской ГЭС эксплуатируется система АСН за плановыми перемещениями 22 секции плотины (в составе с</w:t>
      </w:r>
      <w:r w:rsidR="00460C9E" w:rsidRPr="00E73BCF">
        <w:rPr>
          <w:szCs w:val="24"/>
          <w:lang w:val="ru-RU"/>
        </w:rPr>
        <w:t>истем</w:t>
      </w:r>
      <w:r w:rsidRPr="00E73BCF">
        <w:rPr>
          <w:szCs w:val="24"/>
          <w:lang w:val="ru-RU"/>
        </w:rPr>
        <w:t>ы</w:t>
      </w:r>
      <w:r w:rsidR="00460C9E" w:rsidRPr="00E73BCF">
        <w:rPr>
          <w:szCs w:val="24"/>
          <w:lang w:val="ru-RU"/>
        </w:rPr>
        <w:t xml:space="preserve"> автоматизированного контроля плановых смещений (САК ПС</w:t>
      </w:r>
      <w:r w:rsidRPr="00E73BCF">
        <w:rPr>
          <w:szCs w:val="24"/>
          <w:lang w:val="ru-RU"/>
        </w:rPr>
        <w:t xml:space="preserve"> и АСДК</w:t>
      </w:r>
      <w:r w:rsidR="00460C9E" w:rsidRPr="00E73BCF">
        <w:rPr>
          <w:szCs w:val="24"/>
          <w:lang w:val="ru-RU"/>
        </w:rPr>
        <w:t>)</w:t>
      </w:r>
      <w:r w:rsidRPr="00E73BCF">
        <w:rPr>
          <w:szCs w:val="24"/>
          <w:lang w:val="ru-RU"/>
        </w:rPr>
        <w:t>,</w:t>
      </w:r>
      <w:r w:rsidR="00460C9E" w:rsidRPr="00E73BCF">
        <w:rPr>
          <w:szCs w:val="24"/>
          <w:lang w:val="ru-RU"/>
        </w:rPr>
        <w:t xml:space="preserve"> </w:t>
      </w:r>
      <w:r w:rsidRPr="00E73BCF">
        <w:rPr>
          <w:szCs w:val="24"/>
          <w:lang w:val="ru-RU"/>
        </w:rPr>
        <w:t xml:space="preserve">которая </w:t>
      </w:r>
      <w:r w:rsidR="00E74F21" w:rsidRPr="00E73BCF">
        <w:rPr>
          <w:sz w:val="23"/>
          <w:szCs w:val="23"/>
          <w:lang w:val="ru-RU"/>
        </w:rPr>
        <w:t xml:space="preserve">состоит из </w:t>
      </w:r>
      <w:r w:rsidRPr="00E73BCF">
        <w:rPr>
          <w:sz w:val="23"/>
          <w:szCs w:val="23"/>
          <w:lang w:val="ru-RU"/>
        </w:rPr>
        <w:t xml:space="preserve">7 </w:t>
      </w:r>
      <w:r w:rsidR="00E74F21" w:rsidRPr="00E73BCF">
        <w:rPr>
          <w:sz w:val="23"/>
          <w:szCs w:val="23"/>
          <w:lang w:val="ru-RU"/>
        </w:rPr>
        <w:t>датчиков контроля смещений плотины ИКСО (измеритель координат струнных отвесов</w:t>
      </w:r>
      <w:r w:rsidR="006D2120">
        <w:rPr>
          <w:sz w:val="23"/>
          <w:szCs w:val="23"/>
          <w:lang w:val="ru-RU"/>
        </w:rPr>
        <w:t>, ФПКС)</w:t>
      </w:r>
      <w:r w:rsidR="00E74F21" w:rsidRPr="00E73BCF">
        <w:rPr>
          <w:sz w:val="23"/>
          <w:szCs w:val="23"/>
          <w:lang w:val="ru-RU"/>
        </w:rPr>
        <w:t>.</w:t>
      </w:r>
      <w:r w:rsidRPr="00E73BCF">
        <w:rPr>
          <w:sz w:val="23"/>
          <w:szCs w:val="23"/>
          <w:lang w:val="ru-RU"/>
        </w:rPr>
        <w:t xml:space="preserve"> Оборудование эксплуатируется с 2007 года практически в не</w:t>
      </w:r>
      <w:r w:rsidR="00B16E21" w:rsidRPr="00E73BCF">
        <w:rPr>
          <w:sz w:val="23"/>
          <w:szCs w:val="23"/>
          <w:lang w:val="ru-RU"/>
        </w:rPr>
        <w:t>прерывном режиме и поэтому элементная база физически устарела и деградировала. Большая часть АСДК поверяется непосредственно на объекте, что увеличивает надежность всей системы.</w:t>
      </w:r>
      <w:r w:rsidR="00BE577B" w:rsidRPr="00E73BCF">
        <w:rPr>
          <w:sz w:val="23"/>
          <w:szCs w:val="23"/>
          <w:lang w:val="ru-RU"/>
        </w:rPr>
        <w:t xml:space="preserve"> При выполнении модернизации </w:t>
      </w:r>
      <w:r w:rsidR="008D7816" w:rsidRPr="00E73BCF">
        <w:rPr>
          <w:sz w:val="23"/>
          <w:szCs w:val="23"/>
          <w:lang w:val="ru-RU"/>
        </w:rPr>
        <w:t xml:space="preserve">системы АСН необходимо </w:t>
      </w:r>
      <w:r w:rsidR="006D2120">
        <w:rPr>
          <w:sz w:val="23"/>
          <w:szCs w:val="23"/>
          <w:lang w:val="ru-RU"/>
        </w:rPr>
        <w:t>предусмотреть дальнейшее</w:t>
      </w:r>
      <w:r w:rsidR="008D7816" w:rsidRPr="00E73BCF">
        <w:rPr>
          <w:sz w:val="23"/>
          <w:szCs w:val="23"/>
          <w:lang w:val="ru-RU"/>
        </w:rPr>
        <w:t xml:space="preserve"> </w:t>
      </w:r>
      <w:r w:rsidR="006D2120">
        <w:rPr>
          <w:sz w:val="23"/>
          <w:szCs w:val="23"/>
          <w:lang w:val="ru-RU"/>
        </w:rPr>
        <w:t xml:space="preserve">выполнение </w:t>
      </w:r>
      <w:r w:rsidR="008D7816" w:rsidRPr="00E73BCF">
        <w:rPr>
          <w:sz w:val="23"/>
          <w:szCs w:val="23"/>
          <w:lang w:val="ru-RU"/>
        </w:rPr>
        <w:t>метрологическ</w:t>
      </w:r>
      <w:r w:rsidR="006D2120">
        <w:rPr>
          <w:sz w:val="23"/>
          <w:szCs w:val="23"/>
          <w:lang w:val="ru-RU"/>
        </w:rPr>
        <w:t>ой</w:t>
      </w:r>
      <w:r w:rsidR="008D7816" w:rsidRPr="00E73BCF">
        <w:rPr>
          <w:sz w:val="23"/>
          <w:szCs w:val="23"/>
          <w:lang w:val="ru-RU"/>
        </w:rPr>
        <w:t xml:space="preserve"> поверк</w:t>
      </w:r>
      <w:r w:rsidR="006D2120">
        <w:rPr>
          <w:sz w:val="23"/>
          <w:szCs w:val="23"/>
          <w:lang w:val="ru-RU"/>
        </w:rPr>
        <w:t>и</w:t>
      </w:r>
      <w:r w:rsidR="008D7816" w:rsidRPr="00E73BCF">
        <w:rPr>
          <w:sz w:val="23"/>
          <w:szCs w:val="23"/>
          <w:lang w:val="ru-RU"/>
        </w:rPr>
        <w:t xml:space="preserve"> на </w:t>
      </w:r>
      <w:r w:rsidR="006D2120">
        <w:rPr>
          <w:sz w:val="23"/>
          <w:szCs w:val="23"/>
          <w:lang w:val="ru-RU"/>
        </w:rPr>
        <w:t>территории Красноярской ГЭС</w:t>
      </w:r>
      <w:r w:rsidR="008D7816" w:rsidRPr="00E73BCF">
        <w:rPr>
          <w:sz w:val="23"/>
          <w:szCs w:val="23"/>
          <w:lang w:val="ru-RU"/>
        </w:rPr>
        <w:t>.</w:t>
      </w:r>
    </w:p>
    <w:p w14:paraId="038840EC" w14:textId="25809879" w:rsidR="00EF46C2" w:rsidRPr="00E73BCF" w:rsidRDefault="00CC1E89" w:rsidP="00E72594">
      <w:pPr>
        <w:pStyle w:val="a5"/>
        <w:numPr>
          <w:ilvl w:val="1"/>
          <w:numId w:val="8"/>
        </w:numPr>
        <w:tabs>
          <w:tab w:val="left" w:pos="709"/>
        </w:tabs>
        <w:spacing w:line="259" w:lineRule="auto"/>
        <w:ind w:right="-2"/>
        <w:contextualSpacing w:val="0"/>
        <w:jc w:val="both"/>
        <w:rPr>
          <w:szCs w:val="24"/>
        </w:rPr>
      </w:pPr>
      <w:r w:rsidRPr="00E73BCF">
        <w:rPr>
          <w:szCs w:val="24"/>
        </w:rPr>
        <w:t xml:space="preserve">Плановые сроки </w:t>
      </w:r>
      <w:r w:rsidR="00F55964" w:rsidRPr="00E73BCF">
        <w:rPr>
          <w:szCs w:val="24"/>
        </w:rPr>
        <w:t>выполнения</w:t>
      </w:r>
      <w:r w:rsidR="00F8541C" w:rsidRPr="00E73BCF">
        <w:rPr>
          <w:szCs w:val="24"/>
        </w:rPr>
        <w:t xml:space="preserve"> </w:t>
      </w:r>
      <w:r w:rsidR="00F55964" w:rsidRPr="00E73BCF">
        <w:rPr>
          <w:szCs w:val="24"/>
        </w:rPr>
        <w:t>работ</w:t>
      </w:r>
      <w:r w:rsidR="003D08BC" w:rsidRPr="00E73BCF">
        <w:rPr>
          <w:szCs w:val="24"/>
        </w:rPr>
        <w:t>:</w:t>
      </w:r>
      <w:r w:rsidR="009935D8" w:rsidRPr="00E73BCF">
        <w:rPr>
          <w:szCs w:val="24"/>
        </w:rPr>
        <w:t xml:space="preserve"> </w:t>
      </w:r>
      <w:r w:rsidR="006D2120">
        <w:rPr>
          <w:szCs w:val="24"/>
        </w:rPr>
        <w:t xml:space="preserve">до </w:t>
      </w:r>
      <w:r w:rsidR="008D7816" w:rsidRPr="00E73BCF">
        <w:rPr>
          <w:bCs/>
        </w:rPr>
        <w:t>декабр</w:t>
      </w:r>
      <w:r w:rsidR="006D2120">
        <w:rPr>
          <w:bCs/>
        </w:rPr>
        <w:t>я</w:t>
      </w:r>
      <w:r w:rsidR="008D7816" w:rsidRPr="00E73BCF">
        <w:rPr>
          <w:bCs/>
        </w:rPr>
        <w:t xml:space="preserve"> 2024</w:t>
      </w:r>
      <w:r w:rsidR="003D08BC" w:rsidRPr="00E73BCF">
        <w:rPr>
          <w:szCs w:val="24"/>
        </w:rPr>
        <w:t>.</w:t>
      </w:r>
    </w:p>
    <w:p w14:paraId="2E63A990" w14:textId="4914247B" w:rsidR="003907B1" w:rsidRPr="00E73BCF" w:rsidRDefault="00092405" w:rsidP="00FC360E">
      <w:pPr>
        <w:overflowPunct/>
        <w:autoSpaceDE/>
        <w:autoSpaceDN/>
        <w:adjustRightInd/>
        <w:spacing w:before="120" w:after="120" w:line="259" w:lineRule="auto"/>
        <w:jc w:val="center"/>
        <w:textAlignment w:val="auto"/>
        <w:rPr>
          <w:bCs/>
          <w:szCs w:val="24"/>
          <w:lang w:val="ru-RU"/>
        </w:rPr>
      </w:pPr>
      <w:r w:rsidRPr="00E73BCF">
        <w:rPr>
          <w:bCs/>
          <w:szCs w:val="24"/>
          <w:lang w:val="ru-RU"/>
        </w:rPr>
        <w:t>2.</w:t>
      </w:r>
      <w:r w:rsidR="005F55A8" w:rsidRPr="00E73BCF">
        <w:rPr>
          <w:bCs/>
          <w:szCs w:val="24"/>
          <w:lang w:val="ru-RU"/>
        </w:rPr>
        <w:tab/>
      </w:r>
      <w:r w:rsidR="00621F76" w:rsidRPr="00E73BCF">
        <w:rPr>
          <w:bCs/>
          <w:szCs w:val="24"/>
          <w:lang w:val="ru-RU"/>
        </w:rPr>
        <w:t>ПЕРЕЧЕНЬ ВЫПОЛНЯЕМЫХ РАБОТ</w:t>
      </w:r>
    </w:p>
    <w:p w14:paraId="2960772E" w14:textId="20F5E81A" w:rsidR="00092405" w:rsidRPr="00E73BCF" w:rsidRDefault="00092405" w:rsidP="00FC360E">
      <w:pPr>
        <w:pStyle w:val="AS0"/>
        <w:spacing w:line="259" w:lineRule="auto"/>
        <w:ind w:firstLine="709"/>
        <w:contextualSpacing w:val="0"/>
        <w:rPr>
          <w:bCs/>
          <w:szCs w:val="24"/>
        </w:rPr>
      </w:pPr>
      <w:r w:rsidRPr="00E73BCF">
        <w:rPr>
          <w:bCs/>
          <w:szCs w:val="24"/>
        </w:rPr>
        <w:t>2.1</w:t>
      </w:r>
      <w:r w:rsidR="005F55A8" w:rsidRPr="00E73BCF">
        <w:rPr>
          <w:bCs/>
          <w:szCs w:val="24"/>
        </w:rPr>
        <w:tab/>
      </w:r>
      <w:r w:rsidR="00C54417" w:rsidRPr="00E73BCF">
        <w:rPr>
          <w:bCs/>
          <w:szCs w:val="24"/>
        </w:rPr>
        <w:t>А</w:t>
      </w:r>
      <w:r w:rsidRPr="00E73BCF">
        <w:rPr>
          <w:bCs/>
          <w:szCs w:val="24"/>
        </w:rPr>
        <w:t xml:space="preserve">нализ проектной и эксплуатационной документации по </w:t>
      </w:r>
      <w:r w:rsidR="00460C9E" w:rsidRPr="00E73BCF">
        <w:rPr>
          <w:bCs/>
          <w:szCs w:val="24"/>
        </w:rPr>
        <w:t>системе АС</w:t>
      </w:r>
      <w:r w:rsidR="003F1B0F" w:rsidRPr="00E73BCF">
        <w:rPr>
          <w:bCs/>
          <w:szCs w:val="24"/>
        </w:rPr>
        <w:t>Н</w:t>
      </w:r>
      <w:r w:rsidRPr="00E73BCF">
        <w:rPr>
          <w:bCs/>
          <w:szCs w:val="24"/>
        </w:rPr>
        <w:t>:</w:t>
      </w:r>
    </w:p>
    <w:p w14:paraId="74C8DCD9" w14:textId="10E773A3" w:rsidR="008302D9" w:rsidRPr="00E73BCF" w:rsidRDefault="008302D9" w:rsidP="00E72594">
      <w:pPr>
        <w:pStyle w:val="a5"/>
        <w:numPr>
          <w:ilvl w:val="0"/>
          <w:numId w:val="6"/>
        </w:numPr>
        <w:spacing w:line="259" w:lineRule="auto"/>
        <w:ind w:left="0" w:firstLine="709"/>
        <w:contextualSpacing w:val="0"/>
        <w:jc w:val="both"/>
        <w:rPr>
          <w:szCs w:val="24"/>
        </w:rPr>
      </w:pPr>
      <w:r w:rsidRPr="00E73BCF">
        <w:rPr>
          <w:szCs w:val="24"/>
        </w:rPr>
        <w:t xml:space="preserve">проектных материалов (информации об основных </w:t>
      </w:r>
      <w:r w:rsidR="00BE4B46" w:rsidRPr="00E73BCF">
        <w:rPr>
          <w:szCs w:val="24"/>
        </w:rPr>
        <w:t>параметрах</w:t>
      </w:r>
      <w:r w:rsidRPr="00E73BCF">
        <w:rPr>
          <w:szCs w:val="24"/>
        </w:rPr>
        <w:t xml:space="preserve"> с</w:t>
      </w:r>
      <w:r w:rsidR="00BE4B46" w:rsidRPr="00E73BCF">
        <w:rPr>
          <w:szCs w:val="24"/>
        </w:rPr>
        <w:t>истемы</w:t>
      </w:r>
      <w:r w:rsidRPr="00E73BCF">
        <w:rPr>
          <w:szCs w:val="24"/>
        </w:rPr>
        <w:t>, е</w:t>
      </w:r>
      <w:r w:rsidR="00BE4B46" w:rsidRPr="00E73BCF">
        <w:rPr>
          <w:szCs w:val="24"/>
        </w:rPr>
        <w:t>ё</w:t>
      </w:r>
      <w:r w:rsidRPr="00E73BCF">
        <w:rPr>
          <w:szCs w:val="24"/>
        </w:rPr>
        <w:t xml:space="preserve"> конструктивных особенностях, </w:t>
      </w:r>
      <w:r w:rsidR="00BE4B46" w:rsidRPr="00E73BCF">
        <w:rPr>
          <w:szCs w:val="24"/>
        </w:rPr>
        <w:t>функционально</w:t>
      </w:r>
      <w:r w:rsidR="00C54417" w:rsidRPr="00E73BCF">
        <w:rPr>
          <w:szCs w:val="24"/>
        </w:rPr>
        <w:t>м</w:t>
      </w:r>
      <w:r w:rsidR="00BE4B46" w:rsidRPr="00E73BCF">
        <w:rPr>
          <w:szCs w:val="24"/>
        </w:rPr>
        <w:t xml:space="preserve"> назначени</w:t>
      </w:r>
      <w:r w:rsidR="00C54417" w:rsidRPr="00E73BCF">
        <w:rPr>
          <w:szCs w:val="24"/>
        </w:rPr>
        <w:t>и</w:t>
      </w:r>
      <w:r w:rsidRPr="00E73BCF">
        <w:rPr>
          <w:szCs w:val="24"/>
        </w:rPr>
        <w:t xml:space="preserve">, </w:t>
      </w:r>
      <w:r w:rsidR="00BE4B46" w:rsidRPr="00E73BCF">
        <w:rPr>
          <w:szCs w:val="24"/>
        </w:rPr>
        <w:t>схем коммутационной магистрали автоматизации отвесов, адресации измерителей и их расположение в плотине</w:t>
      </w:r>
      <w:r w:rsidRPr="00E73BCF">
        <w:rPr>
          <w:szCs w:val="24"/>
        </w:rPr>
        <w:t>);</w:t>
      </w:r>
    </w:p>
    <w:p w14:paraId="7D1E2590" w14:textId="6ED7979B" w:rsidR="008302D9" w:rsidRPr="00E73BCF" w:rsidRDefault="008302D9" w:rsidP="00E72594">
      <w:pPr>
        <w:pStyle w:val="a5"/>
        <w:numPr>
          <w:ilvl w:val="0"/>
          <w:numId w:val="6"/>
        </w:numPr>
        <w:spacing w:line="259" w:lineRule="auto"/>
        <w:ind w:left="0" w:firstLine="709"/>
        <w:contextualSpacing w:val="0"/>
        <w:jc w:val="both"/>
        <w:rPr>
          <w:szCs w:val="24"/>
        </w:rPr>
      </w:pPr>
      <w:r w:rsidRPr="00E73BCF">
        <w:rPr>
          <w:szCs w:val="24"/>
        </w:rPr>
        <w:t>результатов наблюдений за весь период эксплуатации</w:t>
      </w:r>
      <w:r w:rsidR="00C54417" w:rsidRPr="00E73BCF">
        <w:rPr>
          <w:szCs w:val="24"/>
        </w:rPr>
        <w:t xml:space="preserve"> </w:t>
      </w:r>
      <w:r w:rsidR="003F1B0F" w:rsidRPr="00E73BCF">
        <w:rPr>
          <w:bCs/>
          <w:szCs w:val="24"/>
        </w:rPr>
        <w:t>АСН</w:t>
      </w:r>
      <w:r w:rsidRPr="00E73BCF">
        <w:rPr>
          <w:szCs w:val="24"/>
        </w:rPr>
        <w:t>;</w:t>
      </w:r>
    </w:p>
    <w:p w14:paraId="6BE1F008" w14:textId="49CBAC25" w:rsidR="00C54417" w:rsidRPr="00E73BCF" w:rsidRDefault="00C54417" w:rsidP="00E72594">
      <w:pPr>
        <w:pStyle w:val="a5"/>
        <w:numPr>
          <w:ilvl w:val="0"/>
          <w:numId w:val="6"/>
        </w:numPr>
        <w:spacing w:line="259" w:lineRule="auto"/>
        <w:ind w:left="0" w:firstLine="709"/>
        <w:contextualSpacing w:val="0"/>
        <w:jc w:val="both"/>
        <w:rPr>
          <w:szCs w:val="24"/>
        </w:rPr>
      </w:pPr>
      <w:r w:rsidRPr="00E73BCF">
        <w:rPr>
          <w:szCs w:val="24"/>
        </w:rPr>
        <w:t>инструкции по эксплуатации и других ЛНА;</w:t>
      </w:r>
    </w:p>
    <w:p w14:paraId="0893F961" w14:textId="5192FFA2" w:rsidR="008302D9" w:rsidRPr="00E73BCF" w:rsidRDefault="00092405" w:rsidP="00E72594">
      <w:pPr>
        <w:pStyle w:val="a5"/>
        <w:numPr>
          <w:ilvl w:val="0"/>
          <w:numId w:val="6"/>
        </w:numPr>
        <w:spacing w:line="259" w:lineRule="auto"/>
        <w:ind w:left="0" w:firstLine="709"/>
        <w:contextualSpacing w:val="0"/>
        <w:jc w:val="both"/>
        <w:rPr>
          <w:szCs w:val="24"/>
        </w:rPr>
      </w:pPr>
      <w:r w:rsidRPr="00E73BCF">
        <w:rPr>
          <w:szCs w:val="24"/>
        </w:rPr>
        <w:t>исполнительной документации</w:t>
      </w:r>
      <w:r w:rsidR="00C54417" w:rsidRPr="00E73BCF">
        <w:rPr>
          <w:szCs w:val="24"/>
        </w:rPr>
        <w:t xml:space="preserve"> по </w:t>
      </w:r>
      <w:r w:rsidR="002A2802" w:rsidRPr="00E73BCF">
        <w:rPr>
          <w:szCs w:val="24"/>
        </w:rPr>
        <w:t xml:space="preserve">АСН (в составе </w:t>
      </w:r>
      <w:r w:rsidR="00C54417" w:rsidRPr="00E73BCF">
        <w:rPr>
          <w:szCs w:val="24"/>
        </w:rPr>
        <w:t>САК ПС</w:t>
      </w:r>
      <w:r w:rsidR="002A2802" w:rsidRPr="00E73BCF">
        <w:rPr>
          <w:szCs w:val="24"/>
        </w:rPr>
        <w:t>)</w:t>
      </w:r>
      <w:r w:rsidRPr="00E73BCF">
        <w:rPr>
          <w:szCs w:val="24"/>
        </w:rPr>
        <w:t>.</w:t>
      </w:r>
    </w:p>
    <w:p w14:paraId="53494B0E" w14:textId="2131789B" w:rsidR="006D2120" w:rsidRPr="007D11AB" w:rsidRDefault="006D2120" w:rsidP="00E72594">
      <w:pPr>
        <w:pStyle w:val="a5"/>
        <w:numPr>
          <w:ilvl w:val="1"/>
          <w:numId w:val="9"/>
        </w:numPr>
        <w:tabs>
          <w:tab w:val="left" w:pos="1418"/>
        </w:tabs>
        <w:suppressAutoHyphens/>
        <w:spacing w:line="259" w:lineRule="auto"/>
        <w:ind w:left="0" w:firstLine="709"/>
        <w:contextualSpacing w:val="0"/>
        <w:jc w:val="both"/>
        <w:rPr>
          <w:szCs w:val="24"/>
          <w:highlight w:val="yellow"/>
        </w:rPr>
      </w:pPr>
      <w:r w:rsidRPr="007D11AB">
        <w:rPr>
          <w:szCs w:val="24"/>
          <w:highlight w:val="yellow"/>
        </w:rPr>
        <w:t xml:space="preserve">Разработка и согласование с Заказчиком технического решения по модернизации АСН </w:t>
      </w:r>
      <w:r w:rsidR="00421C21" w:rsidRPr="007D11AB">
        <w:rPr>
          <w:szCs w:val="24"/>
          <w:highlight w:val="yellow"/>
        </w:rPr>
        <w:t>по повышению надежности эксплуатируемого оборудования и выполнения метрологической поверки оборудования АСН на месте (на территории ГТС)</w:t>
      </w:r>
      <w:r w:rsidRPr="007D11AB">
        <w:rPr>
          <w:szCs w:val="24"/>
          <w:highlight w:val="yellow"/>
        </w:rPr>
        <w:t>, с составлением рабочей документации (чертежи, схемы, кабельные журналы</w:t>
      </w:r>
      <w:r w:rsidR="00C0068C" w:rsidRPr="007D11AB">
        <w:rPr>
          <w:szCs w:val="24"/>
          <w:highlight w:val="yellow"/>
        </w:rPr>
        <w:t>, сметы</w:t>
      </w:r>
      <w:r w:rsidRPr="007D11AB">
        <w:rPr>
          <w:szCs w:val="24"/>
          <w:highlight w:val="yellow"/>
        </w:rPr>
        <w:t xml:space="preserve"> и т.п.).</w:t>
      </w:r>
    </w:p>
    <w:p w14:paraId="3DF64EDB" w14:textId="1933E2C3" w:rsidR="002951C5" w:rsidRPr="006D2120" w:rsidRDefault="006D2120" w:rsidP="00666C21">
      <w:pPr>
        <w:pStyle w:val="a5"/>
        <w:numPr>
          <w:ilvl w:val="1"/>
          <w:numId w:val="9"/>
        </w:numPr>
        <w:tabs>
          <w:tab w:val="left" w:pos="1418"/>
        </w:tabs>
        <w:suppressAutoHyphens/>
        <w:spacing w:line="259" w:lineRule="auto"/>
        <w:ind w:left="0" w:firstLine="709"/>
        <w:contextualSpacing w:val="0"/>
        <w:jc w:val="both"/>
        <w:rPr>
          <w:szCs w:val="24"/>
        </w:rPr>
      </w:pPr>
      <w:r w:rsidRPr="006D2120">
        <w:rPr>
          <w:szCs w:val="24"/>
        </w:rPr>
        <w:t>Р</w:t>
      </w:r>
      <w:r w:rsidR="00C54417" w:rsidRPr="006D2120">
        <w:rPr>
          <w:szCs w:val="24"/>
        </w:rPr>
        <w:t>аботы</w:t>
      </w:r>
      <w:r w:rsidR="00BE4B46" w:rsidRPr="006D2120">
        <w:rPr>
          <w:szCs w:val="24"/>
        </w:rPr>
        <w:t xml:space="preserve"> </w:t>
      </w:r>
      <w:r w:rsidRPr="006D2120">
        <w:rPr>
          <w:szCs w:val="24"/>
        </w:rPr>
        <w:t>по</w:t>
      </w:r>
      <w:r w:rsidR="003F1B0F" w:rsidRPr="006D2120">
        <w:rPr>
          <w:szCs w:val="24"/>
        </w:rPr>
        <w:t xml:space="preserve"> модернизаци</w:t>
      </w:r>
      <w:r w:rsidRPr="006D2120">
        <w:rPr>
          <w:szCs w:val="24"/>
        </w:rPr>
        <w:t>и</w:t>
      </w:r>
      <w:r w:rsidR="003F1B0F" w:rsidRPr="006D2120">
        <w:rPr>
          <w:szCs w:val="24"/>
        </w:rPr>
        <w:t xml:space="preserve"> </w:t>
      </w:r>
      <w:r w:rsidRPr="006D2120">
        <w:rPr>
          <w:szCs w:val="24"/>
        </w:rPr>
        <w:t>элементов системы АСН (в составе САК ПС)</w:t>
      </w:r>
      <w:r w:rsidR="003907B1" w:rsidRPr="006D2120">
        <w:rPr>
          <w:szCs w:val="24"/>
        </w:rPr>
        <w:t>.</w:t>
      </w:r>
      <w:r w:rsidRPr="006D2120">
        <w:rPr>
          <w:szCs w:val="24"/>
        </w:rPr>
        <w:t xml:space="preserve"> </w:t>
      </w:r>
      <w:r w:rsidR="002951C5" w:rsidRPr="006D2120">
        <w:rPr>
          <w:szCs w:val="24"/>
        </w:rPr>
        <w:t xml:space="preserve">При нецелесообразности выполнения </w:t>
      </w:r>
      <w:r>
        <w:rPr>
          <w:szCs w:val="24"/>
        </w:rPr>
        <w:t>модернизации</w:t>
      </w:r>
      <w:r w:rsidR="002951C5" w:rsidRPr="006D2120">
        <w:rPr>
          <w:szCs w:val="24"/>
        </w:rPr>
        <w:t xml:space="preserve"> датчиков</w:t>
      </w:r>
      <w:r>
        <w:rPr>
          <w:szCs w:val="24"/>
        </w:rPr>
        <w:t xml:space="preserve"> ИКСО (ФПКС), </w:t>
      </w:r>
      <w:r w:rsidR="002951C5" w:rsidRPr="006D2120">
        <w:rPr>
          <w:szCs w:val="24"/>
        </w:rPr>
        <w:t xml:space="preserve">может быть проведена </w:t>
      </w:r>
      <w:r>
        <w:rPr>
          <w:szCs w:val="24"/>
        </w:rPr>
        <w:t xml:space="preserve">их </w:t>
      </w:r>
      <w:r w:rsidR="002951C5" w:rsidRPr="006D2120">
        <w:rPr>
          <w:szCs w:val="24"/>
        </w:rPr>
        <w:t xml:space="preserve">замена при условии согласования стоимости с </w:t>
      </w:r>
      <w:r>
        <w:rPr>
          <w:szCs w:val="24"/>
        </w:rPr>
        <w:t>Заказчиком</w:t>
      </w:r>
      <w:r w:rsidR="002951C5" w:rsidRPr="006D2120">
        <w:rPr>
          <w:szCs w:val="24"/>
        </w:rPr>
        <w:t>.</w:t>
      </w:r>
    </w:p>
    <w:p w14:paraId="7F1364A1" w14:textId="35474DF1" w:rsidR="00567A15" w:rsidRPr="00E73BCF" w:rsidRDefault="00567A15" w:rsidP="00E72594">
      <w:pPr>
        <w:pStyle w:val="a5"/>
        <w:numPr>
          <w:ilvl w:val="1"/>
          <w:numId w:val="9"/>
        </w:numPr>
        <w:tabs>
          <w:tab w:val="left" w:pos="1418"/>
        </w:tabs>
        <w:suppressAutoHyphens/>
        <w:spacing w:line="259" w:lineRule="auto"/>
        <w:ind w:left="0" w:firstLine="709"/>
        <w:contextualSpacing w:val="0"/>
        <w:jc w:val="both"/>
        <w:rPr>
          <w:szCs w:val="24"/>
        </w:rPr>
      </w:pPr>
      <w:r w:rsidRPr="00E73BCF">
        <w:rPr>
          <w:szCs w:val="24"/>
        </w:rPr>
        <w:t>Метрологическая поверка датчиков</w:t>
      </w:r>
      <w:r w:rsidR="00C0068C" w:rsidRPr="00C0068C">
        <w:rPr>
          <w:szCs w:val="24"/>
        </w:rPr>
        <w:t xml:space="preserve"> </w:t>
      </w:r>
      <w:r w:rsidR="00C0068C">
        <w:rPr>
          <w:szCs w:val="24"/>
        </w:rPr>
        <w:t>ИКСО (ФПКС)</w:t>
      </w:r>
      <w:r w:rsidRPr="00E73BCF">
        <w:rPr>
          <w:szCs w:val="24"/>
        </w:rPr>
        <w:t xml:space="preserve"> после проведенн</w:t>
      </w:r>
      <w:r w:rsidR="00C0068C">
        <w:rPr>
          <w:szCs w:val="24"/>
        </w:rPr>
        <w:t>ой</w:t>
      </w:r>
      <w:r w:rsidRPr="00E73BCF">
        <w:rPr>
          <w:szCs w:val="24"/>
        </w:rPr>
        <w:t xml:space="preserve"> </w:t>
      </w:r>
      <w:r w:rsidR="00C0068C">
        <w:rPr>
          <w:szCs w:val="24"/>
        </w:rPr>
        <w:t>модернизации</w:t>
      </w:r>
      <w:r w:rsidR="005F42BE" w:rsidRPr="00E73BCF">
        <w:rPr>
          <w:szCs w:val="24"/>
        </w:rPr>
        <w:t xml:space="preserve"> (при необходимости)</w:t>
      </w:r>
      <w:r w:rsidRPr="00E73BCF">
        <w:rPr>
          <w:szCs w:val="24"/>
        </w:rPr>
        <w:t>.</w:t>
      </w:r>
    </w:p>
    <w:p w14:paraId="34B68993" w14:textId="559E5425" w:rsidR="00C54417" w:rsidRPr="00E73BCF" w:rsidRDefault="00C54417" w:rsidP="00E72594">
      <w:pPr>
        <w:pStyle w:val="a5"/>
        <w:numPr>
          <w:ilvl w:val="1"/>
          <w:numId w:val="9"/>
        </w:numPr>
        <w:tabs>
          <w:tab w:val="left" w:pos="1418"/>
        </w:tabs>
        <w:suppressAutoHyphens/>
        <w:spacing w:line="259" w:lineRule="auto"/>
        <w:ind w:left="0" w:firstLine="709"/>
        <w:contextualSpacing w:val="0"/>
        <w:jc w:val="both"/>
        <w:rPr>
          <w:szCs w:val="24"/>
        </w:rPr>
      </w:pPr>
      <w:r w:rsidRPr="00E73BCF">
        <w:rPr>
          <w:szCs w:val="24"/>
        </w:rPr>
        <w:t xml:space="preserve">Отладка, восстановление, обновление и замена программных продуктов, обеспечивающих работу </w:t>
      </w:r>
      <w:r w:rsidR="002A2802" w:rsidRPr="00E73BCF">
        <w:rPr>
          <w:szCs w:val="24"/>
        </w:rPr>
        <w:t>АСН (в составе САК ПС)</w:t>
      </w:r>
      <w:r w:rsidRPr="00E73BCF">
        <w:rPr>
          <w:szCs w:val="24"/>
        </w:rPr>
        <w:t>.</w:t>
      </w:r>
      <w:r w:rsidR="00567A15" w:rsidRPr="00E73BCF">
        <w:rPr>
          <w:szCs w:val="24"/>
        </w:rPr>
        <w:t xml:space="preserve"> Корректировка исполнительной документации при изменении программных продуктов (рекомендовано производить замену программных продуктов </w:t>
      </w:r>
      <w:r w:rsidR="00EB6220" w:rsidRPr="00E73BCF">
        <w:rPr>
          <w:szCs w:val="24"/>
        </w:rPr>
        <w:t>на программное обеспечение,</w:t>
      </w:r>
      <w:r w:rsidR="008D7816" w:rsidRPr="00E73BCF">
        <w:rPr>
          <w:szCs w:val="24"/>
        </w:rPr>
        <w:t xml:space="preserve"> произведенное в РФ</w:t>
      </w:r>
      <w:r w:rsidR="00567A15" w:rsidRPr="00E73BCF">
        <w:rPr>
          <w:szCs w:val="24"/>
        </w:rPr>
        <w:t>).</w:t>
      </w:r>
    </w:p>
    <w:p w14:paraId="0C62697C" w14:textId="1CF34599" w:rsidR="00492EA8" w:rsidRPr="00E73BCF" w:rsidRDefault="00492EA8" w:rsidP="00E72594">
      <w:pPr>
        <w:pStyle w:val="a5"/>
        <w:numPr>
          <w:ilvl w:val="1"/>
          <w:numId w:val="9"/>
        </w:numPr>
        <w:tabs>
          <w:tab w:val="left" w:pos="1418"/>
        </w:tabs>
        <w:suppressAutoHyphens/>
        <w:spacing w:line="259" w:lineRule="auto"/>
        <w:ind w:left="0" w:firstLine="709"/>
        <w:contextualSpacing w:val="0"/>
        <w:jc w:val="both"/>
        <w:rPr>
          <w:szCs w:val="24"/>
        </w:rPr>
      </w:pPr>
      <w:r w:rsidRPr="00E73BCF">
        <w:rPr>
          <w:szCs w:val="24"/>
        </w:rPr>
        <w:t>Результаты оформ</w:t>
      </w:r>
      <w:r w:rsidR="00FC360E" w:rsidRPr="00E73BCF">
        <w:rPr>
          <w:szCs w:val="24"/>
        </w:rPr>
        <w:t>ля</w:t>
      </w:r>
      <w:r w:rsidRPr="00E73BCF">
        <w:rPr>
          <w:szCs w:val="24"/>
        </w:rPr>
        <w:t>ть актом сдачи-приемки выполненных работ</w:t>
      </w:r>
      <w:r w:rsidR="00FC360E" w:rsidRPr="00E73BCF">
        <w:rPr>
          <w:szCs w:val="24"/>
        </w:rPr>
        <w:t>.</w:t>
      </w:r>
    </w:p>
    <w:p w14:paraId="292D4A87" w14:textId="078329E6" w:rsidR="003907B1" w:rsidRPr="00E73BCF" w:rsidRDefault="000E22C9" w:rsidP="00FC360E">
      <w:pPr>
        <w:pStyle w:val="AS10"/>
        <w:spacing w:line="259" w:lineRule="auto"/>
      </w:pPr>
      <w:r w:rsidRPr="00E73BCF">
        <w:t>3</w:t>
      </w:r>
      <w:r w:rsidR="00092405" w:rsidRPr="00E73BCF">
        <w:t>.</w:t>
      </w:r>
      <w:r w:rsidR="00B94493" w:rsidRPr="00E73BCF">
        <w:tab/>
      </w:r>
      <w:r w:rsidR="003907B1" w:rsidRPr="00E73BCF">
        <w:t>требования к документации</w:t>
      </w:r>
    </w:p>
    <w:p w14:paraId="671F6527" w14:textId="77777777" w:rsidR="003F710E" w:rsidRPr="00E73BCF" w:rsidRDefault="003F710E" w:rsidP="00E72594">
      <w:pPr>
        <w:pStyle w:val="a5"/>
        <w:numPr>
          <w:ilvl w:val="1"/>
          <w:numId w:val="4"/>
        </w:numPr>
        <w:tabs>
          <w:tab w:val="left" w:pos="993"/>
        </w:tabs>
        <w:suppressAutoHyphens/>
        <w:spacing w:line="259" w:lineRule="auto"/>
        <w:ind w:left="0" w:firstLine="709"/>
        <w:contextualSpacing w:val="0"/>
        <w:jc w:val="both"/>
        <w:rPr>
          <w:szCs w:val="24"/>
        </w:rPr>
      </w:pPr>
      <w:r w:rsidRPr="00E73BCF">
        <w:rPr>
          <w:szCs w:val="24"/>
        </w:rPr>
        <w:t>Нормативно-технические документы, определяющие требования к оформлению и содержанию проектной документации:</w:t>
      </w:r>
    </w:p>
    <w:p w14:paraId="3A7887F3" w14:textId="77777777" w:rsidR="003F710E" w:rsidRPr="00E73BCF" w:rsidRDefault="003F710E" w:rsidP="00FC360E">
      <w:pPr>
        <w:pStyle w:val="AS"/>
        <w:suppressAutoHyphens/>
        <w:spacing w:line="259" w:lineRule="auto"/>
        <w:ind w:left="0" w:firstLine="709"/>
        <w:contextualSpacing w:val="0"/>
        <w:rPr>
          <w:szCs w:val="24"/>
        </w:rPr>
      </w:pPr>
      <w:r w:rsidRPr="00E73BCF">
        <w:rPr>
          <w:szCs w:val="24"/>
        </w:rPr>
        <w:t>Федеральный закон от 21.07.1997 г. № 117-ФЗ «О безопасности гидротехнических сооружений»;</w:t>
      </w:r>
    </w:p>
    <w:p w14:paraId="3D0435A4" w14:textId="77777777" w:rsidR="003F710E" w:rsidRPr="00E73BCF" w:rsidRDefault="003F710E" w:rsidP="00FC360E">
      <w:pPr>
        <w:pStyle w:val="AS"/>
        <w:suppressAutoHyphens/>
        <w:spacing w:line="259" w:lineRule="auto"/>
        <w:ind w:left="0" w:firstLine="709"/>
        <w:contextualSpacing w:val="0"/>
        <w:rPr>
          <w:szCs w:val="24"/>
        </w:rPr>
      </w:pPr>
      <w:r w:rsidRPr="00E73BCF">
        <w:rPr>
          <w:szCs w:val="24"/>
        </w:rPr>
        <w:lastRenderedPageBreak/>
        <w:t>Федеральный закон от 26 июня 2008 г. № 102-Ф3 «Об обеспечении единства измерений»;</w:t>
      </w:r>
    </w:p>
    <w:p w14:paraId="147D2E9B" w14:textId="77777777" w:rsidR="003F710E" w:rsidRPr="00E73BCF" w:rsidRDefault="003F710E" w:rsidP="00FC360E">
      <w:pPr>
        <w:pStyle w:val="AS"/>
        <w:suppressAutoHyphens/>
        <w:spacing w:line="259" w:lineRule="auto"/>
        <w:ind w:left="0" w:firstLine="709"/>
        <w:contextualSpacing w:val="0"/>
        <w:rPr>
          <w:szCs w:val="24"/>
        </w:rPr>
      </w:pPr>
      <w:r w:rsidRPr="00E73BCF">
        <w:rPr>
          <w:szCs w:val="24"/>
        </w:rPr>
        <w:t>ГОСТ Р 21.101-2020 Национальный стандарт РФ. Система проектной документации для строительства. Основные требования к проектной и рабочей документации;</w:t>
      </w:r>
    </w:p>
    <w:p w14:paraId="41065F97" w14:textId="77777777" w:rsidR="003F710E" w:rsidRPr="00E73BCF" w:rsidRDefault="003F710E" w:rsidP="00FC360E">
      <w:pPr>
        <w:pStyle w:val="AS"/>
        <w:suppressAutoHyphens/>
        <w:spacing w:line="259" w:lineRule="auto"/>
        <w:ind w:left="0" w:firstLine="709"/>
        <w:contextualSpacing w:val="0"/>
        <w:rPr>
          <w:szCs w:val="24"/>
        </w:rPr>
      </w:pPr>
      <w:r w:rsidRPr="00E73BCF">
        <w:rPr>
          <w:szCs w:val="24"/>
        </w:rPr>
        <w:t>Федеральный закон от 10.01.2002 № 7-ФЗ «Об охране окружающей среды»;</w:t>
      </w:r>
    </w:p>
    <w:p w14:paraId="2C8DEDA9" w14:textId="2F1F64B8" w:rsidR="003F710E" w:rsidRPr="00E73BCF" w:rsidRDefault="003F710E" w:rsidP="00FC360E">
      <w:pPr>
        <w:pStyle w:val="AS"/>
        <w:suppressAutoHyphens/>
        <w:spacing w:line="259" w:lineRule="auto"/>
        <w:ind w:left="0" w:firstLine="709"/>
        <w:contextualSpacing w:val="0"/>
        <w:rPr>
          <w:szCs w:val="24"/>
        </w:rPr>
      </w:pPr>
      <w:r w:rsidRPr="00E73BCF">
        <w:rPr>
          <w:szCs w:val="24"/>
        </w:rPr>
        <w:t>Правила противопожарного режима в Российской Федерации, Постановление Правительства РФ №</w:t>
      </w:r>
      <w:r w:rsidR="005A00E7" w:rsidRPr="00E73BCF">
        <w:rPr>
          <w:szCs w:val="24"/>
        </w:rPr>
        <w:t> </w:t>
      </w:r>
      <w:r w:rsidRPr="00E73BCF">
        <w:rPr>
          <w:szCs w:val="24"/>
        </w:rPr>
        <w:t>766 от 21.05.2021 г.</w:t>
      </w:r>
    </w:p>
    <w:p w14:paraId="6267ABA0" w14:textId="6E25C0C3" w:rsidR="00ED28E8" w:rsidRPr="00E73BCF" w:rsidRDefault="00ED28E8" w:rsidP="00FC360E">
      <w:pPr>
        <w:pStyle w:val="AS"/>
        <w:suppressAutoHyphens/>
        <w:spacing w:line="259" w:lineRule="auto"/>
        <w:ind w:left="0" w:firstLine="709"/>
        <w:contextualSpacing w:val="0"/>
        <w:rPr>
          <w:szCs w:val="24"/>
        </w:rPr>
      </w:pPr>
      <w:r w:rsidRPr="00E73BCF">
        <w:rPr>
          <w:szCs w:val="24"/>
        </w:rPr>
        <w:t>Правила организации технического обслуживания и ремонта объектов электроэнергетики, утвержден приказом Минэнерго России от 25.10.2017 № 1013.</w:t>
      </w:r>
    </w:p>
    <w:p w14:paraId="5BE34303" w14:textId="77777777" w:rsidR="003F710E" w:rsidRPr="00E73BCF" w:rsidRDefault="003F710E" w:rsidP="00E72594">
      <w:pPr>
        <w:pStyle w:val="a5"/>
        <w:numPr>
          <w:ilvl w:val="1"/>
          <w:numId w:val="4"/>
        </w:numPr>
        <w:tabs>
          <w:tab w:val="left" w:pos="993"/>
        </w:tabs>
        <w:spacing w:line="259" w:lineRule="auto"/>
        <w:ind w:left="0" w:firstLine="709"/>
        <w:contextualSpacing w:val="0"/>
        <w:jc w:val="both"/>
        <w:rPr>
          <w:caps/>
          <w:szCs w:val="24"/>
        </w:rPr>
      </w:pPr>
      <w:r w:rsidRPr="00E73BCF">
        <w:rPr>
          <w:szCs w:val="24"/>
        </w:rPr>
        <w:t>Если на момент заключения договора, указанные в п. 3.1 нормативные документы утратили силу, следует пользоваться действующей редакцией нормативных документов, заменяющих документацию утратившую силу.</w:t>
      </w:r>
    </w:p>
    <w:bookmarkEnd w:id="3"/>
    <w:bookmarkEnd w:id="4"/>
    <w:bookmarkEnd w:id="5"/>
    <w:p w14:paraId="78CA0F22" w14:textId="34E937EC" w:rsidR="003F710E" w:rsidRPr="00E73BCF" w:rsidRDefault="00567A15" w:rsidP="00FC360E">
      <w:pPr>
        <w:pStyle w:val="AS10"/>
        <w:spacing w:line="259" w:lineRule="auto"/>
        <w:rPr>
          <w:b/>
          <w:bCs/>
        </w:rPr>
      </w:pPr>
      <w:r w:rsidRPr="00E73BCF">
        <w:t>4.</w:t>
      </w:r>
      <w:r w:rsidRPr="00E73BCF">
        <w:tab/>
      </w:r>
      <w:r w:rsidR="003F710E" w:rsidRPr="00E73BCF">
        <w:t>ТРЕБОВАНИЯ К ИСПОЛНИТЕЛЮ</w:t>
      </w:r>
    </w:p>
    <w:p w14:paraId="7AB37A3E" w14:textId="31178A79" w:rsidR="003F710E" w:rsidRPr="00E73BCF" w:rsidRDefault="00C0068C" w:rsidP="00E72594">
      <w:pPr>
        <w:numPr>
          <w:ilvl w:val="1"/>
          <w:numId w:val="5"/>
        </w:numPr>
        <w:tabs>
          <w:tab w:val="left" w:pos="851"/>
        </w:tabs>
        <w:overflowPunct/>
        <w:autoSpaceDE/>
        <w:autoSpaceDN/>
        <w:adjustRightInd/>
        <w:spacing w:line="259" w:lineRule="auto"/>
        <w:ind w:left="0" w:firstLine="709"/>
        <w:jc w:val="both"/>
        <w:textAlignment w:val="auto"/>
        <w:rPr>
          <w:szCs w:val="24"/>
          <w:lang w:val="ru-RU"/>
        </w:rPr>
      </w:pPr>
      <w:r>
        <w:rPr>
          <w:szCs w:val="24"/>
          <w:lang w:val="ru-RU"/>
        </w:rPr>
        <w:t>М</w:t>
      </w:r>
      <w:r w:rsidR="003F1B0F" w:rsidRPr="00E73BCF">
        <w:rPr>
          <w:szCs w:val="24"/>
          <w:lang w:val="ru-RU"/>
        </w:rPr>
        <w:t>одернизаци</w:t>
      </w:r>
      <w:r>
        <w:rPr>
          <w:szCs w:val="24"/>
          <w:lang w:val="ru-RU"/>
        </w:rPr>
        <w:t>ю элементов</w:t>
      </w:r>
      <w:r w:rsidR="003F1B0F" w:rsidRPr="00E73BCF">
        <w:rPr>
          <w:szCs w:val="24"/>
          <w:lang w:val="ru-RU"/>
        </w:rPr>
        <w:t xml:space="preserve"> системы </w:t>
      </w:r>
      <w:r w:rsidR="002A2802" w:rsidRPr="00E73BCF">
        <w:rPr>
          <w:szCs w:val="24"/>
          <w:lang w:val="ru-RU"/>
        </w:rPr>
        <w:t>АСН (в составе САК ПС)</w:t>
      </w:r>
      <w:r w:rsidR="003F1B0F" w:rsidRPr="00E73BCF">
        <w:rPr>
          <w:szCs w:val="24"/>
          <w:lang w:val="ru-RU"/>
        </w:rPr>
        <w:t xml:space="preserve"> </w:t>
      </w:r>
      <w:r w:rsidR="003F710E" w:rsidRPr="00E73BCF">
        <w:rPr>
          <w:szCs w:val="24"/>
          <w:lang w:val="ru-RU"/>
        </w:rPr>
        <w:t xml:space="preserve">должен </w:t>
      </w:r>
      <w:r w:rsidR="0011710F">
        <w:rPr>
          <w:szCs w:val="24"/>
          <w:lang w:val="ru-RU"/>
        </w:rPr>
        <w:t>выполнять</w:t>
      </w:r>
      <w:r w:rsidR="003F710E" w:rsidRPr="00E73BCF">
        <w:rPr>
          <w:szCs w:val="24"/>
          <w:lang w:val="ru-RU"/>
        </w:rPr>
        <w:t xml:space="preserve"> </w:t>
      </w:r>
      <w:r w:rsidR="004D2583" w:rsidRPr="00E73BCF">
        <w:rPr>
          <w:szCs w:val="24"/>
          <w:lang w:val="ru-RU"/>
        </w:rPr>
        <w:t>Подрядчик</w:t>
      </w:r>
      <w:r w:rsidR="003F710E" w:rsidRPr="00E73BCF">
        <w:rPr>
          <w:szCs w:val="24"/>
          <w:lang w:val="ru-RU"/>
        </w:rPr>
        <w:t>, удовлетворяющий следующим требованиям:</w:t>
      </w:r>
    </w:p>
    <w:p w14:paraId="52659622" w14:textId="721336FE" w:rsidR="003F710E" w:rsidRPr="00E73BCF" w:rsidRDefault="003F710E" w:rsidP="00FC360E">
      <w:pPr>
        <w:pStyle w:val="AS"/>
        <w:suppressAutoHyphens/>
        <w:spacing w:line="259" w:lineRule="auto"/>
        <w:ind w:left="0" w:firstLine="709"/>
        <w:contextualSpacing w:val="0"/>
        <w:rPr>
          <w:szCs w:val="24"/>
        </w:rPr>
      </w:pPr>
      <w:r w:rsidRPr="00E73BCF">
        <w:rPr>
          <w:szCs w:val="24"/>
        </w:rPr>
        <w:t>опыт работы</w:t>
      </w:r>
      <w:r w:rsidR="00474A61" w:rsidRPr="00E73BCF">
        <w:rPr>
          <w:szCs w:val="24"/>
        </w:rPr>
        <w:t xml:space="preserve"> с системами автоматизированного контроля</w:t>
      </w:r>
      <w:r w:rsidRPr="00E73BCF">
        <w:rPr>
          <w:szCs w:val="24"/>
        </w:rPr>
        <w:t xml:space="preserve"> в гидроэнергетике не менее 5 лет;</w:t>
      </w:r>
    </w:p>
    <w:p w14:paraId="2EC03D57" w14:textId="6B81ABCD" w:rsidR="00320FE3" w:rsidRPr="00E73BCF" w:rsidRDefault="003F710E" w:rsidP="00320FE3">
      <w:pPr>
        <w:pStyle w:val="AS"/>
        <w:suppressAutoHyphens/>
        <w:spacing w:line="259" w:lineRule="auto"/>
        <w:ind w:left="0" w:firstLine="709"/>
        <w:contextualSpacing w:val="0"/>
        <w:rPr>
          <w:szCs w:val="24"/>
        </w:rPr>
      </w:pPr>
      <w:r w:rsidRPr="00E73BCF">
        <w:rPr>
          <w:szCs w:val="24"/>
        </w:rPr>
        <w:t>наличие кадров</w:t>
      </w:r>
      <w:r w:rsidR="005A00E7" w:rsidRPr="00E73BCF">
        <w:rPr>
          <w:szCs w:val="24"/>
        </w:rPr>
        <w:t>ых</w:t>
      </w:r>
      <w:r w:rsidRPr="00E73BCF">
        <w:rPr>
          <w:szCs w:val="24"/>
        </w:rPr>
        <w:t xml:space="preserve">, </w:t>
      </w:r>
      <w:r w:rsidR="005A00E7" w:rsidRPr="00E73BCF">
        <w:rPr>
          <w:szCs w:val="24"/>
        </w:rPr>
        <w:t xml:space="preserve">материальных и производственных ресурсов </w:t>
      </w:r>
      <w:r w:rsidR="008D7816" w:rsidRPr="00E73BCF">
        <w:rPr>
          <w:szCs w:val="24"/>
        </w:rPr>
        <w:t xml:space="preserve">для проведения модернизации </w:t>
      </w:r>
      <w:r w:rsidR="00320FE3" w:rsidRPr="00E73BCF">
        <w:rPr>
          <w:szCs w:val="24"/>
        </w:rPr>
        <w:t>систем</w:t>
      </w:r>
      <w:r w:rsidR="002A2802" w:rsidRPr="00E73BCF">
        <w:rPr>
          <w:szCs w:val="24"/>
        </w:rPr>
        <w:t>ы</w:t>
      </w:r>
      <w:r w:rsidR="00320FE3" w:rsidRPr="00E73BCF">
        <w:rPr>
          <w:szCs w:val="24"/>
        </w:rPr>
        <w:t xml:space="preserve"> </w:t>
      </w:r>
      <w:r w:rsidR="002A2802" w:rsidRPr="00E73BCF">
        <w:rPr>
          <w:szCs w:val="24"/>
        </w:rPr>
        <w:t>АСН (в составе САК ПС)</w:t>
      </w:r>
      <w:r w:rsidR="00320FE3" w:rsidRPr="00E73BCF">
        <w:rPr>
          <w:szCs w:val="24"/>
        </w:rPr>
        <w:t>.</w:t>
      </w:r>
    </w:p>
    <w:p w14:paraId="011379FE" w14:textId="426AFD19" w:rsidR="007E7264" w:rsidRPr="00E73BCF" w:rsidRDefault="005F42BE" w:rsidP="00FC360E">
      <w:pPr>
        <w:pStyle w:val="AS10"/>
        <w:spacing w:line="259" w:lineRule="auto"/>
      </w:pPr>
      <w:r w:rsidRPr="00E73BCF">
        <w:t>5.</w:t>
      </w:r>
      <w:r w:rsidRPr="00E73BCF">
        <w:tab/>
        <w:t>ОСОБЫЕ УСЛОВИЯ</w:t>
      </w:r>
    </w:p>
    <w:p w14:paraId="06FD9ECF" w14:textId="77777777" w:rsidR="004D2583" w:rsidRPr="00E73BCF" w:rsidRDefault="004D2583" w:rsidP="002A2802">
      <w:pPr>
        <w:pStyle w:val="AS10"/>
        <w:numPr>
          <w:ilvl w:val="0"/>
          <w:numId w:val="12"/>
        </w:numPr>
        <w:spacing w:before="0" w:after="0" w:line="259" w:lineRule="auto"/>
        <w:ind w:left="0" w:firstLine="709"/>
        <w:jc w:val="both"/>
        <w:rPr>
          <w:bCs/>
          <w:caps w:val="0"/>
        </w:rPr>
      </w:pPr>
      <w:r w:rsidRPr="00E73BCF">
        <w:rPr>
          <w:bCs/>
          <w:caps w:val="0"/>
        </w:rPr>
        <w:t>Выполняемые работы должны быть выполнены с соблюдением норм, правил, стандартов и технических условий.</w:t>
      </w:r>
    </w:p>
    <w:p w14:paraId="1678697E" w14:textId="77777777" w:rsidR="004D2583" w:rsidRPr="00E73BCF" w:rsidRDefault="004D2583" w:rsidP="002A2802">
      <w:pPr>
        <w:pStyle w:val="AS10"/>
        <w:numPr>
          <w:ilvl w:val="0"/>
          <w:numId w:val="12"/>
        </w:numPr>
        <w:spacing w:before="0" w:after="0" w:line="259" w:lineRule="auto"/>
        <w:ind w:left="0" w:firstLine="709"/>
        <w:jc w:val="both"/>
        <w:rPr>
          <w:bCs/>
          <w:caps w:val="0"/>
        </w:rPr>
      </w:pPr>
      <w:r w:rsidRPr="00E73BCF">
        <w:rPr>
          <w:bCs/>
          <w:caps w:val="0"/>
        </w:rPr>
        <w:t>В период выполнения работ Подрядчик несет ответственность за обеспечение безопасного производства работ, требований пожарной безопасности и экологического законодательства, а также ответственность за сохранность конструктивных элементов и оборудования Красноярской ГЭС в зоне производства работ.</w:t>
      </w:r>
    </w:p>
    <w:p w14:paraId="09D3775C" w14:textId="4ADB912B" w:rsidR="004D2583" w:rsidRPr="00E73BCF" w:rsidRDefault="004D2583" w:rsidP="002A2802">
      <w:pPr>
        <w:pStyle w:val="AS10"/>
        <w:numPr>
          <w:ilvl w:val="0"/>
          <w:numId w:val="12"/>
        </w:numPr>
        <w:spacing w:before="0" w:after="0" w:line="259" w:lineRule="auto"/>
        <w:ind w:left="0" w:firstLine="709"/>
        <w:jc w:val="both"/>
        <w:rPr>
          <w:bCs/>
          <w:caps w:val="0"/>
        </w:rPr>
      </w:pPr>
      <w:r w:rsidRPr="00E73BCF">
        <w:rPr>
          <w:bCs/>
          <w:caps w:val="0"/>
        </w:rPr>
        <w:t xml:space="preserve">Выполнение работ производится в условиях действующего предприятия. Допуск на предприятие осуществляется в соответствии с «Регламентом допуска подрядного персонала на территорию </w:t>
      </w:r>
      <w:r w:rsidR="00BD28F0" w:rsidRPr="00E73BCF">
        <w:rPr>
          <w:bCs/>
          <w:caps w:val="0"/>
        </w:rPr>
        <w:t>филиала АО «ЕвроСиб</w:t>
      </w:r>
      <w:r w:rsidR="00330ED9" w:rsidRPr="00E73BCF">
        <w:rPr>
          <w:bCs/>
          <w:caps w:val="0"/>
        </w:rPr>
        <w:t>Э</w:t>
      </w:r>
      <w:r w:rsidR="00100AF7" w:rsidRPr="00E73BCF">
        <w:rPr>
          <w:bCs/>
          <w:caps w:val="0"/>
        </w:rPr>
        <w:t>нерго»</w:t>
      </w:r>
      <w:r w:rsidRPr="00E73BCF">
        <w:rPr>
          <w:bCs/>
          <w:caps w:val="0"/>
        </w:rPr>
        <w:t xml:space="preserve"> «Красноярская ГЭС» (Приложение № 1).</w:t>
      </w:r>
    </w:p>
    <w:p w14:paraId="1096C90F" w14:textId="2DCE50BE" w:rsidR="004D2583" w:rsidRPr="00E73BCF" w:rsidRDefault="004D2583" w:rsidP="002A2802">
      <w:pPr>
        <w:pStyle w:val="AS10"/>
        <w:numPr>
          <w:ilvl w:val="0"/>
          <w:numId w:val="12"/>
        </w:numPr>
        <w:spacing w:before="0" w:after="0" w:line="259" w:lineRule="auto"/>
        <w:ind w:left="0" w:firstLine="709"/>
        <w:jc w:val="both"/>
        <w:rPr>
          <w:bCs/>
          <w:caps w:val="0"/>
        </w:rPr>
      </w:pPr>
      <w:r w:rsidRPr="00E73BCF">
        <w:rPr>
          <w:bCs/>
          <w:caps w:val="0"/>
        </w:rPr>
        <w:t>Выполнение работ должно производиться в рабочие дни с 08:00 до 17:00 (пн., вт., ср., чт.), с 08:00 до 15:45 (пт.), в предпраздничные дни рабочее время сокращается на 1 (</w:t>
      </w:r>
      <w:r w:rsidR="00C0068C">
        <w:rPr>
          <w:bCs/>
          <w:caps w:val="0"/>
        </w:rPr>
        <w:t>О</w:t>
      </w:r>
      <w:r w:rsidRPr="00E73BCF">
        <w:rPr>
          <w:bCs/>
          <w:caps w:val="0"/>
        </w:rPr>
        <w:t>дин) час.</w:t>
      </w:r>
    </w:p>
    <w:p w14:paraId="03E05E4C" w14:textId="5FB161A6" w:rsidR="005C2350" w:rsidRPr="00E73BCF" w:rsidRDefault="00C33E64" w:rsidP="002A2802">
      <w:pPr>
        <w:pStyle w:val="AS0"/>
        <w:ind w:firstLine="709"/>
        <w:rPr>
          <w:szCs w:val="24"/>
        </w:rPr>
      </w:pPr>
      <w:bookmarkStart w:id="7" w:name="_Hlk153458258"/>
      <w:r w:rsidRPr="00E73BCF">
        <w:t>5.</w:t>
      </w:r>
      <w:r w:rsidR="00330ED9" w:rsidRPr="00E73BCF">
        <w:t>5</w:t>
      </w:r>
      <w:r w:rsidR="002A2802" w:rsidRPr="00E73BCF">
        <w:tab/>
      </w:r>
      <w:r w:rsidR="005C2350" w:rsidRPr="00E73BCF">
        <w:t>П</w:t>
      </w:r>
      <w:r w:rsidRPr="00E73BCF">
        <w:rPr>
          <w:szCs w:val="24"/>
        </w:rPr>
        <w:t>редоставить копии удостоверений работников, прошедших обучение в специализированных организациях</w:t>
      </w:r>
      <w:r w:rsidR="005C2350" w:rsidRPr="00E73BCF">
        <w:rPr>
          <w:szCs w:val="24"/>
        </w:rPr>
        <w:t>.</w:t>
      </w:r>
    </w:p>
    <w:p w14:paraId="00E802C2" w14:textId="071FB9CC" w:rsidR="00EB6220" w:rsidRPr="00E73BCF" w:rsidRDefault="00EB6220" w:rsidP="002A2802">
      <w:pPr>
        <w:pStyle w:val="AS0"/>
        <w:ind w:firstLine="709"/>
      </w:pPr>
      <w:r w:rsidRPr="00E73BCF">
        <w:rPr>
          <w:szCs w:val="24"/>
        </w:rPr>
        <w:t>5.</w:t>
      </w:r>
      <w:r w:rsidR="00330ED9" w:rsidRPr="00E73BCF">
        <w:rPr>
          <w:szCs w:val="24"/>
        </w:rPr>
        <w:t>6</w:t>
      </w:r>
      <w:r w:rsidR="002A2802" w:rsidRPr="00E73BCF">
        <w:rPr>
          <w:szCs w:val="24"/>
        </w:rPr>
        <w:tab/>
      </w:r>
      <w:r w:rsidRPr="00E73BCF">
        <w:rPr>
          <w:szCs w:val="24"/>
        </w:rPr>
        <w:t>Р</w:t>
      </w:r>
      <w:r w:rsidRPr="00E73BCF">
        <w:t>аботники Подрядчика выполняющие работы должны быть обеспечены согласно требованиям по охране труда необходимыми СИЗ (спец. одежда, спец. обувь, каска и др.</w:t>
      </w:r>
      <w:r w:rsidR="00C94364" w:rsidRPr="00E73BCF">
        <w:t>) в соответствии с видом выполняемых работ.</w:t>
      </w:r>
    </w:p>
    <w:p w14:paraId="08F99D9F" w14:textId="72CCE4AF" w:rsidR="00C94364" w:rsidRPr="00E73BCF" w:rsidRDefault="00C94364" w:rsidP="002A2802">
      <w:pPr>
        <w:pStyle w:val="AS0"/>
        <w:ind w:firstLine="709"/>
      </w:pPr>
      <w:r w:rsidRPr="00E73BCF">
        <w:t>5.</w:t>
      </w:r>
      <w:r w:rsidR="00330ED9" w:rsidRPr="00E73BCF">
        <w:t>7</w:t>
      </w:r>
      <w:r w:rsidRPr="00E73BCF">
        <w:tab/>
        <w:t>Не позднее, чем за 10 (Десять) дней до начала работ предоставить приказ о назначении ответственных Представителей для участия в контроле качества выполнения работ, сдаче выполненных работ.</w:t>
      </w:r>
    </w:p>
    <w:p w14:paraId="3099B0EA" w14:textId="4D1388A0" w:rsidR="00C94364" w:rsidRPr="00E73BCF" w:rsidRDefault="00C94364" w:rsidP="002A2802">
      <w:pPr>
        <w:pStyle w:val="AS0"/>
        <w:ind w:firstLine="709"/>
      </w:pPr>
      <w:r w:rsidRPr="00E73BCF">
        <w:t>5.</w:t>
      </w:r>
      <w:r w:rsidR="00330ED9" w:rsidRPr="00E73BCF">
        <w:t>8</w:t>
      </w:r>
      <w:r w:rsidR="001408EF" w:rsidRPr="00E73BCF">
        <w:tab/>
        <w:t>Для подрядных организаций (</w:t>
      </w:r>
      <w:r w:rsidR="001408EF" w:rsidRPr="00E73BCF">
        <w:rPr>
          <w:szCs w:val="24"/>
        </w:rPr>
        <w:t>кроме субъектов малого и среднего предпринимательства) предоставить копии документов, подтверждающих:</w:t>
      </w:r>
    </w:p>
    <w:p w14:paraId="19AE9D84" w14:textId="77777777" w:rsidR="00C94364" w:rsidRPr="00E73BCF" w:rsidRDefault="00C94364" w:rsidP="002A2802">
      <w:pPr>
        <w:pStyle w:val="a5"/>
        <w:numPr>
          <w:ilvl w:val="0"/>
          <w:numId w:val="15"/>
        </w:numPr>
        <w:tabs>
          <w:tab w:val="left" w:pos="1134"/>
        </w:tabs>
        <w:spacing w:line="276" w:lineRule="auto"/>
        <w:ind w:left="0" w:firstLine="709"/>
        <w:jc w:val="both"/>
        <w:rPr>
          <w:szCs w:val="24"/>
        </w:rPr>
      </w:pPr>
      <w:r w:rsidRPr="00E73BCF">
        <w:rPr>
          <w:szCs w:val="24"/>
        </w:rPr>
        <w:t xml:space="preserve">наличие действующего договора на оказание услуг в части охраны труда со специализированной организацией или внутренних нормативных документов, подтверждающих наличие системы управления охраной труда: положение по СОУТ; ОРД о создании службы охраны труда; ОРД о назначении специалиста по охране труда, </w:t>
      </w:r>
      <w:r w:rsidRPr="00E73BCF">
        <w:rPr>
          <w:szCs w:val="24"/>
        </w:rPr>
        <w:lastRenderedPageBreak/>
        <w:t>ответственных за соблюдение требований охраны труда на рабочем объекте (имеющих право подписи акта-допуска и выдачи наряда допуска); лиц, ответственных за безопасное выполнение работ подъёмными сооружениями.</w:t>
      </w:r>
    </w:p>
    <w:p w14:paraId="5ADD7D9C" w14:textId="77777777" w:rsidR="00C94364" w:rsidRPr="00E73BCF" w:rsidRDefault="00C94364" w:rsidP="002A2802">
      <w:pPr>
        <w:pStyle w:val="a5"/>
        <w:numPr>
          <w:ilvl w:val="0"/>
          <w:numId w:val="15"/>
        </w:numPr>
        <w:tabs>
          <w:tab w:val="left" w:pos="1134"/>
        </w:tabs>
        <w:spacing w:line="276" w:lineRule="auto"/>
        <w:ind w:left="0" w:firstLine="709"/>
        <w:jc w:val="both"/>
        <w:rPr>
          <w:szCs w:val="24"/>
        </w:rPr>
      </w:pPr>
      <w:r w:rsidRPr="00E73BCF">
        <w:rPr>
          <w:szCs w:val="24"/>
        </w:rPr>
        <w:t>наличие документов, подтверждающих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протоколов обучения работам на высоте.</w:t>
      </w:r>
    </w:p>
    <w:p w14:paraId="7E28AD66" w14:textId="77777777" w:rsidR="00C94364" w:rsidRPr="00E73BCF" w:rsidRDefault="00C94364" w:rsidP="002A2802">
      <w:pPr>
        <w:pStyle w:val="a5"/>
        <w:numPr>
          <w:ilvl w:val="0"/>
          <w:numId w:val="15"/>
        </w:numPr>
        <w:tabs>
          <w:tab w:val="left" w:pos="1134"/>
        </w:tabs>
        <w:spacing w:line="276" w:lineRule="auto"/>
        <w:ind w:left="0" w:firstLine="709"/>
        <w:jc w:val="both"/>
        <w:rPr>
          <w:szCs w:val="24"/>
        </w:rPr>
      </w:pPr>
      <w:r w:rsidRPr="00E73BCF">
        <w:rPr>
          <w:szCs w:val="24"/>
        </w:rPr>
        <w:t>копии документов, подтверждающих соответствие требованиям,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14:paraId="79911930" w14:textId="77777777" w:rsidR="00C94364" w:rsidRPr="00E73BCF" w:rsidRDefault="00C94364" w:rsidP="002A2802">
      <w:pPr>
        <w:pStyle w:val="a5"/>
        <w:numPr>
          <w:ilvl w:val="0"/>
          <w:numId w:val="15"/>
        </w:numPr>
        <w:tabs>
          <w:tab w:val="left" w:pos="1134"/>
        </w:tabs>
        <w:spacing w:line="276" w:lineRule="auto"/>
        <w:ind w:left="0" w:firstLine="709"/>
        <w:jc w:val="both"/>
        <w:rPr>
          <w:szCs w:val="24"/>
        </w:rPr>
      </w:pPr>
      <w:r w:rsidRPr="00E73BCF">
        <w:rPr>
          <w:szCs w:val="24"/>
        </w:rPr>
        <w:t>копии актов медицинского осмотра с допуском к выполнению определённого вида работ.</w:t>
      </w:r>
    </w:p>
    <w:p w14:paraId="336BA67B" w14:textId="77777777" w:rsidR="001408EF" w:rsidRPr="00E73BCF" w:rsidRDefault="00C94364" w:rsidP="002A2802">
      <w:pPr>
        <w:pStyle w:val="a5"/>
        <w:numPr>
          <w:ilvl w:val="0"/>
          <w:numId w:val="15"/>
        </w:numPr>
        <w:tabs>
          <w:tab w:val="left" w:pos="1134"/>
        </w:tabs>
        <w:spacing w:line="276" w:lineRule="auto"/>
        <w:ind w:left="0" w:firstLine="709"/>
        <w:jc w:val="both"/>
        <w:rPr>
          <w:szCs w:val="24"/>
        </w:rPr>
      </w:pPr>
      <w:r w:rsidRPr="00E73BCF">
        <w:rPr>
          <w:szCs w:val="24"/>
        </w:rPr>
        <w:t>копии документов, подтверждающих обеспечение работников СИЗ, утверждённых в установленном порядке в соответствии с типовыми нормами, включая требования в части профессий и наличие личных карточек учёта выдачи СИЗ работникам.</w:t>
      </w:r>
    </w:p>
    <w:p w14:paraId="2F23DDAD" w14:textId="5620EA39" w:rsidR="00320FE3" w:rsidRPr="00E73BCF" w:rsidRDefault="001408EF" w:rsidP="002A2802">
      <w:pPr>
        <w:tabs>
          <w:tab w:val="left" w:pos="1418"/>
        </w:tabs>
        <w:spacing w:line="276" w:lineRule="auto"/>
        <w:ind w:firstLine="709"/>
        <w:jc w:val="both"/>
        <w:rPr>
          <w:lang w:val="ru-RU"/>
        </w:rPr>
      </w:pPr>
      <w:r w:rsidRPr="00E73BCF">
        <w:rPr>
          <w:szCs w:val="24"/>
          <w:lang w:val="ru-RU"/>
        </w:rPr>
        <w:t>5.</w:t>
      </w:r>
      <w:r w:rsidR="00330ED9" w:rsidRPr="00E73BCF">
        <w:rPr>
          <w:szCs w:val="24"/>
          <w:lang w:val="ru-RU"/>
        </w:rPr>
        <w:t>9</w:t>
      </w:r>
      <w:r w:rsidR="002A2802" w:rsidRPr="00E73BCF">
        <w:rPr>
          <w:szCs w:val="24"/>
          <w:lang w:val="ru-RU"/>
        </w:rPr>
        <w:tab/>
      </w:r>
      <w:r w:rsidRPr="00E73BCF">
        <w:rPr>
          <w:lang w:val="ru-RU"/>
        </w:rPr>
        <w:t>В случае привлечения Субподрядных организаций, предоставить копии документов, подтверждающих право Субподрядных организаций на выполнение заявленных видов работ.</w:t>
      </w:r>
      <w:bookmarkEnd w:id="7"/>
    </w:p>
    <w:p w14:paraId="122E3A8C" w14:textId="6EDD3D08" w:rsidR="005F42BE" w:rsidRPr="00E73BCF" w:rsidRDefault="005F42BE" w:rsidP="00E72594">
      <w:pPr>
        <w:pStyle w:val="AS10"/>
        <w:numPr>
          <w:ilvl w:val="0"/>
          <w:numId w:val="10"/>
        </w:numPr>
        <w:spacing w:before="0" w:line="259" w:lineRule="auto"/>
        <w:ind w:left="714" w:hanging="357"/>
      </w:pPr>
      <w:r w:rsidRPr="00E73BCF">
        <w:t>ГАРАНТИЙНЫЕ ОБЯЗАТЕЛЬСТВА</w:t>
      </w:r>
    </w:p>
    <w:p w14:paraId="1288B759" w14:textId="06C128CE" w:rsidR="005F42BE" w:rsidRPr="00E73BCF" w:rsidRDefault="005F42BE" w:rsidP="00FC360E">
      <w:pPr>
        <w:pStyle w:val="Style31"/>
        <w:widowControl/>
        <w:tabs>
          <w:tab w:val="left" w:pos="1418"/>
        </w:tabs>
        <w:spacing w:line="259" w:lineRule="auto"/>
        <w:ind w:firstLine="709"/>
      </w:pPr>
      <w:r w:rsidRPr="00E73BCF">
        <w:t>6.1</w:t>
      </w:r>
      <w:r w:rsidRPr="00E73BCF">
        <w:tab/>
      </w:r>
      <w:r w:rsidR="004D2583" w:rsidRPr="00E73BCF">
        <w:t>Подрядчик</w:t>
      </w:r>
      <w:r w:rsidRPr="00E73BCF">
        <w:t xml:space="preserve"> обеспечивает высокое качество работ с гарантийным сроком – </w:t>
      </w:r>
      <w:r w:rsidR="003F1B0F" w:rsidRPr="00E73BCF">
        <w:t>36</w:t>
      </w:r>
      <w:r w:rsidRPr="00E73BCF">
        <w:t> месяцев с даты подписания акта сдачи-приемки выполненных работ.</w:t>
      </w:r>
    </w:p>
    <w:p w14:paraId="4DD35C33" w14:textId="77777777" w:rsidR="001D1F9A" w:rsidRPr="00E73BCF" w:rsidRDefault="001D1F9A" w:rsidP="001D1F9A">
      <w:pPr>
        <w:tabs>
          <w:tab w:val="left" w:pos="7938"/>
        </w:tabs>
        <w:spacing w:line="480" w:lineRule="auto"/>
        <w:jc w:val="both"/>
        <w:rPr>
          <w:szCs w:val="24"/>
          <w:lang w:val="ru-RU"/>
        </w:rPr>
      </w:pPr>
    </w:p>
    <w:p w14:paraId="76B4A36C" w14:textId="01378B66" w:rsidR="00C0068C" w:rsidRPr="005246ED" w:rsidRDefault="00C0068C" w:rsidP="00C0068C">
      <w:pPr>
        <w:tabs>
          <w:tab w:val="left" w:pos="5614"/>
        </w:tabs>
        <w:spacing w:line="276" w:lineRule="auto"/>
        <w:contextualSpacing/>
        <w:jc w:val="both"/>
        <w:rPr>
          <w:szCs w:val="24"/>
          <w:u w:val="single"/>
          <w:lang w:val="ru-RU"/>
        </w:rPr>
      </w:pPr>
      <w:bookmarkStart w:id="8" w:name="_Hlk154575665"/>
      <w:bookmarkStart w:id="9" w:name="_Hlk153458359"/>
      <w:r>
        <w:rPr>
          <w:szCs w:val="24"/>
          <w:lang w:val="ru-RU"/>
        </w:rPr>
        <w:t>Заместитель директора ДОП по ремонту</w:t>
      </w:r>
      <w:r w:rsidRPr="00007AD5">
        <w:rPr>
          <w:szCs w:val="24"/>
          <w:lang w:val="ru-RU"/>
        </w:rPr>
        <w:tab/>
      </w:r>
      <w:r>
        <w:rPr>
          <w:szCs w:val="24"/>
          <w:lang w:val="ru-RU"/>
        </w:rPr>
        <w:t xml:space="preserve">_________________ / </w:t>
      </w:r>
      <w:r w:rsidRPr="00C0068C">
        <w:rPr>
          <w:szCs w:val="24"/>
          <w:u w:val="single"/>
          <w:lang w:val="ru-RU"/>
        </w:rPr>
        <w:t xml:space="preserve">Е.Ю. Дулебенец </w:t>
      </w:r>
      <w:r w:rsidRPr="005246ED">
        <w:rPr>
          <w:szCs w:val="24"/>
          <w:lang w:val="ru-RU"/>
        </w:rPr>
        <w:t>/</w:t>
      </w:r>
    </w:p>
    <w:p w14:paraId="0AEE58BA" w14:textId="77777777" w:rsidR="00C0068C" w:rsidRDefault="00C0068C" w:rsidP="00C0068C">
      <w:pPr>
        <w:tabs>
          <w:tab w:val="left" w:pos="5614"/>
        </w:tabs>
        <w:spacing w:line="276" w:lineRule="auto"/>
        <w:contextualSpacing/>
        <w:jc w:val="both"/>
        <w:rPr>
          <w:szCs w:val="24"/>
          <w:lang w:val="ru-RU"/>
        </w:rPr>
      </w:pPr>
    </w:p>
    <w:p w14:paraId="29FC7AB8" w14:textId="77777777" w:rsidR="00015C89" w:rsidRDefault="00015C89" w:rsidP="00015C89">
      <w:pPr>
        <w:tabs>
          <w:tab w:val="left" w:pos="5614"/>
        </w:tabs>
        <w:spacing w:line="276" w:lineRule="auto"/>
        <w:contextualSpacing/>
        <w:jc w:val="both"/>
        <w:rPr>
          <w:szCs w:val="24"/>
          <w:lang w:val="ru-RU"/>
        </w:rPr>
      </w:pPr>
      <w:r>
        <w:rPr>
          <w:szCs w:val="24"/>
          <w:lang w:val="ru-RU"/>
        </w:rPr>
        <w:t>Заместитель директора ДОП</w:t>
      </w:r>
    </w:p>
    <w:p w14:paraId="2ADB643C" w14:textId="201F3584" w:rsidR="00015C89" w:rsidRPr="005246ED" w:rsidRDefault="00015C89" w:rsidP="00015C89">
      <w:pPr>
        <w:tabs>
          <w:tab w:val="left" w:pos="5614"/>
        </w:tabs>
        <w:spacing w:line="276" w:lineRule="auto"/>
        <w:contextualSpacing/>
        <w:jc w:val="both"/>
        <w:rPr>
          <w:szCs w:val="24"/>
          <w:u w:val="single"/>
          <w:lang w:val="ru-RU"/>
        </w:rPr>
      </w:pPr>
      <w:r>
        <w:rPr>
          <w:szCs w:val="24"/>
          <w:lang w:val="ru-RU"/>
        </w:rPr>
        <w:t>по эксплуатации и реконструкции</w:t>
      </w:r>
      <w:r w:rsidRPr="00007AD5">
        <w:rPr>
          <w:szCs w:val="24"/>
          <w:lang w:val="ru-RU"/>
        </w:rPr>
        <w:tab/>
      </w:r>
      <w:r>
        <w:rPr>
          <w:szCs w:val="24"/>
          <w:lang w:val="ru-RU"/>
        </w:rPr>
        <w:t xml:space="preserve">_________________ / </w:t>
      </w:r>
      <w:r>
        <w:rPr>
          <w:szCs w:val="24"/>
          <w:u w:val="single"/>
          <w:lang w:val="ru-RU"/>
        </w:rPr>
        <w:t>Д</w:t>
      </w:r>
      <w:r w:rsidRPr="00C0068C">
        <w:rPr>
          <w:szCs w:val="24"/>
          <w:u w:val="single"/>
          <w:lang w:val="ru-RU"/>
        </w:rPr>
        <w:t>.</w:t>
      </w:r>
      <w:r>
        <w:rPr>
          <w:szCs w:val="24"/>
          <w:u w:val="single"/>
          <w:lang w:val="ru-RU"/>
        </w:rPr>
        <w:t>Г</w:t>
      </w:r>
      <w:r w:rsidRPr="00C0068C">
        <w:rPr>
          <w:szCs w:val="24"/>
          <w:u w:val="single"/>
          <w:lang w:val="ru-RU"/>
        </w:rPr>
        <w:t xml:space="preserve">. </w:t>
      </w:r>
      <w:r>
        <w:rPr>
          <w:szCs w:val="24"/>
          <w:u w:val="single"/>
          <w:lang w:val="ru-RU"/>
        </w:rPr>
        <w:t>Павшин</w:t>
      </w:r>
      <w:r w:rsidRPr="00C0068C">
        <w:rPr>
          <w:szCs w:val="24"/>
          <w:u w:val="single"/>
          <w:lang w:val="ru-RU"/>
        </w:rPr>
        <w:t xml:space="preserve"> </w:t>
      </w:r>
      <w:r w:rsidRPr="005246ED">
        <w:rPr>
          <w:szCs w:val="24"/>
          <w:lang w:val="ru-RU"/>
        </w:rPr>
        <w:t>/</w:t>
      </w:r>
    </w:p>
    <w:p w14:paraId="3DA1130F" w14:textId="77777777" w:rsidR="00015C89" w:rsidRDefault="00015C89" w:rsidP="00015C89">
      <w:pPr>
        <w:tabs>
          <w:tab w:val="left" w:pos="5614"/>
        </w:tabs>
        <w:spacing w:line="276" w:lineRule="auto"/>
        <w:contextualSpacing/>
        <w:jc w:val="both"/>
        <w:rPr>
          <w:szCs w:val="24"/>
          <w:lang w:val="ru-RU"/>
        </w:rPr>
      </w:pPr>
    </w:p>
    <w:p w14:paraId="74CEA006" w14:textId="7325F20D" w:rsidR="00C0068C" w:rsidRDefault="00C0068C" w:rsidP="00C0068C">
      <w:pPr>
        <w:tabs>
          <w:tab w:val="left" w:pos="5614"/>
        </w:tabs>
        <w:spacing w:line="276" w:lineRule="auto"/>
        <w:contextualSpacing/>
        <w:jc w:val="both"/>
        <w:rPr>
          <w:szCs w:val="24"/>
          <w:lang w:val="ru-RU"/>
        </w:rPr>
      </w:pPr>
      <w:r>
        <w:rPr>
          <w:szCs w:val="24"/>
          <w:lang w:val="ru-RU"/>
        </w:rPr>
        <w:t xml:space="preserve">Руководитель группы </w:t>
      </w:r>
      <w:proofErr w:type="spellStart"/>
      <w:r>
        <w:rPr>
          <w:szCs w:val="24"/>
          <w:lang w:val="ru-RU"/>
        </w:rPr>
        <w:t>ТПиР</w:t>
      </w:r>
      <w:proofErr w:type="spellEnd"/>
      <w:r>
        <w:rPr>
          <w:szCs w:val="24"/>
          <w:lang w:val="ru-RU"/>
        </w:rPr>
        <w:tab/>
        <w:t xml:space="preserve">_________________ / </w:t>
      </w:r>
      <w:r>
        <w:rPr>
          <w:szCs w:val="24"/>
          <w:u w:val="single"/>
          <w:lang w:val="ru-RU"/>
        </w:rPr>
        <w:t>М</w:t>
      </w:r>
      <w:r w:rsidRPr="00ED4062">
        <w:rPr>
          <w:szCs w:val="24"/>
          <w:u w:val="single"/>
          <w:lang w:val="ru-RU"/>
        </w:rPr>
        <w:t>.</w:t>
      </w:r>
      <w:r>
        <w:rPr>
          <w:szCs w:val="24"/>
          <w:u w:val="single"/>
          <w:lang w:val="ru-RU"/>
        </w:rPr>
        <w:t>С</w:t>
      </w:r>
      <w:r w:rsidRPr="00ED4062">
        <w:rPr>
          <w:szCs w:val="24"/>
          <w:u w:val="single"/>
          <w:lang w:val="ru-RU"/>
        </w:rPr>
        <w:t xml:space="preserve">. </w:t>
      </w:r>
      <w:r>
        <w:rPr>
          <w:szCs w:val="24"/>
          <w:u w:val="single"/>
          <w:lang w:val="ru-RU"/>
        </w:rPr>
        <w:t>Злобин</w:t>
      </w:r>
      <w:r w:rsidRPr="005246ED">
        <w:rPr>
          <w:szCs w:val="24"/>
          <w:lang w:val="ru-RU"/>
        </w:rPr>
        <w:t xml:space="preserve"> /</w:t>
      </w:r>
    </w:p>
    <w:p w14:paraId="35DDF8D2" w14:textId="77777777" w:rsidR="00C0068C" w:rsidRDefault="00C0068C" w:rsidP="00C0068C">
      <w:pPr>
        <w:tabs>
          <w:tab w:val="left" w:pos="5614"/>
        </w:tabs>
        <w:spacing w:line="276" w:lineRule="auto"/>
        <w:contextualSpacing/>
        <w:jc w:val="both"/>
        <w:rPr>
          <w:szCs w:val="24"/>
          <w:lang w:val="ru-RU"/>
        </w:rPr>
      </w:pPr>
    </w:p>
    <w:p w14:paraId="3ADE0A98" w14:textId="77777777" w:rsidR="00C0068C" w:rsidRPr="00007AD5" w:rsidRDefault="00C0068C" w:rsidP="00C0068C">
      <w:pPr>
        <w:tabs>
          <w:tab w:val="left" w:pos="5614"/>
        </w:tabs>
        <w:spacing w:line="276" w:lineRule="auto"/>
        <w:contextualSpacing/>
        <w:jc w:val="both"/>
        <w:rPr>
          <w:szCs w:val="24"/>
          <w:lang w:val="ru-RU"/>
        </w:rPr>
      </w:pPr>
      <w:r w:rsidRPr="00007AD5">
        <w:rPr>
          <w:szCs w:val="24"/>
          <w:lang w:val="ru-RU"/>
        </w:rPr>
        <w:t>Начальник ГЦ</w:t>
      </w:r>
      <w:r w:rsidRPr="00007AD5">
        <w:rPr>
          <w:szCs w:val="24"/>
          <w:lang w:val="ru-RU"/>
        </w:rPr>
        <w:tab/>
      </w:r>
      <w:r>
        <w:rPr>
          <w:szCs w:val="24"/>
          <w:lang w:val="ru-RU"/>
        </w:rPr>
        <w:t xml:space="preserve">_________________ / </w:t>
      </w:r>
      <w:r w:rsidRPr="00ED4062">
        <w:rPr>
          <w:szCs w:val="24"/>
          <w:u w:val="single"/>
          <w:lang w:val="ru-RU"/>
        </w:rPr>
        <w:t>М.И. Козич</w:t>
      </w:r>
      <w:r w:rsidRPr="005246ED">
        <w:rPr>
          <w:szCs w:val="24"/>
          <w:lang w:val="ru-RU"/>
        </w:rPr>
        <w:t xml:space="preserve"> /</w:t>
      </w:r>
    </w:p>
    <w:p w14:paraId="73494D52" w14:textId="77777777" w:rsidR="00C0068C" w:rsidRPr="00007AD5" w:rsidRDefault="00C0068C" w:rsidP="00C0068C">
      <w:pPr>
        <w:tabs>
          <w:tab w:val="left" w:pos="5614"/>
        </w:tabs>
        <w:spacing w:line="276" w:lineRule="auto"/>
        <w:contextualSpacing/>
        <w:jc w:val="both"/>
        <w:rPr>
          <w:szCs w:val="24"/>
          <w:lang w:val="ru-RU"/>
        </w:rPr>
      </w:pPr>
    </w:p>
    <w:p w14:paraId="2033568A" w14:textId="77777777" w:rsidR="00C0068C" w:rsidRDefault="00C0068C" w:rsidP="00C0068C">
      <w:pPr>
        <w:tabs>
          <w:tab w:val="left" w:pos="5614"/>
        </w:tabs>
        <w:overflowPunct/>
        <w:autoSpaceDE/>
        <w:autoSpaceDN/>
        <w:adjustRightInd/>
        <w:textAlignment w:val="auto"/>
        <w:rPr>
          <w:szCs w:val="24"/>
          <w:lang w:val="ru-RU"/>
        </w:rPr>
      </w:pPr>
      <w:r w:rsidRPr="00007AD5">
        <w:rPr>
          <w:rFonts w:hint="eastAsia"/>
          <w:szCs w:val="24"/>
          <w:lang w:val="ru-RU"/>
        </w:rPr>
        <w:t>Начальник</w:t>
      </w:r>
      <w:r w:rsidRPr="00007AD5">
        <w:rPr>
          <w:szCs w:val="24"/>
          <w:lang w:val="ru-RU"/>
        </w:rPr>
        <w:t xml:space="preserve"> </w:t>
      </w:r>
      <w:r w:rsidRPr="00007AD5">
        <w:rPr>
          <w:rFonts w:hint="eastAsia"/>
          <w:szCs w:val="24"/>
          <w:lang w:val="ru-RU"/>
        </w:rPr>
        <w:t>участка КИА</w:t>
      </w:r>
      <w:r w:rsidRPr="00007AD5">
        <w:rPr>
          <w:szCs w:val="24"/>
          <w:lang w:val="ru-RU"/>
        </w:rPr>
        <w:tab/>
      </w:r>
      <w:r>
        <w:rPr>
          <w:szCs w:val="24"/>
          <w:lang w:val="ru-RU"/>
        </w:rPr>
        <w:t xml:space="preserve">_________________ / </w:t>
      </w:r>
      <w:r w:rsidRPr="00ED4062">
        <w:rPr>
          <w:szCs w:val="24"/>
          <w:u w:val="single"/>
          <w:lang w:val="ru-RU"/>
        </w:rPr>
        <w:t>В.Г. Осеев</w:t>
      </w:r>
      <w:r w:rsidRPr="005246ED">
        <w:rPr>
          <w:szCs w:val="24"/>
          <w:lang w:val="ru-RU"/>
        </w:rPr>
        <w:t xml:space="preserve"> /</w:t>
      </w:r>
    </w:p>
    <w:bookmarkEnd w:id="8"/>
    <w:p w14:paraId="1C6FF178" w14:textId="11C3D0F1" w:rsidR="002A2802" w:rsidRPr="00E73BCF" w:rsidRDefault="002A2802" w:rsidP="00C0068C">
      <w:pPr>
        <w:tabs>
          <w:tab w:val="left" w:pos="5614"/>
        </w:tabs>
        <w:overflowPunct/>
        <w:autoSpaceDE/>
        <w:autoSpaceDN/>
        <w:adjustRightInd/>
        <w:textAlignment w:val="auto"/>
        <w:rPr>
          <w:szCs w:val="24"/>
          <w:lang w:val="ru-RU"/>
        </w:rPr>
      </w:pPr>
      <w:r w:rsidRPr="00E73BCF">
        <w:rPr>
          <w:szCs w:val="24"/>
          <w:lang w:val="ru-RU"/>
        </w:rPr>
        <w:br w:type="page"/>
      </w:r>
    </w:p>
    <w:p w14:paraId="5719C1C6" w14:textId="3C121301" w:rsidR="00E84878" w:rsidRPr="0011710F" w:rsidRDefault="00E84878" w:rsidP="002A2802">
      <w:pPr>
        <w:tabs>
          <w:tab w:val="left" w:pos="7938"/>
        </w:tabs>
        <w:spacing w:line="480" w:lineRule="auto"/>
        <w:jc w:val="right"/>
        <w:rPr>
          <w:szCs w:val="24"/>
          <w:lang w:val="ru-RU"/>
        </w:rPr>
      </w:pPr>
      <w:bookmarkStart w:id="10" w:name="_Hlk154576786"/>
      <w:r w:rsidRPr="0011710F">
        <w:rPr>
          <w:szCs w:val="24"/>
          <w:lang w:val="ru-RU"/>
        </w:rPr>
        <w:lastRenderedPageBreak/>
        <w:t>Приложение №1</w:t>
      </w:r>
    </w:p>
    <w:p w14:paraId="086FCD1B" w14:textId="236233E3" w:rsidR="00E84878" w:rsidRPr="0011710F" w:rsidRDefault="00E84878" w:rsidP="0011710F">
      <w:pPr>
        <w:jc w:val="center"/>
        <w:rPr>
          <w:szCs w:val="24"/>
          <w:lang w:val="ru-RU"/>
        </w:rPr>
      </w:pPr>
      <w:r w:rsidRPr="0011710F">
        <w:rPr>
          <w:szCs w:val="24"/>
          <w:lang w:val="ru-RU"/>
        </w:rPr>
        <w:t>РЕГЛАМЕНТ</w:t>
      </w:r>
    </w:p>
    <w:p w14:paraId="08F5E237" w14:textId="77777777" w:rsidR="00E84878" w:rsidRPr="0011710F" w:rsidRDefault="00E84878" w:rsidP="0011710F">
      <w:pPr>
        <w:jc w:val="center"/>
        <w:rPr>
          <w:szCs w:val="24"/>
          <w:lang w:val="ru-RU"/>
        </w:rPr>
      </w:pPr>
      <w:r w:rsidRPr="0011710F">
        <w:rPr>
          <w:szCs w:val="24"/>
          <w:lang w:val="ru-RU"/>
        </w:rPr>
        <w:t xml:space="preserve">допуска подрядного персонала на территорию предприятия </w:t>
      </w:r>
    </w:p>
    <w:p w14:paraId="5BF3FDF8" w14:textId="77777777" w:rsidR="00E84878" w:rsidRPr="0011710F" w:rsidRDefault="00E84878" w:rsidP="0011710F">
      <w:pPr>
        <w:jc w:val="center"/>
        <w:rPr>
          <w:szCs w:val="24"/>
          <w:lang w:val="ru-RU"/>
        </w:rPr>
      </w:pPr>
      <w:r w:rsidRPr="0011710F">
        <w:rPr>
          <w:szCs w:val="24"/>
          <w:lang w:val="ru-RU"/>
        </w:rPr>
        <w:t>Филиал АО «ЕвроСибЭнерго» «Красноярская ГЭС»</w:t>
      </w:r>
    </w:p>
    <w:p w14:paraId="3A62F074" w14:textId="63FD62EB" w:rsidR="00E84878" w:rsidRPr="0011710F" w:rsidRDefault="00E84878" w:rsidP="0011710F">
      <w:pPr>
        <w:jc w:val="center"/>
        <w:rPr>
          <w:szCs w:val="24"/>
          <w:lang w:val="ru-RU"/>
        </w:rPr>
      </w:pPr>
      <w:r w:rsidRPr="0011710F">
        <w:rPr>
          <w:szCs w:val="24"/>
          <w:lang w:val="ru-RU"/>
        </w:rPr>
        <w:t>(редакция №2)</w:t>
      </w:r>
    </w:p>
    <w:p w14:paraId="7A9F5B3E" w14:textId="77777777" w:rsidR="00E84878" w:rsidRPr="0011710F" w:rsidRDefault="00E84878" w:rsidP="0011710F">
      <w:pPr>
        <w:pStyle w:val="1"/>
        <w:spacing w:after="120" w:line="240" w:lineRule="auto"/>
        <w:ind w:firstLine="709"/>
        <w:jc w:val="left"/>
        <w:rPr>
          <w:rFonts w:eastAsia="SimSun"/>
          <w:b w:val="0"/>
          <w:bCs w:val="0"/>
          <w:szCs w:val="24"/>
        </w:rPr>
      </w:pPr>
      <w:bookmarkStart w:id="11" w:name="_Toc112156750"/>
      <w:bookmarkStart w:id="12" w:name="_Toc152685836"/>
      <w:r w:rsidRPr="0011710F">
        <w:rPr>
          <w:rFonts w:eastAsia="SimSun"/>
          <w:b w:val="0"/>
          <w:bCs w:val="0"/>
          <w:szCs w:val="24"/>
        </w:rPr>
        <w:t>Введение</w:t>
      </w:r>
      <w:bookmarkEnd w:id="11"/>
      <w:bookmarkEnd w:id="12"/>
    </w:p>
    <w:p w14:paraId="4E7C4E90" w14:textId="465EEBF9" w:rsidR="00E84878" w:rsidRPr="0011710F" w:rsidRDefault="00E84878" w:rsidP="0011710F">
      <w:pPr>
        <w:tabs>
          <w:tab w:val="left" w:pos="1276"/>
        </w:tabs>
        <w:ind w:firstLine="709"/>
        <w:jc w:val="both"/>
        <w:rPr>
          <w:rFonts w:eastAsia="SimSun"/>
          <w:szCs w:val="24"/>
          <w:lang w:val="ru-RU"/>
        </w:rPr>
      </w:pPr>
      <w:r w:rsidRPr="0011710F">
        <w:rPr>
          <w:rFonts w:eastAsia="SimSun"/>
          <w:szCs w:val="24"/>
          <w:lang w:val="ru-RU"/>
        </w:rPr>
        <w:t>Настоящий Регламент «Допуск подрядного персонала на территорию предприятия Филиал АО «ЕвроСибЭнерго» «Красноярская ГЭС»</w:t>
      </w:r>
      <w:r w:rsidR="00330ED9" w:rsidRPr="0011710F">
        <w:rPr>
          <w:rFonts w:eastAsia="SimSun"/>
          <w:szCs w:val="24"/>
          <w:lang w:val="ru-RU"/>
        </w:rPr>
        <w:t xml:space="preserve"> </w:t>
      </w:r>
      <w:r w:rsidRPr="0011710F">
        <w:rPr>
          <w:rFonts w:eastAsia="SimSun"/>
          <w:szCs w:val="24"/>
          <w:lang w:val="ru-RU"/>
        </w:rPr>
        <w:t xml:space="preserve">(далее - Регламент) разработан в целях: </w:t>
      </w:r>
    </w:p>
    <w:p w14:paraId="11DEB9AA" w14:textId="77777777" w:rsidR="00E84878" w:rsidRPr="0011710F" w:rsidRDefault="00E84878" w:rsidP="0011710F">
      <w:pPr>
        <w:pStyle w:val="a5"/>
        <w:numPr>
          <w:ilvl w:val="0"/>
          <w:numId w:val="20"/>
        </w:numPr>
        <w:tabs>
          <w:tab w:val="left" w:pos="1276"/>
          <w:tab w:val="left" w:pos="1843"/>
        </w:tabs>
        <w:ind w:left="0" w:firstLine="709"/>
        <w:contextualSpacing w:val="0"/>
        <w:jc w:val="both"/>
        <w:rPr>
          <w:rFonts w:eastAsia="SimSun"/>
          <w:szCs w:val="24"/>
        </w:rPr>
      </w:pPr>
      <w:r w:rsidRPr="0011710F">
        <w:rPr>
          <w:rFonts w:eastAsia="SimSun"/>
          <w:szCs w:val="24"/>
        </w:rPr>
        <w:t>упорядочения допуска персонала на территории предприятия для организации безопасного выполнения работ;</w:t>
      </w:r>
    </w:p>
    <w:p w14:paraId="28856FF2" w14:textId="77777777" w:rsidR="00E84878" w:rsidRPr="0011710F" w:rsidRDefault="00E84878" w:rsidP="0011710F">
      <w:pPr>
        <w:pStyle w:val="a5"/>
        <w:numPr>
          <w:ilvl w:val="0"/>
          <w:numId w:val="18"/>
        </w:numPr>
        <w:tabs>
          <w:tab w:val="left" w:pos="1276"/>
          <w:tab w:val="left" w:pos="1843"/>
        </w:tabs>
        <w:ind w:left="0" w:firstLine="709"/>
        <w:contextualSpacing w:val="0"/>
        <w:jc w:val="both"/>
        <w:rPr>
          <w:rFonts w:eastAsia="SimSun"/>
          <w:szCs w:val="24"/>
        </w:rPr>
      </w:pPr>
      <w:r w:rsidRPr="0011710F">
        <w:rPr>
          <w:rFonts w:eastAsia="SimSun"/>
          <w:szCs w:val="24"/>
        </w:rPr>
        <w:t>исключения не контролируемого нахождения персонала на территории предприятия.</w:t>
      </w:r>
    </w:p>
    <w:p w14:paraId="6B2EABF9" w14:textId="77777777" w:rsidR="00E84878" w:rsidRPr="0011710F" w:rsidRDefault="00E84878" w:rsidP="0011710F">
      <w:pPr>
        <w:pStyle w:val="a5"/>
        <w:numPr>
          <w:ilvl w:val="0"/>
          <w:numId w:val="17"/>
        </w:numPr>
        <w:tabs>
          <w:tab w:val="left" w:pos="1276"/>
        </w:tabs>
        <w:spacing w:before="120" w:after="120"/>
        <w:ind w:left="357" w:firstLine="352"/>
        <w:contextualSpacing w:val="0"/>
        <w:outlineLvl w:val="0"/>
        <w:rPr>
          <w:szCs w:val="24"/>
        </w:rPr>
      </w:pPr>
      <w:bookmarkStart w:id="13" w:name="_Toc112156751"/>
      <w:bookmarkStart w:id="14" w:name="_Toc152685837"/>
      <w:r w:rsidRPr="0011710F">
        <w:rPr>
          <w:szCs w:val="24"/>
        </w:rPr>
        <w:t>Область применения</w:t>
      </w:r>
      <w:bookmarkEnd w:id="13"/>
      <w:bookmarkEnd w:id="14"/>
    </w:p>
    <w:p w14:paraId="78885BE0" w14:textId="77777777" w:rsidR="00E84878" w:rsidRPr="0011710F" w:rsidRDefault="00E84878" w:rsidP="0011710F">
      <w:pPr>
        <w:pStyle w:val="a5"/>
        <w:numPr>
          <w:ilvl w:val="1"/>
          <w:numId w:val="17"/>
        </w:numPr>
        <w:tabs>
          <w:tab w:val="left" w:pos="1276"/>
        </w:tabs>
        <w:ind w:left="0" w:firstLine="709"/>
        <w:contextualSpacing w:val="0"/>
        <w:jc w:val="both"/>
        <w:rPr>
          <w:szCs w:val="24"/>
        </w:rPr>
      </w:pPr>
      <w:r w:rsidRPr="0011710F">
        <w:rPr>
          <w:szCs w:val="24"/>
        </w:rPr>
        <w:t>Регламент:</w:t>
      </w:r>
    </w:p>
    <w:p w14:paraId="22399A49" w14:textId="77777777" w:rsidR="00E84878" w:rsidRPr="0011710F" w:rsidRDefault="00E84878" w:rsidP="0011710F">
      <w:pPr>
        <w:pStyle w:val="a5"/>
        <w:numPr>
          <w:ilvl w:val="0"/>
          <w:numId w:val="19"/>
        </w:numPr>
        <w:tabs>
          <w:tab w:val="left" w:pos="1276"/>
          <w:tab w:val="left" w:pos="1701"/>
        </w:tabs>
        <w:ind w:left="0" w:firstLine="709"/>
        <w:contextualSpacing w:val="0"/>
        <w:jc w:val="both"/>
        <w:rPr>
          <w:szCs w:val="24"/>
        </w:rPr>
      </w:pPr>
      <w:r w:rsidRPr="0011710F">
        <w:rPr>
          <w:szCs w:val="24"/>
        </w:rPr>
        <w:t>устанавливает порядок допуска подрядного персонала на территории</w:t>
      </w:r>
      <w:r w:rsidRPr="0011710F">
        <w:rPr>
          <w:rFonts w:eastAsia="SimSun"/>
          <w:szCs w:val="24"/>
        </w:rPr>
        <w:t xml:space="preserve"> </w:t>
      </w:r>
      <w:r w:rsidRPr="0011710F">
        <w:rPr>
          <w:szCs w:val="24"/>
        </w:rPr>
        <w:t>предприятия для выполнения работ;</w:t>
      </w:r>
    </w:p>
    <w:p w14:paraId="16E0AA61" w14:textId="77777777" w:rsidR="00E84878" w:rsidRPr="0011710F" w:rsidRDefault="00E84878" w:rsidP="0011710F">
      <w:pPr>
        <w:pStyle w:val="a5"/>
        <w:numPr>
          <w:ilvl w:val="0"/>
          <w:numId w:val="19"/>
        </w:numPr>
        <w:tabs>
          <w:tab w:val="left" w:pos="851"/>
          <w:tab w:val="left" w:pos="1276"/>
          <w:tab w:val="left" w:pos="1701"/>
        </w:tabs>
        <w:ind w:left="0" w:firstLine="709"/>
        <w:contextualSpacing w:val="0"/>
        <w:jc w:val="both"/>
        <w:rPr>
          <w:szCs w:val="24"/>
        </w:rPr>
      </w:pPr>
      <w:r w:rsidRPr="0011710F">
        <w:rPr>
          <w:szCs w:val="24"/>
        </w:rPr>
        <w:t>распространяет свое действие на все договоры подряда, оказания услуг, аренды, заключенные между филиалом АО «ЕвроСибЭнерго» «Красноярская ГЭС» и подрядчиком, исполнение которых подразумевает нахождение персонала подрядчика на территории филиала АО «ЕвроСибЭнерго» «Красноярская ГЭС», является их неотъемлемой частью (даже если в качестве приложения к договору в нем не указан) и действует до окончания срока действия этих договоров;</w:t>
      </w:r>
    </w:p>
    <w:p w14:paraId="43F50622" w14:textId="77777777" w:rsidR="00E84878" w:rsidRPr="0011710F" w:rsidRDefault="00E84878" w:rsidP="0011710F">
      <w:pPr>
        <w:pStyle w:val="a5"/>
        <w:numPr>
          <w:ilvl w:val="0"/>
          <w:numId w:val="19"/>
        </w:numPr>
        <w:tabs>
          <w:tab w:val="left" w:pos="851"/>
          <w:tab w:val="left" w:pos="1276"/>
          <w:tab w:val="left" w:pos="1701"/>
        </w:tabs>
        <w:ind w:left="0" w:firstLine="709"/>
        <w:contextualSpacing w:val="0"/>
        <w:jc w:val="both"/>
        <w:rPr>
          <w:szCs w:val="24"/>
        </w:rPr>
      </w:pPr>
      <w:r w:rsidRPr="0011710F">
        <w:rPr>
          <w:szCs w:val="24"/>
        </w:rPr>
        <w:t>обязателен к применению всеми подразделениями и подрядчиками, выполняющими работы по монтажу, наладке, испытанию, техническому обслуживанию, ремонту, реконструкции, демонтажу оборудования, зданий и сооружений на объектах и территории, а также арендующими помещения.</w:t>
      </w:r>
    </w:p>
    <w:p w14:paraId="29F9175A" w14:textId="77777777" w:rsidR="00E84878" w:rsidRPr="0011710F" w:rsidRDefault="00E84878" w:rsidP="0011710F">
      <w:pPr>
        <w:pStyle w:val="a5"/>
        <w:numPr>
          <w:ilvl w:val="1"/>
          <w:numId w:val="17"/>
        </w:numPr>
        <w:tabs>
          <w:tab w:val="left" w:pos="709"/>
          <w:tab w:val="left" w:pos="851"/>
          <w:tab w:val="left" w:pos="1276"/>
        </w:tabs>
        <w:ind w:left="0" w:firstLine="709"/>
        <w:contextualSpacing w:val="0"/>
        <w:jc w:val="both"/>
        <w:rPr>
          <w:rStyle w:val="FontStyle147"/>
          <w:rFonts w:eastAsiaTheme="majorEastAsia"/>
          <w:b w:val="0"/>
          <w:bCs w:val="0"/>
          <w:sz w:val="24"/>
          <w:szCs w:val="24"/>
        </w:rPr>
      </w:pPr>
      <w:r w:rsidRPr="0011710F">
        <w:rPr>
          <w:rStyle w:val="FontStyle147"/>
          <w:rFonts w:eastAsiaTheme="majorEastAsia"/>
          <w:b w:val="0"/>
          <w:bCs w:val="0"/>
          <w:sz w:val="24"/>
          <w:szCs w:val="24"/>
        </w:rPr>
        <w:t>Требования Регламента доводятся до подрядных организаций до заключения договора.</w:t>
      </w:r>
    </w:p>
    <w:p w14:paraId="540198BB" w14:textId="6C8BAD51" w:rsidR="00E84878" w:rsidRPr="0011710F" w:rsidRDefault="00E84878" w:rsidP="0011710F">
      <w:pPr>
        <w:pStyle w:val="a5"/>
        <w:numPr>
          <w:ilvl w:val="1"/>
          <w:numId w:val="17"/>
        </w:numPr>
        <w:tabs>
          <w:tab w:val="left" w:pos="709"/>
          <w:tab w:val="left" w:pos="851"/>
          <w:tab w:val="left" w:pos="1276"/>
        </w:tabs>
        <w:ind w:left="0" w:firstLine="709"/>
        <w:contextualSpacing w:val="0"/>
        <w:jc w:val="both"/>
        <w:rPr>
          <w:rStyle w:val="FontStyle147"/>
          <w:rFonts w:eastAsiaTheme="majorEastAsia"/>
          <w:b w:val="0"/>
          <w:bCs w:val="0"/>
          <w:sz w:val="24"/>
          <w:szCs w:val="24"/>
        </w:rPr>
      </w:pPr>
      <w:r w:rsidRPr="0011710F">
        <w:rPr>
          <w:rStyle w:val="FontStyle147"/>
          <w:rFonts w:eastAsiaTheme="majorEastAsia"/>
          <w:b w:val="0"/>
          <w:bCs w:val="0"/>
          <w:sz w:val="24"/>
          <w:szCs w:val="24"/>
        </w:rPr>
        <w:t>Действие Регламента распространяется на весь персонал</w:t>
      </w:r>
      <w:r w:rsidR="00C0068C" w:rsidRPr="0011710F">
        <w:rPr>
          <w:rStyle w:val="FontStyle147"/>
          <w:rFonts w:eastAsiaTheme="majorEastAsia"/>
          <w:b w:val="0"/>
          <w:bCs w:val="0"/>
          <w:sz w:val="24"/>
          <w:szCs w:val="24"/>
        </w:rPr>
        <w:t>,</w:t>
      </w:r>
      <w:r w:rsidRPr="0011710F">
        <w:rPr>
          <w:rStyle w:val="FontStyle147"/>
          <w:rFonts w:eastAsiaTheme="majorEastAsia"/>
          <w:b w:val="0"/>
          <w:bCs w:val="0"/>
          <w:sz w:val="24"/>
          <w:szCs w:val="24"/>
        </w:rPr>
        <w:t xml:space="preserve"> впервые прибывающий на территории филиала </w:t>
      </w:r>
      <w:r w:rsidRPr="0011710F">
        <w:rPr>
          <w:szCs w:val="24"/>
        </w:rPr>
        <w:t>АО «ЕвроСибЭнерго» «Красноярская ГЭС», с учётом установленных требований к персоналу предприятий и посетителям.</w:t>
      </w:r>
    </w:p>
    <w:p w14:paraId="18672CA2" w14:textId="77777777" w:rsidR="00E84878" w:rsidRPr="0011710F" w:rsidRDefault="00E84878" w:rsidP="007D64FF">
      <w:pPr>
        <w:pStyle w:val="a5"/>
        <w:numPr>
          <w:ilvl w:val="0"/>
          <w:numId w:val="17"/>
        </w:numPr>
        <w:tabs>
          <w:tab w:val="left" w:pos="1276"/>
        </w:tabs>
        <w:spacing w:before="120" w:after="120"/>
        <w:ind w:left="357" w:firstLine="352"/>
        <w:contextualSpacing w:val="0"/>
        <w:jc w:val="both"/>
        <w:outlineLvl w:val="0"/>
        <w:rPr>
          <w:rStyle w:val="FontStyle147"/>
          <w:rFonts w:eastAsiaTheme="majorEastAsia"/>
          <w:b w:val="0"/>
          <w:bCs w:val="0"/>
          <w:sz w:val="24"/>
          <w:szCs w:val="24"/>
        </w:rPr>
      </w:pPr>
      <w:bookmarkStart w:id="15" w:name="_Toc112156752"/>
      <w:bookmarkStart w:id="16" w:name="_Toc152685838"/>
      <w:r w:rsidRPr="0011710F">
        <w:rPr>
          <w:rStyle w:val="FontStyle147"/>
          <w:rFonts w:eastAsiaTheme="majorEastAsia"/>
          <w:b w:val="0"/>
          <w:bCs w:val="0"/>
          <w:sz w:val="24"/>
          <w:szCs w:val="24"/>
        </w:rPr>
        <w:t>Нормативные ссылки</w:t>
      </w:r>
      <w:bookmarkEnd w:id="15"/>
      <w:bookmarkEnd w:id="16"/>
    </w:p>
    <w:p w14:paraId="49280829" w14:textId="77777777" w:rsidR="00E84878" w:rsidRPr="0011710F" w:rsidRDefault="00E84878" w:rsidP="0011710F">
      <w:pPr>
        <w:pStyle w:val="a5"/>
        <w:tabs>
          <w:tab w:val="left" w:pos="851"/>
        </w:tabs>
        <w:spacing w:before="120"/>
        <w:ind w:left="0" w:firstLine="709"/>
        <w:contextualSpacing w:val="0"/>
        <w:jc w:val="both"/>
        <w:rPr>
          <w:rStyle w:val="af0"/>
          <w:color w:val="auto"/>
          <w:szCs w:val="24"/>
          <w:shd w:val="clear" w:color="auto" w:fill="FFFFFF"/>
        </w:rPr>
      </w:pPr>
      <w:r w:rsidRPr="0011710F">
        <w:rPr>
          <w:rStyle w:val="FontStyle147"/>
          <w:rFonts w:eastAsiaTheme="majorEastAsia"/>
          <w:b w:val="0"/>
          <w:bCs w:val="0"/>
          <w:sz w:val="24"/>
          <w:szCs w:val="24"/>
        </w:rPr>
        <w:t xml:space="preserve">В Регламенте использованы положения, установленные </w:t>
      </w:r>
      <w:r w:rsidRPr="0011710F">
        <w:rPr>
          <w:rStyle w:val="af0"/>
          <w:color w:val="auto"/>
          <w:szCs w:val="24"/>
          <w:shd w:val="clear" w:color="auto" w:fill="FFFFFF"/>
        </w:rPr>
        <w:t>ГОСТ 12.0.004-2015 Межгосударственный стандарт Система стандартов безопасности труда «Организация обучения безопасности труда», введенного в действие 01.03.2017.</w:t>
      </w:r>
    </w:p>
    <w:p w14:paraId="39336ACE" w14:textId="77777777" w:rsidR="00E84878" w:rsidRPr="0011710F" w:rsidRDefault="00E84878" w:rsidP="0011710F">
      <w:pPr>
        <w:pStyle w:val="a5"/>
        <w:numPr>
          <w:ilvl w:val="0"/>
          <w:numId w:val="17"/>
        </w:numPr>
        <w:tabs>
          <w:tab w:val="left" w:pos="851"/>
        </w:tabs>
        <w:spacing w:before="120" w:after="120"/>
        <w:ind w:left="357" w:firstLine="352"/>
        <w:contextualSpacing w:val="0"/>
        <w:jc w:val="both"/>
        <w:outlineLvl w:val="0"/>
        <w:rPr>
          <w:szCs w:val="24"/>
        </w:rPr>
      </w:pPr>
      <w:bookmarkStart w:id="17" w:name="_Toc112156753"/>
      <w:bookmarkStart w:id="18" w:name="_Toc152685839"/>
      <w:r w:rsidRPr="0011710F">
        <w:rPr>
          <w:szCs w:val="24"/>
        </w:rPr>
        <w:t>Используемые термины и сокращения</w:t>
      </w:r>
      <w:bookmarkEnd w:id="17"/>
      <w:bookmarkEnd w:id="18"/>
    </w:p>
    <w:p w14:paraId="04953B81" w14:textId="77777777" w:rsidR="00E84878" w:rsidRPr="0011710F" w:rsidRDefault="00E84878" w:rsidP="0011710F">
      <w:pPr>
        <w:pStyle w:val="a5"/>
        <w:numPr>
          <w:ilvl w:val="1"/>
          <w:numId w:val="17"/>
        </w:numPr>
        <w:tabs>
          <w:tab w:val="left" w:pos="851"/>
        </w:tabs>
        <w:ind w:left="0" w:firstLine="709"/>
        <w:contextualSpacing w:val="0"/>
        <w:jc w:val="both"/>
        <w:rPr>
          <w:szCs w:val="24"/>
        </w:rPr>
      </w:pPr>
      <w:r w:rsidRPr="0011710F">
        <w:rPr>
          <w:szCs w:val="24"/>
        </w:rPr>
        <w:t>В Регламенте используются следующие сокращения:</w:t>
      </w:r>
    </w:p>
    <w:p w14:paraId="6C186F18" w14:textId="53B0A7A7" w:rsidR="00E84878" w:rsidRPr="0011710F" w:rsidRDefault="00E84878" w:rsidP="0011710F">
      <w:pPr>
        <w:tabs>
          <w:tab w:val="left" w:pos="851"/>
        </w:tabs>
        <w:ind w:firstLine="709"/>
        <w:jc w:val="both"/>
        <w:rPr>
          <w:szCs w:val="24"/>
          <w:lang w:val="ru-RU"/>
        </w:rPr>
      </w:pPr>
      <w:r w:rsidRPr="0011710F">
        <w:rPr>
          <w:szCs w:val="24"/>
          <w:lang w:val="ru-RU"/>
        </w:rPr>
        <w:t>ДО – дочерние общества</w:t>
      </w:r>
      <w:r w:rsidR="007D64FF">
        <w:rPr>
          <w:szCs w:val="24"/>
          <w:lang w:val="ru-RU"/>
        </w:rPr>
        <w:t>;</w:t>
      </w:r>
    </w:p>
    <w:p w14:paraId="006AE482" w14:textId="3B1CA3DC" w:rsidR="00E84878" w:rsidRPr="0011710F" w:rsidRDefault="00E84878" w:rsidP="0011710F">
      <w:pPr>
        <w:tabs>
          <w:tab w:val="left" w:pos="851"/>
        </w:tabs>
        <w:ind w:firstLine="709"/>
        <w:jc w:val="both"/>
        <w:rPr>
          <w:szCs w:val="24"/>
          <w:lang w:val="ru-RU"/>
        </w:rPr>
      </w:pPr>
      <w:r w:rsidRPr="0011710F">
        <w:rPr>
          <w:szCs w:val="24"/>
          <w:lang w:val="ru-RU"/>
        </w:rPr>
        <w:t>КПП – контрольно-пропускной пункт</w:t>
      </w:r>
      <w:r w:rsidR="007D64FF">
        <w:rPr>
          <w:szCs w:val="24"/>
          <w:lang w:val="ru-RU"/>
        </w:rPr>
        <w:t>;</w:t>
      </w:r>
    </w:p>
    <w:p w14:paraId="1FCCFB36" w14:textId="54C701DE" w:rsidR="00E84878" w:rsidRPr="0011710F" w:rsidRDefault="00E84878" w:rsidP="0011710F">
      <w:pPr>
        <w:tabs>
          <w:tab w:val="left" w:pos="851"/>
        </w:tabs>
        <w:ind w:firstLine="709"/>
        <w:jc w:val="both"/>
        <w:rPr>
          <w:strike/>
          <w:szCs w:val="24"/>
          <w:lang w:val="ru-RU"/>
        </w:rPr>
      </w:pPr>
      <w:r w:rsidRPr="0011710F">
        <w:rPr>
          <w:szCs w:val="24"/>
          <w:lang w:val="ru-RU"/>
        </w:rPr>
        <w:t>ОЭБ – отдел по экономической безопасности</w:t>
      </w:r>
      <w:r w:rsidR="007D64FF">
        <w:rPr>
          <w:szCs w:val="24"/>
          <w:lang w:val="ru-RU"/>
        </w:rPr>
        <w:t>;</w:t>
      </w:r>
    </w:p>
    <w:p w14:paraId="15CE1200" w14:textId="719F7E68" w:rsidR="00E84878" w:rsidRPr="0011710F" w:rsidRDefault="00E84878" w:rsidP="0011710F">
      <w:pPr>
        <w:tabs>
          <w:tab w:val="left" w:pos="851"/>
        </w:tabs>
        <w:ind w:firstLine="709"/>
        <w:jc w:val="both"/>
        <w:rPr>
          <w:szCs w:val="24"/>
          <w:lang w:val="ru-RU"/>
        </w:rPr>
      </w:pPr>
      <w:r w:rsidRPr="0011710F">
        <w:rPr>
          <w:szCs w:val="24"/>
          <w:lang w:val="ru-RU"/>
        </w:rPr>
        <w:t>ООТ и ПБ– отдел охраны труда и промышленной безопасности</w:t>
      </w:r>
      <w:r w:rsidR="007D64FF">
        <w:rPr>
          <w:szCs w:val="24"/>
          <w:lang w:val="ru-RU"/>
        </w:rPr>
        <w:t>;</w:t>
      </w:r>
    </w:p>
    <w:p w14:paraId="1D953EA4" w14:textId="092C9F49" w:rsidR="00E84878" w:rsidRPr="007D64FF" w:rsidRDefault="00E84878" w:rsidP="0011710F">
      <w:pPr>
        <w:tabs>
          <w:tab w:val="left" w:pos="851"/>
        </w:tabs>
        <w:ind w:firstLine="709"/>
        <w:jc w:val="both"/>
        <w:rPr>
          <w:szCs w:val="24"/>
          <w:lang w:val="ru-RU"/>
        </w:rPr>
      </w:pPr>
      <w:r w:rsidRPr="0011710F">
        <w:rPr>
          <w:szCs w:val="24"/>
        </w:rPr>
        <w:t xml:space="preserve">СП – </w:t>
      </w:r>
      <w:r w:rsidR="007D64FF">
        <w:rPr>
          <w:szCs w:val="24"/>
          <w:lang w:val="ru-RU"/>
        </w:rPr>
        <w:t>структурное подразделение.</w:t>
      </w:r>
    </w:p>
    <w:p w14:paraId="0190D0FE" w14:textId="0FE7638D" w:rsidR="00E84878" w:rsidRPr="0011710F" w:rsidRDefault="00E84878" w:rsidP="0011710F">
      <w:pPr>
        <w:pStyle w:val="a5"/>
        <w:numPr>
          <w:ilvl w:val="1"/>
          <w:numId w:val="17"/>
        </w:numPr>
        <w:tabs>
          <w:tab w:val="left" w:pos="851"/>
        </w:tabs>
        <w:ind w:left="0" w:firstLine="709"/>
        <w:contextualSpacing w:val="0"/>
        <w:jc w:val="both"/>
        <w:rPr>
          <w:szCs w:val="24"/>
        </w:rPr>
      </w:pPr>
      <w:r w:rsidRPr="0011710F">
        <w:rPr>
          <w:szCs w:val="24"/>
        </w:rPr>
        <w:t>В Регламенте используется следующие термины и определения</w:t>
      </w:r>
      <w:r w:rsidR="007D64FF">
        <w:rPr>
          <w:szCs w:val="24"/>
        </w:rPr>
        <w:t>.</w:t>
      </w:r>
    </w:p>
    <w:p w14:paraId="2BAE4CF8" w14:textId="77777777" w:rsidR="00E84878" w:rsidRPr="0011710F" w:rsidRDefault="00E84878" w:rsidP="0011710F">
      <w:pPr>
        <w:tabs>
          <w:tab w:val="left" w:pos="851"/>
        </w:tabs>
        <w:ind w:firstLine="709"/>
        <w:jc w:val="both"/>
        <w:rPr>
          <w:szCs w:val="24"/>
          <w:lang w:val="ru-RU"/>
        </w:rPr>
      </w:pPr>
      <w:r w:rsidRPr="0011710F">
        <w:rPr>
          <w:szCs w:val="24"/>
          <w:lang w:val="ru-RU"/>
        </w:rPr>
        <w:t>Блок вводного инструктажа – вводный инструктаж по пожарной безопасности, экологической безопасности и охране труда.</w:t>
      </w:r>
    </w:p>
    <w:p w14:paraId="58CB9A20" w14:textId="77777777" w:rsidR="00E84878" w:rsidRPr="0011710F" w:rsidRDefault="00E84878" w:rsidP="0011710F">
      <w:pPr>
        <w:tabs>
          <w:tab w:val="left" w:pos="851"/>
        </w:tabs>
        <w:ind w:firstLine="709"/>
        <w:jc w:val="both"/>
        <w:rPr>
          <w:szCs w:val="24"/>
          <w:lang w:val="ru-RU"/>
        </w:rPr>
      </w:pPr>
      <w:r w:rsidRPr="0011710F">
        <w:rPr>
          <w:szCs w:val="24"/>
          <w:lang w:val="ru-RU"/>
        </w:rPr>
        <w:t>Объект – территория, здание, сооружение, агрегат, техническое устройство, машина, механизм, коммуникации, оборудование, изделие и т.п., на которых производится работы повышенной опасности.</w:t>
      </w:r>
    </w:p>
    <w:p w14:paraId="72EACC1D" w14:textId="02E69851" w:rsidR="00E84878" w:rsidRPr="0011710F" w:rsidRDefault="00E84878" w:rsidP="0011710F">
      <w:pPr>
        <w:tabs>
          <w:tab w:val="left" w:pos="851"/>
        </w:tabs>
        <w:ind w:firstLine="709"/>
        <w:jc w:val="both"/>
        <w:rPr>
          <w:szCs w:val="24"/>
          <w:lang w:val="ru-RU"/>
        </w:rPr>
      </w:pPr>
      <w:r w:rsidRPr="0011710F">
        <w:rPr>
          <w:szCs w:val="24"/>
          <w:lang w:val="ru-RU"/>
        </w:rPr>
        <w:t xml:space="preserve">Подрядная организация (подрядчик) – физическое или юридическое лицо, являющееся стороной по договору подряда, аренды, которое обязуется под свою ответственность </w:t>
      </w:r>
      <w:r w:rsidRPr="0011710F">
        <w:rPr>
          <w:szCs w:val="24"/>
          <w:lang w:val="ru-RU"/>
        </w:rPr>
        <w:lastRenderedPageBreak/>
        <w:t>выполнить по заданию заказчика определенную работу и (или) оказать определенные виды услуг с использованием собственных материалов или материалов Заказчика к оговоренному сроку за согласованную с заказчиком оплату.</w:t>
      </w:r>
    </w:p>
    <w:p w14:paraId="4A094D94" w14:textId="77777777" w:rsidR="00E84878" w:rsidRPr="0011710F" w:rsidRDefault="00E84878" w:rsidP="007D64FF">
      <w:pPr>
        <w:pStyle w:val="a5"/>
        <w:numPr>
          <w:ilvl w:val="0"/>
          <w:numId w:val="17"/>
        </w:numPr>
        <w:tabs>
          <w:tab w:val="left" w:pos="1276"/>
        </w:tabs>
        <w:spacing w:before="120" w:after="120"/>
        <w:ind w:left="357" w:firstLine="352"/>
        <w:contextualSpacing w:val="0"/>
        <w:jc w:val="both"/>
        <w:outlineLvl w:val="0"/>
        <w:rPr>
          <w:szCs w:val="24"/>
        </w:rPr>
      </w:pPr>
      <w:bookmarkStart w:id="19" w:name="_Toc112156754"/>
      <w:bookmarkStart w:id="20" w:name="_Toc152685840"/>
      <w:r w:rsidRPr="0011710F">
        <w:rPr>
          <w:szCs w:val="24"/>
        </w:rPr>
        <w:t>Допуск персонала на территории предприятия</w:t>
      </w:r>
      <w:bookmarkEnd w:id="19"/>
      <w:bookmarkEnd w:id="20"/>
    </w:p>
    <w:p w14:paraId="61F21283" w14:textId="77777777" w:rsidR="00E84878" w:rsidRPr="0011710F" w:rsidRDefault="00E84878" w:rsidP="007D64FF">
      <w:pPr>
        <w:pStyle w:val="a5"/>
        <w:numPr>
          <w:ilvl w:val="1"/>
          <w:numId w:val="17"/>
        </w:numPr>
        <w:tabs>
          <w:tab w:val="left" w:pos="1276"/>
        </w:tabs>
        <w:ind w:left="0" w:firstLine="709"/>
        <w:contextualSpacing w:val="0"/>
        <w:jc w:val="both"/>
        <w:rPr>
          <w:szCs w:val="24"/>
        </w:rPr>
      </w:pPr>
      <w:r w:rsidRPr="0011710F">
        <w:rPr>
          <w:szCs w:val="24"/>
        </w:rPr>
        <w:t>Допуск работников подрядных организаций для производства работ, оказания услуг (на основании договора), осуществляется по Заявке на пропуск и Письму для допуска к проведению работ подрядной организации, направленным по формам 1 и 2, установленным в Приложениях 1 и 2 к Регламенту.</w:t>
      </w:r>
    </w:p>
    <w:p w14:paraId="1EBD0D13" w14:textId="77777777" w:rsidR="00E84878" w:rsidRPr="0011710F" w:rsidRDefault="00E84878" w:rsidP="007D64FF">
      <w:pPr>
        <w:pStyle w:val="a5"/>
        <w:numPr>
          <w:ilvl w:val="1"/>
          <w:numId w:val="17"/>
        </w:numPr>
        <w:tabs>
          <w:tab w:val="left" w:pos="1276"/>
        </w:tabs>
        <w:ind w:left="0" w:firstLine="709"/>
        <w:contextualSpacing w:val="0"/>
        <w:jc w:val="both"/>
        <w:rPr>
          <w:szCs w:val="24"/>
        </w:rPr>
      </w:pPr>
      <w:r w:rsidRPr="0011710F">
        <w:rPr>
          <w:szCs w:val="24"/>
        </w:rPr>
        <w:t>Подрядчик до начала производства работ направляет на предприятие Заявку на пропуск и Письмо для допуска к проведению работ.</w:t>
      </w:r>
    </w:p>
    <w:p w14:paraId="55AB5171" w14:textId="77777777" w:rsidR="00E84878" w:rsidRPr="0011710F" w:rsidRDefault="00E84878" w:rsidP="007D64FF">
      <w:pPr>
        <w:pStyle w:val="a5"/>
        <w:numPr>
          <w:ilvl w:val="1"/>
          <w:numId w:val="17"/>
        </w:numPr>
        <w:tabs>
          <w:tab w:val="left" w:pos="1276"/>
        </w:tabs>
        <w:ind w:left="0" w:firstLine="709"/>
        <w:contextualSpacing w:val="0"/>
        <w:jc w:val="both"/>
        <w:rPr>
          <w:szCs w:val="24"/>
        </w:rPr>
      </w:pPr>
      <w:r w:rsidRPr="0011710F">
        <w:rPr>
          <w:szCs w:val="24"/>
        </w:rPr>
        <w:t xml:space="preserve">Заявку на пропуск и Письмо для допуска к проведению работ подрядной организации оформляется на фирменном бланке организации подрядчика, содержит необходимые сведения, а также подпись руководителя и печати (при наличии). </w:t>
      </w:r>
    </w:p>
    <w:p w14:paraId="28603717" w14:textId="77777777" w:rsidR="00E84878" w:rsidRPr="0011710F" w:rsidRDefault="00E84878" w:rsidP="007D64FF">
      <w:pPr>
        <w:pStyle w:val="a5"/>
        <w:numPr>
          <w:ilvl w:val="1"/>
          <w:numId w:val="17"/>
        </w:numPr>
        <w:tabs>
          <w:tab w:val="left" w:pos="1276"/>
        </w:tabs>
        <w:ind w:left="0" w:firstLine="709"/>
        <w:contextualSpacing w:val="0"/>
        <w:jc w:val="both"/>
        <w:rPr>
          <w:szCs w:val="24"/>
        </w:rPr>
      </w:pPr>
      <w:r w:rsidRPr="0011710F">
        <w:rPr>
          <w:szCs w:val="24"/>
        </w:rPr>
        <w:t>Заявка на пропуск (Форма 1) содержит следующие сведения о персонале:</w:t>
      </w:r>
    </w:p>
    <w:p w14:paraId="0E2E3B6F" w14:textId="77777777" w:rsidR="00E84878" w:rsidRPr="0011710F" w:rsidRDefault="00E84878" w:rsidP="007D64FF">
      <w:pPr>
        <w:pStyle w:val="a5"/>
        <w:numPr>
          <w:ilvl w:val="0"/>
          <w:numId w:val="22"/>
        </w:numPr>
        <w:tabs>
          <w:tab w:val="left" w:pos="1276"/>
        </w:tabs>
        <w:ind w:left="0" w:firstLine="709"/>
        <w:contextualSpacing w:val="0"/>
        <w:jc w:val="both"/>
        <w:rPr>
          <w:szCs w:val="24"/>
        </w:rPr>
      </w:pPr>
      <w:r w:rsidRPr="0011710F">
        <w:rPr>
          <w:szCs w:val="24"/>
        </w:rPr>
        <w:t>ФИО;</w:t>
      </w:r>
    </w:p>
    <w:p w14:paraId="1EAACF24" w14:textId="77777777" w:rsidR="00E84878" w:rsidRPr="0011710F" w:rsidRDefault="00E84878" w:rsidP="007D64FF">
      <w:pPr>
        <w:pStyle w:val="a5"/>
        <w:numPr>
          <w:ilvl w:val="0"/>
          <w:numId w:val="22"/>
        </w:numPr>
        <w:tabs>
          <w:tab w:val="left" w:pos="1276"/>
        </w:tabs>
        <w:ind w:left="0" w:firstLine="709"/>
        <w:contextualSpacing w:val="0"/>
        <w:jc w:val="both"/>
        <w:rPr>
          <w:szCs w:val="24"/>
        </w:rPr>
      </w:pPr>
      <w:r w:rsidRPr="0011710F">
        <w:rPr>
          <w:szCs w:val="24"/>
        </w:rPr>
        <w:t xml:space="preserve">должность; </w:t>
      </w:r>
    </w:p>
    <w:p w14:paraId="19D96C4D" w14:textId="77777777" w:rsidR="00E84878" w:rsidRPr="0011710F" w:rsidRDefault="00E84878" w:rsidP="007D64FF">
      <w:pPr>
        <w:pStyle w:val="a5"/>
        <w:numPr>
          <w:ilvl w:val="0"/>
          <w:numId w:val="22"/>
        </w:numPr>
        <w:tabs>
          <w:tab w:val="left" w:pos="1276"/>
        </w:tabs>
        <w:ind w:left="0" w:firstLine="709"/>
        <w:contextualSpacing w:val="0"/>
        <w:jc w:val="both"/>
        <w:rPr>
          <w:szCs w:val="24"/>
        </w:rPr>
      </w:pPr>
      <w:r w:rsidRPr="0011710F">
        <w:rPr>
          <w:szCs w:val="24"/>
        </w:rPr>
        <w:t>контактный телефон;</w:t>
      </w:r>
    </w:p>
    <w:p w14:paraId="451C7FBE" w14:textId="77777777" w:rsidR="00E84878" w:rsidRPr="0011710F" w:rsidRDefault="00E84878" w:rsidP="007D64FF">
      <w:pPr>
        <w:pStyle w:val="a5"/>
        <w:numPr>
          <w:ilvl w:val="0"/>
          <w:numId w:val="22"/>
        </w:numPr>
        <w:tabs>
          <w:tab w:val="left" w:pos="1276"/>
        </w:tabs>
        <w:ind w:left="0" w:firstLine="709"/>
        <w:contextualSpacing w:val="0"/>
        <w:jc w:val="both"/>
        <w:rPr>
          <w:szCs w:val="24"/>
        </w:rPr>
      </w:pPr>
      <w:r w:rsidRPr="0011710F">
        <w:rPr>
          <w:szCs w:val="24"/>
        </w:rPr>
        <w:t>гражданство;</w:t>
      </w:r>
    </w:p>
    <w:p w14:paraId="715D7795" w14:textId="77777777" w:rsidR="00E84878" w:rsidRPr="0011710F" w:rsidRDefault="00E84878" w:rsidP="007D64FF">
      <w:pPr>
        <w:pStyle w:val="a5"/>
        <w:numPr>
          <w:ilvl w:val="0"/>
          <w:numId w:val="22"/>
        </w:numPr>
        <w:tabs>
          <w:tab w:val="left" w:pos="1276"/>
        </w:tabs>
        <w:ind w:left="0" w:firstLine="709"/>
        <w:contextualSpacing w:val="0"/>
        <w:jc w:val="both"/>
        <w:rPr>
          <w:szCs w:val="24"/>
        </w:rPr>
      </w:pPr>
      <w:r w:rsidRPr="0011710F">
        <w:rPr>
          <w:szCs w:val="24"/>
        </w:rPr>
        <w:t>дата рождения;</w:t>
      </w:r>
    </w:p>
    <w:p w14:paraId="29C18DFC" w14:textId="77777777" w:rsidR="00E84878" w:rsidRPr="0011710F" w:rsidRDefault="00E84878" w:rsidP="007D64FF">
      <w:pPr>
        <w:pStyle w:val="a5"/>
        <w:numPr>
          <w:ilvl w:val="0"/>
          <w:numId w:val="22"/>
        </w:numPr>
        <w:tabs>
          <w:tab w:val="left" w:pos="1276"/>
        </w:tabs>
        <w:ind w:left="0" w:firstLine="709"/>
        <w:contextualSpacing w:val="0"/>
        <w:jc w:val="both"/>
        <w:rPr>
          <w:szCs w:val="24"/>
        </w:rPr>
      </w:pPr>
      <w:r w:rsidRPr="0011710F">
        <w:rPr>
          <w:szCs w:val="24"/>
        </w:rPr>
        <w:t>место рождения;</w:t>
      </w:r>
    </w:p>
    <w:p w14:paraId="0170C3F5" w14:textId="77777777" w:rsidR="00E84878" w:rsidRPr="0011710F" w:rsidRDefault="00E84878" w:rsidP="007D64FF">
      <w:pPr>
        <w:pStyle w:val="a5"/>
        <w:numPr>
          <w:ilvl w:val="0"/>
          <w:numId w:val="22"/>
        </w:numPr>
        <w:tabs>
          <w:tab w:val="left" w:pos="1276"/>
        </w:tabs>
        <w:ind w:left="0" w:firstLine="709"/>
        <w:contextualSpacing w:val="0"/>
        <w:jc w:val="both"/>
        <w:rPr>
          <w:szCs w:val="24"/>
        </w:rPr>
      </w:pPr>
      <w:r w:rsidRPr="0011710F">
        <w:rPr>
          <w:szCs w:val="24"/>
        </w:rPr>
        <w:t>паспортные данные.</w:t>
      </w:r>
    </w:p>
    <w:p w14:paraId="5E1A4573" w14:textId="4584FDAD" w:rsidR="00E84878" w:rsidRPr="0011710F" w:rsidRDefault="00E84878" w:rsidP="007D64FF">
      <w:pPr>
        <w:pStyle w:val="a5"/>
        <w:numPr>
          <w:ilvl w:val="1"/>
          <w:numId w:val="17"/>
        </w:numPr>
        <w:tabs>
          <w:tab w:val="left" w:pos="1276"/>
        </w:tabs>
        <w:ind w:left="0" w:firstLine="709"/>
        <w:contextualSpacing w:val="0"/>
        <w:jc w:val="both"/>
        <w:rPr>
          <w:szCs w:val="24"/>
        </w:rPr>
      </w:pPr>
      <w:r w:rsidRPr="0011710F">
        <w:rPr>
          <w:szCs w:val="24"/>
        </w:rPr>
        <w:t>Письмо для допуска к проведению работ</w:t>
      </w:r>
      <w:r w:rsidR="00C0068C" w:rsidRPr="0011710F">
        <w:rPr>
          <w:szCs w:val="24"/>
        </w:rPr>
        <w:t xml:space="preserve"> </w:t>
      </w:r>
      <w:r w:rsidRPr="0011710F">
        <w:rPr>
          <w:szCs w:val="24"/>
        </w:rPr>
        <w:t xml:space="preserve">(Форма 2) содержит следующие сведения о персонале: </w:t>
      </w:r>
    </w:p>
    <w:p w14:paraId="30E73681" w14:textId="77777777" w:rsidR="00E84878" w:rsidRPr="0011710F" w:rsidRDefault="00E84878" w:rsidP="007D64FF">
      <w:pPr>
        <w:pStyle w:val="a5"/>
        <w:numPr>
          <w:ilvl w:val="0"/>
          <w:numId w:val="21"/>
        </w:numPr>
        <w:tabs>
          <w:tab w:val="left" w:pos="1276"/>
          <w:tab w:val="left" w:pos="1418"/>
        </w:tabs>
        <w:ind w:left="0" w:firstLine="709"/>
        <w:contextualSpacing w:val="0"/>
        <w:jc w:val="both"/>
        <w:rPr>
          <w:szCs w:val="24"/>
        </w:rPr>
      </w:pPr>
      <w:r w:rsidRPr="0011710F">
        <w:rPr>
          <w:szCs w:val="24"/>
        </w:rPr>
        <w:t>ФИО;</w:t>
      </w:r>
    </w:p>
    <w:p w14:paraId="3122BD1E" w14:textId="77777777" w:rsidR="00E84878" w:rsidRPr="0011710F" w:rsidRDefault="00E84878" w:rsidP="007D64FF">
      <w:pPr>
        <w:pStyle w:val="a5"/>
        <w:numPr>
          <w:ilvl w:val="0"/>
          <w:numId w:val="21"/>
        </w:numPr>
        <w:tabs>
          <w:tab w:val="left" w:pos="1276"/>
          <w:tab w:val="left" w:pos="1418"/>
        </w:tabs>
        <w:ind w:left="0" w:firstLine="709"/>
        <w:contextualSpacing w:val="0"/>
        <w:jc w:val="both"/>
        <w:rPr>
          <w:szCs w:val="24"/>
        </w:rPr>
      </w:pPr>
      <w:r w:rsidRPr="0011710F">
        <w:rPr>
          <w:szCs w:val="24"/>
        </w:rPr>
        <w:t>год рождения;</w:t>
      </w:r>
    </w:p>
    <w:p w14:paraId="1CBE01F7" w14:textId="77777777" w:rsidR="00E84878" w:rsidRPr="0011710F" w:rsidRDefault="00E84878" w:rsidP="007D64FF">
      <w:pPr>
        <w:pStyle w:val="a5"/>
        <w:numPr>
          <w:ilvl w:val="0"/>
          <w:numId w:val="21"/>
        </w:numPr>
        <w:tabs>
          <w:tab w:val="left" w:pos="1276"/>
          <w:tab w:val="left" w:pos="1418"/>
        </w:tabs>
        <w:ind w:left="0" w:firstLine="709"/>
        <w:contextualSpacing w:val="0"/>
        <w:jc w:val="both"/>
        <w:rPr>
          <w:szCs w:val="24"/>
        </w:rPr>
      </w:pPr>
      <w:r w:rsidRPr="0011710F">
        <w:rPr>
          <w:szCs w:val="24"/>
        </w:rPr>
        <w:t xml:space="preserve">профессия (должность); </w:t>
      </w:r>
    </w:p>
    <w:p w14:paraId="405E20F2" w14:textId="77777777" w:rsidR="00E84878" w:rsidRPr="0011710F" w:rsidRDefault="00E84878" w:rsidP="007D64FF">
      <w:pPr>
        <w:pStyle w:val="a5"/>
        <w:numPr>
          <w:ilvl w:val="0"/>
          <w:numId w:val="21"/>
        </w:numPr>
        <w:tabs>
          <w:tab w:val="left" w:pos="1276"/>
          <w:tab w:val="left" w:pos="1418"/>
        </w:tabs>
        <w:ind w:left="0" w:firstLine="709"/>
        <w:contextualSpacing w:val="0"/>
        <w:jc w:val="both"/>
        <w:rPr>
          <w:szCs w:val="24"/>
        </w:rPr>
      </w:pPr>
      <w:r w:rsidRPr="0011710F">
        <w:rPr>
          <w:szCs w:val="24"/>
        </w:rPr>
        <w:t>группу по электробезопасности;</w:t>
      </w:r>
    </w:p>
    <w:p w14:paraId="7622B0F0" w14:textId="77777777" w:rsidR="00E84878" w:rsidRPr="0011710F" w:rsidRDefault="00E84878" w:rsidP="007D64FF">
      <w:pPr>
        <w:pStyle w:val="a5"/>
        <w:numPr>
          <w:ilvl w:val="0"/>
          <w:numId w:val="21"/>
        </w:numPr>
        <w:tabs>
          <w:tab w:val="left" w:pos="1276"/>
          <w:tab w:val="left" w:pos="1418"/>
        </w:tabs>
        <w:ind w:left="0" w:firstLine="709"/>
        <w:contextualSpacing w:val="0"/>
        <w:jc w:val="both"/>
        <w:rPr>
          <w:szCs w:val="24"/>
        </w:rPr>
      </w:pPr>
      <w:r w:rsidRPr="0011710F">
        <w:rPr>
          <w:szCs w:val="24"/>
        </w:rPr>
        <w:t>группу по безопасности работ на высоте;</w:t>
      </w:r>
    </w:p>
    <w:p w14:paraId="2BEADCE7" w14:textId="77777777" w:rsidR="00E84878" w:rsidRPr="0011710F" w:rsidRDefault="00E84878" w:rsidP="007D64FF">
      <w:pPr>
        <w:pStyle w:val="a5"/>
        <w:numPr>
          <w:ilvl w:val="0"/>
          <w:numId w:val="21"/>
        </w:numPr>
        <w:tabs>
          <w:tab w:val="left" w:pos="1276"/>
          <w:tab w:val="left" w:pos="1418"/>
        </w:tabs>
        <w:ind w:left="0" w:firstLine="709"/>
        <w:contextualSpacing w:val="0"/>
        <w:jc w:val="both"/>
        <w:rPr>
          <w:szCs w:val="24"/>
        </w:rPr>
      </w:pPr>
      <w:r w:rsidRPr="0011710F">
        <w:rPr>
          <w:szCs w:val="24"/>
        </w:rPr>
        <w:t>право подписи акта-допуска;</w:t>
      </w:r>
    </w:p>
    <w:p w14:paraId="6C294B2E" w14:textId="77777777" w:rsidR="00E84878" w:rsidRPr="0011710F" w:rsidRDefault="00E84878" w:rsidP="007D64FF">
      <w:pPr>
        <w:pStyle w:val="a5"/>
        <w:numPr>
          <w:ilvl w:val="0"/>
          <w:numId w:val="21"/>
        </w:numPr>
        <w:tabs>
          <w:tab w:val="left" w:pos="1276"/>
          <w:tab w:val="left" w:pos="1418"/>
        </w:tabs>
        <w:ind w:left="0" w:firstLine="709"/>
        <w:contextualSpacing w:val="0"/>
        <w:jc w:val="both"/>
        <w:rPr>
          <w:szCs w:val="24"/>
        </w:rPr>
      </w:pPr>
      <w:r w:rsidRPr="0011710F">
        <w:rPr>
          <w:szCs w:val="24"/>
        </w:rPr>
        <w:t>право выдачи наряда-допуска;</w:t>
      </w:r>
    </w:p>
    <w:p w14:paraId="07360592" w14:textId="77777777" w:rsidR="00E84878" w:rsidRPr="0011710F" w:rsidRDefault="00E84878" w:rsidP="007D64FF">
      <w:pPr>
        <w:pStyle w:val="a5"/>
        <w:numPr>
          <w:ilvl w:val="0"/>
          <w:numId w:val="21"/>
        </w:numPr>
        <w:tabs>
          <w:tab w:val="left" w:pos="1276"/>
          <w:tab w:val="left" w:pos="1418"/>
        </w:tabs>
        <w:ind w:left="709" w:firstLine="709"/>
        <w:contextualSpacing w:val="0"/>
        <w:jc w:val="both"/>
        <w:rPr>
          <w:szCs w:val="24"/>
        </w:rPr>
      </w:pPr>
      <w:r w:rsidRPr="0011710F">
        <w:rPr>
          <w:szCs w:val="24"/>
        </w:rPr>
        <w:t>право быть руководителями работ (ответственными руководителями работ), производителями работ (ответственными исполнителями работ) и членами бригады по нарядам-допускам;</w:t>
      </w:r>
    </w:p>
    <w:p w14:paraId="3E806E35" w14:textId="77777777" w:rsidR="00E84878" w:rsidRPr="0011710F" w:rsidRDefault="00E84878" w:rsidP="007D64FF">
      <w:pPr>
        <w:pStyle w:val="a5"/>
        <w:numPr>
          <w:ilvl w:val="0"/>
          <w:numId w:val="21"/>
        </w:numPr>
        <w:tabs>
          <w:tab w:val="left" w:pos="1276"/>
          <w:tab w:val="left" w:pos="1418"/>
        </w:tabs>
        <w:ind w:left="0" w:firstLine="709"/>
        <w:contextualSpacing w:val="0"/>
        <w:jc w:val="both"/>
        <w:rPr>
          <w:szCs w:val="24"/>
        </w:rPr>
      </w:pPr>
      <w:r w:rsidRPr="0011710F">
        <w:rPr>
          <w:szCs w:val="24"/>
        </w:rPr>
        <w:t>номер квалификационного удостоверения.</w:t>
      </w:r>
    </w:p>
    <w:p w14:paraId="6010BB9F" w14:textId="29D50064" w:rsidR="00E84878" w:rsidRPr="0011710F" w:rsidRDefault="00E84878" w:rsidP="007D64FF">
      <w:pPr>
        <w:pStyle w:val="a5"/>
        <w:numPr>
          <w:ilvl w:val="1"/>
          <w:numId w:val="17"/>
        </w:numPr>
        <w:tabs>
          <w:tab w:val="left" w:pos="1276"/>
        </w:tabs>
        <w:ind w:left="0" w:firstLine="709"/>
        <w:contextualSpacing w:val="0"/>
        <w:jc w:val="both"/>
        <w:rPr>
          <w:szCs w:val="24"/>
        </w:rPr>
      </w:pPr>
      <w:r w:rsidRPr="0011710F">
        <w:rPr>
          <w:szCs w:val="24"/>
        </w:rPr>
        <w:t xml:space="preserve">Заявка на пропуск и письмо для допуска к проведению работ оформляются </w:t>
      </w:r>
      <w:r w:rsidR="00921E38" w:rsidRPr="0011710F">
        <w:rPr>
          <w:szCs w:val="24"/>
        </w:rPr>
        <w:t>согласно подстрочному тексту</w:t>
      </w:r>
      <w:r w:rsidRPr="0011710F">
        <w:rPr>
          <w:szCs w:val="24"/>
        </w:rPr>
        <w:t xml:space="preserve"> и удостоверяются подписями ответственных лиц.</w:t>
      </w:r>
    </w:p>
    <w:p w14:paraId="7CFAB0D4" w14:textId="77777777" w:rsidR="00E84878" w:rsidRPr="0011710F" w:rsidRDefault="00E84878" w:rsidP="007D64FF">
      <w:pPr>
        <w:pStyle w:val="a5"/>
        <w:numPr>
          <w:ilvl w:val="1"/>
          <w:numId w:val="17"/>
        </w:numPr>
        <w:tabs>
          <w:tab w:val="left" w:pos="1276"/>
        </w:tabs>
        <w:ind w:left="0" w:firstLine="709"/>
        <w:contextualSpacing w:val="0"/>
        <w:jc w:val="both"/>
        <w:rPr>
          <w:szCs w:val="24"/>
        </w:rPr>
      </w:pPr>
      <w:r w:rsidRPr="0011710F">
        <w:rPr>
          <w:szCs w:val="24"/>
        </w:rPr>
        <w:t>Куратор по договору подает служебную записку на выдачу разового пропуска для подрядчика. Разовый пропуск выдаётся с обязательным согласованием руководством филиала АО «ЕвроСибЭнерго» «Красноярская ГЭС».</w:t>
      </w:r>
    </w:p>
    <w:p w14:paraId="385EAEB3" w14:textId="77777777" w:rsidR="00E84878" w:rsidRPr="0011710F" w:rsidRDefault="00E84878" w:rsidP="007D64FF">
      <w:pPr>
        <w:pStyle w:val="a5"/>
        <w:numPr>
          <w:ilvl w:val="1"/>
          <w:numId w:val="17"/>
        </w:numPr>
        <w:tabs>
          <w:tab w:val="left" w:pos="1276"/>
        </w:tabs>
        <w:ind w:left="0" w:firstLine="709"/>
        <w:contextualSpacing w:val="0"/>
        <w:jc w:val="both"/>
        <w:rPr>
          <w:szCs w:val="24"/>
        </w:rPr>
      </w:pPr>
      <w:r w:rsidRPr="0011710F">
        <w:rPr>
          <w:szCs w:val="24"/>
        </w:rPr>
        <w:t xml:space="preserve">Разовый пропуск выдается только на одно посещение и действителен в день посещения. </w:t>
      </w:r>
    </w:p>
    <w:p w14:paraId="2360E245" w14:textId="77777777" w:rsidR="00E84878" w:rsidRPr="0011710F" w:rsidRDefault="00E84878" w:rsidP="007D64FF">
      <w:pPr>
        <w:pStyle w:val="a5"/>
        <w:numPr>
          <w:ilvl w:val="1"/>
          <w:numId w:val="17"/>
        </w:numPr>
        <w:tabs>
          <w:tab w:val="left" w:pos="1276"/>
        </w:tabs>
        <w:ind w:left="0" w:firstLine="709"/>
        <w:contextualSpacing w:val="0"/>
        <w:jc w:val="both"/>
        <w:rPr>
          <w:szCs w:val="24"/>
        </w:rPr>
      </w:pPr>
      <w:r w:rsidRPr="0011710F">
        <w:rPr>
          <w:szCs w:val="24"/>
        </w:rPr>
        <w:t xml:space="preserve">На вводный инструктаж подрядчик прибывает совместно с куратором по договору (представителем цеха, участка) с Заявкой на пропуск и Письмом для допуска к проведению работ подрядной организации. </w:t>
      </w:r>
    </w:p>
    <w:p w14:paraId="56D5315B" w14:textId="77777777" w:rsidR="00E84878" w:rsidRPr="0011710F" w:rsidRDefault="00E84878" w:rsidP="007D64FF">
      <w:pPr>
        <w:pStyle w:val="a5"/>
        <w:numPr>
          <w:ilvl w:val="1"/>
          <w:numId w:val="17"/>
        </w:numPr>
        <w:tabs>
          <w:tab w:val="left" w:pos="1276"/>
        </w:tabs>
        <w:ind w:left="0" w:firstLine="709"/>
        <w:contextualSpacing w:val="0"/>
        <w:jc w:val="both"/>
        <w:rPr>
          <w:szCs w:val="24"/>
        </w:rPr>
      </w:pPr>
      <w:r w:rsidRPr="0011710F">
        <w:rPr>
          <w:szCs w:val="24"/>
        </w:rPr>
        <w:t>С целью подтверждения соответствия профессиональной подготовки работников подрядных организаций, руководитель подрядной организации обязан обеспечить наличие у подчинённых работников, которые прибудут на вводный инструктаж, соответствующих удостоверений, подтверждающих квалификацию.</w:t>
      </w:r>
    </w:p>
    <w:p w14:paraId="62DB82DC" w14:textId="531F4923" w:rsidR="00E84878" w:rsidRPr="0011710F" w:rsidRDefault="00E84878" w:rsidP="007D64FF">
      <w:pPr>
        <w:pStyle w:val="a5"/>
        <w:numPr>
          <w:ilvl w:val="1"/>
          <w:numId w:val="17"/>
        </w:numPr>
        <w:tabs>
          <w:tab w:val="left" w:pos="1276"/>
        </w:tabs>
        <w:ind w:left="0" w:firstLine="709"/>
        <w:contextualSpacing w:val="0"/>
        <w:jc w:val="both"/>
        <w:rPr>
          <w:szCs w:val="24"/>
        </w:rPr>
      </w:pPr>
      <w:r w:rsidRPr="0011710F">
        <w:rPr>
          <w:szCs w:val="24"/>
        </w:rPr>
        <w:t>Заявка на пропуск (Форма 1) и письмо для допуска к проведению работ (Форма 2) визируются подписями лиц, проводящих инструктажи. Запрещается нахождение персонала на территории предприятия без прохождения блока вводного инструктажа.</w:t>
      </w:r>
    </w:p>
    <w:p w14:paraId="1A3823D1" w14:textId="77777777" w:rsidR="00E84878" w:rsidRPr="0011710F" w:rsidRDefault="00E84878" w:rsidP="007D64FF">
      <w:pPr>
        <w:pStyle w:val="a5"/>
        <w:numPr>
          <w:ilvl w:val="1"/>
          <w:numId w:val="17"/>
        </w:numPr>
        <w:tabs>
          <w:tab w:val="left" w:pos="1276"/>
        </w:tabs>
        <w:ind w:left="0" w:firstLine="709"/>
        <w:contextualSpacing w:val="0"/>
        <w:jc w:val="both"/>
        <w:rPr>
          <w:szCs w:val="24"/>
        </w:rPr>
      </w:pPr>
      <w:r w:rsidRPr="0011710F">
        <w:rPr>
          <w:szCs w:val="24"/>
        </w:rPr>
        <w:lastRenderedPageBreak/>
        <w:t>Блок-схема допуска подрядного персонала на территорию предприятия представлена в Приложении 3 к Регламенту.</w:t>
      </w:r>
    </w:p>
    <w:p w14:paraId="284C86E2" w14:textId="77777777" w:rsidR="00E84878" w:rsidRPr="0011710F" w:rsidRDefault="00E84878" w:rsidP="007D64FF">
      <w:pPr>
        <w:pStyle w:val="a5"/>
        <w:numPr>
          <w:ilvl w:val="0"/>
          <w:numId w:val="17"/>
        </w:numPr>
        <w:tabs>
          <w:tab w:val="left" w:pos="1276"/>
        </w:tabs>
        <w:spacing w:before="120" w:after="120"/>
        <w:ind w:left="357" w:firstLine="352"/>
        <w:contextualSpacing w:val="0"/>
        <w:jc w:val="both"/>
        <w:outlineLvl w:val="0"/>
        <w:rPr>
          <w:szCs w:val="24"/>
        </w:rPr>
      </w:pPr>
      <w:bookmarkStart w:id="21" w:name="_Toc152685841"/>
      <w:bookmarkStart w:id="22" w:name="_Toc112156755"/>
      <w:r w:rsidRPr="0011710F">
        <w:rPr>
          <w:szCs w:val="24"/>
        </w:rPr>
        <w:t>Проведение вводного инструктажа на предприятии</w:t>
      </w:r>
      <w:bookmarkEnd w:id="21"/>
      <w:r w:rsidRPr="0011710F">
        <w:rPr>
          <w:szCs w:val="24"/>
        </w:rPr>
        <w:t xml:space="preserve"> </w:t>
      </w:r>
      <w:bookmarkEnd w:id="22"/>
    </w:p>
    <w:p w14:paraId="1ADF5FA6" w14:textId="77777777" w:rsidR="00E84878" w:rsidRPr="0011710F" w:rsidRDefault="00E84878" w:rsidP="007D64FF">
      <w:pPr>
        <w:pStyle w:val="a5"/>
        <w:numPr>
          <w:ilvl w:val="1"/>
          <w:numId w:val="17"/>
        </w:numPr>
        <w:tabs>
          <w:tab w:val="left" w:pos="1276"/>
        </w:tabs>
        <w:ind w:left="0" w:firstLine="709"/>
        <w:contextualSpacing w:val="0"/>
        <w:jc w:val="both"/>
        <w:rPr>
          <w:szCs w:val="24"/>
        </w:rPr>
      </w:pPr>
      <w:r w:rsidRPr="0011710F">
        <w:rPr>
          <w:szCs w:val="24"/>
        </w:rPr>
        <w:t xml:space="preserve">Блок вводного инструктажа </w:t>
      </w:r>
      <w:r w:rsidRPr="0011710F">
        <w:rPr>
          <w:szCs w:val="24"/>
          <w:u w:val="single"/>
        </w:rPr>
        <w:t>проводят</w:t>
      </w:r>
      <w:r w:rsidRPr="0011710F">
        <w:rPr>
          <w:szCs w:val="24"/>
        </w:rPr>
        <w:t xml:space="preserve"> ответственные лица, назначенные приказом на предприятии за проведение и регистрацию вводного инструктажа по экологической безопасности, пожарной безопасности и охраны труда ежедневно в рабочие дни:</w:t>
      </w:r>
    </w:p>
    <w:p w14:paraId="06652B17" w14:textId="77777777" w:rsidR="00E84878" w:rsidRPr="0011710F" w:rsidRDefault="00E84878" w:rsidP="007D64FF">
      <w:pPr>
        <w:pStyle w:val="a5"/>
        <w:numPr>
          <w:ilvl w:val="0"/>
          <w:numId w:val="24"/>
        </w:numPr>
        <w:tabs>
          <w:tab w:val="left" w:pos="1276"/>
        </w:tabs>
        <w:ind w:left="709" w:firstLine="0"/>
        <w:contextualSpacing w:val="0"/>
        <w:jc w:val="both"/>
        <w:rPr>
          <w:szCs w:val="24"/>
        </w:rPr>
      </w:pPr>
      <w:r w:rsidRPr="0011710F">
        <w:rPr>
          <w:szCs w:val="24"/>
        </w:rPr>
        <w:t>по утверждённой программе, с применением технических средств, демонстрацией презентации и текстовым сопровождением;</w:t>
      </w:r>
    </w:p>
    <w:p w14:paraId="7232C547" w14:textId="77777777" w:rsidR="00E84878" w:rsidRPr="0011710F" w:rsidRDefault="00E84878" w:rsidP="007D64FF">
      <w:pPr>
        <w:pStyle w:val="a5"/>
        <w:numPr>
          <w:ilvl w:val="0"/>
          <w:numId w:val="24"/>
        </w:numPr>
        <w:tabs>
          <w:tab w:val="left" w:pos="1276"/>
        </w:tabs>
        <w:ind w:left="709" w:firstLine="0"/>
        <w:contextualSpacing w:val="0"/>
        <w:jc w:val="both"/>
        <w:rPr>
          <w:szCs w:val="24"/>
        </w:rPr>
      </w:pPr>
      <w:r w:rsidRPr="0011710F">
        <w:rPr>
          <w:szCs w:val="24"/>
        </w:rPr>
        <w:t>показом видеофильмов по охране труда;</w:t>
      </w:r>
    </w:p>
    <w:p w14:paraId="20C73047" w14:textId="77777777" w:rsidR="00E84878" w:rsidRPr="0011710F" w:rsidRDefault="00E84878" w:rsidP="007D64FF">
      <w:pPr>
        <w:pStyle w:val="a5"/>
        <w:numPr>
          <w:ilvl w:val="0"/>
          <w:numId w:val="24"/>
        </w:numPr>
        <w:tabs>
          <w:tab w:val="left" w:pos="1276"/>
        </w:tabs>
        <w:ind w:left="709" w:firstLine="0"/>
        <w:contextualSpacing w:val="0"/>
        <w:jc w:val="both"/>
        <w:rPr>
          <w:szCs w:val="24"/>
        </w:rPr>
      </w:pPr>
      <w:r w:rsidRPr="0011710F">
        <w:rPr>
          <w:szCs w:val="24"/>
        </w:rPr>
        <w:t>тематический вводный инструктаж завершается проверкой инструктирующим лицом степени усвоения содержания инструктажа инструктируемым работником по тематическим чек-листам, с выставлением оценки;</w:t>
      </w:r>
    </w:p>
    <w:p w14:paraId="1493D476" w14:textId="6DFEF26B" w:rsidR="00E84878" w:rsidRPr="0011710F" w:rsidRDefault="00E84878" w:rsidP="007D64FF">
      <w:pPr>
        <w:pStyle w:val="a5"/>
        <w:numPr>
          <w:ilvl w:val="0"/>
          <w:numId w:val="24"/>
        </w:numPr>
        <w:tabs>
          <w:tab w:val="left" w:pos="1276"/>
        </w:tabs>
        <w:ind w:left="709" w:firstLine="0"/>
        <w:contextualSpacing w:val="0"/>
        <w:jc w:val="both"/>
        <w:rPr>
          <w:szCs w:val="24"/>
        </w:rPr>
      </w:pPr>
      <w:r w:rsidRPr="0011710F">
        <w:rPr>
          <w:szCs w:val="24"/>
        </w:rPr>
        <w:t xml:space="preserve">оформляется проведение инструктажей в «Журналах вводного инструктажа» по экологической безопасности, пожарной безопасности и охране труда </w:t>
      </w:r>
      <w:r w:rsidR="0011710F" w:rsidRPr="0011710F">
        <w:rPr>
          <w:szCs w:val="24"/>
        </w:rPr>
        <w:t>подписями,</w:t>
      </w:r>
      <w:r w:rsidRPr="0011710F">
        <w:rPr>
          <w:szCs w:val="24"/>
        </w:rPr>
        <w:t xml:space="preserve"> инструктирующего и инструктируемого;</w:t>
      </w:r>
    </w:p>
    <w:p w14:paraId="064A5CFB" w14:textId="6950C90D" w:rsidR="00E84878" w:rsidRPr="0011710F" w:rsidRDefault="00E84878" w:rsidP="007D64FF">
      <w:pPr>
        <w:pStyle w:val="a5"/>
        <w:numPr>
          <w:ilvl w:val="0"/>
          <w:numId w:val="24"/>
        </w:numPr>
        <w:tabs>
          <w:tab w:val="left" w:pos="1276"/>
        </w:tabs>
        <w:ind w:left="709" w:firstLine="0"/>
        <w:contextualSpacing w:val="0"/>
        <w:jc w:val="both"/>
        <w:rPr>
          <w:szCs w:val="24"/>
        </w:rPr>
      </w:pPr>
      <w:r w:rsidRPr="0011710F">
        <w:rPr>
          <w:szCs w:val="24"/>
        </w:rPr>
        <w:t xml:space="preserve">оформляется подписью и </w:t>
      </w:r>
      <w:r w:rsidR="007D64FF" w:rsidRPr="0011710F">
        <w:rPr>
          <w:szCs w:val="24"/>
        </w:rPr>
        <w:t>ФИО,</w:t>
      </w:r>
      <w:r w:rsidRPr="0011710F">
        <w:rPr>
          <w:szCs w:val="24"/>
        </w:rPr>
        <w:t xml:space="preserve"> проводившего инструктаж в письме и заявке в строке «Вводный инструктаж проведен». </w:t>
      </w:r>
    </w:p>
    <w:p w14:paraId="6DDDBFCE" w14:textId="77777777" w:rsidR="00E84878" w:rsidRPr="0011710F" w:rsidRDefault="00E84878" w:rsidP="007D64FF">
      <w:pPr>
        <w:pStyle w:val="a5"/>
        <w:numPr>
          <w:ilvl w:val="1"/>
          <w:numId w:val="17"/>
        </w:numPr>
        <w:tabs>
          <w:tab w:val="left" w:pos="1276"/>
        </w:tabs>
        <w:ind w:left="0" w:firstLine="709"/>
        <w:contextualSpacing w:val="0"/>
        <w:jc w:val="both"/>
        <w:rPr>
          <w:szCs w:val="24"/>
        </w:rPr>
      </w:pPr>
      <w:r w:rsidRPr="0011710F">
        <w:rPr>
          <w:szCs w:val="24"/>
        </w:rPr>
        <w:t xml:space="preserve">Решение о проведении повторного ежегодного блока вводного инструктажа работникам подрядных организаций принимается руководством предприятия по результатам деятельности подрядной организации по итогам календарного года. Для исключения опасных действий работников подрядной организации может быть назначено на начало календарного года, о чём подрядчик уведомляется администрацией заранее. </w:t>
      </w:r>
    </w:p>
    <w:p w14:paraId="6F142BA2" w14:textId="77777777" w:rsidR="00E84878" w:rsidRPr="0011710F" w:rsidRDefault="00E84878" w:rsidP="007D64FF">
      <w:pPr>
        <w:pStyle w:val="a5"/>
        <w:numPr>
          <w:ilvl w:val="1"/>
          <w:numId w:val="17"/>
        </w:numPr>
        <w:tabs>
          <w:tab w:val="left" w:pos="1276"/>
        </w:tabs>
        <w:ind w:left="0" w:firstLine="709"/>
        <w:contextualSpacing w:val="0"/>
        <w:jc w:val="both"/>
        <w:rPr>
          <w:szCs w:val="24"/>
        </w:rPr>
      </w:pPr>
      <w:r w:rsidRPr="0011710F">
        <w:rPr>
          <w:szCs w:val="24"/>
        </w:rPr>
        <w:t>При проведении блока вводного инструктажа проверяется степень усвоения содержания инструктажа инструктируемым работником подрядчика посредством тестирования, которое включает:</w:t>
      </w:r>
    </w:p>
    <w:p w14:paraId="73DAD1F8" w14:textId="77777777" w:rsidR="00E84878" w:rsidRPr="0011710F" w:rsidRDefault="00E84878" w:rsidP="007D64FF">
      <w:pPr>
        <w:pStyle w:val="a5"/>
        <w:numPr>
          <w:ilvl w:val="0"/>
          <w:numId w:val="23"/>
        </w:numPr>
        <w:tabs>
          <w:tab w:val="left" w:pos="1276"/>
        </w:tabs>
        <w:ind w:left="0" w:firstLine="709"/>
        <w:contextualSpacing w:val="0"/>
        <w:jc w:val="both"/>
        <w:rPr>
          <w:szCs w:val="24"/>
        </w:rPr>
      </w:pPr>
      <w:r w:rsidRPr="0011710F">
        <w:rPr>
          <w:szCs w:val="24"/>
        </w:rPr>
        <w:t>индивидуальный письменный опрос по чек-листу, с выставлением оценки;</w:t>
      </w:r>
    </w:p>
    <w:p w14:paraId="2CB61B7E" w14:textId="77777777" w:rsidR="00E84878" w:rsidRPr="0011710F" w:rsidRDefault="00E84878" w:rsidP="007D64FF">
      <w:pPr>
        <w:pStyle w:val="a5"/>
        <w:numPr>
          <w:ilvl w:val="0"/>
          <w:numId w:val="23"/>
        </w:numPr>
        <w:tabs>
          <w:tab w:val="left" w:pos="1276"/>
        </w:tabs>
        <w:ind w:left="0" w:firstLine="709"/>
        <w:contextualSpacing w:val="0"/>
        <w:jc w:val="both"/>
        <w:rPr>
          <w:szCs w:val="24"/>
        </w:rPr>
      </w:pPr>
      <w:r w:rsidRPr="0011710F">
        <w:rPr>
          <w:szCs w:val="24"/>
        </w:rPr>
        <w:t>индивидуальный устный опрос, для уточнения письменных ответов в чек-листе.</w:t>
      </w:r>
    </w:p>
    <w:p w14:paraId="6149891D" w14:textId="77777777" w:rsidR="00E84878" w:rsidRPr="0011710F" w:rsidRDefault="00E84878" w:rsidP="007D64FF">
      <w:pPr>
        <w:pStyle w:val="a5"/>
        <w:numPr>
          <w:ilvl w:val="1"/>
          <w:numId w:val="17"/>
        </w:numPr>
        <w:tabs>
          <w:tab w:val="left" w:pos="1276"/>
        </w:tabs>
        <w:ind w:left="0" w:firstLine="709"/>
        <w:contextualSpacing w:val="0"/>
        <w:jc w:val="both"/>
        <w:rPr>
          <w:szCs w:val="24"/>
        </w:rPr>
      </w:pPr>
      <w:r w:rsidRPr="0011710F">
        <w:rPr>
          <w:szCs w:val="24"/>
        </w:rPr>
        <w:t>Критерии выставления оценки по чек-листам:</w:t>
      </w:r>
    </w:p>
    <w:p w14:paraId="5D1DFD4B" w14:textId="77777777" w:rsidR="00E84878" w:rsidRPr="0011710F" w:rsidRDefault="00E84878" w:rsidP="007D64FF">
      <w:pPr>
        <w:pStyle w:val="a5"/>
        <w:numPr>
          <w:ilvl w:val="0"/>
          <w:numId w:val="25"/>
        </w:numPr>
        <w:tabs>
          <w:tab w:val="left" w:pos="1276"/>
        </w:tabs>
        <w:ind w:left="0" w:firstLine="709"/>
        <w:contextualSpacing w:val="0"/>
        <w:jc w:val="both"/>
        <w:rPr>
          <w:szCs w:val="24"/>
        </w:rPr>
      </w:pPr>
      <w:r w:rsidRPr="0011710F">
        <w:rPr>
          <w:szCs w:val="24"/>
        </w:rPr>
        <w:t>90% и более правильных ответов – отлично;</w:t>
      </w:r>
    </w:p>
    <w:p w14:paraId="628B0554" w14:textId="77777777" w:rsidR="00E84878" w:rsidRPr="0011710F" w:rsidRDefault="00E84878" w:rsidP="007D64FF">
      <w:pPr>
        <w:pStyle w:val="a5"/>
        <w:numPr>
          <w:ilvl w:val="0"/>
          <w:numId w:val="25"/>
        </w:numPr>
        <w:tabs>
          <w:tab w:val="left" w:pos="1276"/>
        </w:tabs>
        <w:ind w:left="0" w:firstLine="709"/>
        <w:contextualSpacing w:val="0"/>
        <w:jc w:val="both"/>
        <w:rPr>
          <w:szCs w:val="24"/>
        </w:rPr>
      </w:pPr>
      <w:r w:rsidRPr="0011710F">
        <w:rPr>
          <w:szCs w:val="24"/>
        </w:rPr>
        <w:t>от 70% до 90% правильных ответов – хорошо;</w:t>
      </w:r>
    </w:p>
    <w:p w14:paraId="0A58549D" w14:textId="77777777" w:rsidR="00E84878" w:rsidRPr="0011710F" w:rsidRDefault="00E84878" w:rsidP="007D64FF">
      <w:pPr>
        <w:pStyle w:val="a5"/>
        <w:numPr>
          <w:ilvl w:val="0"/>
          <w:numId w:val="25"/>
        </w:numPr>
        <w:tabs>
          <w:tab w:val="left" w:pos="1276"/>
        </w:tabs>
        <w:ind w:left="0" w:firstLine="709"/>
        <w:contextualSpacing w:val="0"/>
        <w:jc w:val="both"/>
        <w:rPr>
          <w:szCs w:val="24"/>
        </w:rPr>
      </w:pPr>
      <w:r w:rsidRPr="0011710F">
        <w:rPr>
          <w:szCs w:val="24"/>
        </w:rPr>
        <w:t>от 50% до 70% правильных ответов – удовлетворительно;</w:t>
      </w:r>
    </w:p>
    <w:p w14:paraId="79B2D07E" w14:textId="77777777" w:rsidR="00E84878" w:rsidRPr="0011710F" w:rsidRDefault="00E84878" w:rsidP="007D64FF">
      <w:pPr>
        <w:pStyle w:val="a5"/>
        <w:numPr>
          <w:ilvl w:val="0"/>
          <w:numId w:val="25"/>
        </w:numPr>
        <w:tabs>
          <w:tab w:val="left" w:pos="1276"/>
        </w:tabs>
        <w:ind w:left="0" w:firstLine="709"/>
        <w:contextualSpacing w:val="0"/>
        <w:jc w:val="both"/>
        <w:rPr>
          <w:szCs w:val="24"/>
        </w:rPr>
      </w:pPr>
      <w:r w:rsidRPr="0011710F">
        <w:rPr>
          <w:szCs w:val="24"/>
        </w:rPr>
        <w:t>менее 50% правильных ответов – неудовлетворительно.</w:t>
      </w:r>
    </w:p>
    <w:p w14:paraId="5BF55A39" w14:textId="77777777" w:rsidR="00E84878" w:rsidRPr="0011710F" w:rsidRDefault="00E84878" w:rsidP="007D64FF">
      <w:pPr>
        <w:pStyle w:val="a5"/>
        <w:numPr>
          <w:ilvl w:val="1"/>
          <w:numId w:val="17"/>
        </w:numPr>
        <w:tabs>
          <w:tab w:val="left" w:pos="1276"/>
        </w:tabs>
        <w:ind w:left="0" w:firstLine="709"/>
        <w:contextualSpacing w:val="0"/>
        <w:jc w:val="both"/>
        <w:rPr>
          <w:szCs w:val="24"/>
        </w:rPr>
      </w:pPr>
      <w:r w:rsidRPr="0011710F">
        <w:rPr>
          <w:szCs w:val="24"/>
        </w:rPr>
        <w:t>При неудовлетворительной оценке по тестированию проводящий тестирование ставит оценку в строке чек-листа «Оценка усвоения прослушанного материала», копирует чек-лист и выдает копию на руки подрядчику. Строка письма и заявки «Вводный инструктаж проведен» проводившим инструктаж и тестирование не заполняется. На следующий день проведения вводного инструктажа проводится повторное тестирование работника, после заново проведенного вводного инструктажа по разделу с неудовлетворительной оценкой.</w:t>
      </w:r>
    </w:p>
    <w:p w14:paraId="6E931EA3" w14:textId="77777777" w:rsidR="00E84878" w:rsidRPr="0011710F" w:rsidRDefault="00E84878" w:rsidP="007D64FF">
      <w:pPr>
        <w:pStyle w:val="a5"/>
        <w:numPr>
          <w:ilvl w:val="1"/>
          <w:numId w:val="17"/>
        </w:numPr>
        <w:tabs>
          <w:tab w:val="left" w:pos="1276"/>
        </w:tabs>
        <w:ind w:left="0" w:firstLine="709"/>
        <w:contextualSpacing w:val="0"/>
        <w:jc w:val="both"/>
        <w:rPr>
          <w:szCs w:val="24"/>
        </w:rPr>
      </w:pPr>
      <w:r w:rsidRPr="0011710F">
        <w:rPr>
          <w:szCs w:val="24"/>
        </w:rPr>
        <w:t>При повторном неудовлетворительном тестировании работник подрядчика не допускается к производству работ. Лицом, выставившем неудовлетворительную оценку, в заявке на пропуск (Форма 1) и письме для допуска к проведению работ (Форма 2) в строке «Вводный инструктаж проведен» делается запись: «Материал вводного инструктажа не усвоен».</w:t>
      </w:r>
    </w:p>
    <w:p w14:paraId="68FDD3E0" w14:textId="77777777" w:rsidR="00602D2B" w:rsidRPr="0011710F" w:rsidRDefault="00602D2B" w:rsidP="007D64FF">
      <w:pPr>
        <w:pStyle w:val="a5"/>
        <w:numPr>
          <w:ilvl w:val="1"/>
          <w:numId w:val="17"/>
        </w:numPr>
        <w:tabs>
          <w:tab w:val="left" w:pos="1276"/>
        </w:tabs>
        <w:ind w:left="0" w:firstLine="709"/>
        <w:contextualSpacing w:val="0"/>
        <w:jc w:val="both"/>
        <w:rPr>
          <w:szCs w:val="24"/>
        </w:rPr>
      </w:pPr>
      <w:r w:rsidRPr="0011710F">
        <w:rPr>
          <w:szCs w:val="24"/>
        </w:rPr>
        <w:t>Чек-листы хранятся 6 месяцев со дня заполнения, после чего могут быть утилизированы.</w:t>
      </w:r>
    </w:p>
    <w:p w14:paraId="6CB632A8" w14:textId="77777777" w:rsidR="00602D2B" w:rsidRPr="0011710F" w:rsidRDefault="00602D2B" w:rsidP="007D64FF">
      <w:pPr>
        <w:pStyle w:val="1"/>
        <w:numPr>
          <w:ilvl w:val="0"/>
          <w:numId w:val="26"/>
        </w:numPr>
        <w:tabs>
          <w:tab w:val="left" w:pos="1276"/>
        </w:tabs>
        <w:suppressAutoHyphens/>
        <w:spacing w:before="120" w:after="120" w:line="240" w:lineRule="auto"/>
        <w:ind w:left="720" w:right="-6" w:hanging="11"/>
        <w:jc w:val="both"/>
        <w:rPr>
          <w:rFonts w:eastAsia="SimSun"/>
          <w:b w:val="0"/>
          <w:bCs w:val="0"/>
          <w:szCs w:val="24"/>
        </w:rPr>
      </w:pPr>
      <w:bookmarkStart w:id="23" w:name="_Toc112156756"/>
      <w:bookmarkStart w:id="24" w:name="_Toc152685842"/>
      <w:r w:rsidRPr="0011710F">
        <w:rPr>
          <w:rFonts w:eastAsia="SimSun"/>
          <w:b w:val="0"/>
          <w:bCs w:val="0"/>
          <w:szCs w:val="24"/>
        </w:rPr>
        <w:t>Первичный инструктаж на рабочем месте</w:t>
      </w:r>
      <w:r w:rsidRPr="0011710F">
        <w:rPr>
          <w:b w:val="0"/>
          <w:bCs w:val="0"/>
          <w:szCs w:val="24"/>
        </w:rPr>
        <w:t xml:space="preserve"> </w:t>
      </w:r>
      <w:r w:rsidRPr="0011710F">
        <w:rPr>
          <w:rFonts w:eastAsia="SimSun"/>
          <w:b w:val="0"/>
          <w:bCs w:val="0"/>
          <w:szCs w:val="24"/>
        </w:rPr>
        <w:t>на предприятии</w:t>
      </w:r>
      <w:bookmarkEnd w:id="23"/>
      <w:bookmarkEnd w:id="24"/>
    </w:p>
    <w:p w14:paraId="24C241A8" w14:textId="02641E02" w:rsidR="00602D2B" w:rsidRPr="0011710F" w:rsidRDefault="00602D2B" w:rsidP="007D64FF">
      <w:pPr>
        <w:pStyle w:val="a5"/>
        <w:numPr>
          <w:ilvl w:val="1"/>
          <w:numId w:val="26"/>
        </w:numPr>
        <w:tabs>
          <w:tab w:val="left" w:pos="1276"/>
        </w:tabs>
        <w:ind w:left="0" w:firstLine="709"/>
        <w:contextualSpacing w:val="0"/>
        <w:jc w:val="both"/>
        <w:rPr>
          <w:szCs w:val="24"/>
        </w:rPr>
      </w:pPr>
      <w:r w:rsidRPr="0011710F">
        <w:rPr>
          <w:szCs w:val="24"/>
        </w:rPr>
        <w:t>После завершения блока вводного инструктажа подрядчику в подразделении филиала АО «ЕвроСибЭн</w:t>
      </w:r>
      <w:r w:rsidR="007D64FF">
        <w:rPr>
          <w:szCs w:val="24"/>
        </w:rPr>
        <w:t>е</w:t>
      </w:r>
      <w:r w:rsidRPr="0011710F">
        <w:rPr>
          <w:szCs w:val="24"/>
        </w:rPr>
        <w:t>рго» «Красноярская ГЭС» проводится первичный инструктаж на рабочем месте представителем данного подразделения.</w:t>
      </w:r>
    </w:p>
    <w:p w14:paraId="4B5D8FCA" w14:textId="6CEBCD38" w:rsidR="00602D2B" w:rsidRPr="0011710F" w:rsidRDefault="00602D2B" w:rsidP="007D64FF">
      <w:pPr>
        <w:pStyle w:val="a5"/>
        <w:numPr>
          <w:ilvl w:val="1"/>
          <w:numId w:val="26"/>
        </w:numPr>
        <w:tabs>
          <w:tab w:val="left" w:pos="1276"/>
        </w:tabs>
        <w:ind w:left="0" w:firstLine="709"/>
        <w:contextualSpacing w:val="0"/>
        <w:jc w:val="both"/>
        <w:rPr>
          <w:szCs w:val="24"/>
        </w:rPr>
      </w:pPr>
      <w:r w:rsidRPr="0011710F">
        <w:rPr>
          <w:szCs w:val="24"/>
        </w:rPr>
        <w:t xml:space="preserve">Первичный инструктаж на рабочем месте, проводится с целью ознакомления инструктируемого лица с имеющимися на его рабочем месте (местах) условиями труда (опасными и/или вредными производственными факторами производственной среды и </w:t>
      </w:r>
      <w:r w:rsidRPr="0011710F">
        <w:rPr>
          <w:szCs w:val="24"/>
        </w:rPr>
        <w:lastRenderedPageBreak/>
        <w:t>факторами трудового процесса), с требованиями безопасности и охраны труда, содержащимися в локальных нормативных актах, требованиях по безопасному выполнению работ.</w:t>
      </w:r>
    </w:p>
    <w:p w14:paraId="5F621657" w14:textId="77777777" w:rsidR="00602D2B" w:rsidRPr="0011710F" w:rsidRDefault="00602D2B" w:rsidP="007D64FF">
      <w:pPr>
        <w:pStyle w:val="a5"/>
        <w:numPr>
          <w:ilvl w:val="1"/>
          <w:numId w:val="26"/>
        </w:numPr>
        <w:tabs>
          <w:tab w:val="left" w:pos="1276"/>
        </w:tabs>
        <w:ind w:left="0" w:firstLine="709"/>
        <w:contextualSpacing w:val="0"/>
        <w:jc w:val="both"/>
        <w:rPr>
          <w:szCs w:val="24"/>
        </w:rPr>
      </w:pPr>
      <w:r w:rsidRPr="0011710F">
        <w:rPr>
          <w:szCs w:val="24"/>
        </w:rPr>
        <w:t>Проведение инструктажа фиксируется в «Журнале проведения первичного инструктажа подрядных организаций» в подразделении предприятия, личными подписями инструктирующего и инструктируемого.</w:t>
      </w:r>
    </w:p>
    <w:p w14:paraId="50FFFF44" w14:textId="77777777" w:rsidR="00602D2B" w:rsidRPr="0011710F" w:rsidRDefault="00602D2B" w:rsidP="007D64FF">
      <w:pPr>
        <w:pStyle w:val="a5"/>
        <w:numPr>
          <w:ilvl w:val="1"/>
          <w:numId w:val="26"/>
        </w:numPr>
        <w:tabs>
          <w:tab w:val="left" w:pos="1276"/>
        </w:tabs>
        <w:ind w:left="0" w:firstLine="709"/>
        <w:contextualSpacing w:val="0"/>
        <w:jc w:val="both"/>
        <w:rPr>
          <w:szCs w:val="24"/>
        </w:rPr>
      </w:pPr>
      <w:r w:rsidRPr="0011710F">
        <w:rPr>
          <w:szCs w:val="24"/>
        </w:rPr>
        <w:t>Проведение первичного инструктажа на рабочем месте представителем заказчика не отменяет проведение первичного инструктажа представителем непосредственного работодателя подрядчика.</w:t>
      </w:r>
    </w:p>
    <w:p w14:paraId="07F0B09E" w14:textId="77777777" w:rsidR="00602D2B" w:rsidRPr="0011710F" w:rsidRDefault="00602D2B" w:rsidP="007D64FF">
      <w:pPr>
        <w:pStyle w:val="a5"/>
        <w:numPr>
          <w:ilvl w:val="1"/>
          <w:numId w:val="26"/>
        </w:numPr>
        <w:tabs>
          <w:tab w:val="left" w:pos="1276"/>
        </w:tabs>
        <w:ind w:left="0" w:firstLine="709"/>
        <w:contextualSpacing w:val="0"/>
        <w:jc w:val="both"/>
        <w:rPr>
          <w:szCs w:val="24"/>
        </w:rPr>
      </w:pPr>
      <w:r w:rsidRPr="0011710F">
        <w:rPr>
          <w:szCs w:val="24"/>
        </w:rPr>
        <w:t>После проведения первичного инструктажа заявка на пропуск (Форма 1) и письмо для допуска к проведению работ (Форма 2) передаются на подпись директору филиала и директору дирекции по основному производству.</w:t>
      </w:r>
    </w:p>
    <w:p w14:paraId="1CE86388" w14:textId="77777777" w:rsidR="00602D2B" w:rsidRPr="0011710F" w:rsidRDefault="00602D2B" w:rsidP="007D64FF">
      <w:pPr>
        <w:pStyle w:val="a5"/>
        <w:numPr>
          <w:ilvl w:val="0"/>
          <w:numId w:val="26"/>
        </w:numPr>
        <w:tabs>
          <w:tab w:val="left" w:pos="1276"/>
        </w:tabs>
        <w:spacing w:before="120" w:after="120"/>
        <w:ind w:left="0" w:firstLine="709"/>
        <w:contextualSpacing w:val="0"/>
        <w:jc w:val="both"/>
        <w:rPr>
          <w:rFonts w:eastAsia="SimSun"/>
          <w:szCs w:val="24"/>
          <w:lang w:eastAsia="en-US"/>
        </w:rPr>
      </w:pPr>
      <w:r w:rsidRPr="0011710F">
        <w:rPr>
          <w:rFonts w:eastAsia="SimSun"/>
          <w:szCs w:val="24"/>
          <w:lang w:eastAsia="en-US"/>
        </w:rPr>
        <w:t>Оформление временных/постоянных пропусков и распоряжения на допуск командированного персонала, допуск к выполнению работ.</w:t>
      </w:r>
    </w:p>
    <w:p w14:paraId="00476850" w14:textId="0FBC2A36" w:rsidR="00602D2B" w:rsidRPr="0011710F" w:rsidRDefault="00602D2B" w:rsidP="007D64FF">
      <w:pPr>
        <w:pStyle w:val="a5"/>
        <w:numPr>
          <w:ilvl w:val="1"/>
          <w:numId w:val="26"/>
        </w:numPr>
        <w:tabs>
          <w:tab w:val="left" w:pos="1276"/>
        </w:tabs>
        <w:ind w:left="0" w:firstLine="709"/>
        <w:contextualSpacing w:val="0"/>
        <w:jc w:val="both"/>
        <w:rPr>
          <w:rFonts w:eastAsia="SimSun"/>
          <w:szCs w:val="24"/>
        </w:rPr>
      </w:pPr>
      <w:r w:rsidRPr="0011710F">
        <w:rPr>
          <w:rFonts w:eastAsia="SimSun"/>
          <w:szCs w:val="24"/>
        </w:rPr>
        <w:t xml:space="preserve">Заполненная </w:t>
      </w:r>
      <w:r w:rsidRPr="0011710F">
        <w:rPr>
          <w:szCs w:val="24"/>
        </w:rPr>
        <w:t>заявка на пропуск (Форма 1) с визой директора филиала и сотрудника отдела безопасности, а также отметками о пройденных вводных инструктажах передается в бюро пропусков для оформления временного/постоянного пропуска в соответствии указанными в письме сроками проведения работ.</w:t>
      </w:r>
    </w:p>
    <w:p w14:paraId="4E7969DA" w14:textId="428F98BB" w:rsidR="00602D2B" w:rsidRPr="0011710F" w:rsidRDefault="00602D2B" w:rsidP="007D64FF">
      <w:pPr>
        <w:pStyle w:val="a5"/>
        <w:numPr>
          <w:ilvl w:val="1"/>
          <w:numId w:val="26"/>
        </w:numPr>
        <w:tabs>
          <w:tab w:val="left" w:pos="1276"/>
        </w:tabs>
        <w:ind w:left="0" w:firstLine="709"/>
        <w:contextualSpacing w:val="0"/>
        <w:jc w:val="both"/>
        <w:rPr>
          <w:rFonts w:eastAsia="SimSun"/>
          <w:szCs w:val="24"/>
        </w:rPr>
      </w:pPr>
      <w:r w:rsidRPr="0011710F">
        <w:rPr>
          <w:rFonts w:eastAsia="SimSun"/>
          <w:szCs w:val="24"/>
        </w:rPr>
        <w:t xml:space="preserve">Заполненное </w:t>
      </w:r>
      <w:r w:rsidRPr="0011710F">
        <w:rPr>
          <w:szCs w:val="24"/>
        </w:rPr>
        <w:t>письмо для допуска к проведению работ (Форма 2) с визой директора дирекции по основному производству- главного инженера и отметками о пройденных вводных и первичном инструктаже передается в ООТ и ПБ для издания распоряжения о допуске командированного персонала.</w:t>
      </w:r>
    </w:p>
    <w:p w14:paraId="22DEB128" w14:textId="19E31FA5" w:rsidR="00602D2B" w:rsidRPr="0011710F" w:rsidRDefault="00602D2B" w:rsidP="007D64FF">
      <w:pPr>
        <w:pStyle w:val="a5"/>
        <w:numPr>
          <w:ilvl w:val="1"/>
          <w:numId w:val="26"/>
        </w:numPr>
        <w:tabs>
          <w:tab w:val="left" w:pos="1276"/>
        </w:tabs>
        <w:ind w:left="0" w:firstLine="709"/>
        <w:contextualSpacing w:val="0"/>
        <w:jc w:val="both"/>
        <w:rPr>
          <w:rFonts w:eastAsia="SimSun"/>
          <w:szCs w:val="24"/>
        </w:rPr>
      </w:pPr>
      <w:r w:rsidRPr="0011710F">
        <w:rPr>
          <w:rFonts w:eastAsia="SimSun"/>
          <w:szCs w:val="24"/>
        </w:rPr>
        <w:t xml:space="preserve">При срочной необходимости выполнения работ допуск подрядного персонала может быть осуществлен без издания распоряжения о допуске командированного персонала. В этом случае предоставление прав оформляется резолюцией директора дирекции по основному производству-главного инженера в соответствующей графе </w:t>
      </w:r>
      <w:r w:rsidRPr="0011710F">
        <w:rPr>
          <w:szCs w:val="24"/>
        </w:rPr>
        <w:t>письма для допуска к проведению работ (Форма 2).</w:t>
      </w:r>
    </w:p>
    <w:p w14:paraId="32F2BD7D" w14:textId="77777777" w:rsidR="00602D2B" w:rsidRPr="0011710F" w:rsidRDefault="00602D2B" w:rsidP="0011710F">
      <w:pPr>
        <w:rPr>
          <w:szCs w:val="24"/>
          <w:lang w:val="ru-RU"/>
        </w:rPr>
      </w:pPr>
    </w:p>
    <w:p w14:paraId="3DD30A32" w14:textId="1A8A5C60" w:rsidR="00602D2B" w:rsidRPr="0011710F" w:rsidRDefault="00602D2B" w:rsidP="0011710F">
      <w:pPr>
        <w:jc w:val="right"/>
        <w:rPr>
          <w:szCs w:val="24"/>
          <w:lang w:val="ru-RU"/>
        </w:rPr>
      </w:pPr>
      <w:r w:rsidRPr="0011710F">
        <w:rPr>
          <w:szCs w:val="24"/>
          <w:lang w:val="ru-RU"/>
        </w:rPr>
        <w:t>Форма 1 для ОБ и охранного предприятия</w:t>
      </w:r>
    </w:p>
    <w:p w14:paraId="643AF1D6" w14:textId="77777777" w:rsidR="00602D2B" w:rsidRPr="0011710F" w:rsidRDefault="00602D2B" w:rsidP="0011710F">
      <w:pPr>
        <w:ind w:left="6804"/>
        <w:rPr>
          <w:szCs w:val="24"/>
          <w:lang w:val="ru-RU"/>
        </w:rPr>
      </w:pPr>
      <w:r w:rsidRPr="0011710F">
        <w:rPr>
          <w:szCs w:val="24"/>
          <w:lang w:val="ru-RU"/>
        </w:rPr>
        <w:t xml:space="preserve">Директору филиала </w:t>
      </w:r>
    </w:p>
    <w:p w14:paraId="445C7822" w14:textId="5FBD4B02" w:rsidR="00602D2B" w:rsidRPr="0011710F" w:rsidRDefault="00602D2B" w:rsidP="0011710F">
      <w:pPr>
        <w:ind w:left="6804"/>
        <w:rPr>
          <w:szCs w:val="24"/>
          <w:lang w:val="ru-RU"/>
        </w:rPr>
      </w:pPr>
      <w:r w:rsidRPr="0011710F">
        <w:rPr>
          <w:szCs w:val="24"/>
          <w:lang w:val="ru-RU"/>
        </w:rPr>
        <w:t>АО «Евро</w:t>
      </w:r>
      <w:r w:rsidR="007D64FF">
        <w:rPr>
          <w:szCs w:val="24"/>
          <w:lang w:val="ru-RU"/>
        </w:rPr>
        <w:t>С</w:t>
      </w:r>
      <w:r w:rsidRPr="0011710F">
        <w:rPr>
          <w:szCs w:val="24"/>
          <w:lang w:val="ru-RU"/>
        </w:rPr>
        <w:t>иб</w:t>
      </w:r>
      <w:r w:rsidR="007D64FF">
        <w:rPr>
          <w:szCs w:val="24"/>
          <w:lang w:val="ru-RU"/>
        </w:rPr>
        <w:t>Э</w:t>
      </w:r>
      <w:r w:rsidRPr="0011710F">
        <w:rPr>
          <w:szCs w:val="24"/>
          <w:lang w:val="ru-RU"/>
        </w:rPr>
        <w:t>нерго»</w:t>
      </w:r>
    </w:p>
    <w:p w14:paraId="2A797E94" w14:textId="7BF3644A" w:rsidR="00602D2B" w:rsidRPr="0011710F" w:rsidRDefault="00602D2B" w:rsidP="0011710F">
      <w:pPr>
        <w:ind w:left="6804"/>
        <w:rPr>
          <w:szCs w:val="24"/>
          <w:lang w:val="ru-RU"/>
        </w:rPr>
      </w:pPr>
      <w:r w:rsidRPr="0011710F">
        <w:rPr>
          <w:szCs w:val="24"/>
          <w:lang w:val="ru-RU"/>
        </w:rPr>
        <w:t>«Красноярская ГЭС»</w:t>
      </w:r>
    </w:p>
    <w:p w14:paraId="35351D4B" w14:textId="77777777" w:rsidR="00602D2B" w:rsidRPr="0011710F" w:rsidRDefault="00602D2B" w:rsidP="0011710F">
      <w:pPr>
        <w:jc w:val="center"/>
        <w:rPr>
          <w:szCs w:val="24"/>
          <w:lang w:val="ru-RU"/>
        </w:rPr>
      </w:pPr>
      <w:r w:rsidRPr="0011710F">
        <w:rPr>
          <w:szCs w:val="24"/>
          <w:lang w:val="ru-RU"/>
        </w:rPr>
        <w:t xml:space="preserve">Заявка </w:t>
      </w:r>
      <w:r w:rsidRPr="0011710F">
        <w:rPr>
          <w:szCs w:val="24"/>
          <w:u w:val="single"/>
          <w:lang w:val="ru-RU"/>
        </w:rPr>
        <w:t>на пропуск</w:t>
      </w:r>
      <w:r w:rsidRPr="0011710F">
        <w:rPr>
          <w:szCs w:val="24"/>
          <w:lang w:val="ru-RU"/>
        </w:rPr>
        <w:t xml:space="preserve"> персонала подрядной организации</w:t>
      </w:r>
    </w:p>
    <w:p w14:paraId="51B1A721" w14:textId="77777777" w:rsidR="00602D2B" w:rsidRPr="0011710F" w:rsidRDefault="00602D2B" w:rsidP="0011710F">
      <w:pPr>
        <w:jc w:val="center"/>
        <w:rPr>
          <w:szCs w:val="24"/>
          <w:vertAlign w:val="superscript"/>
          <w:lang w:val="ru-RU"/>
        </w:rPr>
      </w:pPr>
      <w:r w:rsidRPr="0011710F">
        <w:rPr>
          <w:szCs w:val="24"/>
          <w:vertAlign w:val="superscript"/>
          <w:lang w:val="ru-RU"/>
        </w:rPr>
        <w:t>(на бланке подрядной организации)</w:t>
      </w:r>
    </w:p>
    <w:p w14:paraId="27657182" w14:textId="1A04BC6D" w:rsidR="00602D2B" w:rsidRPr="0011710F" w:rsidRDefault="00602D2B" w:rsidP="0011710F">
      <w:pPr>
        <w:ind w:firstLine="708"/>
        <w:jc w:val="both"/>
        <w:rPr>
          <w:lang w:val="ru-RU"/>
        </w:rPr>
      </w:pPr>
      <w:r w:rsidRPr="0011710F">
        <w:rPr>
          <w:szCs w:val="24"/>
          <w:lang w:val="ru-RU"/>
        </w:rPr>
        <w:t>На основании договора подряда №_____от __________ прошу оформить пропуска на территорию персоналу (</w:t>
      </w:r>
      <w:r w:rsidRPr="0011710F">
        <w:rPr>
          <w:szCs w:val="24"/>
          <w:u w:val="single"/>
          <w:lang w:val="ru-RU"/>
        </w:rPr>
        <w:t>наименование предприятия, организации</w:t>
      </w:r>
      <w:r w:rsidRPr="0011710F">
        <w:rPr>
          <w:szCs w:val="24"/>
          <w:lang w:val="ru-RU"/>
        </w:rPr>
        <w:t>) на период проведения работ (</w:t>
      </w:r>
      <w:r w:rsidRPr="0011710F">
        <w:rPr>
          <w:szCs w:val="24"/>
          <w:u w:val="single"/>
          <w:lang w:val="ru-RU"/>
        </w:rPr>
        <w:t>УКАЗАТЬ ФАКТИЧЕСКОЕ НАИМЕНОВАНИЕ РАБОТ</w:t>
      </w:r>
      <w:r w:rsidRPr="0011710F">
        <w:rPr>
          <w:szCs w:val="24"/>
          <w:lang w:val="ru-RU"/>
        </w:rPr>
        <w:t>) с «___»</w:t>
      </w:r>
      <w:r w:rsidR="00C0068C" w:rsidRPr="0011710F">
        <w:rPr>
          <w:szCs w:val="24"/>
          <w:lang w:val="ru-RU"/>
        </w:rPr>
        <w:t xml:space="preserve"> </w:t>
      </w:r>
      <w:r w:rsidRPr="0011710F">
        <w:rPr>
          <w:szCs w:val="24"/>
          <w:lang w:val="ru-RU"/>
        </w:rPr>
        <w:t>_________20___г. по</w:t>
      </w:r>
      <w:r w:rsidRPr="0011710F">
        <w:rPr>
          <w:lang w:val="ru-RU"/>
        </w:rPr>
        <w:t xml:space="preserve"> «___»__________20___г. согласно списку:</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2"/>
        <w:gridCol w:w="2029"/>
        <w:gridCol w:w="1692"/>
        <w:gridCol w:w="1648"/>
        <w:gridCol w:w="1112"/>
        <w:gridCol w:w="1134"/>
        <w:gridCol w:w="1417"/>
      </w:tblGrid>
      <w:tr w:rsidR="00E73BCF" w:rsidRPr="00421C21" w14:paraId="2C71A571" w14:textId="77777777" w:rsidTr="00E73BCF">
        <w:trPr>
          <w:trHeight w:val="1155"/>
        </w:trPr>
        <w:tc>
          <w:tcPr>
            <w:tcW w:w="602" w:type="dxa"/>
            <w:shd w:val="clear" w:color="auto" w:fill="auto"/>
          </w:tcPr>
          <w:p w14:paraId="63DDFF17" w14:textId="7B227A34" w:rsidR="00602D2B" w:rsidRPr="0011710F" w:rsidRDefault="00602D2B" w:rsidP="007D64FF">
            <w:pPr>
              <w:rPr>
                <w:sz w:val="20"/>
              </w:rPr>
            </w:pPr>
            <w:r w:rsidRPr="0011710F">
              <w:rPr>
                <w:sz w:val="20"/>
              </w:rPr>
              <w:t>№ п/п</w:t>
            </w:r>
          </w:p>
        </w:tc>
        <w:tc>
          <w:tcPr>
            <w:tcW w:w="2029" w:type="dxa"/>
            <w:shd w:val="clear" w:color="auto" w:fill="auto"/>
          </w:tcPr>
          <w:p w14:paraId="6AE3A251" w14:textId="33B2D826" w:rsidR="00602D2B" w:rsidRPr="0011710F" w:rsidRDefault="00602D2B" w:rsidP="0011710F">
            <w:pPr>
              <w:rPr>
                <w:sz w:val="20"/>
              </w:rPr>
            </w:pPr>
            <w:proofErr w:type="spellStart"/>
            <w:r w:rsidRPr="0011710F">
              <w:rPr>
                <w:sz w:val="20"/>
              </w:rPr>
              <w:t>Фамилия</w:t>
            </w:r>
            <w:proofErr w:type="spellEnd"/>
            <w:r w:rsidRPr="0011710F">
              <w:rPr>
                <w:sz w:val="20"/>
              </w:rPr>
              <w:t xml:space="preserve">, </w:t>
            </w:r>
            <w:proofErr w:type="spellStart"/>
            <w:r w:rsidRPr="0011710F">
              <w:rPr>
                <w:sz w:val="20"/>
              </w:rPr>
              <w:t>Имя</w:t>
            </w:r>
            <w:proofErr w:type="spellEnd"/>
            <w:r w:rsidRPr="0011710F">
              <w:rPr>
                <w:sz w:val="20"/>
              </w:rPr>
              <w:t xml:space="preserve">, </w:t>
            </w:r>
            <w:proofErr w:type="spellStart"/>
            <w:r w:rsidRPr="0011710F">
              <w:rPr>
                <w:sz w:val="20"/>
              </w:rPr>
              <w:t>Отчество</w:t>
            </w:r>
            <w:proofErr w:type="spellEnd"/>
          </w:p>
        </w:tc>
        <w:tc>
          <w:tcPr>
            <w:tcW w:w="1692" w:type="dxa"/>
          </w:tcPr>
          <w:p w14:paraId="39D6ECB2" w14:textId="77777777" w:rsidR="00602D2B" w:rsidRPr="0011710F" w:rsidRDefault="00602D2B" w:rsidP="0011710F">
            <w:pPr>
              <w:rPr>
                <w:sz w:val="20"/>
              </w:rPr>
            </w:pPr>
            <w:proofErr w:type="spellStart"/>
            <w:r w:rsidRPr="0011710F">
              <w:rPr>
                <w:sz w:val="20"/>
              </w:rPr>
              <w:t>Должность</w:t>
            </w:r>
            <w:proofErr w:type="spellEnd"/>
            <w:r w:rsidRPr="0011710F">
              <w:rPr>
                <w:sz w:val="20"/>
              </w:rPr>
              <w:t xml:space="preserve">, </w:t>
            </w:r>
            <w:proofErr w:type="spellStart"/>
            <w:r w:rsidRPr="0011710F">
              <w:rPr>
                <w:sz w:val="20"/>
              </w:rPr>
              <w:t>контактный</w:t>
            </w:r>
            <w:proofErr w:type="spellEnd"/>
            <w:r w:rsidRPr="0011710F">
              <w:rPr>
                <w:sz w:val="20"/>
              </w:rPr>
              <w:t xml:space="preserve"> </w:t>
            </w:r>
            <w:proofErr w:type="spellStart"/>
            <w:r w:rsidRPr="0011710F">
              <w:rPr>
                <w:sz w:val="20"/>
              </w:rPr>
              <w:t>телефон</w:t>
            </w:r>
            <w:proofErr w:type="spellEnd"/>
          </w:p>
        </w:tc>
        <w:tc>
          <w:tcPr>
            <w:tcW w:w="1648" w:type="dxa"/>
            <w:shd w:val="clear" w:color="auto" w:fill="auto"/>
          </w:tcPr>
          <w:p w14:paraId="05433877" w14:textId="236D50A8" w:rsidR="00602D2B" w:rsidRPr="0011710F" w:rsidRDefault="00602D2B" w:rsidP="0011710F">
            <w:pPr>
              <w:rPr>
                <w:sz w:val="20"/>
              </w:rPr>
            </w:pPr>
            <w:proofErr w:type="spellStart"/>
            <w:r w:rsidRPr="0011710F">
              <w:rPr>
                <w:sz w:val="20"/>
              </w:rPr>
              <w:t>Гражданство</w:t>
            </w:r>
            <w:proofErr w:type="spellEnd"/>
          </w:p>
        </w:tc>
        <w:tc>
          <w:tcPr>
            <w:tcW w:w="1112" w:type="dxa"/>
            <w:shd w:val="clear" w:color="auto" w:fill="auto"/>
          </w:tcPr>
          <w:p w14:paraId="7ED9F1DC" w14:textId="77777777" w:rsidR="00602D2B" w:rsidRPr="0011710F" w:rsidRDefault="00602D2B" w:rsidP="0011710F">
            <w:pPr>
              <w:rPr>
                <w:sz w:val="20"/>
              </w:rPr>
            </w:pPr>
            <w:proofErr w:type="spellStart"/>
            <w:r w:rsidRPr="0011710F">
              <w:rPr>
                <w:sz w:val="20"/>
              </w:rPr>
              <w:t>Дата</w:t>
            </w:r>
            <w:proofErr w:type="spellEnd"/>
            <w:r w:rsidRPr="0011710F">
              <w:rPr>
                <w:sz w:val="20"/>
              </w:rPr>
              <w:t xml:space="preserve"> </w:t>
            </w:r>
            <w:proofErr w:type="spellStart"/>
            <w:r w:rsidRPr="0011710F">
              <w:rPr>
                <w:sz w:val="20"/>
              </w:rPr>
              <w:t>рождения</w:t>
            </w:r>
            <w:proofErr w:type="spellEnd"/>
          </w:p>
        </w:tc>
        <w:tc>
          <w:tcPr>
            <w:tcW w:w="1134" w:type="dxa"/>
            <w:shd w:val="clear" w:color="auto" w:fill="auto"/>
          </w:tcPr>
          <w:p w14:paraId="0A2093D0" w14:textId="77777777" w:rsidR="00602D2B" w:rsidRPr="0011710F" w:rsidRDefault="00602D2B" w:rsidP="0011710F">
            <w:pPr>
              <w:rPr>
                <w:sz w:val="20"/>
              </w:rPr>
            </w:pPr>
            <w:proofErr w:type="spellStart"/>
            <w:r w:rsidRPr="0011710F">
              <w:rPr>
                <w:sz w:val="20"/>
              </w:rPr>
              <w:t>Место</w:t>
            </w:r>
            <w:proofErr w:type="spellEnd"/>
            <w:r w:rsidRPr="0011710F">
              <w:rPr>
                <w:sz w:val="20"/>
              </w:rPr>
              <w:t xml:space="preserve"> </w:t>
            </w:r>
            <w:proofErr w:type="spellStart"/>
            <w:r w:rsidRPr="0011710F">
              <w:rPr>
                <w:sz w:val="20"/>
              </w:rPr>
              <w:t>рождения</w:t>
            </w:r>
            <w:proofErr w:type="spellEnd"/>
          </w:p>
        </w:tc>
        <w:tc>
          <w:tcPr>
            <w:tcW w:w="1417" w:type="dxa"/>
            <w:shd w:val="clear" w:color="auto" w:fill="auto"/>
          </w:tcPr>
          <w:p w14:paraId="1ED35507" w14:textId="77777777" w:rsidR="00602D2B" w:rsidRPr="0011710F" w:rsidRDefault="00602D2B" w:rsidP="0011710F">
            <w:pPr>
              <w:rPr>
                <w:sz w:val="20"/>
                <w:lang w:val="ru-RU"/>
              </w:rPr>
            </w:pPr>
            <w:r w:rsidRPr="0011710F">
              <w:rPr>
                <w:sz w:val="20"/>
                <w:lang w:val="ru-RU"/>
              </w:rPr>
              <w:t>Паспортные данные: серия, номер, кем и когда выдан</w:t>
            </w:r>
          </w:p>
        </w:tc>
      </w:tr>
      <w:tr w:rsidR="00E73BCF" w:rsidRPr="0011710F" w14:paraId="748336A3" w14:textId="77777777" w:rsidTr="00E73BCF">
        <w:trPr>
          <w:trHeight w:val="316"/>
        </w:trPr>
        <w:tc>
          <w:tcPr>
            <w:tcW w:w="602" w:type="dxa"/>
            <w:shd w:val="clear" w:color="auto" w:fill="auto"/>
          </w:tcPr>
          <w:p w14:paraId="1EE4A6DC" w14:textId="77777777" w:rsidR="00602D2B" w:rsidRPr="0011710F" w:rsidRDefault="00602D2B" w:rsidP="0011710F">
            <w:pPr>
              <w:rPr>
                <w:i/>
                <w:sz w:val="20"/>
              </w:rPr>
            </w:pPr>
            <w:r w:rsidRPr="0011710F">
              <w:rPr>
                <w:i/>
                <w:sz w:val="20"/>
              </w:rPr>
              <w:t>1</w:t>
            </w:r>
          </w:p>
        </w:tc>
        <w:tc>
          <w:tcPr>
            <w:tcW w:w="2029" w:type="dxa"/>
            <w:shd w:val="clear" w:color="auto" w:fill="auto"/>
          </w:tcPr>
          <w:p w14:paraId="44E21259" w14:textId="77777777" w:rsidR="00602D2B" w:rsidRPr="0011710F" w:rsidRDefault="00602D2B" w:rsidP="0011710F">
            <w:pPr>
              <w:rPr>
                <w:i/>
                <w:sz w:val="20"/>
              </w:rPr>
            </w:pPr>
          </w:p>
        </w:tc>
        <w:tc>
          <w:tcPr>
            <w:tcW w:w="1692" w:type="dxa"/>
          </w:tcPr>
          <w:p w14:paraId="2FE6C4AA" w14:textId="77777777" w:rsidR="00602D2B" w:rsidRPr="0011710F" w:rsidRDefault="00602D2B" w:rsidP="0011710F">
            <w:pPr>
              <w:rPr>
                <w:i/>
                <w:sz w:val="20"/>
              </w:rPr>
            </w:pPr>
          </w:p>
        </w:tc>
        <w:tc>
          <w:tcPr>
            <w:tcW w:w="1648" w:type="dxa"/>
            <w:shd w:val="clear" w:color="auto" w:fill="auto"/>
          </w:tcPr>
          <w:p w14:paraId="4313698D" w14:textId="77777777" w:rsidR="00602D2B" w:rsidRPr="0011710F" w:rsidRDefault="00602D2B" w:rsidP="0011710F">
            <w:pPr>
              <w:rPr>
                <w:i/>
                <w:sz w:val="20"/>
              </w:rPr>
            </w:pPr>
          </w:p>
        </w:tc>
        <w:tc>
          <w:tcPr>
            <w:tcW w:w="1112" w:type="dxa"/>
            <w:shd w:val="clear" w:color="auto" w:fill="auto"/>
          </w:tcPr>
          <w:p w14:paraId="5AC51E1D" w14:textId="77777777" w:rsidR="00602D2B" w:rsidRPr="0011710F" w:rsidRDefault="00602D2B" w:rsidP="0011710F">
            <w:pPr>
              <w:rPr>
                <w:i/>
                <w:sz w:val="20"/>
              </w:rPr>
            </w:pPr>
          </w:p>
        </w:tc>
        <w:tc>
          <w:tcPr>
            <w:tcW w:w="1134" w:type="dxa"/>
            <w:shd w:val="clear" w:color="auto" w:fill="auto"/>
          </w:tcPr>
          <w:p w14:paraId="57211AD9" w14:textId="77777777" w:rsidR="00602D2B" w:rsidRPr="0011710F" w:rsidRDefault="00602D2B" w:rsidP="0011710F">
            <w:pPr>
              <w:rPr>
                <w:i/>
                <w:sz w:val="20"/>
              </w:rPr>
            </w:pPr>
          </w:p>
        </w:tc>
        <w:tc>
          <w:tcPr>
            <w:tcW w:w="1417" w:type="dxa"/>
            <w:shd w:val="clear" w:color="auto" w:fill="auto"/>
          </w:tcPr>
          <w:p w14:paraId="2C0FC848" w14:textId="77777777" w:rsidR="00602D2B" w:rsidRPr="0011710F" w:rsidRDefault="00602D2B" w:rsidP="0011710F">
            <w:pPr>
              <w:rPr>
                <w:i/>
                <w:sz w:val="20"/>
              </w:rPr>
            </w:pPr>
          </w:p>
        </w:tc>
      </w:tr>
      <w:tr w:rsidR="00E73BCF" w:rsidRPr="0011710F" w14:paraId="250F8371" w14:textId="77777777" w:rsidTr="00E73BCF">
        <w:trPr>
          <w:trHeight w:val="291"/>
        </w:trPr>
        <w:tc>
          <w:tcPr>
            <w:tcW w:w="602" w:type="dxa"/>
            <w:shd w:val="clear" w:color="auto" w:fill="auto"/>
          </w:tcPr>
          <w:p w14:paraId="68D40C2A" w14:textId="77777777" w:rsidR="00602D2B" w:rsidRPr="0011710F" w:rsidRDefault="00602D2B" w:rsidP="0011710F">
            <w:pPr>
              <w:rPr>
                <w:i/>
                <w:sz w:val="20"/>
              </w:rPr>
            </w:pPr>
            <w:r w:rsidRPr="0011710F">
              <w:rPr>
                <w:i/>
                <w:sz w:val="20"/>
              </w:rPr>
              <w:t>2</w:t>
            </w:r>
          </w:p>
        </w:tc>
        <w:tc>
          <w:tcPr>
            <w:tcW w:w="2029" w:type="dxa"/>
            <w:shd w:val="clear" w:color="auto" w:fill="auto"/>
          </w:tcPr>
          <w:p w14:paraId="29E39854" w14:textId="77777777" w:rsidR="00602D2B" w:rsidRPr="0011710F" w:rsidRDefault="00602D2B" w:rsidP="0011710F">
            <w:pPr>
              <w:rPr>
                <w:i/>
                <w:sz w:val="20"/>
              </w:rPr>
            </w:pPr>
          </w:p>
        </w:tc>
        <w:tc>
          <w:tcPr>
            <w:tcW w:w="1692" w:type="dxa"/>
          </w:tcPr>
          <w:p w14:paraId="1B5785AA" w14:textId="77777777" w:rsidR="00602D2B" w:rsidRPr="0011710F" w:rsidRDefault="00602D2B" w:rsidP="0011710F">
            <w:pPr>
              <w:rPr>
                <w:i/>
                <w:sz w:val="20"/>
              </w:rPr>
            </w:pPr>
          </w:p>
        </w:tc>
        <w:tc>
          <w:tcPr>
            <w:tcW w:w="1648" w:type="dxa"/>
            <w:shd w:val="clear" w:color="auto" w:fill="auto"/>
          </w:tcPr>
          <w:p w14:paraId="07AF989D" w14:textId="77777777" w:rsidR="00602D2B" w:rsidRPr="0011710F" w:rsidRDefault="00602D2B" w:rsidP="0011710F">
            <w:pPr>
              <w:rPr>
                <w:i/>
                <w:sz w:val="20"/>
              </w:rPr>
            </w:pPr>
          </w:p>
        </w:tc>
        <w:tc>
          <w:tcPr>
            <w:tcW w:w="1112" w:type="dxa"/>
            <w:shd w:val="clear" w:color="auto" w:fill="auto"/>
          </w:tcPr>
          <w:p w14:paraId="767E67F1" w14:textId="77777777" w:rsidR="00602D2B" w:rsidRPr="0011710F" w:rsidRDefault="00602D2B" w:rsidP="0011710F">
            <w:pPr>
              <w:rPr>
                <w:i/>
                <w:sz w:val="20"/>
              </w:rPr>
            </w:pPr>
          </w:p>
        </w:tc>
        <w:tc>
          <w:tcPr>
            <w:tcW w:w="1134" w:type="dxa"/>
            <w:shd w:val="clear" w:color="auto" w:fill="auto"/>
          </w:tcPr>
          <w:p w14:paraId="6A668F7F" w14:textId="77777777" w:rsidR="00602D2B" w:rsidRPr="0011710F" w:rsidRDefault="00602D2B" w:rsidP="0011710F">
            <w:pPr>
              <w:rPr>
                <w:i/>
                <w:sz w:val="20"/>
              </w:rPr>
            </w:pPr>
          </w:p>
        </w:tc>
        <w:tc>
          <w:tcPr>
            <w:tcW w:w="1417" w:type="dxa"/>
            <w:shd w:val="clear" w:color="auto" w:fill="auto"/>
          </w:tcPr>
          <w:p w14:paraId="7B9BDA38" w14:textId="77777777" w:rsidR="00602D2B" w:rsidRPr="0011710F" w:rsidRDefault="00602D2B" w:rsidP="0011710F">
            <w:pPr>
              <w:rPr>
                <w:i/>
                <w:sz w:val="20"/>
              </w:rPr>
            </w:pPr>
          </w:p>
        </w:tc>
      </w:tr>
    </w:tbl>
    <w:p w14:paraId="5F324B82" w14:textId="42BE17A4" w:rsidR="00602D2B" w:rsidRPr="0011710F" w:rsidRDefault="00602D2B" w:rsidP="0011710F">
      <w:pPr>
        <w:pStyle w:val="a5"/>
        <w:ind w:left="0"/>
        <w:contextualSpacing w:val="0"/>
        <w:jc w:val="both"/>
      </w:pPr>
      <w:r w:rsidRPr="0011710F">
        <w:rPr>
          <w:iCs/>
        </w:rPr>
        <w:t>Ответственным за безопасное производство работ, пожарную безопасность, производственную санитарию назначается</w:t>
      </w:r>
      <w:r w:rsidR="007D64FF">
        <w:rPr>
          <w:iCs/>
        </w:rPr>
        <w:t xml:space="preserve"> </w:t>
      </w:r>
      <w:r w:rsidRPr="0011710F">
        <w:t>__________________________________________</w:t>
      </w:r>
    </w:p>
    <w:p w14:paraId="2787A2AE" w14:textId="40A10589" w:rsidR="00602D2B" w:rsidRPr="0011710F" w:rsidRDefault="00602D2B" w:rsidP="0011710F">
      <w:pPr>
        <w:pStyle w:val="a5"/>
        <w:ind w:left="0"/>
        <w:contextualSpacing w:val="0"/>
      </w:pPr>
      <w:r w:rsidRPr="0011710F">
        <w:t>_______________________________________________________________________________</w:t>
      </w:r>
    </w:p>
    <w:p w14:paraId="1978A8A2" w14:textId="77777777" w:rsidR="00602D2B" w:rsidRPr="0011710F" w:rsidRDefault="00602D2B" w:rsidP="0011710F">
      <w:pPr>
        <w:pStyle w:val="a5"/>
        <w:spacing w:after="120"/>
        <w:ind w:left="709"/>
        <w:contextualSpacing w:val="0"/>
        <w:jc w:val="both"/>
        <w:rPr>
          <w:i/>
          <w:sz w:val="16"/>
        </w:rPr>
      </w:pPr>
      <w:r w:rsidRPr="0011710F">
        <w:rPr>
          <w:i/>
          <w:sz w:val="20"/>
        </w:rPr>
        <w:t xml:space="preserve">                                                     </w:t>
      </w:r>
      <w:r w:rsidRPr="0011710F">
        <w:rPr>
          <w:i/>
          <w:sz w:val="16"/>
        </w:rPr>
        <w:t>ФИО, должность, контактный телефон</w:t>
      </w:r>
    </w:p>
    <w:p w14:paraId="44EA03E7" w14:textId="77777777" w:rsidR="00602D2B" w:rsidRPr="0011710F" w:rsidRDefault="00602D2B" w:rsidP="0011710F">
      <w:pPr>
        <w:jc w:val="both"/>
        <w:rPr>
          <w:lang w:val="ru-RU"/>
        </w:rPr>
      </w:pPr>
      <w:r w:rsidRPr="0011710F">
        <w:rPr>
          <w:lang w:val="ru-RU"/>
        </w:rPr>
        <w:t>Оформление временного/постоянного (не нужное зачеркнуть) пропуска РАЗРЕШАЮ</w:t>
      </w:r>
    </w:p>
    <w:p w14:paraId="21BB1488" w14:textId="30D2A86D" w:rsidR="00602D2B" w:rsidRPr="0011710F" w:rsidRDefault="00602D2B" w:rsidP="0011710F">
      <w:pPr>
        <w:spacing w:before="120"/>
        <w:jc w:val="both"/>
        <w:rPr>
          <w:lang w:val="ru-RU"/>
        </w:rPr>
      </w:pPr>
      <w:r w:rsidRPr="0011710F">
        <w:rPr>
          <w:lang w:val="ru-RU"/>
        </w:rPr>
        <w:t>Директор филиала АО «ЕвроСибЭнерго» «Красноярская ГЭС»</w:t>
      </w:r>
      <w:r w:rsidR="00C0068C" w:rsidRPr="0011710F">
        <w:rPr>
          <w:lang w:val="ru-RU"/>
        </w:rPr>
        <w:t xml:space="preserve"> </w:t>
      </w:r>
      <w:r w:rsidRPr="0011710F">
        <w:rPr>
          <w:lang w:val="ru-RU"/>
        </w:rPr>
        <w:t>_________________________________________________________ «____»</w:t>
      </w:r>
      <w:r w:rsidR="00C0068C" w:rsidRPr="0011710F">
        <w:rPr>
          <w:lang w:val="ru-RU"/>
        </w:rPr>
        <w:t xml:space="preserve"> </w:t>
      </w:r>
      <w:r w:rsidRPr="0011710F">
        <w:rPr>
          <w:lang w:val="ru-RU"/>
        </w:rPr>
        <w:t>__________20__г.</w:t>
      </w:r>
    </w:p>
    <w:p w14:paraId="210F7B80" w14:textId="77777777" w:rsidR="00602D2B" w:rsidRPr="0011710F" w:rsidRDefault="00602D2B" w:rsidP="0011710F">
      <w:pPr>
        <w:pStyle w:val="a5"/>
        <w:spacing w:before="120"/>
        <w:ind w:left="709"/>
        <w:contextualSpacing w:val="0"/>
        <w:jc w:val="both"/>
        <w:rPr>
          <w:i/>
          <w:sz w:val="16"/>
        </w:rPr>
      </w:pPr>
      <w:r w:rsidRPr="0011710F">
        <w:rPr>
          <w:i/>
          <w:sz w:val="20"/>
        </w:rPr>
        <w:t xml:space="preserve">                                                                 </w:t>
      </w:r>
      <w:r w:rsidRPr="0011710F">
        <w:rPr>
          <w:i/>
          <w:sz w:val="16"/>
        </w:rPr>
        <w:t>ФИО, подпись</w:t>
      </w:r>
    </w:p>
    <w:p w14:paraId="5D3149CE" w14:textId="34440723" w:rsidR="00602D2B" w:rsidRPr="0011710F" w:rsidRDefault="00602D2B" w:rsidP="0011710F">
      <w:pPr>
        <w:spacing w:before="120"/>
        <w:rPr>
          <w:lang w:val="ru-RU"/>
        </w:rPr>
      </w:pPr>
      <w:r w:rsidRPr="0011710F">
        <w:rPr>
          <w:lang w:val="ru-RU"/>
        </w:rPr>
        <w:lastRenderedPageBreak/>
        <w:t>Представитель отдела по безопасности (ОБ)</w:t>
      </w:r>
      <w:r w:rsidR="007251D2" w:rsidRPr="0011710F">
        <w:rPr>
          <w:lang w:val="ru-RU"/>
        </w:rPr>
        <w:t xml:space="preserve"> </w:t>
      </w:r>
      <w:r w:rsidRPr="0011710F">
        <w:rPr>
          <w:lang w:val="ru-RU"/>
        </w:rPr>
        <w:t>_________________________________________________________ «____»</w:t>
      </w:r>
      <w:r w:rsidR="007251D2" w:rsidRPr="0011710F">
        <w:rPr>
          <w:lang w:val="ru-RU"/>
        </w:rPr>
        <w:t xml:space="preserve"> </w:t>
      </w:r>
      <w:r w:rsidRPr="0011710F">
        <w:rPr>
          <w:lang w:val="ru-RU"/>
        </w:rPr>
        <w:t>__________20__г.</w:t>
      </w:r>
    </w:p>
    <w:p w14:paraId="46E945B1" w14:textId="77777777" w:rsidR="00602D2B" w:rsidRPr="0011710F" w:rsidRDefault="00602D2B" w:rsidP="0011710F">
      <w:pPr>
        <w:pStyle w:val="a5"/>
        <w:spacing w:before="120"/>
        <w:ind w:left="709"/>
        <w:contextualSpacing w:val="0"/>
        <w:jc w:val="both"/>
        <w:rPr>
          <w:i/>
          <w:sz w:val="16"/>
        </w:rPr>
      </w:pPr>
      <w:r w:rsidRPr="0011710F">
        <w:rPr>
          <w:i/>
          <w:sz w:val="16"/>
        </w:rPr>
        <w:t xml:space="preserve">                                                                                    ФИО, подпись</w:t>
      </w:r>
    </w:p>
    <w:p w14:paraId="7E2379AE" w14:textId="77777777" w:rsidR="00602D2B" w:rsidRPr="0011710F" w:rsidRDefault="00602D2B" w:rsidP="0011710F">
      <w:pPr>
        <w:spacing w:before="120"/>
        <w:rPr>
          <w:lang w:val="ru-RU"/>
        </w:rPr>
      </w:pPr>
      <w:r w:rsidRPr="0011710F">
        <w:rPr>
          <w:lang w:val="ru-RU"/>
        </w:rPr>
        <w:t>Вводный инструктаж проведен:</w:t>
      </w:r>
    </w:p>
    <w:p w14:paraId="43671DAD" w14:textId="4FEFB124" w:rsidR="00602D2B" w:rsidRPr="0011710F" w:rsidRDefault="00602D2B" w:rsidP="0011710F">
      <w:pPr>
        <w:spacing w:before="120"/>
        <w:rPr>
          <w:lang w:val="ru-RU"/>
        </w:rPr>
      </w:pPr>
      <w:r w:rsidRPr="0011710F">
        <w:rPr>
          <w:lang w:val="ru-RU"/>
        </w:rPr>
        <w:t>Экологическая безопасность_______________________________</w:t>
      </w:r>
      <w:r w:rsidR="007251D2" w:rsidRPr="0011710F">
        <w:rPr>
          <w:lang w:val="ru-RU"/>
        </w:rPr>
        <w:t xml:space="preserve"> </w:t>
      </w:r>
      <w:r w:rsidRPr="0011710F">
        <w:rPr>
          <w:lang w:val="ru-RU"/>
        </w:rPr>
        <w:t>«____»</w:t>
      </w:r>
      <w:r w:rsidR="007251D2" w:rsidRPr="0011710F">
        <w:rPr>
          <w:lang w:val="ru-RU"/>
        </w:rPr>
        <w:t xml:space="preserve"> </w:t>
      </w:r>
      <w:r w:rsidRPr="0011710F">
        <w:rPr>
          <w:lang w:val="ru-RU"/>
        </w:rPr>
        <w:t>___________20___г.</w:t>
      </w:r>
    </w:p>
    <w:p w14:paraId="65EA486B" w14:textId="77777777" w:rsidR="00602D2B" w:rsidRPr="0011710F" w:rsidRDefault="00602D2B" w:rsidP="0011710F">
      <w:pPr>
        <w:pStyle w:val="a5"/>
        <w:spacing w:before="120"/>
        <w:contextualSpacing w:val="0"/>
        <w:rPr>
          <w:sz w:val="20"/>
        </w:rPr>
      </w:pPr>
      <w:r w:rsidRPr="0011710F">
        <w:rPr>
          <w:i/>
          <w:sz w:val="16"/>
        </w:rPr>
        <w:t xml:space="preserve">                                                                 ФИО, должность, подпись</w:t>
      </w:r>
    </w:p>
    <w:p w14:paraId="7343EEAA" w14:textId="5AF78441" w:rsidR="00602D2B" w:rsidRPr="0011710F" w:rsidRDefault="00602D2B" w:rsidP="0011710F">
      <w:pPr>
        <w:spacing w:before="120"/>
        <w:rPr>
          <w:lang w:val="ru-RU"/>
        </w:rPr>
      </w:pPr>
      <w:r w:rsidRPr="0011710F">
        <w:rPr>
          <w:lang w:val="ru-RU"/>
        </w:rPr>
        <w:t>Пожарная безопасность___________________________________</w:t>
      </w:r>
      <w:r w:rsidR="007251D2" w:rsidRPr="0011710F">
        <w:rPr>
          <w:lang w:val="ru-RU"/>
        </w:rPr>
        <w:t xml:space="preserve"> </w:t>
      </w:r>
      <w:r w:rsidRPr="0011710F">
        <w:rPr>
          <w:lang w:val="ru-RU"/>
        </w:rPr>
        <w:t>«____»</w:t>
      </w:r>
      <w:r w:rsidR="007251D2" w:rsidRPr="0011710F">
        <w:rPr>
          <w:lang w:val="ru-RU"/>
        </w:rPr>
        <w:t xml:space="preserve"> </w:t>
      </w:r>
      <w:r w:rsidRPr="0011710F">
        <w:rPr>
          <w:lang w:val="ru-RU"/>
        </w:rPr>
        <w:t>___________20___г.</w:t>
      </w:r>
    </w:p>
    <w:p w14:paraId="1027E65F" w14:textId="77777777" w:rsidR="00602D2B" w:rsidRPr="0011710F" w:rsidRDefault="00602D2B" w:rsidP="0011710F">
      <w:pPr>
        <w:pStyle w:val="a5"/>
        <w:spacing w:before="120"/>
        <w:contextualSpacing w:val="0"/>
      </w:pPr>
      <w:r w:rsidRPr="0011710F">
        <w:rPr>
          <w:i/>
          <w:sz w:val="20"/>
        </w:rPr>
        <w:t xml:space="preserve">                                                   </w:t>
      </w:r>
      <w:r w:rsidRPr="0011710F">
        <w:rPr>
          <w:i/>
          <w:sz w:val="16"/>
        </w:rPr>
        <w:t>ФИО, должность, подпись</w:t>
      </w:r>
    </w:p>
    <w:p w14:paraId="34B080E4" w14:textId="6499950B" w:rsidR="00602D2B" w:rsidRPr="0011710F" w:rsidRDefault="00602D2B" w:rsidP="0011710F">
      <w:pPr>
        <w:spacing w:before="120"/>
        <w:rPr>
          <w:lang w:val="ru-RU"/>
        </w:rPr>
      </w:pPr>
      <w:r w:rsidRPr="0011710F">
        <w:rPr>
          <w:lang w:val="ru-RU"/>
        </w:rPr>
        <w:t>Охрана труд</w:t>
      </w:r>
      <w:r w:rsidR="00D4296E" w:rsidRPr="0011710F">
        <w:rPr>
          <w:lang w:val="ru-RU"/>
        </w:rPr>
        <w:t>а</w:t>
      </w:r>
      <w:r w:rsidRPr="0011710F">
        <w:rPr>
          <w:lang w:val="ru-RU"/>
        </w:rPr>
        <w:t>____________________________________________</w:t>
      </w:r>
      <w:r w:rsidR="007251D2" w:rsidRPr="0011710F">
        <w:rPr>
          <w:lang w:val="ru-RU"/>
        </w:rPr>
        <w:t xml:space="preserve"> </w:t>
      </w:r>
      <w:r w:rsidRPr="0011710F">
        <w:rPr>
          <w:lang w:val="ru-RU"/>
        </w:rPr>
        <w:t>«____»</w:t>
      </w:r>
      <w:r w:rsidR="007251D2" w:rsidRPr="0011710F">
        <w:rPr>
          <w:lang w:val="ru-RU"/>
        </w:rPr>
        <w:t xml:space="preserve"> </w:t>
      </w:r>
      <w:r w:rsidRPr="0011710F">
        <w:rPr>
          <w:lang w:val="ru-RU"/>
        </w:rPr>
        <w:t>___________20___г.</w:t>
      </w:r>
    </w:p>
    <w:p w14:paraId="09412718" w14:textId="5353EB4B" w:rsidR="00602D2B" w:rsidRPr="0011710F" w:rsidRDefault="00602D2B" w:rsidP="0011710F">
      <w:pPr>
        <w:tabs>
          <w:tab w:val="left" w:pos="1760"/>
        </w:tabs>
        <w:spacing w:before="120"/>
        <w:rPr>
          <w:i/>
          <w:sz w:val="16"/>
          <w:lang w:val="ru-RU"/>
        </w:rPr>
      </w:pPr>
      <w:r w:rsidRPr="0011710F">
        <w:rPr>
          <w:lang w:val="ru-RU"/>
        </w:rPr>
        <w:tab/>
        <w:t xml:space="preserve">                         </w:t>
      </w:r>
      <w:r w:rsidRPr="0011710F">
        <w:rPr>
          <w:i/>
          <w:sz w:val="16"/>
          <w:lang w:val="ru-RU"/>
        </w:rPr>
        <w:t>ФИО, должность, подпись</w:t>
      </w:r>
    </w:p>
    <w:p w14:paraId="1CC304F0" w14:textId="77777777" w:rsidR="00602D2B" w:rsidRPr="0011710F" w:rsidRDefault="00602D2B" w:rsidP="0011710F">
      <w:pPr>
        <w:spacing w:before="120"/>
        <w:jc w:val="both"/>
        <w:rPr>
          <w:lang w:val="ru-RU"/>
        </w:rPr>
      </w:pPr>
      <w:r w:rsidRPr="0011710F">
        <w:rPr>
          <w:lang w:val="ru-RU"/>
        </w:rPr>
        <w:t xml:space="preserve">Руководитель организации </w:t>
      </w:r>
      <w:r w:rsidRPr="0011710F">
        <w:rPr>
          <w:lang w:val="ru-RU"/>
        </w:rPr>
        <w:tab/>
      </w:r>
      <w:r w:rsidRPr="0011710F">
        <w:rPr>
          <w:lang w:val="ru-RU"/>
        </w:rPr>
        <w:tab/>
        <w:t>_____________________________</w:t>
      </w:r>
      <w:r w:rsidRPr="0011710F">
        <w:rPr>
          <w:lang w:val="ru-RU"/>
        </w:rPr>
        <w:tab/>
      </w:r>
      <w:r w:rsidRPr="0011710F">
        <w:rPr>
          <w:lang w:val="ru-RU"/>
        </w:rPr>
        <w:tab/>
      </w:r>
      <w:r w:rsidRPr="0011710F">
        <w:rPr>
          <w:lang w:val="ru-RU"/>
        </w:rPr>
        <w:tab/>
        <w:t>ФИО</w:t>
      </w:r>
    </w:p>
    <w:p w14:paraId="00A138BE" w14:textId="77777777" w:rsidR="00602D2B" w:rsidRPr="0011710F" w:rsidRDefault="00602D2B" w:rsidP="0011710F">
      <w:pPr>
        <w:spacing w:before="120"/>
        <w:jc w:val="both"/>
        <w:rPr>
          <w:vertAlign w:val="superscript"/>
          <w:lang w:val="ru-RU"/>
        </w:rPr>
      </w:pPr>
      <w:r w:rsidRPr="0011710F">
        <w:rPr>
          <w:vertAlign w:val="superscript"/>
          <w:lang w:val="ru-RU"/>
        </w:rPr>
        <w:tab/>
      </w:r>
      <w:r w:rsidRPr="0011710F">
        <w:rPr>
          <w:vertAlign w:val="superscript"/>
          <w:lang w:val="ru-RU"/>
        </w:rPr>
        <w:tab/>
      </w:r>
      <w:r w:rsidRPr="0011710F">
        <w:rPr>
          <w:vertAlign w:val="superscript"/>
          <w:lang w:val="ru-RU"/>
        </w:rPr>
        <w:tab/>
      </w:r>
      <w:r w:rsidRPr="0011710F">
        <w:rPr>
          <w:vertAlign w:val="superscript"/>
          <w:lang w:val="ru-RU"/>
        </w:rPr>
        <w:tab/>
      </w:r>
      <w:r w:rsidRPr="0011710F">
        <w:rPr>
          <w:vertAlign w:val="superscript"/>
          <w:lang w:val="ru-RU"/>
        </w:rPr>
        <w:tab/>
      </w:r>
      <w:r w:rsidRPr="0011710F">
        <w:rPr>
          <w:vertAlign w:val="superscript"/>
          <w:lang w:val="ru-RU"/>
        </w:rPr>
        <w:tab/>
        <w:t>Подпись</w:t>
      </w:r>
      <w:r w:rsidRPr="0011710F">
        <w:rPr>
          <w:vertAlign w:val="superscript"/>
          <w:lang w:val="ru-RU"/>
        </w:rPr>
        <w:tab/>
      </w:r>
      <w:r w:rsidRPr="0011710F">
        <w:rPr>
          <w:vertAlign w:val="superscript"/>
          <w:lang w:val="ru-RU"/>
        </w:rPr>
        <w:tab/>
      </w:r>
      <w:r w:rsidRPr="0011710F">
        <w:rPr>
          <w:vertAlign w:val="superscript"/>
          <w:lang w:val="ru-RU"/>
        </w:rPr>
        <w:tab/>
      </w:r>
      <w:r w:rsidRPr="0011710F">
        <w:rPr>
          <w:vertAlign w:val="superscript"/>
          <w:lang w:val="ru-RU"/>
        </w:rPr>
        <w:tab/>
        <w:t>МП</w:t>
      </w:r>
    </w:p>
    <w:p w14:paraId="5C37CCAA" w14:textId="77777777" w:rsidR="002A2802" w:rsidRPr="0011710F" w:rsidRDefault="002A2802" w:rsidP="0011710F">
      <w:pPr>
        <w:spacing w:after="120"/>
        <w:jc w:val="right"/>
        <w:rPr>
          <w:sz w:val="18"/>
          <w:szCs w:val="18"/>
          <w:lang w:val="ru-RU"/>
        </w:rPr>
      </w:pPr>
    </w:p>
    <w:p w14:paraId="3FADB85C" w14:textId="5C49995D" w:rsidR="00602D2B" w:rsidRPr="007D64FF" w:rsidRDefault="00602D2B" w:rsidP="0011710F">
      <w:pPr>
        <w:spacing w:after="120"/>
        <w:jc w:val="right"/>
        <w:rPr>
          <w:szCs w:val="24"/>
          <w:lang w:val="ru-RU"/>
        </w:rPr>
      </w:pPr>
      <w:r w:rsidRPr="007D64FF">
        <w:rPr>
          <w:szCs w:val="24"/>
          <w:lang w:val="ru-RU"/>
        </w:rPr>
        <w:t>Форма 2 для СОТ</w:t>
      </w:r>
    </w:p>
    <w:p w14:paraId="06866E4D" w14:textId="77777777" w:rsidR="00602D2B" w:rsidRPr="0011710F" w:rsidRDefault="00602D2B" w:rsidP="0011710F">
      <w:pPr>
        <w:jc w:val="center"/>
        <w:rPr>
          <w:lang w:val="ru-RU"/>
        </w:rPr>
      </w:pPr>
      <w:r w:rsidRPr="0011710F">
        <w:rPr>
          <w:lang w:val="ru-RU"/>
        </w:rPr>
        <w:t xml:space="preserve">Письмо </w:t>
      </w:r>
      <w:r w:rsidRPr="0011710F">
        <w:rPr>
          <w:u w:val="single"/>
          <w:lang w:val="ru-RU"/>
        </w:rPr>
        <w:t>для допуска к проведению работ</w:t>
      </w:r>
      <w:r w:rsidRPr="0011710F">
        <w:rPr>
          <w:lang w:val="ru-RU"/>
        </w:rPr>
        <w:t xml:space="preserve"> подрядной организацией</w:t>
      </w:r>
    </w:p>
    <w:p w14:paraId="6E424162" w14:textId="77777777" w:rsidR="00602D2B" w:rsidRPr="0011710F" w:rsidRDefault="00602D2B" w:rsidP="0011710F">
      <w:pPr>
        <w:spacing w:after="120"/>
        <w:jc w:val="center"/>
        <w:rPr>
          <w:lang w:val="ru-RU"/>
        </w:rPr>
      </w:pPr>
      <w:r w:rsidRPr="0011710F">
        <w:rPr>
          <w:lang w:val="ru-RU"/>
        </w:rPr>
        <w:t>(на бланке подрядной организации)</w:t>
      </w:r>
    </w:p>
    <w:p w14:paraId="7ED33C64" w14:textId="77777777" w:rsidR="00602D2B" w:rsidRPr="0011710F" w:rsidRDefault="00602D2B" w:rsidP="0011710F">
      <w:pPr>
        <w:ind w:left="6804"/>
        <w:rPr>
          <w:lang w:val="ru-RU"/>
        </w:rPr>
      </w:pPr>
      <w:r w:rsidRPr="0011710F">
        <w:rPr>
          <w:lang w:val="ru-RU"/>
        </w:rPr>
        <w:t xml:space="preserve">Директору филиала </w:t>
      </w:r>
    </w:p>
    <w:p w14:paraId="08C0C8D5" w14:textId="449FBF65" w:rsidR="00602D2B" w:rsidRPr="0011710F" w:rsidRDefault="00602D2B" w:rsidP="0011710F">
      <w:pPr>
        <w:ind w:left="6804"/>
        <w:rPr>
          <w:lang w:val="ru-RU"/>
        </w:rPr>
      </w:pPr>
      <w:r w:rsidRPr="0011710F">
        <w:rPr>
          <w:lang w:val="ru-RU"/>
        </w:rPr>
        <w:t>АО «Евро</w:t>
      </w:r>
      <w:r w:rsidR="007D64FF">
        <w:rPr>
          <w:lang w:val="ru-RU"/>
        </w:rPr>
        <w:t>С</w:t>
      </w:r>
      <w:r w:rsidRPr="0011710F">
        <w:rPr>
          <w:lang w:val="ru-RU"/>
        </w:rPr>
        <w:t>иб</w:t>
      </w:r>
      <w:r w:rsidR="007D64FF">
        <w:rPr>
          <w:lang w:val="ru-RU"/>
        </w:rPr>
        <w:t>Э</w:t>
      </w:r>
      <w:r w:rsidRPr="0011710F">
        <w:rPr>
          <w:lang w:val="ru-RU"/>
        </w:rPr>
        <w:t>нерго»</w:t>
      </w:r>
    </w:p>
    <w:p w14:paraId="66E55AA2" w14:textId="3F7E690C" w:rsidR="00602D2B" w:rsidRPr="0011710F" w:rsidRDefault="00602D2B" w:rsidP="0011710F">
      <w:pPr>
        <w:ind w:left="6804"/>
        <w:rPr>
          <w:lang w:val="ru-RU"/>
        </w:rPr>
      </w:pPr>
      <w:r w:rsidRPr="0011710F">
        <w:rPr>
          <w:lang w:val="ru-RU"/>
        </w:rPr>
        <w:t>«Красноярская ГЭС»</w:t>
      </w:r>
    </w:p>
    <w:p w14:paraId="422B10F5" w14:textId="7C01A633" w:rsidR="00602D2B" w:rsidRPr="0011710F" w:rsidRDefault="00602D2B" w:rsidP="0011710F">
      <w:pPr>
        <w:ind w:firstLine="708"/>
        <w:jc w:val="both"/>
        <w:rPr>
          <w:lang w:val="ru-RU"/>
        </w:rPr>
      </w:pPr>
      <w:r w:rsidRPr="0011710F">
        <w:rPr>
          <w:lang w:val="ru-RU"/>
        </w:rPr>
        <w:t xml:space="preserve">Прошу Вас разрешить допуск персонала </w:t>
      </w:r>
      <w:r w:rsidRPr="0011710F">
        <w:rPr>
          <w:i/>
          <w:lang w:val="ru-RU"/>
        </w:rPr>
        <w:t>ООО «ХХХХХХ»</w:t>
      </w:r>
      <w:r w:rsidRPr="0011710F">
        <w:rPr>
          <w:lang w:val="ru-RU"/>
        </w:rPr>
        <w:t xml:space="preserve"> в соответствии с Договором № </w:t>
      </w:r>
      <w:r w:rsidRPr="0011710F">
        <w:rPr>
          <w:i/>
          <w:lang w:val="ru-RU"/>
        </w:rPr>
        <w:t>ХХХХ</w:t>
      </w:r>
      <w:r w:rsidRPr="0011710F">
        <w:rPr>
          <w:lang w:val="ru-RU"/>
        </w:rPr>
        <w:t xml:space="preserve"> от «</w:t>
      </w:r>
      <w:r w:rsidRPr="0011710F">
        <w:rPr>
          <w:i/>
          <w:lang w:val="ru-RU"/>
        </w:rPr>
        <w:t>ХХ</w:t>
      </w:r>
      <w:r w:rsidRPr="0011710F">
        <w:rPr>
          <w:lang w:val="ru-RU"/>
        </w:rPr>
        <w:t>» от «__»</w:t>
      </w:r>
      <w:r w:rsidR="007251D2" w:rsidRPr="0011710F">
        <w:rPr>
          <w:lang w:val="ru-RU"/>
        </w:rPr>
        <w:t xml:space="preserve"> </w:t>
      </w:r>
      <w:r w:rsidRPr="0011710F">
        <w:rPr>
          <w:lang w:val="ru-RU"/>
        </w:rPr>
        <w:t xml:space="preserve">_______20__ г. для производства плановых работ по ремонту (техническому обслуживанию, монтажу и т.п. </w:t>
      </w:r>
      <w:r w:rsidRPr="0011710F">
        <w:rPr>
          <w:u w:val="single"/>
          <w:lang w:val="ru-RU"/>
        </w:rPr>
        <w:t>УКАЗАТЬ ФАКТИЧЕСКОЕ НАИМЕНОВАНИЕ РАБОТ</w:t>
      </w:r>
      <w:r w:rsidRPr="0011710F">
        <w:rPr>
          <w:lang w:val="ru-RU"/>
        </w:rPr>
        <w:t xml:space="preserve">) оборудования на СП/ДО </w:t>
      </w:r>
      <w:r w:rsidR="007251D2" w:rsidRPr="0011710F">
        <w:rPr>
          <w:lang w:val="ru-RU"/>
        </w:rPr>
        <w:t>согласно списку</w:t>
      </w:r>
      <w:r w:rsidRPr="0011710F">
        <w:rPr>
          <w:lang w:val="ru-RU"/>
        </w:rPr>
        <w:t>:</w:t>
      </w:r>
    </w:p>
    <w:tbl>
      <w:tblPr>
        <w:tblW w:w="96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
        <w:gridCol w:w="974"/>
        <w:gridCol w:w="979"/>
        <w:gridCol w:w="1415"/>
        <w:gridCol w:w="1814"/>
        <w:gridCol w:w="781"/>
        <w:gridCol w:w="1347"/>
        <w:gridCol w:w="1935"/>
      </w:tblGrid>
      <w:tr w:rsidR="00E73BCF" w:rsidRPr="0011710F" w14:paraId="055DD03B" w14:textId="77777777" w:rsidTr="000756D4">
        <w:trPr>
          <w:trHeight w:val="412"/>
        </w:trPr>
        <w:tc>
          <w:tcPr>
            <w:tcW w:w="415" w:type="dxa"/>
            <w:shd w:val="clear" w:color="auto" w:fill="auto"/>
          </w:tcPr>
          <w:p w14:paraId="09366B69" w14:textId="77777777" w:rsidR="00602D2B" w:rsidRPr="0011710F" w:rsidRDefault="00602D2B" w:rsidP="0011710F">
            <w:pPr>
              <w:pStyle w:val="Default"/>
              <w:ind w:left="-72" w:right="-24"/>
              <w:rPr>
                <w:color w:val="auto"/>
                <w:sz w:val="20"/>
              </w:rPr>
            </w:pPr>
            <w:r w:rsidRPr="0011710F">
              <w:rPr>
                <w:color w:val="auto"/>
                <w:sz w:val="20"/>
              </w:rPr>
              <w:t xml:space="preserve">№ п/п </w:t>
            </w:r>
          </w:p>
          <w:p w14:paraId="07C35DE9" w14:textId="77777777" w:rsidR="00602D2B" w:rsidRPr="0011710F" w:rsidRDefault="00602D2B" w:rsidP="0011710F">
            <w:pPr>
              <w:ind w:left="-72" w:right="-24"/>
              <w:rPr>
                <w:sz w:val="20"/>
              </w:rPr>
            </w:pPr>
          </w:p>
        </w:tc>
        <w:tc>
          <w:tcPr>
            <w:tcW w:w="974" w:type="dxa"/>
            <w:shd w:val="clear" w:color="auto" w:fill="auto"/>
          </w:tcPr>
          <w:p w14:paraId="6CF6610C" w14:textId="77777777" w:rsidR="00602D2B" w:rsidRPr="0011710F" w:rsidRDefault="00602D2B" w:rsidP="0011710F">
            <w:pPr>
              <w:pStyle w:val="Default"/>
              <w:ind w:left="-72" w:right="-24"/>
              <w:rPr>
                <w:color w:val="auto"/>
                <w:sz w:val="20"/>
              </w:rPr>
            </w:pPr>
            <w:r w:rsidRPr="0011710F">
              <w:rPr>
                <w:color w:val="auto"/>
                <w:sz w:val="20"/>
              </w:rPr>
              <w:t xml:space="preserve">Фамилия, Имя, Отчество </w:t>
            </w:r>
          </w:p>
          <w:p w14:paraId="42F60C69" w14:textId="77777777" w:rsidR="00602D2B" w:rsidRPr="0011710F" w:rsidRDefault="00602D2B" w:rsidP="0011710F">
            <w:pPr>
              <w:ind w:left="-72" w:right="-24"/>
              <w:rPr>
                <w:sz w:val="20"/>
              </w:rPr>
            </w:pPr>
          </w:p>
        </w:tc>
        <w:tc>
          <w:tcPr>
            <w:tcW w:w="979" w:type="dxa"/>
          </w:tcPr>
          <w:p w14:paraId="7446E624" w14:textId="77777777" w:rsidR="00602D2B" w:rsidRPr="0011710F" w:rsidRDefault="00602D2B" w:rsidP="0011710F">
            <w:pPr>
              <w:pStyle w:val="Default"/>
              <w:ind w:left="-72" w:right="-24"/>
              <w:rPr>
                <w:color w:val="auto"/>
                <w:sz w:val="20"/>
              </w:rPr>
            </w:pPr>
            <w:r w:rsidRPr="0011710F">
              <w:rPr>
                <w:color w:val="auto"/>
                <w:sz w:val="20"/>
              </w:rPr>
              <w:t>Год рождения</w:t>
            </w:r>
          </w:p>
        </w:tc>
        <w:tc>
          <w:tcPr>
            <w:tcW w:w="1318" w:type="dxa"/>
            <w:shd w:val="clear" w:color="auto" w:fill="auto"/>
          </w:tcPr>
          <w:p w14:paraId="5EF7F6A7" w14:textId="77777777" w:rsidR="00602D2B" w:rsidRPr="0011710F" w:rsidRDefault="00602D2B" w:rsidP="0011710F">
            <w:pPr>
              <w:pStyle w:val="Default"/>
              <w:ind w:left="-72" w:right="-24"/>
              <w:rPr>
                <w:color w:val="auto"/>
                <w:sz w:val="20"/>
              </w:rPr>
            </w:pPr>
            <w:r w:rsidRPr="0011710F">
              <w:rPr>
                <w:color w:val="auto"/>
                <w:sz w:val="20"/>
              </w:rPr>
              <w:t xml:space="preserve">Профессия </w:t>
            </w:r>
          </w:p>
          <w:p w14:paraId="69BE3D02" w14:textId="77777777" w:rsidR="00602D2B" w:rsidRPr="0011710F" w:rsidRDefault="00602D2B" w:rsidP="0011710F">
            <w:pPr>
              <w:ind w:left="-72" w:right="-24"/>
              <w:rPr>
                <w:sz w:val="20"/>
              </w:rPr>
            </w:pPr>
            <w:r w:rsidRPr="0011710F">
              <w:rPr>
                <w:sz w:val="20"/>
              </w:rPr>
              <w:t>(</w:t>
            </w:r>
            <w:proofErr w:type="spellStart"/>
            <w:r w:rsidRPr="0011710F">
              <w:rPr>
                <w:sz w:val="20"/>
              </w:rPr>
              <w:t>должность</w:t>
            </w:r>
            <w:proofErr w:type="spellEnd"/>
            <w:r w:rsidRPr="0011710F">
              <w:rPr>
                <w:sz w:val="20"/>
              </w:rPr>
              <w:t xml:space="preserve">) </w:t>
            </w:r>
          </w:p>
        </w:tc>
        <w:tc>
          <w:tcPr>
            <w:tcW w:w="1876" w:type="dxa"/>
            <w:shd w:val="clear" w:color="auto" w:fill="auto"/>
          </w:tcPr>
          <w:p w14:paraId="4237557C" w14:textId="77777777" w:rsidR="00602D2B" w:rsidRPr="0011710F" w:rsidRDefault="00602D2B" w:rsidP="0011710F">
            <w:pPr>
              <w:pStyle w:val="Default"/>
              <w:ind w:left="-72" w:right="-24"/>
              <w:rPr>
                <w:color w:val="auto"/>
                <w:sz w:val="20"/>
              </w:rPr>
            </w:pPr>
            <w:r w:rsidRPr="0011710F">
              <w:rPr>
                <w:color w:val="auto"/>
                <w:sz w:val="20"/>
              </w:rPr>
              <w:t xml:space="preserve">Права </w:t>
            </w:r>
          </w:p>
          <w:p w14:paraId="5FD75521" w14:textId="77777777" w:rsidR="00602D2B" w:rsidRPr="0011710F" w:rsidRDefault="00602D2B" w:rsidP="0011710F">
            <w:pPr>
              <w:ind w:left="-72" w:right="-24"/>
              <w:rPr>
                <w:sz w:val="20"/>
              </w:rPr>
            </w:pPr>
          </w:p>
        </w:tc>
        <w:tc>
          <w:tcPr>
            <w:tcW w:w="783" w:type="dxa"/>
            <w:shd w:val="clear" w:color="auto" w:fill="auto"/>
          </w:tcPr>
          <w:p w14:paraId="62E9C015" w14:textId="77777777" w:rsidR="00602D2B" w:rsidRPr="0011710F" w:rsidRDefault="00602D2B" w:rsidP="0011710F">
            <w:pPr>
              <w:pStyle w:val="Default"/>
              <w:ind w:left="-72" w:right="-24"/>
              <w:rPr>
                <w:color w:val="auto"/>
                <w:sz w:val="20"/>
              </w:rPr>
            </w:pPr>
            <w:r w:rsidRPr="0011710F">
              <w:rPr>
                <w:color w:val="auto"/>
                <w:sz w:val="20"/>
              </w:rPr>
              <w:t>Группа по ЭБ (</w:t>
            </w:r>
            <w:proofErr w:type="spellStart"/>
            <w:r w:rsidRPr="0011710F">
              <w:rPr>
                <w:color w:val="auto"/>
                <w:sz w:val="20"/>
              </w:rPr>
              <w:t>квал</w:t>
            </w:r>
            <w:proofErr w:type="spellEnd"/>
            <w:r w:rsidRPr="0011710F">
              <w:rPr>
                <w:color w:val="auto"/>
                <w:sz w:val="20"/>
              </w:rPr>
              <w:t xml:space="preserve">. разряд) </w:t>
            </w:r>
          </w:p>
          <w:p w14:paraId="3C7AD174" w14:textId="77777777" w:rsidR="00602D2B" w:rsidRPr="0011710F" w:rsidRDefault="00602D2B" w:rsidP="0011710F">
            <w:pPr>
              <w:ind w:left="-72" w:right="-24"/>
              <w:rPr>
                <w:sz w:val="20"/>
                <w:lang w:val="ru-RU"/>
              </w:rPr>
            </w:pPr>
          </w:p>
        </w:tc>
        <w:tc>
          <w:tcPr>
            <w:tcW w:w="1362" w:type="dxa"/>
            <w:shd w:val="clear" w:color="auto" w:fill="auto"/>
          </w:tcPr>
          <w:p w14:paraId="4EC2113A" w14:textId="77777777" w:rsidR="00602D2B" w:rsidRPr="0011710F" w:rsidRDefault="00602D2B" w:rsidP="0011710F">
            <w:pPr>
              <w:ind w:left="-72" w:right="-24"/>
              <w:rPr>
                <w:sz w:val="20"/>
                <w:lang w:val="ru-RU"/>
              </w:rPr>
            </w:pPr>
            <w:r w:rsidRPr="0011710F">
              <w:rPr>
                <w:sz w:val="20"/>
                <w:lang w:val="ru-RU"/>
              </w:rPr>
              <w:t>Группа по безопасности работ на высоте</w:t>
            </w:r>
          </w:p>
        </w:tc>
        <w:tc>
          <w:tcPr>
            <w:tcW w:w="1953" w:type="dxa"/>
            <w:shd w:val="clear" w:color="auto" w:fill="auto"/>
          </w:tcPr>
          <w:p w14:paraId="061BBFDB" w14:textId="77777777" w:rsidR="00602D2B" w:rsidRPr="0011710F" w:rsidRDefault="00602D2B" w:rsidP="0011710F">
            <w:pPr>
              <w:pStyle w:val="Default"/>
              <w:ind w:left="-72" w:right="-24"/>
              <w:rPr>
                <w:color w:val="auto"/>
                <w:sz w:val="20"/>
              </w:rPr>
            </w:pPr>
            <w:r w:rsidRPr="0011710F">
              <w:rPr>
                <w:color w:val="auto"/>
                <w:sz w:val="20"/>
              </w:rPr>
              <w:t xml:space="preserve">№ квалификационного </w:t>
            </w:r>
          </w:p>
          <w:p w14:paraId="719BE99B" w14:textId="77777777" w:rsidR="00602D2B" w:rsidRPr="0011710F" w:rsidRDefault="00602D2B" w:rsidP="0011710F">
            <w:pPr>
              <w:ind w:left="-72" w:right="-24"/>
              <w:rPr>
                <w:sz w:val="20"/>
              </w:rPr>
            </w:pPr>
            <w:proofErr w:type="spellStart"/>
            <w:r w:rsidRPr="0011710F">
              <w:rPr>
                <w:sz w:val="20"/>
              </w:rPr>
              <w:t>удостоверения</w:t>
            </w:r>
            <w:proofErr w:type="spellEnd"/>
            <w:r w:rsidRPr="0011710F">
              <w:rPr>
                <w:sz w:val="20"/>
              </w:rPr>
              <w:t xml:space="preserve"> </w:t>
            </w:r>
          </w:p>
        </w:tc>
      </w:tr>
      <w:tr w:rsidR="00E73BCF" w:rsidRPr="007D64FF" w14:paraId="70B1FA94" w14:textId="77777777" w:rsidTr="000756D4">
        <w:trPr>
          <w:trHeight w:val="851"/>
        </w:trPr>
        <w:tc>
          <w:tcPr>
            <w:tcW w:w="415" w:type="dxa"/>
            <w:shd w:val="clear" w:color="auto" w:fill="auto"/>
          </w:tcPr>
          <w:p w14:paraId="7B0A10B7" w14:textId="77777777" w:rsidR="00602D2B" w:rsidRPr="007D64FF" w:rsidRDefault="00602D2B" w:rsidP="0011710F">
            <w:pPr>
              <w:ind w:left="-72" w:right="-24"/>
              <w:rPr>
                <w:i/>
                <w:sz w:val="18"/>
                <w:szCs w:val="18"/>
              </w:rPr>
            </w:pPr>
            <w:r w:rsidRPr="007D64FF">
              <w:rPr>
                <w:i/>
                <w:sz w:val="18"/>
                <w:szCs w:val="18"/>
              </w:rPr>
              <w:t>1</w:t>
            </w:r>
          </w:p>
        </w:tc>
        <w:tc>
          <w:tcPr>
            <w:tcW w:w="974" w:type="dxa"/>
            <w:shd w:val="clear" w:color="auto" w:fill="auto"/>
          </w:tcPr>
          <w:p w14:paraId="4C303FE7" w14:textId="77777777" w:rsidR="00602D2B" w:rsidRPr="007D64FF" w:rsidRDefault="00602D2B" w:rsidP="0011710F">
            <w:pPr>
              <w:ind w:left="-72" w:right="-24"/>
              <w:rPr>
                <w:i/>
                <w:sz w:val="18"/>
                <w:szCs w:val="18"/>
              </w:rPr>
            </w:pPr>
            <w:r w:rsidRPr="007D64FF">
              <w:rPr>
                <w:i/>
                <w:sz w:val="18"/>
                <w:szCs w:val="18"/>
              </w:rPr>
              <w:t xml:space="preserve">Иванов Иван </w:t>
            </w:r>
            <w:proofErr w:type="spellStart"/>
            <w:r w:rsidRPr="007D64FF">
              <w:rPr>
                <w:i/>
                <w:sz w:val="18"/>
                <w:szCs w:val="18"/>
              </w:rPr>
              <w:t>Иванович</w:t>
            </w:r>
            <w:proofErr w:type="spellEnd"/>
          </w:p>
        </w:tc>
        <w:tc>
          <w:tcPr>
            <w:tcW w:w="979" w:type="dxa"/>
          </w:tcPr>
          <w:p w14:paraId="721071D5" w14:textId="77777777" w:rsidR="00602D2B" w:rsidRPr="007D64FF" w:rsidRDefault="00602D2B" w:rsidP="0011710F">
            <w:pPr>
              <w:pStyle w:val="Default"/>
              <w:ind w:left="-72" w:right="-24"/>
              <w:rPr>
                <w:i/>
                <w:color w:val="auto"/>
                <w:sz w:val="18"/>
                <w:szCs w:val="18"/>
              </w:rPr>
            </w:pPr>
            <w:r w:rsidRPr="007D64FF">
              <w:rPr>
                <w:i/>
                <w:color w:val="auto"/>
                <w:sz w:val="18"/>
                <w:szCs w:val="18"/>
              </w:rPr>
              <w:t xml:space="preserve">1991 </w:t>
            </w:r>
          </w:p>
        </w:tc>
        <w:tc>
          <w:tcPr>
            <w:tcW w:w="1318" w:type="dxa"/>
            <w:shd w:val="clear" w:color="auto" w:fill="auto"/>
          </w:tcPr>
          <w:p w14:paraId="7BEBEE50" w14:textId="77777777" w:rsidR="00602D2B" w:rsidRPr="007D64FF" w:rsidRDefault="00602D2B" w:rsidP="0011710F">
            <w:pPr>
              <w:pStyle w:val="Default"/>
              <w:ind w:left="-72" w:right="-24"/>
              <w:rPr>
                <w:i/>
                <w:color w:val="auto"/>
                <w:sz w:val="18"/>
                <w:szCs w:val="18"/>
              </w:rPr>
            </w:pPr>
            <w:r w:rsidRPr="007D64FF">
              <w:rPr>
                <w:i/>
                <w:color w:val="auto"/>
                <w:sz w:val="18"/>
                <w:szCs w:val="18"/>
              </w:rPr>
              <w:t xml:space="preserve">Мастер, инженер, </w:t>
            </w:r>
          </w:p>
          <w:p w14:paraId="25226FAC" w14:textId="77777777" w:rsidR="00602D2B" w:rsidRPr="007D64FF" w:rsidRDefault="00602D2B" w:rsidP="0011710F">
            <w:pPr>
              <w:pStyle w:val="Default"/>
              <w:ind w:left="-72" w:right="-24"/>
              <w:rPr>
                <w:i/>
                <w:color w:val="auto"/>
                <w:sz w:val="18"/>
                <w:szCs w:val="18"/>
              </w:rPr>
            </w:pPr>
            <w:r w:rsidRPr="007D64FF">
              <w:rPr>
                <w:i/>
                <w:color w:val="auto"/>
                <w:sz w:val="18"/>
                <w:szCs w:val="18"/>
              </w:rPr>
              <w:t xml:space="preserve">прораб, электромонтёр, </w:t>
            </w:r>
          </w:p>
          <w:p w14:paraId="3522CFA9" w14:textId="77777777" w:rsidR="00602D2B" w:rsidRPr="007D64FF" w:rsidRDefault="00602D2B" w:rsidP="0011710F">
            <w:pPr>
              <w:pStyle w:val="Default"/>
              <w:ind w:left="-72" w:right="-24"/>
              <w:rPr>
                <w:i/>
                <w:color w:val="auto"/>
                <w:sz w:val="18"/>
                <w:szCs w:val="18"/>
              </w:rPr>
            </w:pPr>
            <w:r w:rsidRPr="007D64FF">
              <w:rPr>
                <w:i/>
                <w:color w:val="auto"/>
                <w:sz w:val="18"/>
                <w:szCs w:val="18"/>
              </w:rPr>
              <w:t xml:space="preserve">монтажник, </w:t>
            </w:r>
          </w:p>
          <w:p w14:paraId="13854663" w14:textId="77777777" w:rsidR="00602D2B" w:rsidRPr="007D64FF" w:rsidRDefault="00602D2B" w:rsidP="0011710F">
            <w:pPr>
              <w:pStyle w:val="Default"/>
              <w:ind w:left="-72" w:right="-24"/>
              <w:rPr>
                <w:i/>
                <w:color w:val="auto"/>
                <w:sz w:val="18"/>
                <w:szCs w:val="18"/>
              </w:rPr>
            </w:pPr>
            <w:r w:rsidRPr="007D64FF">
              <w:rPr>
                <w:i/>
                <w:color w:val="auto"/>
                <w:sz w:val="18"/>
                <w:szCs w:val="18"/>
              </w:rPr>
              <w:t xml:space="preserve">стропальщик, </w:t>
            </w:r>
          </w:p>
          <w:p w14:paraId="7AE9FC15" w14:textId="77777777" w:rsidR="00602D2B" w:rsidRPr="007D64FF" w:rsidRDefault="00602D2B" w:rsidP="0011710F">
            <w:pPr>
              <w:pStyle w:val="Default"/>
              <w:ind w:left="-72" w:right="-24"/>
              <w:rPr>
                <w:i/>
                <w:color w:val="auto"/>
                <w:sz w:val="18"/>
                <w:szCs w:val="18"/>
              </w:rPr>
            </w:pPr>
            <w:r w:rsidRPr="007D64FF">
              <w:rPr>
                <w:i/>
                <w:color w:val="auto"/>
                <w:sz w:val="18"/>
                <w:szCs w:val="18"/>
              </w:rPr>
              <w:t xml:space="preserve">машинист крана, </w:t>
            </w:r>
          </w:p>
          <w:p w14:paraId="7D78B3B3" w14:textId="77777777" w:rsidR="00602D2B" w:rsidRPr="007D64FF" w:rsidRDefault="00602D2B" w:rsidP="0011710F">
            <w:pPr>
              <w:pStyle w:val="Default"/>
              <w:ind w:left="-72" w:right="-24"/>
              <w:rPr>
                <w:i/>
                <w:color w:val="auto"/>
                <w:sz w:val="18"/>
                <w:szCs w:val="18"/>
              </w:rPr>
            </w:pPr>
            <w:r w:rsidRPr="007D64FF">
              <w:rPr>
                <w:i/>
                <w:color w:val="auto"/>
                <w:sz w:val="18"/>
                <w:szCs w:val="18"/>
              </w:rPr>
              <w:t xml:space="preserve">машинист подъёмника (вышки) </w:t>
            </w:r>
          </w:p>
          <w:p w14:paraId="1A92E6D2" w14:textId="77777777" w:rsidR="00602D2B" w:rsidRPr="007D64FF" w:rsidRDefault="00602D2B" w:rsidP="0011710F">
            <w:pPr>
              <w:ind w:left="-72" w:right="-24"/>
              <w:rPr>
                <w:i/>
                <w:sz w:val="18"/>
                <w:szCs w:val="18"/>
              </w:rPr>
            </w:pPr>
            <w:r w:rsidRPr="007D64FF">
              <w:rPr>
                <w:i/>
                <w:sz w:val="18"/>
                <w:szCs w:val="18"/>
              </w:rPr>
              <w:t xml:space="preserve">и </w:t>
            </w:r>
            <w:proofErr w:type="spellStart"/>
            <w:r w:rsidRPr="007D64FF">
              <w:rPr>
                <w:i/>
                <w:sz w:val="18"/>
                <w:szCs w:val="18"/>
              </w:rPr>
              <w:t>т.п</w:t>
            </w:r>
            <w:proofErr w:type="spellEnd"/>
            <w:r w:rsidRPr="007D64FF">
              <w:rPr>
                <w:i/>
                <w:sz w:val="18"/>
                <w:szCs w:val="18"/>
              </w:rPr>
              <w:t xml:space="preserve">. </w:t>
            </w:r>
          </w:p>
        </w:tc>
        <w:tc>
          <w:tcPr>
            <w:tcW w:w="1876" w:type="dxa"/>
            <w:shd w:val="clear" w:color="auto" w:fill="auto"/>
          </w:tcPr>
          <w:p w14:paraId="10ADC575" w14:textId="77777777" w:rsidR="00602D2B" w:rsidRPr="007D64FF" w:rsidRDefault="00602D2B" w:rsidP="0011710F">
            <w:pPr>
              <w:pStyle w:val="Default"/>
              <w:ind w:left="-72" w:right="-24"/>
              <w:rPr>
                <w:i/>
                <w:color w:val="auto"/>
                <w:sz w:val="18"/>
                <w:szCs w:val="18"/>
              </w:rPr>
            </w:pPr>
            <w:r w:rsidRPr="007D64FF">
              <w:rPr>
                <w:i/>
                <w:color w:val="auto"/>
                <w:sz w:val="18"/>
                <w:szCs w:val="18"/>
              </w:rPr>
              <w:t xml:space="preserve">Право подписи акта-допуска и наряда-допуска, выдающего </w:t>
            </w:r>
          </w:p>
          <w:p w14:paraId="757CD1B2" w14:textId="77777777" w:rsidR="00602D2B" w:rsidRPr="007D64FF" w:rsidRDefault="00602D2B" w:rsidP="0011710F">
            <w:pPr>
              <w:pStyle w:val="Default"/>
              <w:ind w:left="-72" w:right="-24"/>
              <w:rPr>
                <w:i/>
                <w:color w:val="auto"/>
                <w:sz w:val="18"/>
                <w:szCs w:val="18"/>
              </w:rPr>
            </w:pPr>
            <w:r w:rsidRPr="007D64FF">
              <w:rPr>
                <w:i/>
                <w:color w:val="auto"/>
                <w:sz w:val="18"/>
                <w:szCs w:val="18"/>
              </w:rPr>
              <w:t xml:space="preserve">наряд, </w:t>
            </w:r>
          </w:p>
          <w:p w14:paraId="5085A2B5" w14:textId="77777777" w:rsidR="00602D2B" w:rsidRPr="007D64FF" w:rsidRDefault="00602D2B" w:rsidP="0011710F">
            <w:pPr>
              <w:pStyle w:val="Default"/>
              <w:ind w:left="-72" w:right="-24"/>
              <w:rPr>
                <w:i/>
                <w:color w:val="auto"/>
                <w:sz w:val="18"/>
                <w:szCs w:val="18"/>
              </w:rPr>
            </w:pPr>
            <w:r w:rsidRPr="007D64FF">
              <w:rPr>
                <w:i/>
                <w:color w:val="auto"/>
                <w:sz w:val="18"/>
                <w:szCs w:val="18"/>
              </w:rPr>
              <w:t xml:space="preserve">руководителя работ, </w:t>
            </w:r>
          </w:p>
          <w:p w14:paraId="31BFDC23" w14:textId="77777777" w:rsidR="00602D2B" w:rsidRPr="007D64FF" w:rsidRDefault="00602D2B" w:rsidP="0011710F">
            <w:pPr>
              <w:pStyle w:val="Default"/>
              <w:ind w:left="-72" w:right="-24"/>
              <w:rPr>
                <w:i/>
                <w:color w:val="auto"/>
                <w:sz w:val="18"/>
                <w:szCs w:val="18"/>
              </w:rPr>
            </w:pPr>
            <w:r w:rsidRPr="007D64FF">
              <w:rPr>
                <w:i/>
                <w:color w:val="auto"/>
                <w:sz w:val="18"/>
                <w:szCs w:val="18"/>
              </w:rPr>
              <w:t xml:space="preserve">производителя </w:t>
            </w:r>
          </w:p>
          <w:p w14:paraId="286CF126" w14:textId="77777777" w:rsidR="00602D2B" w:rsidRPr="007D64FF" w:rsidRDefault="00602D2B" w:rsidP="0011710F">
            <w:pPr>
              <w:pStyle w:val="Default"/>
              <w:ind w:left="-72" w:right="-24"/>
              <w:rPr>
                <w:i/>
                <w:color w:val="auto"/>
                <w:sz w:val="18"/>
                <w:szCs w:val="18"/>
              </w:rPr>
            </w:pPr>
            <w:r w:rsidRPr="007D64FF">
              <w:rPr>
                <w:i/>
                <w:color w:val="auto"/>
                <w:sz w:val="18"/>
                <w:szCs w:val="18"/>
              </w:rPr>
              <w:t xml:space="preserve">работ, </w:t>
            </w:r>
          </w:p>
          <w:p w14:paraId="766C0EC0" w14:textId="77777777" w:rsidR="00602D2B" w:rsidRPr="007D64FF" w:rsidRDefault="00602D2B" w:rsidP="0011710F">
            <w:pPr>
              <w:pStyle w:val="Default"/>
              <w:ind w:left="-72" w:right="-24"/>
              <w:rPr>
                <w:i/>
                <w:color w:val="auto"/>
                <w:sz w:val="18"/>
                <w:szCs w:val="18"/>
              </w:rPr>
            </w:pPr>
            <w:r w:rsidRPr="007D64FF">
              <w:rPr>
                <w:i/>
                <w:color w:val="auto"/>
                <w:sz w:val="18"/>
                <w:szCs w:val="18"/>
              </w:rPr>
              <w:t xml:space="preserve">члена бригады, </w:t>
            </w:r>
          </w:p>
          <w:p w14:paraId="2A7ED4B0" w14:textId="77777777" w:rsidR="00602D2B" w:rsidRPr="007D64FF" w:rsidRDefault="00602D2B" w:rsidP="0011710F">
            <w:pPr>
              <w:ind w:left="-72" w:right="-24"/>
              <w:rPr>
                <w:i/>
                <w:sz w:val="18"/>
                <w:szCs w:val="18"/>
                <w:lang w:val="ru-RU"/>
              </w:rPr>
            </w:pPr>
            <w:r w:rsidRPr="007D64FF">
              <w:rPr>
                <w:i/>
                <w:sz w:val="18"/>
                <w:szCs w:val="18"/>
                <w:lang w:val="ru-RU"/>
              </w:rPr>
              <w:t xml:space="preserve">ответственного за безопасное производство работ краном (подъёмником (вышкой) </w:t>
            </w:r>
            <w:r w:rsidRPr="007D64FF">
              <w:rPr>
                <w:i/>
                <w:sz w:val="18"/>
                <w:szCs w:val="18"/>
                <w:u w:val="single"/>
                <w:lang w:val="ru-RU"/>
              </w:rPr>
              <w:t>(УКАЗАТЬ ТОЛЬКО ПРАВА, КОТОРЫЕ НЕОБХОДИМО ПРЕДОСТАВИТЬ)</w:t>
            </w:r>
          </w:p>
        </w:tc>
        <w:tc>
          <w:tcPr>
            <w:tcW w:w="783" w:type="dxa"/>
            <w:shd w:val="clear" w:color="auto" w:fill="auto"/>
          </w:tcPr>
          <w:p w14:paraId="5EB21E01" w14:textId="77777777" w:rsidR="00602D2B" w:rsidRPr="007D64FF" w:rsidRDefault="00602D2B" w:rsidP="0011710F">
            <w:pPr>
              <w:ind w:left="-72" w:right="-24"/>
              <w:rPr>
                <w:i/>
                <w:sz w:val="18"/>
                <w:szCs w:val="18"/>
              </w:rPr>
            </w:pPr>
            <w:r w:rsidRPr="007D64FF">
              <w:rPr>
                <w:i/>
                <w:sz w:val="18"/>
                <w:szCs w:val="18"/>
              </w:rPr>
              <w:t xml:space="preserve">IV </w:t>
            </w:r>
            <w:proofErr w:type="spellStart"/>
            <w:r w:rsidRPr="007D64FF">
              <w:rPr>
                <w:i/>
                <w:sz w:val="18"/>
                <w:szCs w:val="18"/>
              </w:rPr>
              <w:t>гр</w:t>
            </w:r>
            <w:proofErr w:type="spellEnd"/>
            <w:r w:rsidRPr="007D64FF">
              <w:rPr>
                <w:i/>
                <w:sz w:val="18"/>
                <w:szCs w:val="18"/>
              </w:rPr>
              <w:t>.</w:t>
            </w:r>
          </w:p>
          <w:p w14:paraId="723603CC" w14:textId="77777777" w:rsidR="00602D2B" w:rsidRPr="007D64FF" w:rsidRDefault="00602D2B" w:rsidP="0011710F">
            <w:pPr>
              <w:ind w:left="-72" w:right="-24"/>
              <w:rPr>
                <w:i/>
                <w:sz w:val="18"/>
                <w:szCs w:val="18"/>
              </w:rPr>
            </w:pPr>
            <w:r w:rsidRPr="007D64FF">
              <w:rPr>
                <w:i/>
                <w:sz w:val="18"/>
                <w:szCs w:val="18"/>
              </w:rPr>
              <w:t xml:space="preserve">(6 </w:t>
            </w:r>
            <w:proofErr w:type="spellStart"/>
            <w:r w:rsidRPr="007D64FF">
              <w:rPr>
                <w:i/>
                <w:sz w:val="18"/>
                <w:szCs w:val="18"/>
              </w:rPr>
              <w:t>разряд</w:t>
            </w:r>
            <w:proofErr w:type="spellEnd"/>
            <w:r w:rsidRPr="007D64FF">
              <w:rPr>
                <w:i/>
                <w:sz w:val="18"/>
                <w:szCs w:val="18"/>
              </w:rPr>
              <w:t>)</w:t>
            </w:r>
          </w:p>
        </w:tc>
        <w:tc>
          <w:tcPr>
            <w:tcW w:w="1362" w:type="dxa"/>
            <w:shd w:val="clear" w:color="auto" w:fill="auto"/>
          </w:tcPr>
          <w:p w14:paraId="1D3C977B" w14:textId="77777777" w:rsidR="00602D2B" w:rsidRPr="007D64FF" w:rsidRDefault="00602D2B" w:rsidP="0011710F">
            <w:pPr>
              <w:ind w:left="-72" w:right="-24"/>
              <w:rPr>
                <w:i/>
                <w:sz w:val="18"/>
                <w:szCs w:val="18"/>
              </w:rPr>
            </w:pPr>
            <w:r w:rsidRPr="007D64FF">
              <w:rPr>
                <w:i/>
                <w:sz w:val="18"/>
                <w:szCs w:val="18"/>
              </w:rPr>
              <w:t xml:space="preserve">2 </w:t>
            </w:r>
            <w:proofErr w:type="spellStart"/>
            <w:r w:rsidRPr="007D64FF">
              <w:rPr>
                <w:i/>
                <w:sz w:val="18"/>
                <w:szCs w:val="18"/>
              </w:rPr>
              <w:t>группа</w:t>
            </w:r>
            <w:proofErr w:type="spellEnd"/>
          </w:p>
        </w:tc>
        <w:tc>
          <w:tcPr>
            <w:tcW w:w="1953" w:type="dxa"/>
            <w:shd w:val="clear" w:color="auto" w:fill="auto"/>
          </w:tcPr>
          <w:p w14:paraId="388C1297" w14:textId="77777777" w:rsidR="00602D2B" w:rsidRPr="007D64FF" w:rsidRDefault="00602D2B" w:rsidP="0011710F">
            <w:pPr>
              <w:ind w:left="-72" w:right="-24"/>
              <w:rPr>
                <w:i/>
                <w:sz w:val="18"/>
                <w:szCs w:val="18"/>
              </w:rPr>
            </w:pPr>
            <w:r w:rsidRPr="007D64FF">
              <w:rPr>
                <w:i/>
                <w:sz w:val="18"/>
                <w:szCs w:val="18"/>
              </w:rPr>
              <w:t>ХХХХ</w:t>
            </w:r>
          </w:p>
        </w:tc>
      </w:tr>
    </w:tbl>
    <w:p w14:paraId="76E6E3CB" w14:textId="13C80305" w:rsidR="00602D2B" w:rsidRPr="0011710F" w:rsidRDefault="00602D2B" w:rsidP="0011710F">
      <w:pPr>
        <w:jc w:val="both"/>
        <w:rPr>
          <w:lang w:val="ru-RU"/>
        </w:rPr>
      </w:pPr>
      <w:r w:rsidRPr="0011710F">
        <w:rPr>
          <w:lang w:val="ru-RU"/>
        </w:rPr>
        <w:t>Указанный персонал прошел проверку знаний правил, инструкций, нормативно-технических документов по устройству и безопасной эксплуатации электроустановок, охране труда, пожарной и промышленной безопасности и его квалификация соответствует выполняемой работе.</w:t>
      </w:r>
    </w:p>
    <w:p w14:paraId="3D13C821" w14:textId="50CD07C7" w:rsidR="00921E38" w:rsidRDefault="00602D2B" w:rsidP="00921E38">
      <w:pPr>
        <w:jc w:val="both"/>
        <w:rPr>
          <w:lang w:val="ru-RU"/>
        </w:rPr>
      </w:pPr>
      <w:r w:rsidRPr="0011710F">
        <w:rPr>
          <w:i/>
          <w:lang w:val="ru-RU"/>
        </w:rPr>
        <w:t>Ответственное лицо подрядчика (должность)</w:t>
      </w:r>
      <w:r w:rsidRPr="0011710F">
        <w:rPr>
          <w:i/>
          <w:iCs/>
          <w:lang w:val="ru-RU"/>
        </w:rPr>
        <w:t xml:space="preserve"> </w:t>
      </w:r>
      <w:r w:rsidRPr="0011710F">
        <w:rPr>
          <w:lang w:val="ru-RU"/>
        </w:rPr>
        <w:t>_________________________</w:t>
      </w:r>
      <w:r w:rsidR="00921E38">
        <w:rPr>
          <w:lang w:val="ru-RU"/>
        </w:rPr>
        <w:t>____________</w:t>
      </w:r>
      <w:r w:rsidRPr="0011710F">
        <w:rPr>
          <w:lang w:val="ru-RU"/>
        </w:rPr>
        <w:t>_</w:t>
      </w:r>
    </w:p>
    <w:p w14:paraId="16CCF7A7" w14:textId="40C3633C" w:rsidR="00602D2B" w:rsidRPr="0011710F" w:rsidRDefault="00602D2B" w:rsidP="0011710F">
      <w:pPr>
        <w:spacing w:before="120"/>
        <w:jc w:val="both"/>
        <w:rPr>
          <w:lang w:val="ru-RU"/>
        </w:rPr>
      </w:pPr>
      <w:r w:rsidRPr="0011710F">
        <w:rPr>
          <w:lang w:val="ru-RU"/>
        </w:rPr>
        <w:t>_____________________________</w:t>
      </w:r>
      <w:r w:rsidR="00921E38">
        <w:rPr>
          <w:lang w:val="ru-RU"/>
        </w:rPr>
        <w:t>__________________________</w:t>
      </w:r>
      <w:r w:rsidRPr="0011710F">
        <w:rPr>
          <w:lang w:val="ru-RU"/>
        </w:rPr>
        <w:t xml:space="preserve"> «____»</w:t>
      </w:r>
      <w:r w:rsidR="00921E38">
        <w:rPr>
          <w:lang w:val="ru-RU"/>
        </w:rPr>
        <w:t xml:space="preserve"> </w:t>
      </w:r>
      <w:r w:rsidRPr="0011710F">
        <w:rPr>
          <w:lang w:val="ru-RU"/>
        </w:rPr>
        <w:t>___________20___г.</w:t>
      </w:r>
    </w:p>
    <w:p w14:paraId="504578F7" w14:textId="77777777" w:rsidR="00602D2B" w:rsidRPr="0011710F" w:rsidRDefault="00602D2B" w:rsidP="0011710F">
      <w:pPr>
        <w:pStyle w:val="a5"/>
        <w:spacing w:before="120"/>
        <w:ind w:left="709"/>
        <w:contextualSpacing w:val="0"/>
        <w:jc w:val="both"/>
        <w:rPr>
          <w:i/>
          <w:sz w:val="16"/>
        </w:rPr>
      </w:pPr>
      <w:r w:rsidRPr="0011710F">
        <w:rPr>
          <w:i/>
          <w:sz w:val="20"/>
        </w:rPr>
        <w:t xml:space="preserve">                                                                 </w:t>
      </w:r>
      <w:r w:rsidRPr="0011710F">
        <w:rPr>
          <w:i/>
          <w:sz w:val="16"/>
        </w:rPr>
        <w:t>ФИО, подпись</w:t>
      </w:r>
    </w:p>
    <w:p w14:paraId="143E7785" w14:textId="77777777" w:rsidR="00602D2B" w:rsidRPr="0011710F" w:rsidRDefault="00602D2B" w:rsidP="0011710F">
      <w:pPr>
        <w:spacing w:before="120"/>
        <w:jc w:val="both"/>
        <w:rPr>
          <w:lang w:val="ru-RU"/>
        </w:rPr>
      </w:pPr>
      <w:r w:rsidRPr="0011710F">
        <w:rPr>
          <w:lang w:val="ru-RU"/>
        </w:rPr>
        <w:t>Производство работ в соответствии с указанными правами/ издание распоряжения о допуске командированного персонала (не нужное зачеркнуть) РАЗРЕШАЮ</w:t>
      </w:r>
    </w:p>
    <w:p w14:paraId="3B7BF059" w14:textId="78857A69" w:rsidR="00602D2B" w:rsidRPr="0011710F" w:rsidRDefault="00602D2B" w:rsidP="00921E38">
      <w:pPr>
        <w:jc w:val="both"/>
        <w:rPr>
          <w:lang w:val="ru-RU"/>
        </w:rPr>
      </w:pPr>
      <w:r w:rsidRPr="0011710F">
        <w:rPr>
          <w:lang w:val="ru-RU"/>
        </w:rPr>
        <w:lastRenderedPageBreak/>
        <w:t>Директор дирекции по основному производству – главный инженер</w:t>
      </w:r>
      <w:r w:rsidR="007D64FF">
        <w:rPr>
          <w:lang w:val="ru-RU"/>
        </w:rPr>
        <w:t xml:space="preserve"> </w:t>
      </w:r>
      <w:r w:rsidRPr="0011710F">
        <w:rPr>
          <w:lang w:val="ru-RU"/>
        </w:rPr>
        <w:t>______________________</w:t>
      </w:r>
    </w:p>
    <w:p w14:paraId="1CC067AB" w14:textId="6CFBC843" w:rsidR="00602D2B" w:rsidRPr="0011710F" w:rsidRDefault="00602D2B" w:rsidP="00921E38">
      <w:pPr>
        <w:jc w:val="both"/>
        <w:rPr>
          <w:lang w:val="ru-RU"/>
        </w:rPr>
      </w:pPr>
      <w:r w:rsidRPr="0011710F">
        <w:rPr>
          <w:lang w:val="ru-RU"/>
        </w:rPr>
        <w:t>_______________________________________________________ «____»</w:t>
      </w:r>
      <w:r w:rsidR="00921E38">
        <w:rPr>
          <w:lang w:val="ru-RU"/>
        </w:rPr>
        <w:t xml:space="preserve"> </w:t>
      </w:r>
      <w:r w:rsidRPr="0011710F">
        <w:rPr>
          <w:lang w:val="ru-RU"/>
        </w:rPr>
        <w:t>___________20___г.</w:t>
      </w:r>
    </w:p>
    <w:p w14:paraId="1C55BCBA" w14:textId="77777777" w:rsidR="00602D2B" w:rsidRPr="0011710F" w:rsidRDefault="00602D2B" w:rsidP="00921E38">
      <w:pPr>
        <w:pStyle w:val="a5"/>
        <w:ind w:left="709"/>
        <w:contextualSpacing w:val="0"/>
        <w:jc w:val="both"/>
        <w:rPr>
          <w:i/>
          <w:sz w:val="16"/>
        </w:rPr>
      </w:pPr>
      <w:r w:rsidRPr="0011710F">
        <w:rPr>
          <w:i/>
          <w:sz w:val="20"/>
        </w:rPr>
        <w:t xml:space="preserve">                                                                 </w:t>
      </w:r>
      <w:r w:rsidRPr="0011710F">
        <w:rPr>
          <w:i/>
          <w:sz w:val="16"/>
        </w:rPr>
        <w:t>ФИО, подпись</w:t>
      </w:r>
    </w:p>
    <w:p w14:paraId="2035E87D" w14:textId="77777777" w:rsidR="00602D2B" w:rsidRPr="0011710F" w:rsidRDefault="00602D2B" w:rsidP="00921E38">
      <w:pPr>
        <w:rPr>
          <w:lang w:val="ru-RU"/>
        </w:rPr>
      </w:pPr>
      <w:r w:rsidRPr="0011710F">
        <w:rPr>
          <w:lang w:val="ru-RU"/>
        </w:rPr>
        <w:t>Вводный инструктаж проведен</w:t>
      </w:r>
    </w:p>
    <w:p w14:paraId="4F24D0BC" w14:textId="23F87429" w:rsidR="00602D2B" w:rsidRPr="0011710F" w:rsidRDefault="00602D2B" w:rsidP="00921E38">
      <w:pPr>
        <w:rPr>
          <w:lang w:val="ru-RU"/>
        </w:rPr>
      </w:pPr>
      <w:r w:rsidRPr="0011710F">
        <w:rPr>
          <w:lang w:val="ru-RU"/>
        </w:rPr>
        <w:t>Экологическая безопасность _______________________________________________________</w:t>
      </w:r>
    </w:p>
    <w:p w14:paraId="5268A785" w14:textId="123EA2BC" w:rsidR="00602D2B" w:rsidRPr="0011710F" w:rsidRDefault="00602D2B" w:rsidP="00921E38">
      <w:pPr>
        <w:rPr>
          <w:lang w:val="ru-RU"/>
        </w:rPr>
      </w:pPr>
      <w:r w:rsidRPr="0011710F">
        <w:rPr>
          <w:lang w:val="ru-RU"/>
        </w:rPr>
        <w:t>______________________________________________________</w:t>
      </w:r>
      <w:r w:rsidR="007251D2" w:rsidRPr="0011710F">
        <w:rPr>
          <w:lang w:val="ru-RU"/>
        </w:rPr>
        <w:t xml:space="preserve">_ </w:t>
      </w:r>
      <w:r w:rsidRPr="0011710F">
        <w:rPr>
          <w:lang w:val="ru-RU"/>
        </w:rPr>
        <w:t>«____»</w:t>
      </w:r>
      <w:r w:rsidR="00921E38">
        <w:rPr>
          <w:lang w:val="ru-RU"/>
        </w:rPr>
        <w:t xml:space="preserve"> </w:t>
      </w:r>
      <w:r w:rsidRPr="0011710F">
        <w:rPr>
          <w:lang w:val="ru-RU"/>
        </w:rPr>
        <w:t>___________20___г.</w:t>
      </w:r>
    </w:p>
    <w:p w14:paraId="13EF7063" w14:textId="77777777" w:rsidR="00602D2B" w:rsidRPr="0011710F" w:rsidRDefault="00602D2B" w:rsidP="00921E38">
      <w:pPr>
        <w:pStyle w:val="a5"/>
        <w:contextualSpacing w:val="0"/>
        <w:rPr>
          <w:sz w:val="20"/>
        </w:rPr>
      </w:pPr>
      <w:r w:rsidRPr="0011710F">
        <w:rPr>
          <w:i/>
          <w:sz w:val="16"/>
        </w:rPr>
        <w:t xml:space="preserve">                                                                 ФИО, должность, подпись</w:t>
      </w:r>
    </w:p>
    <w:p w14:paraId="63B73BFC" w14:textId="78F9C2C0" w:rsidR="00602D2B" w:rsidRPr="0011710F" w:rsidRDefault="00602D2B" w:rsidP="00921E38">
      <w:pPr>
        <w:rPr>
          <w:lang w:val="ru-RU"/>
        </w:rPr>
      </w:pPr>
      <w:r w:rsidRPr="0011710F">
        <w:rPr>
          <w:lang w:val="ru-RU"/>
        </w:rPr>
        <w:t>Пожарная безопасность</w:t>
      </w:r>
      <w:r w:rsidR="007251D2" w:rsidRPr="0011710F">
        <w:rPr>
          <w:lang w:val="ru-RU"/>
        </w:rPr>
        <w:t xml:space="preserve"> </w:t>
      </w:r>
      <w:r w:rsidRPr="0011710F">
        <w:rPr>
          <w:lang w:val="ru-RU"/>
        </w:rPr>
        <w:t>___________________________________________________________</w:t>
      </w:r>
    </w:p>
    <w:p w14:paraId="07853154" w14:textId="07F5CB76" w:rsidR="00602D2B" w:rsidRPr="0011710F" w:rsidRDefault="00602D2B" w:rsidP="00921E38">
      <w:pPr>
        <w:rPr>
          <w:lang w:val="ru-RU"/>
        </w:rPr>
      </w:pPr>
      <w:r w:rsidRPr="0011710F">
        <w:rPr>
          <w:lang w:val="ru-RU"/>
        </w:rPr>
        <w:t>_______________________________________________________</w:t>
      </w:r>
      <w:r w:rsidR="007251D2" w:rsidRPr="0011710F">
        <w:rPr>
          <w:lang w:val="ru-RU"/>
        </w:rPr>
        <w:t xml:space="preserve"> </w:t>
      </w:r>
      <w:r w:rsidRPr="0011710F">
        <w:rPr>
          <w:lang w:val="ru-RU"/>
        </w:rPr>
        <w:t>«____»</w:t>
      </w:r>
      <w:r w:rsidR="00921E38">
        <w:rPr>
          <w:lang w:val="ru-RU"/>
        </w:rPr>
        <w:t xml:space="preserve"> </w:t>
      </w:r>
      <w:r w:rsidRPr="0011710F">
        <w:rPr>
          <w:lang w:val="ru-RU"/>
        </w:rPr>
        <w:t>___________20___г.</w:t>
      </w:r>
    </w:p>
    <w:p w14:paraId="1BC223E2" w14:textId="77777777" w:rsidR="00602D2B" w:rsidRPr="0011710F" w:rsidRDefault="00602D2B" w:rsidP="00921E38">
      <w:pPr>
        <w:pStyle w:val="a5"/>
        <w:contextualSpacing w:val="0"/>
      </w:pPr>
      <w:r w:rsidRPr="0011710F">
        <w:rPr>
          <w:i/>
          <w:sz w:val="20"/>
        </w:rPr>
        <w:t xml:space="preserve">                                                   </w:t>
      </w:r>
      <w:r w:rsidRPr="0011710F">
        <w:rPr>
          <w:i/>
          <w:sz w:val="16"/>
        </w:rPr>
        <w:t>ФИО, должность, подпись</w:t>
      </w:r>
    </w:p>
    <w:p w14:paraId="01E749B5" w14:textId="4E641002" w:rsidR="00602D2B" w:rsidRPr="0011710F" w:rsidRDefault="00602D2B" w:rsidP="00921E38">
      <w:pPr>
        <w:rPr>
          <w:lang w:val="ru-RU"/>
        </w:rPr>
      </w:pPr>
      <w:r w:rsidRPr="0011710F">
        <w:rPr>
          <w:lang w:val="ru-RU"/>
        </w:rPr>
        <w:t>Охрана труда</w:t>
      </w:r>
      <w:r w:rsidR="007251D2" w:rsidRPr="0011710F">
        <w:rPr>
          <w:lang w:val="ru-RU"/>
        </w:rPr>
        <w:t xml:space="preserve"> </w:t>
      </w:r>
      <w:r w:rsidRPr="0011710F">
        <w:rPr>
          <w:lang w:val="ru-RU"/>
        </w:rPr>
        <w:t>__________________________________________________________________</w:t>
      </w:r>
    </w:p>
    <w:p w14:paraId="21034580" w14:textId="7B8B1414" w:rsidR="00602D2B" w:rsidRPr="0011710F" w:rsidRDefault="00602D2B" w:rsidP="00921E38">
      <w:pPr>
        <w:rPr>
          <w:lang w:val="ru-RU"/>
        </w:rPr>
      </w:pPr>
      <w:r w:rsidRPr="0011710F">
        <w:rPr>
          <w:lang w:val="ru-RU"/>
        </w:rPr>
        <w:t>_______________________________________________________</w:t>
      </w:r>
      <w:r w:rsidR="007251D2" w:rsidRPr="0011710F">
        <w:rPr>
          <w:lang w:val="ru-RU"/>
        </w:rPr>
        <w:t xml:space="preserve"> </w:t>
      </w:r>
      <w:r w:rsidRPr="0011710F">
        <w:rPr>
          <w:lang w:val="ru-RU"/>
        </w:rPr>
        <w:t>«____»</w:t>
      </w:r>
      <w:r w:rsidR="00921E38">
        <w:rPr>
          <w:lang w:val="ru-RU"/>
        </w:rPr>
        <w:t xml:space="preserve"> </w:t>
      </w:r>
      <w:r w:rsidRPr="0011710F">
        <w:rPr>
          <w:lang w:val="ru-RU"/>
        </w:rPr>
        <w:t>___________20___г.</w:t>
      </w:r>
    </w:p>
    <w:p w14:paraId="158E0171" w14:textId="77777777" w:rsidR="00602D2B" w:rsidRPr="0011710F" w:rsidRDefault="00602D2B" w:rsidP="00921E38">
      <w:pPr>
        <w:rPr>
          <w:i/>
          <w:sz w:val="16"/>
          <w:lang w:val="ru-RU"/>
        </w:rPr>
      </w:pPr>
      <w:r w:rsidRPr="0011710F">
        <w:rPr>
          <w:i/>
          <w:sz w:val="16"/>
          <w:lang w:val="ru-RU"/>
        </w:rPr>
        <w:t xml:space="preserve">                                                                                ФИО, должность, подпись</w:t>
      </w:r>
    </w:p>
    <w:p w14:paraId="03DA108A" w14:textId="77777777" w:rsidR="00602D2B" w:rsidRPr="0011710F" w:rsidRDefault="00602D2B" w:rsidP="00921E38">
      <w:pPr>
        <w:rPr>
          <w:lang w:val="ru-RU"/>
        </w:rPr>
      </w:pPr>
      <w:r w:rsidRPr="0011710F">
        <w:rPr>
          <w:lang w:val="ru-RU"/>
        </w:rPr>
        <w:t>Первичный инструктаж проведен, производство работ начать</w:t>
      </w:r>
    </w:p>
    <w:p w14:paraId="32C03FF3" w14:textId="084FEBCB" w:rsidR="007251D2" w:rsidRPr="0011710F" w:rsidRDefault="00602D2B" w:rsidP="00921E38">
      <w:pPr>
        <w:jc w:val="both"/>
        <w:rPr>
          <w:lang w:val="ru-RU"/>
        </w:rPr>
      </w:pPr>
      <w:r w:rsidRPr="0011710F">
        <w:rPr>
          <w:lang w:val="ru-RU"/>
        </w:rPr>
        <w:t>Начальник цеха, курирующий производство работ</w:t>
      </w:r>
      <w:r w:rsidR="007251D2" w:rsidRPr="0011710F">
        <w:rPr>
          <w:lang w:val="ru-RU"/>
        </w:rPr>
        <w:t xml:space="preserve"> </w:t>
      </w:r>
      <w:r w:rsidRPr="0011710F">
        <w:rPr>
          <w:lang w:val="ru-RU"/>
        </w:rPr>
        <w:t>____________________________________</w:t>
      </w:r>
    </w:p>
    <w:p w14:paraId="5ECDBE0D" w14:textId="734A8D31" w:rsidR="00602D2B" w:rsidRPr="0011710F" w:rsidRDefault="00602D2B" w:rsidP="00921E38">
      <w:pPr>
        <w:jc w:val="both"/>
        <w:rPr>
          <w:lang w:val="ru-RU"/>
        </w:rPr>
      </w:pPr>
      <w:r w:rsidRPr="0011710F">
        <w:rPr>
          <w:lang w:val="ru-RU"/>
        </w:rPr>
        <w:t>_______________________________________________________ «____»___________20___г.</w:t>
      </w:r>
    </w:p>
    <w:p w14:paraId="1600CF45" w14:textId="77777777" w:rsidR="00602D2B" w:rsidRPr="0011710F" w:rsidRDefault="00602D2B" w:rsidP="00921E38">
      <w:pPr>
        <w:pStyle w:val="a5"/>
        <w:ind w:left="709"/>
        <w:contextualSpacing w:val="0"/>
        <w:jc w:val="both"/>
        <w:rPr>
          <w:i/>
          <w:sz w:val="16"/>
        </w:rPr>
      </w:pPr>
      <w:r w:rsidRPr="0011710F">
        <w:rPr>
          <w:i/>
          <w:sz w:val="20"/>
        </w:rPr>
        <w:t xml:space="preserve">                                                     </w:t>
      </w:r>
      <w:r w:rsidRPr="0011710F">
        <w:rPr>
          <w:i/>
          <w:sz w:val="16"/>
        </w:rPr>
        <w:t>ФИО, подпись</w:t>
      </w:r>
    </w:p>
    <w:p w14:paraId="62132206" w14:textId="77777777" w:rsidR="00602D2B" w:rsidRPr="0011710F" w:rsidRDefault="00602D2B" w:rsidP="00921E38">
      <w:pPr>
        <w:jc w:val="both"/>
        <w:rPr>
          <w:lang w:val="ru-RU"/>
        </w:rPr>
      </w:pPr>
      <w:r w:rsidRPr="0011710F">
        <w:rPr>
          <w:lang w:val="ru-RU"/>
        </w:rPr>
        <w:t xml:space="preserve">Руководитель организации </w:t>
      </w:r>
      <w:r w:rsidRPr="0011710F">
        <w:rPr>
          <w:lang w:val="ru-RU"/>
        </w:rPr>
        <w:tab/>
      </w:r>
      <w:r w:rsidRPr="0011710F">
        <w:rPr>
          <w:lang w:val="ru-RU"/>
        </w:rPr>
        <w:tab/>
        <w:t>_____________________________</w:t>
      </w:r>
      <w:r w:rsidRPr="0011710F">
        <w:rPr>
          <w:lang w:val="ru-RU"/>
        </w:rPr>
        <w:tab/>
      </w:r>
      <w:r w:rsidRPr="0011710F">
        <w:rPr>
          <w:lang w:val="ru-RU"/>
        </w:rPr>
        <w:tab/>
      </w:r>
      <w:r w:rsidRPr="0011710F">
        <w:rPr>
          <w:lang w:val="ru-RU"/>
        </w:rPr>
        <w:tab/>
        <w:t>ФИО</w:t>
      </w:r>
    </w:p>
    <w:p w14:paraId="1F780FCA" w14:textId="218E3589" w:rsidR="00602D2B" w:rsidRPr="00921E38" w:rsidRDefault="00602D2B" w:rsidP="00921E38">
      <w:pPr>
        <w:jc w:val="both"/>
        <w:rPr>
          <w:vertAlign w:val="superscript"/>
          <w:lang w:val="ru-RU"/>
        </w:rPr>
      </w:pPr>
      <w:r w:rsidRPr="007251D2">
        <w:rPr>
          <w:vertAlign w:val="superscript"/>
          <w:lang w:val="ru-RU"/>
        </w:rPr>
        <w:tab/>
      </w:r>
      <w:r w:rsidRPr="007251D2">
        <w:rPr>
          <w:vertAlign w:val="superscript"/>
          <w:lang w:val="ru-RU"/>
        </w:rPr>
        <w:tab/>
      </w:r>
      <w:r w:rsidRPr="007251D2">
        <w:rPr>
          <w:vertAlign w:val="superscript"/>
          <w:lang w:val="ru-RU"/>
        </w:rPr>
        <w:tab/>
      </w:r>
      <w:r w:rsidRPr="007251D2">
        <w:rPr>
          <w:vertAlign w:val="superscript"/>
          <w:lang w:val="ru-RU"/>
        </w:rPr>
        <w:tab/>
      </w:r>
      <w:r w:rsidRPr="007251D2">
        <w:rPr>
          <w:vertAlign w:val="superscript"/>
          <w:lang w:val="ru-RU"/>
        </w:rPr>
        <w:tab/>
      </w:r>
      <w:r w:rsidRPr="007251D2">
        <w:rPr>
          <w:vertAlign w:val="superscript"/>
          <w:lang w:val="ru-RU"/>
        </w:rPr>
        <w:tab/>
        <w:t>Подпись</w:t>
      </w:r>
      <w:r w:rsidRPr="007251D2">
        <w:rPr>
          <w:vertAlign w:val="superscript"/>
          <w:lang w:val="ru-RU"/>
        </w:rPr>
        <w:tab/>
      </w:r>
      <w:r w:rsidRPr="007251D2">
        <w:rPr>
          <w:vertAlign w:val="superscript"/>
          <w:lang w:val="ru-RU"/>
        </w:rPr>
        <w:tab/>
      </w:r>
      <w:r w:rsidRPr="007251D2">
        <w:rPr>
          <w:vertAlign w:val="superscript"/>
          <w:lang w:val="ru-RU"/>
        </w:rPr>
        <w:tab/>
      </w:r>
      <w:r w:rsidRPr="007251D2">
        <w:rPr>
          <w:vertAlign w:val="superscript"/>
          <w:lang w:val="ru-RU"/>
        </w:rPr>
        <w:tab/>
        <w:t>МП</w:t>
      </w:r>
      <w:r w:rsidR="007251D2" w:rsidRPr="00E73BCF">
        <w:rPr>
          <w:noProof/>
        </w:rPr>
        <mc:AlternateContent>
          <mc:Choice Requires="wps">
            <w:drawing>
              <wp:anchor distT="0" distB="0" distL="114300" distR="114300" simplePos="0" relativeHeight="251659264" behindDoc="0" locked="0" layoutInCell="1" allowOverlap="1" wp14:anchorId="5C027B24" wp14:editId="4C6E1D0C">
                <wp:simplePos x="0" y="0"/>
                <wp:positionH relativeFrom="column">
                  <wp:posOffset>-153514</wp:posOffset>
                </wp:positionH>
                <wp:positionV relativeFrom="paragraph">
                  <wp:posOffset>525744</wp:posOffset>
                </wp:positionV>
                <wp:extent cx="5915025" cy="1314450"/>
                <wp:effectExtent l="0" t="0" r="28575" b="19050"/>
                <wp:wrapNone/>
                <wp:docPr id="2" name="Прямоугольник: скругленные углы 2"/>
                <wp:cNvGraphicFramePr/>
                <a:graphic xmlns:a="http://schemas.openxmlformats.org/drawingml/2006/main">
                  <a:graphicData uri="http://schemas.microsoft.com/office/word/2010/wordprocessingShape">
                    <wps:wsp>
                      <wps:cNvSpPr/>
                      <wps:spPr>
                        <a:xfrm>
                          <a:off x="0" y="0"/>
                          <a:ext cx="5915025" cy="13144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F786722" w14:textId="77777777" w:rsidR="00602D2B" w:rsidRPr="00602D2B" w:rsidRDefault="00602D2B" w:rsidP="00602D2B">
                            <w:pPr>
                              <w:jc w:val="center"/>
                              <w:rPr>
                                <w:color w:val="000000" w:themeColor="text1"/>
                                <w:lang w:val="ru-RU"/>
                              </w:rPr>
                            </w:pPr>
                            <w:r w:rsidRPr="00602D2B">
                              <w:rPr>
                                <w:color w:val="000000" w:themeColor="text1"/>
                                <w:lang w:val="ru-RU"/>
                              </w:rPr>
                              <w:t>Подрядчик оформляет и направляет:</w:t>
                            </w:r>
                          </w:p>
                          <w:p w14:paraId="39194943" w14:textId="77777777" w:rsidR="00602D2B" w:rsidRPr="00602D2B" w:rsidRDefault="00602D2B" w:rsidP="00602D2B">
                            <w:pPr>
                              <w:jc w:val="center"/>
                              <w:rPr>
                                <w:color w:val="000000" w:themeColor="text1"/>
                                <w:lang w:val="ru-RU"/>
                              </w:rPr>
                            </w:pPr>
                            <w:r w:rsidRPr="00602D2B">
                              <w:rPr>
                                <w:color w:val="000000" w:themeColor="text1"/>
                                <w:lang w:val="ru-RU"/>
                              </w:rPr>
                              <w:t xml:space="preserve">Заявку </w:t>
                            </w:r>
                            <w:r w:rsidRPr="00602D2B">
                              <w:rPr>
                                <w:color w:val="000000" w:themeColor="text1"/>
                                <w:u w:val="single"/>
                                <w:lang w:val="ru-RU"/>
                              </w:rPr>
                              <w:t>на пропуск</w:t>
                            </w:r>
                            <w:r w:rsidRPr="00602D2B">
                              <w:rPr>
                                <w:color w:val="000000" w:themeColor="text1"/>
                                <w:lang w:val="ru-RU"/>
                              </w:rPr>
                              <w:t xml:space="preserve"> персонала подрядной организации (для ОБ и охранного предприятия);</w:t>
                            </w:r>
                          </w:p>
                          <w:p w14:paraId="1A1C54E0" w14:textId="77777777" w:rsidR="00602D2B" w:rsidRPr="00602D2B" w:rsidRDefault="00602D2B" w:rsidP="00602D2B">
                            <w:pPr>
                              <w:jc w:val="center"/>
                              <w:rPr>
                                <w:color w:val="000000" w:themeColor="text1"/>
                                <w:lang w:val="ru-RU"/>
                              </w:rPr>
                            </w:pPr>
                            <w:r w:rsidRPr="00602D2B">
                              <w:rPr>
                                <w:color w:val="000000" w:themeColor="text1"/>
                                <w:lang w:val="ru-RU"/>
                              </w:rPr>
                              <w:t xml:space="preserve">Письмо </w:t>
                            </w:r>
                            <w:r w:rsidRPr="00602D2B">
                              <w:rPr>
                                <w:color w:val="000000" w:themeColor="text1"/>
                                <w:u w:val="single"/>
                                <w:lang w:val="ru-RU"/>
                              </w:rPr>
                              <w:t>для допуска к проведению работ</w:t>
                            </w:r>
                            <w:r w:rsidRPr="00602D2B">
                              <w:rPr>
                                <w:color w:val="000000" w:themeColor="text1"/>
                                <w:lang w:val="ru-RU"/>
                              </w:rPr>
                              <w:t xml:space="preserve"> подрядной организацией (для ООТ и ПБ)</w:t>
                            </w:r>
                          </w:p>
                          <w:p w14:paraId="4BF0DE6E" w14:textId="77777777" w:rsidR="00602D2B" w:rsidRPr="00602D2B" w:rsidRDefault="00602D2B" w:rsidP="00602D2B">
                            <w:pPr>
                              <w:jc w:val="center"/>
                              <w:rPr>
                                <w:color w:val="000000" w:themeColor="text1"/>
                                <w:lang w:val="ru-RU"/>
                              </w:rPr>
                            </w:pPr>
                            <w:r w:rsidRPr="00602D2B">
                              <w:rPr>
                                <w:color w:val="000000" w:themeColor="text1"/>
                                <w:lang w:val="ru-RU"/>
                              </w:rPr>
                              <w:t>С обязательным назначением ответственных лиц со стороны подрядчика, а также подписями руководителя и печатями</w:t>
                            </w:r>
                          </w:p>
                          <w:p w14:paraId="7291FF9E" w14:textId="77777777" w:rsidR="00602D2B" w:rsidRPr="00602D2B" w:rsidRDefault="00602D2B" w:rsidP="00602D2B">
                            <w:pPr>
                              <w:jc w:val="center"/>
                              <w:rPr>
                                <w:color w:val="000000" w:themeColor="text1"/>
                                <w:lang w:val="ru-RU"/>
                              </w:rPr>
                            </w:pPr>
                          </w:p>
                          <w:p w14:paraId="6608528C" w14:textId="77777777" w:rsidR="00602D2B" w:rsidRPr="00602D2B" w:rsidRDefault="00602D2B" w:rsidP="00602D2B">
                            <w:pPr>
                              <w:jc w:val="center"/>
                              <w:rPr>
                                <w:lang w:val="ru-RU"/>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C027B24" id="Прямоугольник: скругленные углы 2" o:spid="_x0000_s1026" style="position:absolute;left:0;text-align:left;margin-left:-12.1pt;margin-top:41.4pt;width:465.75pt;height:103.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" fillcolor="#4f81bd [3204]" strokecolor="#243f60 [1604]" strokeweight="2pt">
                <v:textbox>
                  <w:txbxContent>
                    <w:p w14:paraId="2F786722" w14:textId="77777777" w:rsidR="00602D2B" w:rsidRPr="00602D2B" w:rsidRDefault="00602D2B" w:rsidP="00602D2B">
                      <w:pPr>
                        <w:jc w:val="center"/>
                        <w:rPr>
                          <w:color w:val="000000" w:themeColor="text1"/>
                          <w:lang w:val="ru-RU"/>
                        </w:rPr>
                      </w:pPr>
                      <w:r w:rsidRPr="00602D2B">
                        <w:rPr>
                          <w:color w:val="000000" w:themeColor="text1"/>
                          <w:lang w:val="ru-RU"/>
                        </w:rPr>
                        <w:t>Подрядчик оформляет и направляет:</w:t>
                      </w:r>
                    </w:p>
                    <w:p w14:paraId="39194943" w14:textId="77777777" w:rsidR="00602D2B" w:rsidRPr="00602D2B" w:rsidRDefault="00602D2B" w:rsidP="00602D2B">
                      <w:pPr>
                        <w:jc w:val="center"/>
                        <w:rPr>
                          <w:color w:val="000000" w:themeColor="text1"/>
                          <w:lang w:val="ru-RU"/>
                        </w:rPr>
                      </w:pPr>
                      <w:r w:rsidRPr="00602D2B">
                        <w:rPr>
                          <w:color w:val="000000" w:themeColor="text1"/>
                          <w:lang w:val="ru-RU"/>
                        </w:rPr>
                        <w:t xml:space="preserve">Заявку </w:t>
                      </w:r>
                      <w:r w:rsidRPr="00602D2B">
                        <w:rPr>
                          <w:color w:val="000000" w:themeColor="text1"/>
                          <w:u w:val="single"/>
                          <w:lang w:val="ru-RU"/>
                        </w:rPr>
                        <w:t>на пропуск</w:t>
                      </w:r>
                      <w:r w:rsidRPr="00602D2B">
                        <w:rPr>
                          <w:color w:val="000000" w:themeColor="text1"/>
                          <w:lang w:val="ru-RU"/>
                        </w:rPr>
                        <w:t xml:space="preserve"> персонала подрядной организации (для ОБ и охранного предприятия);</w:t>
                      </w:r>
                    </w:p>
                    <w:p w14:paraId="1A1C54E0" w14:textId="77777777" w:rsidR="00602D2B" w:rsidRPr="00602D2B" w:rsidRDefault="00602D2B" w:rsidP="00602D2B">
                      <w:pPr>
                        <w:jc w:val="center"/>
                        <w:rPr>
                          <w:color w:val="000000" w:themeColor="text1"/>
                          <w:lang w:val="ru-RU"/>
                        </w:rPr>
                      </w:pPr>
                      <w:r w:rsidRPr="00602D2B">
                        <w:rPr>
                          <w:color w:val="000000" w:themeColor="text1"/>
                          <w:lang w:val="ru-RU"/>
                        </w:rPr>
                        <w:t xml:space="preserve">Письмо </w:t>
                      </w:r>
                      <w:r w:rsidRPr="00602D2B">
                        <w:rPr>
                          <w:color w:val="000000" w:themeColor="text1"/>
                          <w:u w:val="single"/>
                          <w:lang w:val="ru-RU"/>
                        </w:rPr>
                        <w:t>для допуска к проведению работ</w:t>
                      </w:r>
                      <w:r w:rsidRPr="00602D2B">
                        <w:rPr>
                          <w:color w:val="000000" w:themeColor="text1"/>
                          <w:lang w:val="ru-RU"/>
                        </w:rPr>
                        <w:t xml:space="preserve"> подрядной организацией (для ООТ и ПБ)</w:t>
                      </w:r>
                    </w:p>
                    <w:p w14:paraId="4BF0DE6E" w14:textId="77777777" w:rsidR="00602D2B" w:rsidRPr="00602D2B" w:rsidRDefault="00602D2B" w:rsidP="00602D2B">
                      <w:pPr>
                        <w:jc w:val="center"/>
                        <w:rPr>
                          <w:color w:val="000000" w:themeColor="text1"/>
                          <w:lang w:val="ru-RU"/>
                        </w:rPr>
                      </w:pPr>
                      <w:r w:rsidRPr="00602D2B">
                        <w:rPr>
                          <w:color w:val="000000" w:themeColor="text1"/>
                          <w:lang w:val="ru-RU"/>
                        </w:rPr>
                        <w:t>С обязательным назначением ответственных лиц со стороны подрядчика, а также подписями руководителя и печатями</w:t>
                      </w:r>
                    </w:p>
                    <w:p w14:paraId="7291FF9E" w14:textId="77777777" w:rsidR="00602D2B" w:rsidRPr="00602D2B" w:rsidRDefault="00602D2B" w:rsidP="00602D2B">
                      <w:pPr>
                        <w:jc w:val="center"/>
                        <w:rPr>
                          <w:color w:val="000000" w:themeColor="text1"/>
                          <w:lang w:val="ru-RU"/>
                        </w:rPr>
                      </w:pPr>
                    </w:p>
                    <w:p w14:paraId="6608528C" w14:textId="77777777" w:rsidR="00602D2B" w:rsidRPr="00602D2B" w:rsidRDefault="00602D2B" w:rsidP="00602D2B">
                      <w:pPr>
                        <w:jc w:val="center"/>
                        <w:rPr>
                          <w:lang w:val="ru-RU"/>
                        </w:rPr>
                      </w:pPr>
                    </w:p>
                  </w:txbxContent>
                </v:textbox>
              </v:roundrect>
            </w:pict>
          </mc:Fallback>
        </mc:AlternateContent>
      </w:r>
      <w:r w:rsidR="007251D2" w:rsidRPr="00E73BCF">
        <w:rPr>
          <w:noProof/>
        </w:rPr>
        <mc:AlternateContent>
          <mc:Choice Requires="wps">
            <w:drawing>
              <wp:anchor distT="0" distB="0" distL="114300" distR="114300" simplePos="0" relativeHeight="251665408" behindDoc="0" locked="0" layoutInCell="1" allowOverlap="1" wp14:anchorId="638DB15C" wp14:editId="64E95971">
                <wp:simplePos x="0" y="0"/>
                <wp:positionH relativeFrom="column">
                  <wp:posOffset>2566143</wp:posOffset>
                </wp:positionH>
                <wp:positionV relativeFrom="paragraph">
                  <wp:posOffset>1852643</wp:posOffset>
                </wp:positionV>
                <wp:extent cx="390525" cy="361950"/>
                <wp:effectExtent l="19050" t="0" r="28575" b="38100"/>
                <wp:wrapNone/>
                <wp:docPr id="8" name="Стрелка: вниз 8"/>
                <wp:cNvGraphicFramePr/>
                <a:graphic xmlns:a="http://schemas.openxmlformats.org/drawingml/2006/main">
                  <a:graphicData uri="http://schemas.microsoft.com/office/word/2010/wordprocessingShape">
                    <wps:wsp>
                      <wps:cNvSpPr/>
                      <wps:spPr>
                        <a:xfrm>
                          <a:off x="0" y="0"/>
                          <a:ext cx="390525" cy="36195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1094984"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8" o:spid="_x0000_s1026" type="#_x0000_t67" style="position:absolute;margin-left:202.05pt;margin-top:145.9pt;width:30.75pt;height:28.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" adj="10800" fillcolor="#4f81bd [3204]" strokecolor="#243f60 [1604]" strokeweight="2pt"/>
            </w:pict>
          </mc:Fallback>
        </mc:AlternateContent>
      </w:r>
      <w:r w:rsidR="007251D2" w:rsidRPr="00E73BCF">
        <w:rPr>
          <w:noProof/>
        </w:rPr>
        <mc:AlternateContent>
          <mc:Choice Requires="wps">
            <w:drawing>
              <wp:anchor distT="0" distB="0" distL="114300" distR="114300" simplePos="0" relativeHeight="251664384" behindDoc="0" locked="0" layoutInCell="1" allowOverlap="1" wp14:anchorId="029D0A4F" wp14:editId="1A942292">
                <wp:simplePos x="0" y="0"/>
                <wp:positionH relativeFrom="column">
                  <wp:posOffset>2939415</wp:posOffset>
                </wp:positionH>
                <wp:positionV relativeFrom="paragraph">
                  <wp:posOffset>5134610</wp:posOffset>
                </wp:positionV>
                <wp:extent cx="2943225" cy="1047750"/>
                <wp:effectExtent l="0" t="0" r="28575" b="19050"/>
                <wp:wrapNone/>
                <wp:docPr id="7" name="Прямоугольник: скругленные углы 7"/>
                <wp:cNvGraphicFramePr/>
                <a:graphic xmlns:a="http://schemas.openxmlformats.org/drawingml/2006/main">
                  <a:graphicData uri="http://schemas.microsoft.com/office/word/2010/wordprocessingShape">
                    <wps:wsp>
                      <wps:cNvSpPr/>
                      <wps:spPr>
                        <a:xfrm>
                          <a:off x="0" y="0"/>
                          <a:ext cx="2943225" cy="10477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853B254" w14:textId="77777777" w:rsidR="00602D2B" w:rsidRPr="00602D2B" w:rsidRDefault="00602D2B" w:rsidP="00602D2B">
                            <w:pPr>
                              <w:jc w:val="center"/>
                              <w:rPr>
                                <w:color w:val="000000" w:themeColor="text1"/>
                                <w:lang w:val="ru-RU"/>
                              </w:rPr>
                            </w:pPr>
                            <w:r w:rsidRPr="00602D2B">
                              <w:rPr>
                                <w:color w:val="000000" w:themeColor="text1"/>
                                <w:lang w:val="ru-RU"/>
                              </w:rPr>
                              <w:t xml:space="preserve">Письмо </w:t>
                            </w:r>
                            <w:r w:rsidRPr="00602D2B">
                              <w:rPr>
                                <w:color w:val="000000" w:themeColor="text1"/>
                                <w:u w:val="single"/>
                                <w:lang w:val="ru-RU"/>
                              </w:rPr>
                              <w:t>для допуска к проведению работ</w:t>
                            </w:r>
                            <w:r w:rsidRPr="00602D2B">
                              <w:rPr>
                                <w:color w:val="000000" w:themeColor="text1"/>
                                <w:lang w:val="ru-RU"/>
                              </w:rPr>
                              <w:t xml:space="preserve"> подрядной организацией визируется главным инженером и направляется в ООТ и ПБ для выпуска распоряжения о допуске командированного персонала</w:t>
                            </w:r>
                          </w:p>
                          <w:p w14:paraId="6DED28D0" w14:textId="77777777" w:rsidR="00602D2B" w:rsidRPr="00602D2B" w:rsidRDefault="00602D2B" w:rsidP="00602D2B">
                            <w:pPr>
                              <w:jc w:val="center"/>
                              <w:rPr>
                                <w:lang w:val="ru-RU"/>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29D0A4F" id="Прямоугольник: скругленные углы 7" o:spid="_x0000_s1027" style="position:absolute;left:0;text-align:left;margin-left:231.45pt;margin-top:404.3pt;width:231.75pt;height:8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" fillcolor="#4f81bd [3204]" strokecolor="#243f60 [1604]" strokeweight="2pt">
                <v:textbox>
                  <w:txbxContent>
                    <w:p w14:paraId="6853B254" w14:textId="77777777" w:rsidR="00602D2B" w:rsidRPr="00602D2B" w:rsidRDefault="00602D2B" w:rsidP="00602D2B">
                      <w:pPr>
                        <w:jc w:val="center"/>
                        <w:rPr>
                          <w:color w:val="000000" w:themeColor="text1"/>
                          <w:lang w:val="ru-RU"/>
                        </w:rPr>
                      </w:pPr>
                      <w:r w:rsidRPr="00602D2B">
                        <w:rPr>
                          <w:color w:val="000000" w:themeColor="text1"/>
                          <w:lang w:val="ru-RU"/>
                        </w:rPr>
                        <w:t xml:space="preserve">Письмо </w:t>
                      </w:r>
                      <w:r w:rsidRPr="00602D2B">
                        <w:rPr>
                          <w:color w:val="000000" w:themeColor="text1"/>
                          <w:u w:val="single"/>
                          <w:lang w:val="ru-RU"/>
                        </w:rPr>
                        <w:t>для допуска к проведению работ</w:t>
                      </w:r>
                      <w:r w:rsidRPr="00602D2B">
                        <w:rPr>
                          <w:color w:val="000000" w:themeColor="text1"/>
                          <w:lang w:val="ru-RU"/>
                        </w:rPr>
                        <w:t xml:space="preserve"> подрядной организацией визируется главным инженером и направляется в ООТ и ПБ для выпуска распоряжения о допуске командированного персонала</w:t>
                      </w:r>
                    </w:p>
                    <w:p w14:paraId="6DED28D0" w14:textId="77777777" w:rsidR="00602D2B" w:rsidRPr="00602D2B" w:rsidRDefault="00602D2B" w:rsidP="00602D2B">
                      <w:pPr>
                        <w:jc w:val="center"/>
                        <w:rPr>
                          <w:lang w:val="ru-RU"/>
                        </w:rPr>
                      </w:pPr>
                    </w:p>
                  </w:txbxContent>
                </v:textbox>
              </v:roundrect>
            </w:pict>
          </mc:Fallback>
        </mc:AlternateContent>
      </w:r>
      <w:r w:rsidR="007251D2" w:rsidRPr="00E73BCF">
        <w:rPr>
          <w:noProof/>
        </w:rPr>
        <mc:AlternateContent>
          <mc:Choice Requires="wps">
            <w:drawing>
              <wp:anchor distT="0" distB="0" distL="114300" distR="114300" simplePos="0" relativeHeight="251662336" behindDoc="0" locked="0" layoutInCell="1" allowOverlap="1" wp14:anchorId="095F8097" wp14:editId="67F419F1">
                <wp:simplePos x="0" y="0"/>
                <wp:positionH relativeFrom="column">
                  <wp:posOffset>-184785</wp:posOffset>
                </wp:positionH>
                <wp:positionV relativeFrom="paragraph">
                  <wp:posOffset>5134610</wp:posOffset>
                </wp:positionV>
                <wp:extent cx="2581275" cy="1181100"/>
                <wp:effectExtent l="0" t="0" r="28575" b="19050"/>
                <wp:wrapNone/>
                <wp:docPr id="5" name="Прямоугольник: скругленные углы 5"/>
                <wp:cNvGraphicFramePr/>
                <a:graphic xmlns:a="http://schemas.openxmlformats.org/drawingml/2006/main">
                  <a:graphicData uri="http://schemas.microsoft.com/office/word/2010/wordprocessingShape">
                    <wps:wsp>
                      <wps:cNvSpPr/>
                      <wps:spPr>
                        <a:xfrm>
                          <a:off x="0" y="0"/>
                          <a:ext cx="2581275" cy="11811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E43ADC5" w14:textId="77777777" w:rsidR="00602D2B" w:rsidRPr="00602D2B" w:rsidRDefault="00602D2B" w:rsidP="00602D2B">
                            <w:pPr>
                              <w:jc w:val="center"/>
                              <w:rPr>
                                <w:color w:val="000000" w:themeColor="text1"/>
                                <w:lang w:val="ru-RU"/>
                              </w:rPr>
                            </w:pPr>
                            <w:r w:rsidRPr="00602D2B">
                              <w:rPr>
                                <w:color w:val="000000" w:themeColor="text1"/>
                                <w:lang w:val="ru-RU"/>
                              </w:rPr>
                              <w:t xml:space="preserve">Заявка </w:t>
                            </w:r>
                            <w:r w:rsidRPr="00602D2B">
                              <w:rPr>
                                <w:color w:val="000000" w:themeColor="text1"/>
                                <w:u w:val="single"/>
                                <w:lang w:val="ru-RU"/>
                              </w:rPr>
                              <w:t>на пропуск</w:t>
                            </w:r>
                            <w:r w:rsidRPr="00602D2B">
                              <w:rPr>
                                <w:color w:val="000000" w:themeColor="text1"/>
                                <w:lang w:val="ru-RU"/>
                              </w:rPr>
                              <w:t xml:space="preserve"> персонала подрядной организации визируется директором филиала и направляется в бюро пропусков для выдачи пропусков в соответствии с указанным сроком</w:t>
                            </w:r>
                          </w:p>
                          <w:p w14:paraId="456E424C" w14:textId="77777777" w:rsidR="00602D2B" w:rsidRPr="00602D2B" w:rsidRDefault="00602D2B" w:rsidP="00602D2B">
                            <w:pPr>
                              <w:jc w:val="center"/>
                              <w:rPr>
                                <w:lang w:val="ru-RU"/>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95F8097" id="Прямоугольник: скругленные углы 5" o:spid="_x0000_s1028" style="position:absolute;left:0;text-align:left;margin-left:-14.55pt;margin-top:404.3pt;width:203.25pt;height:9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" fillcolor="#4f81bd [3204]" strokecolor="#243f60 [1604]" strokeweight="2pt">
                <v:textbox>
                  <w:txbxContent>
                    <w:p w14:paraId="3E43ADC5" w14:textId="77777777" w:rsidR="00602D2B" w:rsidRPr="00602D2B" w:rsidRDefault="00602D2B" w:rsidP="00602D2B">
                      <w:pPr>
                        <w:jc w:val="center"/>
                        <w:rPr>
                          <w:color w:val="000000" w:themeColor="text1"/>
                          <w:lang w:val="ru-RU"/>
                        </w:rPr>
                      </w:pPr>
                      <w:r w:rsidRPr="00602D2B">
                        <w:rPr>
                          <w:color w:val="000000" w:themeColor="text1"/>
                          <w:lang w:val="ru-RU"/>
                        </w:rPr>
                        <w:t xml:space="preserve">Заявка </w:t>
                      </w:r>
                      <w:r w:rsidRPr="00602D2B">
                        <w:rPr>
                          <w:color w:val="000000" w:themeColor="text1"/>
                          <w:u w:val="single"/>
                          <w:lang w:val="ru-RU"/>
                        </w:rPr>
                        <w:t>на пропуск</w:t>
                      </w:r>
                      <w:r w:rsidRPr="00602D2B">
                        <w:rPr>
                          <w:color w:val="000000" w:themeColor="text1"/>
                          <w:lang w:val="ru-RU"/>
                        </w:rPr>
                        <w:t xml:space="preserve"> персонала подрядной организации визируется директором филиала и направляется в бюро пропусков для выдачи пропусков в соответствии с указанным сроком</w:t>
                      </w:r>
                    </w:p>
                    <w:p w14:paraId="456E424C" w14:textId="77777777" w:rsidR="00602D2B" w:rsidRPr="00602D2B" w:rsidRDefault="00602D2B" w:rsidP="00602D2B">
                      <w:pPr>
                        <w:jc w:val="center"/>
                        <w:rPr>
                          <w:lang w:val="ru-RU"/>
                        </w:rPr>
                      </w:pPr>
                    </w:p>
                  </w:txbxContent>
                </v:textbox>
              </v:roundrect>
            </w:pict>
          </mc:Fallback>
        </mc:AlternateContent>
      </w:r>
      <w:r w:rsidR="007251D2" w:rsidRPr="00E73BCF">
        <w:rPr>
          <w:noProof/>
        </w:rPr>
        <mc:AlternateContent>
          <mc:Choice Requires="wps">
            <w:drawing>
              <wp:anchor distT="0" distB="0" distL="114300" distR="114300" simplePos="0" relativeHeight="251669504" behindDoc="0" locked="0" layoutInCell="1" allowOverlap="1" wp14:anchorId="10F9E88A" wp14:editId="7EB10404">
                <wp:simplePos x="0" y="0"/>
                <wp:positionH relativeFrom="column">
                  <wp:posOffset>4396740</wp:posOffset>
                </wp:positionH>
                <wp:positionV relativeFrom="paragraph">
                  <wp:posOffset>4848860</wp:posOffset>
                </wp:positionV>
                <wp:extent cx="390525" cy="285750"/>
                <wp:effectExtent l="38100" t="0" r="9525" b="38100"/>
                <wp:wrapNone/>
                <wp:docPr id="12" name="Стрелка: вниз 12"/>
                <wp:cNvGraphicFramePr/>
                <a:graphic xmlns:a="http://schemas.openxmlformats.org/drawingml/2006/main">
                  <a:graphicData uri="http://schemas.microsoft.com/office/word/2010/wordprocessingShape">
                    <wps:wsp>
                      <wps:cNvSpPr/>
                      <wps:spPr>
                        <a:xfrm>
                          <a:off x="0" y="0"/>
                          <a:ext cx="390525" cy="28575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1958C43" id="Стрелка: вниз 12" o:spid="_x0000_s1026" type="#_x0000_t67" style="position:absolute;margin-left:346.2pt;margin-top:381.8pt;width:30.75pt;height:22.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" adj="10800" fillcolor="#4f81bd [3204]" strokecolor="#243f60 [1604]" strokeweight="2pt"/>
            </w:pict>
          </mc:Fallback>
        </mc:AlternateContent>
      </w:r>
      <w:r w:rsidR="007251D2" w:rsidRPr="00E73BCF">
        <w:rPr>
          <w:noProof/>
        </w:rPr>
        <mc:AlternateContent>
          <mc:Choice Requires="wps">
            <w:drawing>
              <wp:anchor distT="0" distB="0" distL="114300" distR="114300" simplePos="0" relativeHeight="251668480" behindDoc="0" locked="0" layoutInCell="1" allowOverlap="1" wp14:anchorId="589986CA" wp14:editId="6D8411F0">
                <wp:simplePos x="0" y="0"/>
                <wp:positionH relativeFrom="column">
                  <wp:posOffset>929640</wp:posOffset>
                </wp:positionH>
                <wp:positionV relativeFrom="paragraph">
                  <wp:posOffset>4848860</wp:posOffset>
                </wp:positionV>
                <wp:extent cx="390525" cy="285750"/>
                <wp:effectExtent l="38100" t="0" r="9525" b="38100"/>
                <wp:wrapNone/>
                <wp:docPr id="11" name="Стрелка: вниз 11"/>
                <wp:cNvGraphicFramePr/>
                <a:graphic xmlns:a="http://schemas.openxmlformats.org/drawingml/2006/main">
                  <a:graphicData uri="http://schemas.microsoft.com/office/word/2010/wordprocessingShape">
                    <wps:wsp>
                      <wps:cNvSpPr/>
                      <wps:spPr>
                        <a:xfrm>
                          <a:off x="0" y="0"/>
                          <a:ext cx="390525" cy="28575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659C5B65" id="Стрелка: вниз 11" o:spid="_x0000_s1026" type="#_x0000_t67" style="position:absolute;margin-left:73.2pt;margin-top:381.8pt;width:30.75pt;height:22.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" adj="10800" fillcolor="#4f81bd [3204]" strokecolor="#243f60 [1604]" strokeweight="2pt"/>
            </w:pict>
          </mc:Fallback>
        </mc:AlternateContent>
      </w:r>
      <w:r w:rsidR="007251D2" w:rsidRPr="00E73BCF">
        <w:rPr>
          <w:noProof/>
        </w:rPr>
        <mc:AlternateContent>
          <mc:Choice Requires="wps">
            <w:drawing>
              <wp:anchor distT="0" distB="0" distL="114300" distR="114300" simplePos="0" relativeHeight="251667456" behindDoc="0" locked="0" layoutInCell="1" allowOverlap="1" wp14:anchorId="4430859A" wp14:editId="7022437D">
                <wp:simplePos x="0" y="0"/>
                <wp:positionH relativeFrom="column">
                  <wp:posOffset>2558415</wp:posOffset>
                </wp:positionH>
                <wp:positionV relativeFrom="paragraph">
                  <wp:posOffset>3801110</wp:posOffset>
                </wp:positionV>
                <wp:extent cx="390525" cy="314325"/>
                <wp:effectExtent l="19050" t="0" r="28575" b="47625"/>
                <wp:wrapNone/>
                <wp:docPr id="10" name="Стрелка: вниз 10"/>
                <wp:cNvGraphicFramePr/>
                <a:graphic xmlns:a="http://schemas.openxmlformats.org/drawingml/2006/main">
                  <a:graphicData uri="http://schemas.microsoft.com/office/word/2010/wordprocessingShape">
                    <wps:wsp>
                      <wps:cNvSpPr/>
                      <wps:spPr>
                        <a:xfrm>
                          <a:off x="0" y="0"/>
                          <a:ext cx="390525" cy="31432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233BA7BA" id="Стрелка: вниз 10" o:spid="_x0000_s1026" type="#_x0000_t67" style="position:absolute;margin-left:201.45pt;margin-top:299.3pt;width:30.75pt;height:24.7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" adj="10800" fillcolor="#4f81bd [3204]" strokecolor="#243f60 [1604]" strokeweight="2pt"/>
            </w:pict>
          </mc:Fallback>
        </mc:AlternateContent>
      </w:r>
      <w:r w:rsidR="007251D2" w:rsidRPr="00E73BCF">
        <w:rPr>
          <w:noProof/>
        </w:rPr>
        <mc:AlternateContent>
          <mc:Choice Requires="wps">
            <w:drawing>
              <wp:anchor distT="0" distB="0" distL="114300" distR="114300" simplePos="0" relativeHeight="251666432" behindDoc="0" locked="0" layoutInCell="1" allowOverlap="1" wp14:anchorId="6302FE73" wp14:editId="38715DA5">
                <wp:simplePos x="0" y="0"/>
                <wp:positionH relativeFrom="column">
                  <wp:posOffset>2567940</wp:posOffset>
                </wp:positionH>
                <wp:positionV relativeFrom="paragraph">
                  <wp:posOffset>2620010</wp:posOffset>
                </wp:positionV>
                <wp:extent cx="390525" cy="323850"/>
                <wp:effectExtent l="19050" t="0" r="28575" b="38100"/>
                <wp:wrapNone/>
                <wp:docPr id="9" name="Стрелка: вниз 9"/>
                <wp:cNvGraphicFramePr/>
                <a:graphic xmlns:a="http://schemas.openxmlformats.org/drawingml/2006/main">
                  <a:graphicData uri="http://schemas.microsoft.com/office/word/2010/wordprocessingShape">
                    <wps:wsp>
                      <wps:cNvSpPr/>
                      <wps:spPr>
                        <a:xfrm>
                          <a:off x="0" y="0"/>
                          <a:ext cx="390525" cy="32385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4D155079" id="Стрелка: вниз 9" o:spid="_x0000_s1026" type="#_x0000_t67" style="position:absolute;margin-left:202.2pt;margin-top:206.3pt;width:30.75pt;height:25.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" adj="10800" fillcolor="#4f81bd [3204]" strokecolor="#243f60 [1604]" strokeweight="2pt"/>
            </w:pict>
          </mc:Fallback>
        </mc:AlternateContent>
      </w:r>
      <w:r w:rsidR="007251D2" w:rsidRPr="00E73BCF">
        <w:rPr>
          <w:noProof/>
        </w:rPr>
        <mc:AlternateContent>
          <mc:Choice Requires="wps">
            <w:drawing>
              <wp:anchor distT="0" distB="0" distL="114300" distR="114300" simplePos="0" relativeHeight="251660288" behindDoc="0" locked="0" layoutInCell="1" allowOverlap="1" wp14:anchorId="3DB202B3" wp14:editId="1073758D">
                <wp:simplePos x="0" y="0"/>
                <wp:positionH relativeFrom="column">
                  <wp:posOffset>-127635</wp:posOffset>
                </wp:positionH>
                <wp:positionV relativeFrom="paragraph">
                  <wp:posOffset>2219960</wp:posOffset>
                </wp:positionV>
                <wp:extent cx="5915025" cy="400050"/>
                <wp:effectExtent l="0" t="0" r="28575" b="19050"/>
                <wp:wrapNone/>
                <wp:docPr id="3" name="Прямоугольник: скругленные углы 3"/>
                <wp:cNvGraphicFramePr/>
                <a:graphic xmlns:a="http://schemas.openxmlformats.org/drawingml/2006/main">
                  <a:graphicData uri="http://schemas.microsoft.com/office/word/2010/wordprocessingShape">
                    <wps:wsp>
                      <wps:cNvSpPr/>
                      <wps:spPr>
                        <a:xfrm>
                          <a:off x="0" y="0"/>
                          <a:ext cx="5915025" cy="4000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1F22E62" w14:textId="77777777" w:rsidR="00602D2B" w:rsidRPr="00602D2B" w:rsidRDefault="00602D2B" w:rsidP="00602D2B">
                            <w:pPr>
                              <w:jc w:val="center"/>
                              <w:rPr>
                                <w:color w:val="000000" w:themeColor="text1"/>
                                <w:lang w:val="ru-RU"/>
                              </w:rPr>
                            </w:pPr>
                            <w:r w:rsidRPr="00602D2B">
                              <w:rPr>
                                <w:color w:val="000000" w:themeColor="text1"/>
                                <w:lang w:val="ru-RU"/>
                              </w:rPr>
                              <w:t>Куратор по договору подает служебную записку на выдачу разового пропуска для подрядчика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3DB202B3" id="Прямоугольник: скругленные углы 3" o:spid="_x0000_s1029" style="position:absolute;left:0;text-align:left;margin-left:-10.05pt;margin-top:174.8pt;width:465.75pt;height:3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" fillcolor="#4f81bd [3204]" strokecolor="#243f60 [1604]" strokeweight="2pt">
                <v:textbox>
                  <w:txbxContent>
                    <w:p w14:paraId="31F22E62" w14:textId="77777777" w:rsidR="00602D2B" w:rsidRPr="00602D2B" w:rsidRDefault="00602D2B" w:rsidP="00602D2B">
                      <w:pPr>
                        <w:jc w:val="center"/>
                        <w:rPr>
                          <w:color w:val="000000" w:themeColor="text1"/>
                          <w:lang w:val="ru-RU"/>
                        </w:rPr>
                      </w:pPr>
                      <w:r w:rsidRPr="00602D2B">
                        <w:rPr>
                          <w:color w:val="000000" w:themeColor="text1"/>
                          <w:lang w:val="ru-RU"/>
                        </w:rPr>
                        <w:t>Куратор по договору подает служебную записку на выдачу разового пропуска для подрядчика</w:t>
                      </w:r>
                    </w:p>
                  </w:txbxContent>
                </v:textbox>
              </v:roundrect>
            </w:pict>
          </mc:Fallback>
        </mc:AlternateContent>
      </w:r>
      <w:r w:rsidR="007251D2" w:rsidRPr="00E73BCF">
        <w:rPr>
          <w:noProof/>
        </w:rPr>
        <mc:AlternateContent>
          <mc:Choice Requires="wps">
            <w:drawing>
              <wp:anchor distT="0" distB="0" distL="114300" distR="114300" simplePos="0" relativeHeight="251661312" behindDoc="0" locked="0" layoutInCell="1" allowOverlap="1" wp14:anchorId="37D2D382" wp14:editId="00EC9DEE">
                <wp:simplePos x="0" y="0"/>
                <wp:positionH relativeFrom="column">
                  <wp:posOffset>-127635</wp:posOffset>
                </wp:positionH>
                <wp:positionV relativeFrom="paragraph">
                  <wp:posOffset>2943860</wp:posOffset>
                </wp:positionV>
                <wp:extent cx="5915025" cy="866775"/>
                <wp:effectExtent l="0" t="0" r="28575" b="28575"/>
                <wp:wrapNone/>
                <wp:docPr id="4" name="Прямоугольник: скругленные углы 4"/>
                <wp:cNvGraphicFramePr/>
                <a:graphic xmlns:a="http://schemas.openxmlformats.org/drawingml/2006/main">
                  <a:graphicData uri="http://schemas.microsoft.com/office/word/2010/wordprocessingShape">
                    <wps:wsp>
                      <wps:cNvSpPr/>
                      <wps:spPr>
                        <a:xfrm>
                          <a:off x="0" y="0"/>
                          <a:ext cx="5915025" cy="8667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2EA3819" w14:textId="77777777" w:rsidR="00602D2B" w:rsidRPr="00602D2B" w:rsidRDefault="00602D2B" w:rsidP="00602D2B">
                            <w:pPr>
                              <w:jc w:val="center"/>
                              <w:rPr>
                                <w:color w:val="000000" w:themeColor="text1"/>
                                <w:lang w:val="ru-RU"/>
                              </w:rPr>
                            </w:pPr>
                            <w:r w:rsidRPr="00602D2B">
                              <w:rPr>
                                <w:color w:val="000000" w:themeColor="text1"/>
                                <w:lang w:val="ru-RU"/>
                              </w:rPr>
                              <w:t xml:space="preserve">Подрядчик прибывает на КГЭС </w:t>
                            </w:r>
                            <w:r w:rsidRPr="00602D2B">
                              <w:rPr>
                                <w:b/>
                                <w:bCs/>
                                <w:color w:val="000000" w:themeColor="text1"/>
                                <w:u w:val="single"/>
                                <w:lang w:val="ru-RU"/>
                              </w:rPr>
                              <w:t>и в сопровождении куратора по договору(представителя участка, цеха)</w:t>
                            </w:r>
                            <w:r w:rsidRPr="00602D2B">
                              <w:rPr>
                                <w:color w:val="000000" w:themeColor="text1"/>
                                <w:lang w:val="ru-RU"/>
                              </w:rPr>
                              <w:t xml:space="preserve"> проходит блок инструктажей с визами лиц, ответственных за проведение вводных инструктажей по экологической, пожарной безопасности и охране труда, а также получает визу представителя отдела безопасности в заявке </w:t>
                            </w:r>
                            <w:r w:rsidRPr="00602D2B">
                              <w:rPr>
                                <w:color w:val="000000" w:themeColor="text1"/>
                                <w:u w:val="single"/>
                                <w:lang w:val="ru-RU"/>
                              </w:rPr>
                              <w:t>на пропуск</w:t>
                            </w:r>
                            <w:r w:rsidRPr="00602D2B">
                              <w:rPr>
                                <w:color w:val="000000" w:themeColor="text1"/>
                                <w:lang w:val="ru-RU"/>
                              </w:rPr>
                              <w:t xml:space="preserve"> персонала подрядной организации </w:t>
                            </w:r>
                          </w:p>
                          <w:p w14:paraId="5E76F065" w14:textId="77777777" w:rsidR="00602D2B" w:rsidRPr="00602D2B" w:rsidRDefault="00602D2B" w:rsidP="00602D2B">
                            <w:pPr>
                              <w:jc w:val="center"/>
                              <w:rPr>
                                <w:lang w:val="ru-RU"/>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37D2D382" id="Прямоугольник: скругленные углы 4" o:spid="_x0000_s1030" style="position:absolute;left:0;text-align:left;margin-left:-10.05pt;margin-top:231.8pt;width:465.75pt;height:68.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" fillcolor="#4f81bd [3204]" strokecolor="#243f60 [1604]" strokeweight="2pt">
                <v:textbox>
                  <w:txbxContent>
                    <w:p w14:paraId="32EA3819" w14:textId="77777777" w:rsidR="00602D2B" w:rsidRPr="00602D2B" w:rsidRDefault="00602D2B" w:rsidP="00602D2B">
                      <w:pPr>
                        <w:jc w:val="center"/>
                        <w:rPr>
                          <w:color w:val="000000" w:themeColor="text1"/>
                          <w:lang w:val="ru-RU"/>
                        </w:rPr>
                      </w:pPr>
                      <w:r w:rsidRPr="00602D2B">
                        <w:rPr>
                          <w:color w:val="000000" w:themeColor="text1"/>
                          <w:lang w:val="ru-RU"/>
                        </w:rPr>
                        <w:t xml:space="preserve">Подрядчик прибывает на КГЭС </w:t>
                      </w:r>
                      <w:r w:rsidRPr="00602D2B">
                        <w:rPr>
                          <w:b/>
                          <w:bCs/>
                          <w:color w:val="000000" w:themeColor="text1"/>
                          <w:u w:val="single"/>
                          <w:lang w:val="ru-RU"/>
                        </w:rPr>
                        <w:t>и в сопровождении куратора по договору(представителя участка, цеха)</w:t>
                      </w:r>
                      <w:r w:rsidRPr="00602D2B">
                        <w:rPr>
                          <w:color w:val="000000" w:themeColor="text1"/>
                          <w:lang w:val="ru-RU"/>
                        </w:rPr>
                        <w:t xml:space="preserve"> проходит блок инструктажей с визами лиц, ответственных за проведение вводных инструктажей по экологической, пожарной безопасности и охране труда, а также получает визу представителя отдела безопасности в заявке </w:t>
                      </w:r>
                      <w:r w:rsidRPr="00602D2B">
                        <w:rPr>
                          <w:color w:val="000000" w:themeColor="text1"/>
                          <w:u w:val="single"/>
                          <w:lang w:val="ru-RU"/>
                        </w:rPr>
                        <w:t>на пропуск</w:t>
                      </w:r>
                      <w:r w:rsidRPr="00602D2B">
                        <w:rPr>
                          <w:color w:val="000000" w:themeColor="text1"/>
                          <w:lang w:val="ru-RU"/>
                        </w:rPr>
                        <w:t xml:space="preserve"> персонала подрядной организации </w:t>
                      </w:r>
                    </w:p>
                    <w:p w14:paraId="5E76F065" w14:textId="77777777" w:rsidR="00602D2B" w:rsidRPr="00602D2B" w:rsidRDefault="00602D2B" w:rsidP="00602D2B">
                      <w:pPr>
                        <w:jc w:val="center"/>
                        <w:rPr>
                          <w:lang w:val="ru-RU"/>
                        </w:rPr>
                      </w:pPr>
                    </w:p>
                  </w:txbxContent>
                </v:textbox>
              </v:roundrect>
            </w:pict>
          </mc:Fallback>
        </mc:AlternateContent>
      </w:r>
      <w:r w:rsidR="007251D2" w:rsidRPr="00E73BCF">
        <w:rPr>
          <w:noProof/>
        </w:rPr>
        <mc:AlternateContent>
          <mc:Choice Requires="wps">
            <w:drawing>
              <wp:anchor distT="0" distB="0" distL="114300" distR="114300" simplePos="0" relativeHeight="251663360" behindDoc="0" locked="0" layoutInCell="1" allowOverlap="1" wp14:anchorId="29DD684C" wp14:editId="75DE35AB">
                <wp:simplePos x="0" y="0"/>
                <wp:positionH relativeFrom="column">
                  <wp:posOffset>-127635</wp:posOffset>
                </wp:positionH>
                <wp:positionV relativeFrom="paragraph">
                  <wp:posOffset>4115651</wp:posOffset>
                </wp:positionV>
                <wp:extent cx="5915025" cy="733425"/>
                <wp:effectExtent l="0" t="0" r="28575" b="28575"/>
                <wp:wrapNone/>
                <wp:docPr id="6" name="Прямоугольник: скругленные углы 6"/>
                <wp:cNvGraphicFramePr/>
                <a:graphic xmlns:a="http://schemas.openxmlformats.org/drawingml/2006/main">
                  <a:graphicData uri="http://schemas.microsoft.com/office/word/2010/wordprocessingShape">
                    <wps:wsp>
                      <wps:cNvSpPr/>
                      <wps:spPr>
                        <a:xfrm>
                          <a:off x="0" y="0"/>
                          <a:ext cx="5915025" cy="73342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3F14051" w14:textId="77777777" w:rsidR="00602D2B" w:rsidRPr="00602D2B" w:rsidRDefault="00602D2B" w:rsidP="00602D2B">
                            <w:pPr>
                              <w:jc w:val="center"/>
                              <w:rPr>
                                <w:lang w:val="ru-RU"/>
                              </w:rPr>
                            </w:pPr>
                            <w:r w:rsidRPr="00602D2B">
                              <w:rPr>
                                <w:color w:val="000000" w:themeColor="text1"/>
                                <w:lang w:val="ru-RU"/>
                              </w:rPr>
                              <w:t xml:space="preserve">В структурном подразделении, где будет работать подрядчик, проводится первичный инструктаж на рабочем месте с занесением в Письмо </w:t>
                            </w:r>
                            <w:r w:rsidRPr="00602D2B">
                              <w:rPr>
                                <w:color w:val="000000" w:themeColor="text1"/>
                                <w:u w:val="single"/>
                                <w:lang w:val="ru-RU"/>
                              </w:rPr>
                              <w:t>для допуска к проведению работ</w:t>
                            </w:r>
                            <w:r w:rsidRPr="00602D2B">
                              <w:rPr>
                                <w:color w:val="000000" w:themeColor="text1"/>
                                <w:lang w:val="ru-RU"/>
                              </w:rPr>
                              <w:t xml:space="preserve"> подрядной организацией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9DD684C" id="Прямоугольник: скругленные углы 6" o:spid="_x0000_s1031" style="position:absolute;left:0;text-align:left;margin-left:-10.05pt;margin-top:324.05pt;width:465.75pt;height:57.7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" fillcolor="#4f81bd [3204]" strokecolor="#243f60 [1604]" strokeweight="2pt">
                <v:textbox>
                  <w:txbxContent>
                    <w:p w14:paraId="13F14051" w14:textId="77777777" w:rsidR="00602D2B" w:rsidRPr="00602D2B" w:rsidRDefault="00602D2B" w:rsidP="00602D2B">
                      <w:pPr>
                        <w:jc w:val="center"/>
                        <w:rPr>
                          <w:lang w:val="ru-RU"/>
                        </w:rPr>
                      </w:pPr>
                      <w:r w:rsidRPr="00602D2B">
                        <w:rPr>
                          <w:color w:val="000000" w:themeColor="text1"/>
                          <w:lang w:val="ru-RU"/>
                        </w:rPr>
                        <w:t xml:space="preserve">В структурном подразделении, где будет работать подрядчик, проводится первичный инструктаж на рабочем месте с занесением в Письмо </w:t>
                      </w:r>
                      <w:r w:rsidRPr="00602D2B">
                        <w:rPr>
                          <w:color w:val="000000" w:themeColor="text1"/>
                          <w:u w:val="single"/>
                          <w:lang w:val="ru-RU"/>
                        </w:rPr>
                        <w:t>для допуска к проведению работ</w:t>
                      </w:r>
                      <w:r w:rsidRPr="00602D2B">
                        <w:rPr>
                          <w:color w:val="000000" w:themeColor="text1"/>
                          <w:lang w:val="ru-RU"/>
                        </w:rPr>
                        <w:t xml:space="preserve"> подрядной организацией </w:t>
                      </w:r>
                    </w:p>
                  </w:txbxContent>
                </v:textbox>
              </v:roundrect>
            </w:pict>
          </mc:Fallback>
        </mc:AlternateContent>
      </w:r>
      <w:bookmarkEnd w:id="10"/>
    </w:p>
    <w:bookmarkEnd w:id="9"/>
    <w:sectPr w:rsidR="00602D2B" w:rsidRPr="00921E38" w:rsidSect="00224F94">
      <w:footerReference w:type="first" r:id="rId8"/>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4440F" w14:textId="77777777" w:rsidR="003F534A" w:rsidRDefault="003F534A" w:rsidP="00AE17D3">
      <w:r>
        <w:separator/>
      </w:r>
    </w:p>
  </w:endnote>
  <w:endnote w:type="continuationSeparator" w:id="0">
    <w:p w14:paraId="71015558" w14:textId="77777777" w:rsidR="003F534A" w:rsidRDefault="003F534A" w:rsidP="00AE17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charset w:val="00"/>
    <w:family w:val="roman"/>
    <w:pitch w:val="default"/>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F1">
    <w:altName w:val="Times New Roman"/>
    <w:panose1 w:val="00000000000000000000"/>
    <w:charset w:val="00"/>
    <w:family w:val="roman"/>
    <w:notTrueType/>
    <w:pitch w:val="default"/>
  </w:font>
  <w:font w:name="F6">
    <w:altName w:val="Times New Roman"/>
    <w:panose1 w:val="00000000000000000000"/>
    <w:charset w:val="00"/>
    <w:family w:val="roman"/>
    <w:notTrueType/>
    <w:pitch w:val="default"/>
  </w:font>
  <w:font w:name="F8">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2B6F2" w14:textId="77777777" w:rsidR="00602D2B" w:rsidRDefault="00602D2B">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8A4288" w14:textId="77777777" w:rsidR="003F534A" w:rsidRDefault="003F534A" w:rsidP="00AE17D3">
      <w:r>
        <w:separator/>
      </w:r>
    </w:p>
  </w:footnote>
  <w:footnote w:type="continuationSeparator" w:id="0">
    <w:p w14:paraId="79022849" w14:textId="77777777" w:rsidR="003F534A" w:rsidRDefault="003F534A" w:rsidP="00AE17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C4D00"/>
    <w:multiLevelType w:val="hybridMultilevel"/>
    <w:tmpl w:val="5ABEA2BE"/>
    <w:lvl w:ilvl="0" w:tplc="AD1A5C96">
      <w:start w:val="1"/>
      <w:numFmt w:val="bullet"/>
      <w:lvlText w:val=""/>
      <w:lvlJc w:val="left"/>
      <w:pPr>
        <w:ind w:left="1633" w:hanging="360"/>
      </w:pPr>
      <w:rPr>
        <w:rFonts w:ascii="Symbol" w:hAnsi="Symbol" w:hint="default"/>
      </w:rPr>
    </w:lvl>
    <w:lvl w:ilvl="1" w:tplc="04190003" w:tentative="1">
      <w:start w:val="1"/>
      <w:numFmt w:val="bullet"/>
      <w:lvlText w:val="o"/>
      <w:lvlJc w:val="left"/>
      <w:pPr>
        <w:ind w:left="2353" w:hanging="360"/>
      </w:pPr>
      <w:rPr>
        <w:rFonts w:ascii="Courier New" w:hAnsi="Courier New" w:cs="Courier New" w:hint="default"/>
      </w:rPr>
    </w:lvl>
    <w:lvl w:ilvl="2" w:tplc="04190005" w:tentative="1">
      <w:start w:val="1"/>
      <w:numFmt w:val="bullet"/>
      <w:lvlText w:val=""/>
      <w:lvlJc w:val="left"/>
      <w:pPr>
        <w:ind w:left="3073" w:hanging="360"/>
      </w:pPr>
      <w:rPr>
        <w:rFonts w:ascii="Wingdings" w:hAnsi="Wingdings" w:hint="default"/>
      </w:rPr>
    </w:lvl>
    <w:lvl w:ilvl="3" w:tplc="04190001" w:tentative="1">
      <w:start w:val="1"/>
      <w:numFmt w:val="bullet"/>
      <w:lvlText w:val=""/>
      <w:lvlJc w:val="left"/>
      <w:pPr>
        <w:ind w:left="3793" w:hanging="360"/>
      </w:pPr>
      <w:rPr>
        <w:rFonts w:ascii="Symbol" w:hAnsi="Symbol" w:hint="default"/>
      </w:rPr>
    </w:lvl>
    <w:lvl w:ilvl="4" w:tplc="04190003" w:tentative="1">
      <w:start w:val="1"/>
      <w:numFmt w:val="bullet"/>
      <w:lvlText w:val="o"/>
      <w:lvlJc w:val="left"/>
      <w:pPr>
        <w:ind w:left="4513" w:hanging="360"/>
      </w:pPr>
      <w:rPr>
        <w:rFonts w:ascii="Courier New" w:hAnsi="Courier New" w:cs="Courier New" w:hint="default"/>
      </w:rPr>
    </w:lvl>
    <w:lvl w:ilvl="5" w:tplc="04190005" w:tentative="1">
      <w:start w:val="1"/>
      <w:numFmt w:val="bullet"/>
      <w:lvlText w:val=""/>
      <w:lvlJc w:val="left"/>
      <w:pPr>
        <w:ind w:left="5233" w:hanging="360"/>
      </w:pPr>
      <w:rPr>
        <w:rFonts w:ascii="Wingdings" w:hAnsi="Wingdings" w:hint="default"/>
      </w:rPr>
    </w:lvl>
    <w:lvl w:ilvl="6" w:tplc="04190001" w:tentative="1">
      <w:start w:val="1"/>
      <w:numFmt w:val="bullet"/>
      <w:lvlText w:val=""/>
      <w:lvlJc w:val="left"/>
      <w:pPr>
        <w:ind w:left="5953" w:hanging="360"/>
      </w:pPr>
      <w:rPr>
        <w:rFonts w:ascii="Symbol" w:hAnsi="Symbol" w:hint="default"/>
      </w:rPr>
    </w:lvl>
    <w:lvl w:ilvl="7" w:tplc="04190003" w:tentative="1">
      <w:start w:val="1"/>
      <w:numFmt w:val="bullet"/>
      <w:lvlText w:val="o"/>
      <w:lvlJc w:val="left"/>
      <w:pPr>
        <w:ind w:left="6673" w:hanging="360"/>
      </w:pPr>
      <w:rPr>
        <w:rFonts w:ascii="Courier New" w:hAnsi="Courier New" w:cs="Courier New" w:hint="default"/>
      </w:rPr>
    </w:lvl>
    <w:lvl w:ilvl="8" w:tplc="04190005" w:tentative="1">
      <w:start w:val="1"/>
      <w:numFmt w:val="bullet"/>
      <w:lvlText w:val=""/>
      <w:lvlJc w:val="left"/>
      <w:pPr>
        <w:ind w:left="7393" w:hanging="360"/>
      </w:pPr>
      <w:rPr>
        <w:rFonts w:ascii="Wingdings" w:hAnsi="Wingdings" w:hint="default"/>
      </w:rPr>
    </w:lvl>
  </w:abstractNum>
  <w:abstractNum w:abstractNumId="1" w15:restartNumberingAfterBreak="0">
    <w:nsid w:val="07027CBC"/>
    <w:multiLevelType w:val="hybridMultilevel"/>
    <w:tmpl w:val="96245DE2"/>
    <w:lvl w:ilvl="0" w:tplc="2F3C9C68">
      <w:start w:val="1"/>
      <w:numFmt w:val="decimal"/>
      <w:lvlText w:val="1.%1"/>
      <w:lvlJc w:val="left"/>
      <w:pPr>
        <w:ind w:left="1404" w:hanging="360"/>
      </w:pPr>
      <w:rPr>
        <w:rFonts w:hint="default"/>
        <w:b w:val="0"/>
        <w:bCs w:val="0"/>
      </w:rPr>
    </w:lvl>
    <w:lvl w:ilvl="1" w:tplc="04190019" w:tentative="1">
      <w:start w:val="1"/>
      <w:numFmt w:val="lowerLetter"/>
      <w:lvlText w:val="%2."/>
      <w:lvlJc w:val="left"/>
      <w:pPr>
        <w:ind w:left="2124" w:hanging="360"/>
      </w:pPr>
    </w:lvl>
    <w:lvl w:ilvl="2" w:tplc="0419001B" w:tentative="1">
      <w:start w:val="1"/>
      <w:numFmt w:val="lowerRoman"/>
      <w:lvlText w:val="%3."/>
      <w:lvlJc w:val="right"/>
      <w:pPr>
        <w:ind w:left="2844" w:hanging="180"/>
      </w:pPr>
    </w:lvl>
    <w:lvl w:ilvl="3" w:tplc="0419000F" w:tentative="1">
      <w:start w:val="1"/>
      <w:numFmt w:val="decimal"/>
      <w:lvlText w:val="%4."/>
      <w:lvlJc w:val="left"/>
      <w:pPr>
        <w:ind w:left="3564" w:hanging="360"/>
      </w:pPr>
    </w:lvl>
    <w:lvl w:ilvl="4" w:tplc="04190019" w:tentative="1">
      <w:start w:val="1"/>
      <w:numFmt w:val="lowerLetter"/>
      <w:lvlText w:val="%5."/>
      <w:lvlJc w:val="left"/>
      <w:pPr>
        <w:ind w:left="4284" w:hanging="360"/>
      </w:pPr>
    </w:lvl>
    <w:lvl w:ilvl="5" w:tplc="0419001B" w:tentative="1">
      <w:start w:val="1"/>
      <w:numFmt w:val="lowerRoman"/>
      <w:lvlText w:val="%6."/>
      <w:lvlJc w:val="right"/>
      <w:pPr>
        <w:ind w:left="5004" w:hanging="180"/>
      </w:pPr>
    </w:lvl>
    <w:lvl w:ilvl="6" w:tplc="0419000F" w:tentative="1">
      <w:start w:val="1"/>
      <w:numFmt w:val="decimal"/>
      <w:lvlText w:val="%7."/>
      <w:lvlJc w:val="left"/>
      <w:pPr>
        <w:ind w:left="5724" w:hanging="360"/>
      </w:pPr>
    </w:lvl>
    <w:lvl w:ilvl="7" w:tplc="04190019" w:tentative="1">
      <w:start w:val="1"/>
      <w:numFmt w:val="lowerLetter"/>
      <w:lvlText w:val="%8."/>
      <w:lvlJc w:val="left"/>
      <w:pPr>
        <w:ind w:left="6444" w:hanging="360"/>
      </w:pPr>
    </w:lvl>
    <w:lvl w:ilvl="8" w:tplc="0419001B" w:tentative="1">
      <w:start w:val="1"/>
      <w:numFmt w:val="lowerRoman"/>
      <w:lvlText w:val="%9."/>
      <w:lvlJc w:val="right"/>
      <w:pPr>
        <w:ind w:left="7164" w:hanging="180"/>
      </w:pPr>
    </w:lvl>
  </w:abstractNum>
  <w:abstractNum w:abstractNumId="2" w15:restartNumberingAfterBreak="0">
    <w:nsid w:val="104A1A1B"/>
    <w:multiLevelType w:val="hybridMultilevel"/>
    <w:tmpl w:val="869222E0"/>
    <w:lvl w:ilvl="0" w:tplc="5D82DD1A">
      <w:start w:val="1"/>
      <w:numFmt w:val="decimal"/>
      <w:lvlText w:val="5.%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9C2E2E"/>
    <w:multiLevelType w:val="hybridMultilevel"/>
    <w:tmpl w:val="1546A72E"/>
    <w:lvl w:ilvl="0" w:tplc="70CA94E8">
      <w:start w:val="5"/>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15:restartNumberingAfterBreak="0">
    <w:nsid w:val="147D222E"/>
    <w:multiLevelType w:val="multilevel"/>
    <w:tmpl w:val="228829C4"/>
    <w:lvl w:ilvl="0">
      <w:start w:val="5"/>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1EEA2E32"/>
    <w:multiLevelType w:val="multilevel"/>
    <w:tmpl w:val="3398CB98"/>
    <w:lvl w:ilvl="0">
      <w:start w:val="8"/>
      <w:numFmt w:val="decimal"/>
      <w:lvlText w:val="%1"/>
      <w:lvlJc w:val="left"/>
      <w:pPr>
        <w:ind w:left="360" w:hanging="360"/>
      </w:pPr>
      <w:rPr>
        <w:rFonts w:hint="default"/>
      </w:rPr>
    </w:lvl>
    <w:lvl w:ilvl="1">
      <w:start w:val="1"/>
      <w:numFmt w:val="decimal"/>
      <w:lvlText w:val="4.%2"/>
      <w:lvlJc w:val="left"/>
      <w:pPr>
        <w:ind w:left="786" w:hanging="360"/>
      </w:pPr>
      <w:rPr>
        <w:rFonts w:hint="default"/>
        <w:b w:val="0"/>
        <w:sz w:val="24"/>
        <w:szCs w:val="24"/>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22FD6D19"/>
    <w:multiLevelType w:val="hybridMultilevel"/>
    <w:tmpl w:val="654C75EA"/>
    <w:lvl w:ilvl="0" w:tplc="AD1A5C96">
      <w:start w:val="1"/>
      <w:numFmt w:val="bullet"/>
      <w:lvlText w:val=""/>
      <w:lvlJc w:val="left"/>
      <w:pPr>
        <w:ind w:left="1630" w:hanging="360"/>
      </w:pPr>
      <w:rPr>
        <w:rFonts w:ascii="Symbol" w:hAnsi="Symbol" w:hint="default"/>
      </w:rPr>
    </w:lvl>
    <w:lvl w:ilvl="1" w:tplc="04190003" w:tentative="1">
      <w:start w:val="1"/>
      <w:numFmt w:val="bullet"/>
      <w:lvlText w:val="o"/>
      <w:lvlJc w:val="left"/>
      <w:pPr>
        <w:ind w:left="2350" w:hanging="360"/>
      </w:pPr>
      <w:rPr>
        <w:rFonts w:ascii="Courier New" w:hAnsi="Courier New" w:cs="Courier New" w:hint="default"/>
      </w:rPr>
    </w:lvl>
    <w:lvl w:ilvl="2" w:tplc="04190005" w:tentative="1">
      <w:start w:val="1"/>
      <w:numFmt w:val="bullet"/>
      <w:lvlText w:val=""/>
      <w:lvlJc w:val="left"/>
      <w:pPr>
        <w:ind w:left="3070" w:hanging="360"/>
      </w:pPr>
      <w:rPr>
        <w:rFonts w:ascii="Wingdings" w:hAnsi="Wingdings" w:hint="default"/>
      </w:rPr>
    </w:lvl>
    <w:lvl w:ilvl="3" w:tplc="04190001" w:tentative="1">
      <w:start w:val="1"/>
      <w:numFmt w:val="bullet"/>
      <w:lvlText w:val=""/>
      <w:lvlJc w:val="left"/>
      <w:pPr>
        <w:ind w:left="3790" w:hanging="360"/>
      </w:pPr>
      <w:rPr>
        <w:rFonts w:ascii="Symbol" w:hAnsi="Symbol" w:hint="default"/>
      </w:rPr>
    </w:lvl>
    <w:lvl w:ilvl="4" w:tplc="04190003" w:tentative="1">
      <w:start w:val="1"/>
      <w:numFmt w:val="bullet"/>
      <w:lvlText w:val="o"/>
      <w:lvlJc w:val="left"/>
      <w:pPr>
        <w:ind w:left="4510" w:hanging="360"/>
      </w:pPr>
      <w:rPr>
        <w:rFonts w:ascii="Courier New" w:hAnsi="Courier New" w:cs="Courier New" w:hint="default"/>
      </w:rPr>
    </w:lvl>
    <w:lvl w:ilvl="5" w:tplc="04190005" w:tentative="1">
      <w:start w:val="1"/>
      <w:numFmt w:val="bullet"/>
      <w:lvlText w:val=""/>
      <w:lvlJc w:val="left"/>
      <w:pPr>
        <w:ind w:left="5230" w:hanging="360"/>
      </w:pPr>
      <w:rPr>
        <w:rFonts w:ascii="Wingdings" w:hAnsi="Wingdings" w:hint="default"/>
      </w:rPr>
    </w:lvl>
    <w:lvl w:ilvl="6" w:tplc="04190001" w:tentative="1">
      <w:start w:val="1"/>
      <w:numFmt w:val="bullet"/>
      <w:lvlText w:val=""/>
      <w:lvlJc w:val="left"/>
      <w:pPr>
        <w:ind w:left="5950" w:hanging="360"/>
      </w:pPr>
      <w:rPr>
        <w:rFonts w:ascii="Symbol" w:hAnsi="Symbol" w:hint="default"/>
      </w:rPr>
    </w:lvl>
    <w:lvl w:ilvl="7" w:tplc="04190003" w:tentative="1">
      <w:start w:val="1"/>
      <w:numFmt w:val="bullet"/>
      <w:lvlText w:val="o"/>
      <w:lvlJc w:val="left"/>
      <w:pPr>
        <w:ind w:left="6670" w:hanging="360"/>
      </w:pPr>
      <w:rPr>
        <w:rFonts w:ascii="Courier New" w:hAnsi="Courier New" w:cs="Courier New" w:hint="default"/>
      </w:rPr>
    </w:lvl>
    <w:lvl w:ilvl="8" w:tplc="04190005" w:tentative="1">
      <w:start w:val="1"/>
      <w:numFmt w:val="bullet"/>
      <w:lvlText w:val=""/>
      <w:lvlJc w:val="left"/>
      <w:pPr>
        <w:ind w:left="7390" w:hanging="360"/>
      </w:pPr>
      <w:rPr>
        <w:rFonts w:ascii="Wingdings" w:hAnsi="Wingdings" w:hint="default"/>
      </w:rPr>
    </w:lvl>
  </w:abstractNum>
  <w:abstractNum w:abstractNumId="7" w15:restartNumberingAfterBreak="0">
    <w:nsid w:val="24C30104"/>
    <w:multiLevelType w:val="hybridMultilevel"/>
    <w:tmpl w:val="330A8B64"/>
    <w:lvl w:ilvl="0" w:tplc="C4407D0E">
      <w:start w:val="1"/>
      <w:numFmt w:val="bullet"/>
      <w:lvlText w:val=""/>
      <w:lvlJc w:val="left"/>
      <w:pPr>
        <w:ind w:left="720" w:hanging="360"/>
      </w:pPr>
      <w:rPr>
        <w:rFonts w:ascii="Symbol" w:hAnsi="Symbol" w:hint="default"/>
      </w:rPr>
    </w:lvl>
    <w:lvl w:ilvl="1" w:tplc="15663B7A" w:tentative="1">
      <w:start w:val="1"/>
      <w:numFmt w:val="bullet"/>
      <w:lvlText w:val="o"/>
      <w:lvlJc w:val="left"/>
      <w:pPr>
        <w:ind w:left="1440" w:hanging="360"/>
      </w:pPr>
      <w:rPr>
        <w:rFonts w:ascii="Courier New" w:hAnsi="Courier New" w:cs="Courier New" w:hint="default"/>
      </w:rPr>
    </w:lvl>
    <w:lvl w:ilvl="2" w:tplc="3BE8B94A" w:tentative="1">
      <w:start w:val="1"/>
      <w:numFmt w:val="bullet"/>
      <w:lvlText w:val=""/>
      <w:lvlJc w:val="left"/>
      <w:pPr>
        <w:ind w:left="2160" w:hanging="360"/>
      </w:pPr>
      <w:rPr>
        <w:rFonts w:ascii="Wingdings" w:hAnsi="Wingdings" w:hint="default"/>
      </w:rPr>
    </w:lvl>
    <w:lvl w:ilvl="3" w:tplc="D5B4DD28" w:tentative="1">
      <w:start w:val="1"/>
      <w:numFmt w:val="bullet"/>
      <w:lvlText w:val=""/>
      <w:lvlJc w:val="left"/>
      <w:pPr>
        <w:ind w:left="2880" w:hanging="360"/>
      </w:pPr>
      <w:rPr>
        <w:rFonts w:ascii="Symbol" w:hAnsi="Symbol" w:hint="default"/>
      </w:rPr>
    </w:lvl>
    <w:lvl w:ilvl="4" w:tplc="F080FB2C" w:tentative="1">
      <w:start w:val="1"/>
      <w:numFmt w:val="bullet"/>
      <w:lvlText w:val="o"/>
      <w:lvlJc w:val="left"/>
      <w:pPr>
        <w:ind w:left="3600" w:hanging="360"/>
      </w:pPr>
      <w:rPr>
        <w:rFonts w:ascii="Courier New" w:hAnsi="Courier New" w:cs="Courier New" w:hint="default"/>
      </w:rPr>
    </w:lvl>
    <w:lvl w:ilvl="5" w:tplc="498AA6A8" w:tentative="1">
      <w:start w:val="1"/>
      <w:numFmt w:val="bullet"/>
      <w:lvlText w:val=""/>
      <w:lvlJc w:val="left"/>
      <w:pPr>
        <w:ind w:left="4320" w:hanging="360"/>
      </w:pPr>
      <w:rPr>
        <w:rFonts w:ascii="Wingdings" w:hAnsi="Wingdings" w:hint="default"/>
      </w:rPr>
    </w:lvl>
    <w:lvl w:ilvl="6" w:tplc="2F0AEF7E" w:tentative="1">
      <w:start w:val="1"/>
      <w:numFmt w:val="bullet"/>
      <w:lvlText w:val=""/>
      <w:lvlJc w:val="left"/>
      <w:pPr>
        <w:ind w:left="5040" w:hanging="360"/>
      </w:pPr>
      <w:rPr>
        <w:rFonts w:ascii="Symbol" w:hAnsi="Symbol" w:hint="default"/>
      </w:rPr>
    </w:lvl>
    <w:lvl w:ilvl="7" w:tplc="6F3CE4AE" w:tentative="1">
      <w:start w:val="1"/>
      <w:numFmt w:val="bullet"/>
      <w:lvlText w:val="o"/>
      <w:lvlJc w:val="left"/>
      <w:pPr>
        <w:ind w:left="5760" w:hanging="360"/>
      </w:pPr>
      <w:rPr>
        <w:rFonts w:ascii="Courier New" w:hAnsi="Courier New" w:cs="Courier New" w:hint="default"/>
      </w:rPr>
    </w:lvl>
    <w:lvl w:ilvl="8" w:tplc="95683E78" w:tentative="1">
      <w:start w:val="1"/>
      <w:numFmt w:val="bullet"/>
      <w:lvlText w:val=""/>
      <w:lvlJc w:val="left"/>
      <w:pPr>
        <w:ind w:left="6480" w:hanging="360"/>
      </w:pPr>
      <w:rPr>
        <w:rFonts w:ascii="Wingdings" w:hAnsi="Wingdings" w:hint="default"/>
      </w:rPr>
    </w:lvl>
  </w:abstractNum>
  <w:abstractNum w:abstractNumId="8" w15:restartNumberingAfterBreak="0">
    <w:nsid w:val="29445FFF"/>
    <w:multiLevelType w:val="hybridMultilevel"/>
    <w:tmpl w:val="E74E20A2"/>
    <w:lvl w:ilvl="0" w:tplc="731C652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9" w15:restartNumberingAfterBreak="0">
    <w:nsid w:val="2DB539DA"/>
    <w:multiLevelType w:val="hybridMultilevel"/>
    <w:tmpl w:val="514AD6D2"/>
    <w:lvl w:ilvl="0" w:tplc="3230CB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E0375EC"/>
    <w:multiLevelType w:val="multilevel"/>
    <w:tmpl w:val="315E4986"/>
    <w:lvl w:ilvl="0">
      <w:start w:val="1"/>
      <w:numFmt w:val="decimal"/>
      <w:lvlText w:val="%1."/>
      <w:lvlJc w:val="left"/>
      <w:pPr>
        <w:ind w:left="1069" w:hanging="360"/>
      </w:pPr>
      <w:rPr>
        <w:rFonts w:hint="default"/>
        <w:b w:val="0"/>
        <w:bCs w:val="0"/>
      </w:rPr>
    </w:lvl>
    <w:lvl w:ilvl="1">
      <w:start w:val="4"/>
      <w:numFmt w:val="decimal"/>
      <w:isLgl/>
      <w:lvlText w:val="%1.%2"/>
      <w:lvlJc w:val="left"/>
      <w:pPr>
        <w:ind w:left="1414" w:hanging="70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1" w15:restartNumberingAfterBreak="0">
    <w:nsid w:val="2E0D77C2"/>
    <w:multiLevelType w:val="multilevel"/>
    <w:tmpl w:val="77DEFFA4"/>
    <w:lvl w:ilvl="0">
      <w:start w:val="2"/>
      <w:numFmt w:val="decimal"/>
      <w:pStyle w:val="AS2"/>
      <w:lvlText w:val="%1."/>
      <w:lvlJc w:val="left"/>
      <w:pPr>
        <w:ind w:left="2448" w:hanging="360"/>
      </w:pPr>
      <w:rPr>
        <w:rFonts w:hint="default"/>
      </w:rPr>
    </w:lvl>
    <w:lvl w:ilvl="1">
      <w:start w:val="1"/>
      <w:numFmt w:val="decimal"/>
      <w:isLgl/>
      <w:lvlText w:val="%1.%2."/>
      <w:lvlJc w:val="left"/>
      <w:pPr>
        <w:ind w:left="2808" w:hanging="720"/>
      </w:pPr>
      <w:rPr>
        <w:rFonts w:hint="default"/>
      </w:rPr>
    </w:lvl>
    <w:lvl w:ilvl="2">
      <w:start w:val="1"/>
      <w:numFmt w:val="decimal"/>
      <w:isLgl/>
      <w:lvlText w:val="%1.%2.%3."/>
      <w:lvlJc w:val="left"/>
      <w:pPr>
        <w:ind w:left="2808" w:hanging="720"/>
      </w:pPr>
      <w:rPr>
        <w:rFonts w:hint="default"/>
      </w:rPr>
    </w:lvl>
    <w:lvl w:ilvl="3">
      <w:start w:val="1"/>
      <w:numFmt w:val="decimal"/>
      <w:isLgl/>
      <w:lvlText w:val="%1.%2.%3.%4."/>
      <w:lvlJc w:val="left"/>
      <w:pPr>
        <w:ind w:left="3168" w:hanging="108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528" w:hanging="1440"/>
      </w:pPr>
      <w:rPr>
        <w:rFonts w:hint="default"/>
      </w:rPr>
    </w:lvl>
    <w:lvl w:ilvl="6">
      <w:start w:val="1"/>
      <w:numFmt w:val="decimal"/>
      <w:isLgl/>
      <w:lvlText w:val="%1.%2.%3.%4.%5.%6.%7."/>
      <w:lvlJc w:val="left"/>
      <w:pPr>
        <w:ind w:left="3888" w:hanging="1800"/>
      </w:pPr>
      <w:rPr>
        <w:rFonts w:hint="default"/>
      </w:rPr>
    </w:lvl>
    <w:lvl w:ilvl="7">
      <w:start w:val="1"/>
      <w:numFmt w:val="decimal"/>
      <w:isLgl/>
      <w:lvlText w:val="%1.%2.%3.%4.%5.%6.%7.%8."/>
      <w:lvlJc w:val="left"/>
      <w:pPr>
        <w:ind w:left="3888" w:hanging="1800"/>
      </w:pPr>
      <w:rPr>
        <w:rFonts w:hint="default"/>
      </w:rPr>
    </w:lvl>
    <w:lvl w:ilvl="8">
      <w:start w:val="1"/>
      <w:numFmt w:val="decimal"/>
      <w:isLgl/>
      <w:lvlText w:val="%1.%2.%3.%4.%5.%6.%7.%8.%9."/>
      <w:lvlJc w:val="left"/>
      <w:pPr>
        <w:ind w:left="4248" w:hanging="2160"/>
      </w:pPr>
      <w:rPr>
        <w:rFonts w:hint="default"/>
      </w:rPr>
    </w:lvl>
  </w:abstractNum>
  <w:abstractNum w:abstractNumId="12" w15:restartNumberingAfterBreak="0">
    <w:nsid w:val="2E111038"/>
    <w:multiLevelType w:val="multilevel"/>
    <w:tmpl w:val="CBDA0804"/>
    <w:lvl w:ilvl="0">
      <w:start w:val="1"/>
      <w:numFmt w:val="decimal"/>
      <w:lvlText w:val="%1."/>
      <w:lvlJc w:val="left"/>
      <w:pPr>
        <w:ind w:left="360" w:hanging="360"/>
      </w:pPr>
      <w:rPr>
        <w:b w:val="0"/>
        <w:bCs/>
      </w:rPr>
    </w:lvl>
    <w:lvl w:ilvl="1">
      <w:start w:val="1"/>
      <w:numFmt w:val="decimal"/>
      <w:lvlText w:val="%1.%2."/>
      <w:lvlJc w:val="left"/>
      <w:pPr>
        <w:ind w:left="573"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E6105DA"/>
    <w:multiLevelType w:val="hybridMultilevel"/>
    <w:tmpl w:val="0144E668"/>
    <w:lvl w:ilvl="0" w:tplc="AD1A5C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87A6F63"/>
    <w:multiLevelType w:val="hybridMultilevel"/>
    <w:tmpl w:val="821865B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48E317F"/>
    <w:multiLevelType w:val="multilevel"/>
    <w:tmpl w:val="3C52A052"/>
    <w:lvl w:ilvl="0">
      <w:start w:val="5"/>
      <w:numFmt w:val="decimal"/>
      <w:lvlText w:val="%1"/>
      <w:lvlJc w:val="left"/>
      <w:pPr>
        <w:ind w:left="420" w:hanging="420"/>
      </w:pPr>
      <w:rPr>
        <w:rFonts w:hint="default"/>
      </w:rPr>
    </w:lvl>
    <w:lvl w:ilvl="1">
      <w:start w:val="10"/>
      <w:numFmt w:val="decimal"/>
      <w:lvlText w:val="%1.%2"/>
      <w:lvlJc w:val="left"/>
      <w:pPr>
        <w:ind w:left="846"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483F6967"/>
    <w:multiLevelType w:val="hybridMultilevel"/>
    <w:tmpl w:val="F6BE6BE4"/>
    <w:lvl w:ilvl="0" w:tplc="AD1A5C96">
      <w:start w:val="1"/>
      <w:numFmt w:val="bullet"/>
      <w:lvlText w:val=""/>
      <w:lvlJc w:val="left"/>
      <w:pPr>
        <w:ind w:left="4964" w:hanging="360"/>
      </w:pPr>
      <w:rPr>
        <w:rFonts w:ascii="Symbol" w:hAnsi="Symbol" w:hint="default"/>
      </w:rPr>
    </w:lvl>
    <w:lvl w:ilvl="1" w:tplc="04190003" w:tentative="1">
      <w:start w:val="1"/>
      <w:numFmt w:val="bullet"/>
      <w:lvlText w:val="o"/>
      <w:lvlJc w:val="left"/>
      <w:pPr>
        <w:ind w:left="5684" w:hanging="360"/>
      </w:pPr>
      <w:rPr>
        <w:rFonts w:ascii="Courier New" w:hAnsi="Courier New" w:cs="Courier New" w:hint="default"/>
      </w:rPr>
    </w:lvl>
    <w:lvl w:ilvl="2" w:tplc="04190005" w:tentative="1">
      <w:start w:val="1"/>
      <w:numFmt w:val="bullet"/>
      <w:lvlText w:val=""/>
      <w:lvlJc w:val="left"/>
      <w:pPr>
        <w:ind w:left="6404" w:hanging="360"/>
      </w:pPr>
      <w:rPr>
        <w:rFonts w:ascii="Wingdings" w:hAnsi="Wingdings" w:hint="default"/>
      </w:rPr>
    </w:lvl>
    <w:lvl w:ilvl="3" w:tplc="04190001" w:tentative="1">
      <w:start w:val="1"/>
      <w:numFmt w:val="bullet"/>
      <w:lvlText w:val=""/>
      <w:lvlJc w:val="left"/>
      <w:pPr>
        <w:ind w:left="7124" w:hanging="360"/>
      </w:pPr>
      <w:rPr>
        <w:rFonts w:ascii="Symbol" w:hAnsi="Symbol" w:hint="default"/>
      </w:rPr>
    </w:lvl>
    <w:lvl w:ilvl="4" w:tplc="04190003" w:tentative="1">
      <w:start w:val="1"/>
      <w:numFmt w:val="bullet"/>
      <w:lvlText w:val="o"/>
      <w:lvlJc w:val="left"/>
      <w:pPr>
        <w:ind w:left="7844" w:hanging="360"/>
      </w:pPr>
      <w:rPr>
        <w:rFonts w:ascii="Courier New" w:hAnsi="Courier New" w:cs="Courier New" w:hint="default"/>
      </w:rPr>
    </w:lvl>
    <w:lvl w:ilvl="5" w:tplc="04190005" w:tentative="1">
      <w:start w:val="1"/>
      <w:numFmt w:val="bullet"/>
      <w:lvlText w:val=""/>
      <w:lvlJc w:val="left"/>
      <w:pPr>
        <w:ind w:left="8564" w:hanging="360"/>
      </w:pPr>
      <w:rPr>
        <w:rFonts w:ascii="Wingdings" w:hAnsi="Wingdings" w:hint="default"/>
      </w:rPr>
    </w:lvl>
    <w:lvl w:ilvl="6" w:tplc="04190001" w:tentative="1">
      <w:start w:val="1"/>
      <w:numFmt w:val="bullet"/>
      <w:lvlText w:val=""/>
      <w:lvlJc w:val="left"/>
      <w:pPr>
        <w:ind w:left="9284" w:hanging="360"/>
      </w:pPr>
      <w:rPr>
        <w:rFonts w:ascii="Symbol" w:hAnsi="Symbol" w:hint="default"/>
      </w:rPr>
    </w:lvl>
    <w:lvl w:ilvl="7" w:tplc="04190003" w:tentative="1">
      <w:start w:val="1"/>
      <w:numFmt w:val="bullet"/>
      <w:lvlText w:val="o"/>
      <w:lvlJc w:val="left"/>
      <w:pPr>
        <w:ind w:left="10004" w:hanging="360"/>
      </w:pPr>
      <w:rPr>
        <w:rFonts w:ascii="Courier New" w:hAnsi="Courier New" w:cs="Courier New" w:hint="default"/>
      </w:rPr>
    </w:lvl>
    <w:lvl w:ilvl="8" w:tplc="04190005" w:tentative="1">
      <w:start w:val="1"/>
      <w:numFmt w:val="bullet"/>
      <w:lvlText w:val=""/>
      <w:lvlJc w:val="left"/>
      <w:pPr>
        <w:ind w:left="10724" w:hanging="360"/>
      </w:pPr>
      <w:rPr>
        <w:rFonts w:ascii="Wingdings" w:hAnsi="Wingdings" w:hint="default"/>
      </w:rPr>
    </w:lvl>
  </w:abstractNum>
  <w:abstractNum w:abstractNumId="17" w15:restartNumberingAfterBreak="0">
    <w:nsid w:val="4CC01718"/>
    <w:multiLevelType w:val="hybridMultilevel"/>
    <w:tmpl w:val="2F90FCB4"/>
    <w:lvl w:ilvl="0" w:tplc="8D7AE5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0470A90"/>
    <w:multiLevelType w:val="hybridMultilevel"/>
    <w:tmpl w:val="EC2AC3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6017BA2"/>
    <w:multiLevelType w:val="multilevel"/>
    <w:tmpl w:val="1D886754"/>
    <w:lvl w:ilvl="0">
      <w:start w:val="7"/>
      <w:numFmt w:val="decimal"/>
      <w:lvlText w:val="%1"/>
      <w:lvlJc w:val="left"/>
      <w:pPr>
        <w:ind w:left="360" w:hanging="360"/>
      </w:pPr>
      <w:rPr>
        <w:rFonts w:hint="default"/>
      </w:rPr>
    </w:lvl>
    <w:lvl w:ilvl="1">
      <w:start w:val="1"/>
      <w:numFmt w:val="decimal"/>
      <w:lvlText w:val="3.%2"/>
      <w:lvlJc w:val="left"/>
      <w:pPr>
        <w:ind w:left="786" w:hanging="360"/>
      </w:pPr>
      <w:rPr>
        <w:rFonts w:hint="default"/>
        <w:b w:val="0"/>
        <w:sz w:val="24"/>
        <w:szCs w:val="24"/>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7461094E"/>
    <w:multiLevelType w:val="hybridMultilevel"/>
    <w:tmpl w:val="F44476CA"/>
    <w:lvl w:ilvl="0" w:tplc="731C6526">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21" w15:restartNumberingAfterBreak="0">
    <w:nsid w:val="763E677C"/>
    <w:multiLevelType w:val="hybridMultilevel"/>
    <w:tmpl w:val="0C568148"/>
    <w:lvl w:ilvl="0" w:tplc="77E62786">
      <w:start w:val="1"/>
      <w:numFmt w:val="bullet"/>
      <w:pStyle w:val="AS"/>
      <w:lvlText w:val=""/>
      <w:lvlJc w:val="left"/>
      <w:pPr>
        <w:ind w:left="720" w:hanging="360"/>
      </w:pPr>
      <w:rPr>
        <w:rFonts w:ascii="Symbol" w:hAnsi="Symbol" w:hint="default"/>
      </w:rPr>
    </w:lvl>
    <w:lvl w:ilvl="1" w:tplc="9790FD22">
      <w:start w:val="1"/>
      <w:numFmt w:val="bullet"/>
      <w:lvlText w:val="o"/>
      <w:lvlJc w:val="left"/>
      <w:pPr>
        <w:ind w:left="1440" w:hanging="360"/>
      </w:pPr>
      <w:rPr>
        <w:rFonts w:ascii="Courier New" w:hAnsi="Courier New" w:cs="Courier New" w:hint="default"/>
      </w:rPr>
    </w:lvl>
    <w:lvl w:ilvl="2" w:tplc="CBF4CC74">
      <w:start w:val="1"/>
      <w:numFmt w:val="bullet"/>
      <w:lvlText w:val=""/>
      <w:lvlJc w:val="left"/>
      <w:pPr>
        <w:ind w:left="2160" w:hanging="360"/>
      </w:pPr>
      <w:rPr>
        <w:rFonts w:ascii="Wingdings" w:hAnsi="Wingdings" w:hint="default"/>
      </w:rPr>
    </w:lvl>
    <w:lvl w:ilvl="3" w:tplc="2B6AED2E">
      <w:start w:val="1"/>
      <w:numFmt w:val="bullet"/>
      <w:lvlText w:val=""/>
      <w:lvlJc w:val="left"/>
      <w:pPr>
        <w:ind w:left="2880" w:hanging="360"/>
      </w:pPr>
      <w:rPr>
        <w:rFonts w:ascii="Symbol" w:hAnsi="Symbol" w:hint="default"/>
      </w:rPr>
    </w:lvl>
    <w:lvl w:ilvl="4" w:tplc="A30EF638" w:tentative="1">
      <w:start w:val="1"/>
      <w:numFmt w:val="bullet"/>
      <w:lvlText w:val="o"/>
      <w:lvlJc w:val="left"/>
      <w:pPr>
        <w:ind w:left="3600" w:hanging="360"/>
      </w:pPr>
      <w:rPr>
        <w:rFonts w:ascii="Courier New" w:hAnsi="Courier New" w:cs="Courier New" w:hint="default"/>
      </w:rPr>
    </w:lvl>
    <w:lvl w:ilvl="5" w:tplc="804C55DA" w:tentative="1">
      <w:start w:val="1"/>
      <w:numFmt w:val="bullet"/>
      <w:lvlText w:val=""/>
      <w:lvlJc w:val="left"/>
      <w:pPr>
        <w:ind w:left="4320" w:hanging="360"/>
      </w:pPr>
      <w:rPr>
        <w:rFonts w:ascii="Wingdings" w:hAnsi="Wingdings" w:hint="default"/>
      </w:rPr>
    </w:lvl>
    <w:lvl w:ilvl="6" w:tplc="ECB6A734" w:tentative="1">
      <w:start w:val="1"/>
      <w:numFmt w:val="bullet"/>
      <w:lvlText w:val=""/>
      <w:lvlJc w:val="left"/>
      <w:pPr>
        <w:ind w:left="5040" w:hanging="360"/>
      </w:pPr>
      <w:rPr>
        <w:rFonts w:ascii="Symbol" w:hAnsi="Symbol" w:hint="default"/>
      </w:rPr>
    </w:lvl>
    <w:lvl w:ilvl="7" w:tplc="EA541922" w:tentative="1">
      <w:start w:val="1"/>
      <w:numFmt w:val="bullet"/>
      <w:lvlText w:val="o"/>
      <w:lvlJc w:val="left"/>
      <w:pPr>
        <w:ind w:left="5760" w:hanging="360"/>
      </w:pPr>
      <w:rPr>
        <w:rFonts w:ascii="Courier New" w:hAnsi="Courier New" w:cs="Courier New" w:hint="default"/>
      </w:rPr>
    </w:lvl>
    <w:lvl w:ilvl="8" w:tplc="ADDC4226" w:tentative="1">
      <w:start w:val="1"/>
      <w:numFmt w:val="bullet"/>
      <w:lvlText w:val=""/>
      <w:lvlJc w:val="left"/>
      <w:pPr>
        <w:ind w:left="6480" w:hanging="360"/>
      </w:pPr>
      <w:rPr>
        <w:rFonts w:ascii="Wingdings" w:hAnsi="Wingdings" w:hint="default"/>
      </w:rPr>
    </w:lvl>
  </w:abstractNum>
  <w:abstractNum w:abstractNumId="22" w15:restartNumberingAfterBreak="0">
    <w:nsid w:val="781C155B"/>
    <w:multiLevelType w:val="multilevel"/>
    <w:tmpl w:val="2FFEA28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82A2D23"/>
    <w:multiLevelType w:val="hybridMultilevel"/>
    <w:tmpl w:val="112C084C"/>
    <w:lvl w:ilvl="0" w:tplc="AD1A5C96">
      <w:start w:val="1"/>
      <w:numFmt w:val="bullet"/>
      <w:lvlText w:val=""/>
      <w:lvlJc w:val="left"/>
      <w:pPr>
        <w:ind w:left="2073" w:hanging="360"/>
      </w:pPr>
      <w:rPr>
        <w:rFonts w:ascii="Symbol" w:hAnsi="Symbol" w:hint="default"/>
      </w:rPr>
    </w:lvl>
    <w:lvl w:ilvl="1" w:tplc="04190003" w:tentative="1">
      <w:start w:val="1"/>
      <w:numFmt w:val="bullet"/>
      <w:lvlText w:val="o"/>
      <w:lvlJc w:val="left"/>
      <w:pPr>
        <w:ind w:left="2793" w:hanging="360"/>
      </w:pPr>
      <w:rPr>
        <w:rFonts w:ascii="Courier New" w:hAnsi="Courier New" w:cs="Courier New" w:hint="default"/>
      </w:rPr>
    </w:lvl>
    <w:lvl w:ilvl="2" w:tplc="04190005" w:tentative="1">
      <w:start w:val="1"/>
      <w:numFmt w:val="bullet"/>
      <w:lvlText w:val=""/>
      <w:lvlJc w:val="left"/>
      <w:pPr>
        <w:ind w:left="3513" w:hanging="360"/>
      </w:pPr>
      <w:rPr>
        <w:rFonts w:ascii="Wingdings" w:hAnsi="Wingdings" w:hint="default"/>
      </w:rPr>
    </w:lvl>
    <w:lvl w:ilvl="3" w:tplc="04190001" w:tentative="1">
      <w:start w:val="1"/>
      <w:numFmt w:val="bullet"/>
      <w:lvlText w:val=""/>
      <w:lvlJc w:val="left"/>
      <w:pPr>
        <w:ind w:left="4233" w:hanging="360"/>
      </w:pPr>
      <w:rPr>
        <w:rFonts w:ascii="Symbol" w:hAnsi="Symbol" w:hint="default"/>
      </w:rPr>
    </w:lvl>
    <w:lvl w:ilvl="4" w:tplc="04190003" w:tentative="1">
      <w:start w:val="1"/>
      <w:numFmt w:val="bullet"/>
      <w:lvlText w:val="o"/>
      <w:lvlJc w:val="left"/>
      <w:pPr>
        <w:ind w:left="4953" w:hanging="360"/>
      </w:pPr>
      <w:rPr>
        <w:rFonts w:ascii="Courier New" w:hAnsi="Courier New" w:cs="Courier New" w:hint="default"/>
      </w:rPr>
    </w:lvl>
    <w:lvl w:ilvl="5" w:tplc="04190005" w:tentative="1">
      <w:start w:val="1"/>
      <w:numFmt w:val="bullet"/>
      <w:lvlText w:val=""/>
      <w:lvlJc w:val="left"/>
      <w:pPr>
        <w:ind w:left="5673" w:hanging="360"/>
      </w:pPr>
      <w:rPr>
        <w:rFonts w:ascii="Wingdings" w:hAnsi="Wingdings" w:hint="default"/>
      </w:rPr>
    </w:lvl>
    <w:lvl w:ilvl="6" w:tplc="04190001" w:tentative="1">
      <w:start w:val="1"/>
      <w:numFmt w:val="bullet"/>
      <w:lvlText w:val=""/>
      <w:lvlJc w:val="left"/>
      <w:pPr>
        <w:ind w:left="6393" w:hanging="360"/>
      </w:pPr>
      <w:rPr>
        <w:rFonts w:ascii="Symbol" w:hAnsi="Symbol" w:hint="default"/>
      </w:rPr>
    </w:lvl>
    <w:lvl w:ilvl="7" w:tplc="04190003" w:tentative="1">
      <w:start w:val="1"/>
      <w:numFmt w:val="bullet"/>
      <w:lvlText w:val="o"/>
      <w:lvlJc w:val="left"/>
      <w:pPr>
        <w:ind w:left="7113" w:hanging="360"/>
      </w:pPr>
      <w:rPr>
        <w:rFonts w:ascii="Courier New" w:hAnsi="Courier New" w:cs="Courier New" w:hint="default"/>
      </w:rPr>
    </w:lvl>
    <w:lvl w:ilvl="8" w:tplc="04190005" w:tentative="1">
      <w:start w:val="1"/>
      <w:numFmt w:val="bullet"/>
      <w:lvlText w:val=""/>
      <w:lvlJc w:val="left"/>
      <w:pPr>
        <w:ind w:left="7833" w:hanging="360"/>
      </w:pPr>
      <w:rPr>
        <w:rFonts w:ascii="Wingdings" w:hAnsi="Wingdings" w:hint="default"/>
      </w:rPr>
    </w:lvl>
  </w:abstractNum>
  <w:abstractNum w:abstractNumId="24" w15:restartNumberingAfterBreak="0">
    <w:nsid w:val="79003DED"/>
    <w:multiLevelType w:val="hybridMultilevel"/>
    <w:tmpl w:val="B57AC0E4"/>
    <w:lvl w:ilvl="0" w:tplc="AD1A5C96">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5" w15:restartNumberingAfterBreak="0">
    <w:nsid w:val="7F721FA3"/>
    <w:multiLevelType w:val="multilevel"/>
    <w:tmpl w:val="C6A43DBC"/>
    <w:lvl w:ilvl="0">
      <w:start w:val="2"/>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1"/>
  </w:num>
  <w:num w:numId="2">
    <w:abstractNumId w:val="11"/>
  </w:num>
  <w:num w:numId="3">
    <w:abstractNumId w:val="1"/>
  </w:num>
  <w:num w:numId="4">
    <w:abstractNumId w:val="19"/>
  </w:num>
  <w:num w:numId="5">
    <w:abstractNumId w:val="5"/>
  </w:num>
  <w:num w:numId="6">
    <w:abstractNumId w:val="17"/>
  </w:num>
  <w:num w:numId="7">
    <w:abstractNumId w:val="7"/>
  </w:num>
  <w:num w:numId="8">
    <w:abstractNumId w:val="10"/>
  </w:num>
  <w:num w:numId="9">
    <w:abstractNumId w:val="25"/>
  </w:num>
  <w:num w:numId="10">
    <w:abstractNumId w:val="14"/>
  </w:num>
  <w:num w:numId="11">
    <w:abstractNumId w:val="18"/>
  </w:num>
  <w:num w:numId="12">
    <w:abstractNumId w:val="2"/>
  </w:num>
  <w:num w:numId="13">
    <w:abstractNumId w:val="4"/>
  </w:num>
  <w:num w:numId="14">
    <w:abstractNumId w:val="3"/>
  </w:num>
  <w:num w:numId="15">
    <w:abstractNumId w:val="9"/>
  </w:num>
  <w:num w:numId="16">
    <w:abstractNumId w:val="15"/>
  </w:num>
  <w:num w:numId="17">
    <w:abstractNumId w:val="12"/>
  </w:num>
  <w:num w:numId="18">
    <w:abstractNumId w:val="13"/>
  </w:num>
  <w:num w:numId="19">
    <w:abstractNumId w:val="6"/>
  </w:num>
  <w:num w:numId="20">
    <w:abstractNumId w:val="24"/>
  </w:num>
  <w:num w:numId="21">
    <w:abstractNumId w:val="16"/>
  </w:num>
  <w:num w:numId="22">
    <w:abstractNumId w:val="8"/>
  </w:num>
  <w:num w:numId="23">
    <w:abstractNumId w:val="20"/>
  </w:num>
  <w:num w:numId="24">
    <w:abstractNumId w:val="23"/>
  </w:num>
  <w:num w:numId="25">
    <w:abstractNumId w:val="0"/>
  </w:num>
  <w:num w:numId="26">
    <w:abstractNumId w:val="2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649D"/>
    <w:rsid w:val="0000074C"/>
    <w:rsid w:val="000029FC"/>
    <w:rsid w:val="00006036"/>
    <w:rsid w:val="00011B76"/>
    <w:rsid w:val="00013584"/>
    <w:rsid w:val="00013C81"/>
    <w:rsid w:val="00015C89"/>
    <w:rsid w:val="0001648C"/>
    <w:rsid w:val="00016F46"/>
    <w:rsid w:val="0004186B"/>
    <w:rsid w:val="00043801"/>
    <w:rsid w:val="0004435F"/>
    <w:rsid w:val="00051C67"/>
    <w:rsid w:val="00071207"/>
    <w:rsid w:val="000756D4"/>
    <w:rsid w:val="0007592E"/>
    <w:rsid w:val="00085C70"/>
    <w:rsid w:val="00085F95"/>
    <w:rsid w:val="00086FD0"/>
    <w:rsid w:val="00087098"/>
    <w:rsid w:val="00092405"/>
    <w:rsid w:val="0009777D"/>
    <w:rsid w:val="000A1F06"/>
    <w:rsid w:val="000A35B8"/>
    <w:rsid w:val="000B2DD3"/>
    <w:rsid w:val="000C1839"/>
    <w:rsid w:val="000C339A"/>
    <w:rsid w:val="000D4BDF"/>
    <w:rsid w:val="000E22C9"/>
    <w:rsid w:val="000E520D"/>
    <w:rsid w:val="000E7ACF"/>
    <w:rsid w:val="000E7DAE"/>
    <w:rsid w:val="000F0113"/>
    <w:rsid w:val="000F62DE"/>
    <w:rsid w:val="00100AF7"/>
    <w:rsid w:val="0010495A"/>
    <w:rsid w:val="0010635F"/>
    <w:rsid w:val="001079E0"/>
    <w:rsid w:val="00112706"/>
    <w:rsid w:val="00113D0F"/>
    <w:rsid w:val="0011710F"/>
    <w:rsid w:val="00122990"/>
    <w:rsid w:val="001408EF"/>
    <w:rsid w:val="00152D98"/>
    <w:rsid w:val="00155D54"/>
    <w:rsid w:val="00157F86"/>
    <w:rsid w:val="001608EF"/>
    <w:rsid w:val="001704B4"/>
    <w:rsid w:val="001763A3"/>
    <w:rsid w:val="00180543"/>
    <w:rsid w:val="001843A5"/>
    <w:rsid w:val="00186ED4"/>
    <w:rsid w:val="00196C7B"/>
    <w:rsid w:val="001A2615"/>
    <w:rsid w:val="001A4CCE"/>
    <w:rsid w:val="001A737B"/>
    <w:rsid w:val="001B1081"/>
    <w:rsid w:val="001C2426"/>
    <w:rsid w:val="001C4D3A"/>
    <w:rsid w:val="001D144E"/>
    <w:rsid w:val="001D1F9A"/>
    <w:rsid w:val="001D47ED"/>
    <w:rsid w:val="001E0F38"/>
    <w:rsid w:val="001F36CE"/>
    <w:rsid w:val="002030BD"/>
    <w:rsid w:val="00207F2B"/>
    <w:rsid w:val="00224F94"/>
    <w:rsid w:val="002273FA"/>
    <w:rsid w:val="00233580"/>
    <w:rsid w:val="0024069F"/>
    <w:rsid w:val="0024708E"/>
    <w:rsid w:val="0024741C"/>
    <w:rsid w:val="00252414"/>
    <w:rsid w:val="00256FD3"/>
    <w:rsid w:val="0026556E"/>
    <w:rsid w:val="00267945"/>
    <w:rsid w:val="00267B8D"/>
    <w:rsid w:val="00270E60"/>
    <w:rsid w:val="00271043"/>
    <w:rsid w:val="00275AF1"/>
    <w:rsid w:val="002764D8"/>
    <w:rsid w:val="00276BDA"/>
    <w:rsid w:val="00276E8B"/>
    <w:rsid w:val="00285724"/>
    <w:rsid w:val="00287681"/>
    <w:rsid w:val="00290CE1"/>
    <w:rsid w:val="002951C5"/>
    <w:rsid w:val="002A2802"/>
    <w:rsid w:val="002A38F4"/>
    <w:rsid w:val="002B37BD"/>
    <w:rsid w:val="002C049E"/>
    <w:rsid w:val="002D4812"/>
    <w:rsid w:val="002E129D"/>
    <w:rsid w:val="002E48D0"/>
    <w:rsid w:val="002F21E4"/>
    <w:rsid w:val="002F5CEF"/>
    <w:rsid w:val="00302E22"/>
    <w:rsid w:val="003032C1"/>
    <w:rsid w:val="00305B6F"/>
    <w:rsid w:val="00310AB5"/>
    <w:rsid w:val="00320FE3"/>
    <w:rsid w:val="00321527"/>
    <w:rsid w:val="00324AF3"/>
    <w:rsid w:val="00325D9C"/>
    <w:rsid w:val="0033050F"/>
    <w:rsid w:val="00330ED9"/>
    <w:rsid w:val="00331491"/>
    <w:rsid w:val="00333616"/>
    <w:rsid w:val="00335569"/>
    <w:rsid w:val="00335B86"/>
    <w:rsid w:val="00341B59"/>
    <w:rsid w:val="00346DA2"/>
    <w:rsid w:val="00362184"/>
    <w:rsid w:val="00370CE7"/>
    <w:rsid w:val="00373E94"/>
    <w:rsid w:val="00376819"/>
    <w:rsid w:val="0038018C"/>
    <w:rsid w:val="0038756B"/>
    <w:rsid w:val="003907B1"/>
    <w:rsid w:val="003B046A"/>
    <w:rsid w:val="003B37D5"/>
    <w:rsid w:val="003B3FBC"/>
    <w:rsid w:val="003C6A39"/>
    <w:rsid w:val="003D08BC"/>
    <w:rsid w:val="003D186F"/>
    <w:rsid w:val="003F0DBD"/>
    <w:rsid w:val="003F1B0F"/>
    <w:rsid w:val="003F4F83"/>
    <w:rsid w:val="003F534A"/>
    <w:rsid w:val="003F710E"/>
    <w:rsid w:val="0040114D"/>
    <w:rsid w:val="004021F6"/>
    <w:rsid w:val="004071BC"/>
    <w:rsid w:val="00413220"/>
    <w:rsid w:val="00420511"/>
    <w:rsid w:val="00421C21"/>
    <w:rsid w:val="0043180B"/>
    <w:rsid w:val="00431DF1"/>
    <w:rsid w:val="004363FD"/>
    <w:rsid w:val="00441FAF"/>
    <w:rsid w:val="004556DA"/>
    <w:rsid w:val="00460C9E"/>
    <w:rsid w:val="00471C06"/>
    <w:rsid w:val="00472098"/>
    <w:rsid w:val="004731AF"/>
    <w:rsid w:val="00474082"/>
    <w:rsid w:val="00474A61"/>
    <w:rsid w:val="00475687"/>
    <w:rsid w:val="00487EC5"/>
    <w:rsid w:val="00487F2D"/>
    <w:rsid w:val="00490AF2"/>
    <w:rsid w:val="004912CF"/>
    <w:rsid w:val="004924C6"/>
    <w:rsid w:val="00492EA8"/>
    <w:rsid w:val="00495920"/>
    <w:rsid w:val="0049665B"/>
    <w:rsid w:val="004968EF"/>
    <w:rsid w:val="004A176B"/>
    <w:rsid w:val="004A6A4C"/>
    <w:rsid w:val="004C4FE3"/>
    <w:rsid w:val="004C6077"/>
    <w:rsid w:val="004D2583"/>
    <w:rsid w:val="004D5408"/>
    <w:rsid w:val="004E3FA2"/>
    <w:rsid w:val="004F0C80"/>
    <w:rsid w:val="00515342"/>
    <w:rsid w:val="0052573B"/>
    <w:rsid w:val="0053244E"/>
    <w:rsid w:val="0053564D"/>
    <w:rsid w:val="005366AB"/>
    <w:rsid w:val="0053706C"/>
    <w:rsid w:val="0055173A"/>
    <w:rsid w:val="005523DC"/>
    <w:rsid w:val="00552E84"/>
    <w:rsid w:val="00566197"/>
    <w:rsid w:val="00567A15"/>
    <w:rsid w:val="005705B4"/>
    <w:rsid w:val="005724B9"/>
    <w:rsid w:val="00573DFB"/>
    <w:rsid w:val="005901B3"/>
    <w:rsid w:val="005904B9"/>
    <w:rsid w:val="00590551"/>
    <w:rsid w:val="005952B8"/>
    <w:rsid w:val="005A00E7"/>
    <w:rsid w:val="005A1BAE"/>
    <w:rsid w:val="005A6203"/>
    <w:rsid w:val="005A6BCF"/>
    <w:rsid w:val="005A7B05"/>
    <w:rsid w:val="005B11F5"/>
    <w:rsid w:val="005C2350"/>
    <w:rsid w:val="005C2D9D"/>
    <w:rsid w:val="005C376D"/>
    <w:rsid w:val="005C7E5A"/>
    <w:rsid w:val="005D08D9"/>
    <w:rsid w:val="005D1221"/>
    <w:rsid w:val="005D728C"/>
    <w:rsid w:val="005E61A6"/>
    <w:rsid w:val="005E787C"/>
    <w:rsid w:val="005F28C6"/>
    <w:rsid w:val="005F42BE"/>
    <w:rsid w:val="005F55A8"/>
    <w:rsid w:val="005F6236"/>
    <w:rsid w:val="005F6C39"/>
    <w:rsid w:val="00601C1B"/>
    <w:rsid w:val="00602D2B"/>
    <w:rsid w:val="0061061F"/>
    <w:rsid w:val="00611F8D"/>
    <w:rsid w:val="006126A8"/>
    <w:rsid w:val="00620AAE"/>
    <w:rsid w:val="00621D5D"/>
    <w:rsid w:val="00621F76"/>
    <w:rsid w:val="00626B1C"/>
    <w:rsid w:val="006417F1"/>
    <w:rsid w:val="00642F3E"/>
    <w:rsid w:val="00642F68"/>
    <w:rsid w:val="006450AE"/>
    <w:rsid w:val="00647745"/>
    <w:rsid w:val="00652EA2"/>
    <w:rsid w:val="00654517"/>
    <w:rsid w:val="00654B0F"/>
    <w:rsid w:val="00657EC4"/>
    <w:rsid w:val="00666840"/>
    <w:rsid w:val="00685836"/>
    <w:rsid w:val="00695608"/>
    <w:rsid w:val="00695849"/>
    <w:rsid w:val="00696269"/>
    <w:rsid w:val="006A0479"/>
    <w:rsid w:val="006A618B"/>
    <w:rsid w:val="006B1BFD"/>
    <w:rsid w:val="006B4620"/>
    <w:rsid w:val="006C12CA"/>
    <w:rsid w:val="006D2120"/>
    <w:rsid w:val="006D3C53"/>
    <w:rsid w:val="006D4836"/>
    <w:rsid w:val="006E2F00"/>
    <w:rsid w:val="006E4730"/>
    <w:rsid w:val="006F40FD"/>
    <w:rsid w:val="006F6D31"/>
    <w:rsid w:val="00702F36"/>
    <w:rsid w:val="00712EE7"/>
    <w:rsid w:val="00721236"/>
    <w:rsid w:val="00724774"/>
    <w:rsid w:val="007251D2"/>
    <w:rsid w:val="007272A9"/>
    <w:rsid w:val="00730176"/>
    <w:rsid w:val="007367F6"/>
    <w:rsid w:val="007446AC"/>
    <w:rsid w:val="00744F47"/>
    <w:rsid w:val="00754755"/>
    <w:rsid w:val="007563A9"/>
    <w:rsid w:val="00757200"/>
    <w:rsid w:val="007629B7"/>
    <w:rsid w:val="0076592C"/>
    <w:rsid w:val="00772847"/>
    <w:rsid w:val="00782CCD"/>
    <w:rsid w:val="00785D32"/>
    <w:rsid w:val="00793201"/>
    <w:rsid w:val="00795B37"/>
    <w:rsid w:val="00797C75"/>
    <w:rsid w:val="007A7131"/>
    <w:rsid w:val="007B36FE"/>
    <w:rsid w:val="007C1988"/>
    <w:rsid w:val="007D0AFB"/>
    <w:rsid w:val="007D11AB"/>
    <w:rsid w:val="007D20C5"/>
    <w:rsid w:val="007D3375"/>
    <w:rsid w:val="007D50AD"/>
    <w:rsid w:val="007D64FF"/>
    <w:rsid w:val="007D6E36"/>
    <w:rsid w:val="007E1365"/>
    <w:rsid w:val="007E7264"/>
    <w:rsid w:val="007E7EB2"/>
    <w:rsid w:val="0080161E"/>
    <w:rsid w:val="0080187C"/>
    <w:rsid w:val="0081769A"/>
    <w:rsid w:val="0082217F"/>
    <w:rsid w:val="0082295A"/>
    <w:rsid w:val="008243A6"/>
    <w:rsid w:val="0082508C"/>
    <w:rsid w:val="008302D9"/>
    <w:rsid w:val="00830F22"/>
    <w:rsid w:val="0083601A"/>
    <w:rsid w:val="00840C0A"/>
    <w:rsid w:val="00847419"/>
    <w:rsid w:val="00855882"/>
    <w:rsid w:val="00866200"/>
    <w:rsid w:val="00866A51"/>
    <w:rsid w:val="008670DB"/>
    <w:rsid w:val="00875435"/>
    <w:rsid w:val="00875F60"/>
    <w:rsid w:val="00883869"/>
    <w:rsid w:val="00895797"/>
    <w:rsid w:val="00895FF1"/>
    <w:rsid w:val="008A042A"/>
    <w:rsid w:val="008A3CFB"/>
    <w:rsid w:val="008B0E4A"/>
    <w:rsid w:val="008B7611"/>
    <w:rsid w:val="008C4B28"/>
    <w:rsid w:val="008C55FE"/>
    <w:rsid w:val="008C5709"/>
    <w:rsid w:val="008D0AAA"/>
    <w:rsid w:val="008D0EE0"/>
    <w:rsid w:val="008D2116"/>
    <w:rsid w:val="008D7816"/>
    <w:rsid w:val="008E59CB"/>
    <w:rsid w:val="008E6DEA"/>
    <w:rsid w:val="008F2525"/>
    <w:rsid w:val="008F4055"/>
    <w:rsid w:val="008F769F"/>
    <w:rsid w:val="008F7BDD"/>
    <w:rsid w:val="00902506"/>
    <w:rsid w:val="00914109"/>
    <w:rsid w:val="009203EF"/>
    <w:rsid w:val="00921E38"/>
    <w:rsid w:val="00922518"/>
    <w:rsid w:val="009240C3"/>
    <w:rsid w:val="009278B4"/>
    <w:rsid w:val="00935636"/>
    <w:rsid w:val="0093759E"/>
    <w:rsid w:val="00947697"/>
    <w:rsid w:val="0095393D"/>
    <w:rsid w:val="00961A83"/>
    <w:rsid w:val="00962948"/>
    <w:rsid w:val="00962CA9"/>
    <w:rsid w:val="00965873"/>
    <w:rsid w:val="00965F53"/>
    <w:rsid w:val="00972089"/>
    <w:rsid w:val="00973C9B"/>
    <w:rsid w:val="009740A4"/>
    <w:rsid w:val="00976BEB"/>
    <w:rsid w:val="00981109"/>
    <w:rsid w:val="0098368E"/>
    <w:rsid w:val="0099067F"/>
    <w:rsid w:val="009935D8"/>
    <w:rsid w:val="009A6190"/>
    <w:rsid w:val="009A6311"/>
    <w:rsid w:val="009A7CFA"/>
    <w:rsid w:val="009B17D6"/>
    <w:rsid w:val="009B31FC"/>
    <w:rsid w:val="009B48AE"/>
    <w:rsid w:val="009C1280"/>
    <w:rsid w:val="009E19D5"/>
    <w:rsid w:val="009E4F73"/>
    <w:rsid w:val="009F1A80"/>
    <w:rsid w:val="009F683B"/>
    <w:rsid w:val="00A01B6D"/>
    <w:rsid w:val="00A0212A"/>
    <w:rsid w:val="00A02ABE"/>
    <w:rsid w:val="00A042D0"/>
    <w:rsid w:val="00A0507E"/>
    <w:rsid w:val="00A07D4F"/>
    <w:rsid w:val="00A1247B"/>
    <w:rsid w:val="00A17D9B"/>
    <w:rsid w:val="00A2141D"/>
    <w:rsid w:val="00A452BB"/>
    <w:rsid w:val="00A47C7C"/>
    <w:rsid w:val="00A53E0F"/>
    <w:rsid w:val="00A571AE"/>
    <w:rsid w:val="00A6190F"/>
    <w:rsid w:val="00A66E52"/>
    <w:rsid w:val="00A834C7"/>
    <w:rsid w:val="00A90285"/>
    <w:rsid w:val="00A94133"/>
    <w:rsid w:val="00AA0F19"/>
    <w:rsid w:val="00AA48DE"/>
    <w:rsid w:val="00AB27EB"/>
    <w:rsid w:val="00AB548D"/>
    <w:rsid w:val="00AB5F81"/>
    <w:rsid w:val="00AB6051"/>
    <w:rsid w:val="00AB666B"/>
    <w:rsid w:val="00AB7F10"/>
    <w:rsid w:val="00AC0A24"/>
    <w:rsid w:val="00AC3788"/>
    <w:rsid w:val="00AC5FC6"/>
    <w:rsid w:val="00AD2443"/>
    <w:rsid w:val="00AD5BF4"/>
    <w:rsid w:val="00AE060A"/>
    <w:rsid w:val="00AE17D3"/>
    <w:rsid w:val="00AE2BFD"/>
    <w:rsid w:val="00AE2D78"/>
    <w:rsid w:val="00AE5E19"/>
    <w:rsid w:val="00AF442B"/>
    <w:rsid w:val="00AF518D"/>
    <w:rsid w:val="00AF7AA2"/>
    <w:rsid w:val="00B01439"/>
    <w:rsid w:val="00B06529"/>
    <w:rsid w:val="00B07922"/>
    <w:rsid w:val="00B111D2"/>
    <w:rsid w:val="00B12677"/>
    <w:rsid w:val="00B159FE"/>
    <w:rsid w:val="00B16D53"/>
    <w:rsid w:val="00B16E21"/>
    <w:rsid w:val="00B21CC7"/>
    <w:rsid w:val="00B30F30"/>
    <w:rsid w:val="00B378C5"/>
    <w:rsid w:val="00B402F9"/>
    <w:rsid w:val="00B42405"/>
    <w:rsid w:val="00B443CA"/>
    <w:rsid w:val="00B44896"/>
    <w:rsid w:val="00B50565"/>
    <w:rsid w:val="00B50BE0"/>
    <w:rsid w:val="00B518B3"/>
    <w:rsid w:val="00B5229E"/>
    <w:rsid w:val="00B57F4F"/>
    <w:rsid w:val="00B62C90"/>
    <w:rsid w:val="00B668E1"/>
    <w:rsid w:val="00B72986"/>
    <w:rsid w:val="00B739D9"/>
    <w:rsid w:val="00B77300"/>
    <w:rsid w:val="00B811D5"/>
    <w:rsid w:val="00B83089"/>
    <w:rsid w:val="00B8351A"/>
    <w:rsid w:val="00B9013A"/>
    <w:rsid w:val="00B94493"/>
    <w:rsid w:val="00BA3EB9"/>
    <w:rsid w:val="00BB76C7"/>
    <w:rsid w:val="00BD28F0"/>
    <w:rsid w:val="00BD3CD8"/>
    <w:rsid w:val="00BD5FBB"/>
    <w:rsid w:val="00BD64A2"/>
    <w:rsid w:val="00BD76F3"/>
    <w:rsid w:val="00BD7ABD"/>
    <w:rsid w:val="00BE286A"/>
    <w:rsid w:val="00BE4B46"/>
    <w:rsid w:val="00BE577B"/>
    <w:rsid w:val="00BE66CB"/>
    <w:rsid w:val="00BF1A99"/>
    <w:rsid w:val="00C0068C"/>
    <w:rsid w:val="00C018BC"/>
    <w:rsid w:val="00C132AC"/>
    <w:rsid w:val="00C1633A"/>
    <w:rsid w:val="00C16688"/>
    <w:rsid w:val="00C2316A"/>
    <w:rsid w:val="00C33E64"/>
    <w:rsid w:val="00C3770D"/>
    <w:rsid w:val="00C45EFB"/>
    <w:rsid w:val="00C467C5"/>
    <w:rsid w:val="00C50045"/>
    <w:rsid w:val="00C532CF"/>
    <w:rsid w:val="00C54417"/>
    <w:rsid w:val="00C54736"/>
    <w:rsid w:val="00C5537B"/>
    <w:rsid w:val="00C60D7A"/>
    <w:rsid w:val="00C61035"/>
    <w:rsid w:val="00C63654"/>
    <w:rsid w:val="00C66F01"/>
    <w:rsid w:val="00C67924"/>
    <w:rsid w:val="00C75595"/>
    <w:rsid w:val="00C81949"/>
    <w:rsid w:val="00C81E2F"/>
    <w:rsid w:val="00C81F23"/>
    <w:rsid w:val="00C843E0"/>
    <w:rsid w:val="00C916D9"/>
    <w:rsid w:val="00C926B1"/>
    <w:rsid w:val="00C94364"/>
    <w:rsid w:val="00C946A6"/>
    <w:rsid w:val="00C97A83"/>
    <w:rsid w:val="00C97CA5"/>
    <w:rsid w:val="00CA4C06"/>
    <w:rsid w:val="00CB31A8"/>
    <w:rsid w:val="00CB49DA"/>
    <w:rsid w:val="00CB6437"/>
    <w:rsid w:val="00CC02A3"/>
    <w:rsid w:val="00CC1E89"/>
    <w:rsid w:val="00CD0CBF"/>
    <w:rsid w:val="00CD5942"/>
    <w:rsid w:val="00CE43C5"/>
    <w:rsid w:val="00CE507C"/>
    <w:rsid w:val="00CE5B39"/>
    <w:rsid w:val="00CE63A2"/>
    <w:rsid w:val="00CF44B8"/>
    <w:rsid w:val="00D0216A"/>
    <w:rsid w:val="00D0231A"/>
    <w:rsid w:val="00D037A9"/>
    <w:rsid w:val="00D04196"/>
    <w:rsid w:val="00D06A6A"/>
    <w:rsid w:val="00D070BD"/>
    <w:rsid w:val="00D13933"/>
    <w:rsid w:val="00D1419A"/>
    <w:rsid w:val="00D213FA"/>
    <w:rsid w:val="00D24807"/>
    <w:rsid w:val="00D36AFD"/>
    <w:rsid w:val="00D4199E"/>
    <w:rsid w:val="00D4296E"/>
    <w:rsid w:val="00D444E5"/>
    <w:rsid w:val="00D654ED"/>
    <w:rsid w:val="00D66815"/>
    <w:rsid w:val="00D66CA4"/>
    <w:rsid w:val="00D7649D"/>
    <w:rsid w:val="00D7655F"/>
    <w:rsid w:val="00D773DE"/>
    <w:rsid w:val="00D80386"/>
    <w:rsid w:val="00D85AED"/>
    <w:rsid w:val="00D9004B"/>
    <w:rsid w:val="00DA18F6"/>
    <w:rsid w:val="00DA1D7B"/>
    <w:rsid w:val="00DA2D88"/>
    <w:rsid w:val="00DB2A49"/>
    <w:rsid w:val="00DB36BE"/>
    <w:rsid w:val="00DB5DC9"/>
    <w:rsid w:val="00DC0C39"/>
    <w:rsid w:val="00DC15B8"/>
    <w:rsid w:val="00DC1B51"/>
    <w:rsid w:val="00DC4EFB"/>
    <w:rsid w:val="00DD2607"/>
    <w:rsid w:val="00DE03D5"/>
    <w:rsid w:val="00DE571F"/>
    <w:rsid w:val="00DF173E"/>
    <w:rsid w:val="00DF5493"/>
    <w:rsid w:val="00DF6F81"/>
    <w:rsid w:val="00E0026E"/>
    <w:rsid w:val="00E01AA4"/>
    <w:rsid w:val="00E01CD5"/>
    <w:rsid w:val="00E112D0"/>
    <w:rsid w:val="00E12411"/>
    <w:rsid w:val="00E23B50"/>
    <w:rsid w:val="00E249BB"/>
    <w:rsid w:val="00E26771"/>
    <w:rsid w:val="00E279A4"/>
    <w:rsid w:val="00E307EE"/>
    <w:rsid w:val="00E41C94"/>
    <w:rsid w:val="00E54E9F"/>
    <w:rsid w:val="00E57044"/>
    <w:rsid w:val="00E63A19"/>
    <w:rsid w:val="00E63F2B"/>
    <w:rsid w:val="00E72594"/>
    <w:rsid w:val="00E73667"/>
    <w:rsid w:val="00E73846"/>
    <w:rsid w:val="00E73BCF"/>
    <w:rsid w:val="00E74E40"/>
    <w:rsid w:val="00E74F21"/>
    <w:rsid w:val="00E808A7"/>
    <w:rsid w:val="00E83B7A"/>
    <w:rsid w:val="00E84878"/>
    <w:rsid w:val="00EA0BD7"/>
    <w:rsid w:val="00EA2B0A"/>
    <w:rsid w:val="00EB0B93"/>
    <w:rsid w:val="00EB6220"/>
    <w:rsid w:val="00EC1B48"/>
    <w:rsid w:val="00EC758B"/>
    <w:rsid w:val="00ED28E8"/>
    <w:rsid w:val="00ED2B6D"/>
    <w:rsid w:val="00ED72A2"/>
    <w:rsid w:val="00EE241A"/>
    <w:rsid w:val="00EE6515"/>
    <w:rsid w:val="00EF46C2"/>
    <w:rsid w:val="00EF6AD5"/>
    <w:rsid w:val="00F0003F"/>
    <w:rsid w:val="00F05C56"/>
    <w:rsid w:val="00F11D61"/>
    <w:rsid w:val="00F11EA5"/>
    <w:rsid w:val="00F14500"/>
    <w:rsid w:val="00F23070"/>
    <w:rsid w:val="00F27690"/>
    <w:rsid w:val="00F32747"/>
    <w:rsid w:val="00F3282B"/>
    <w:rsid w:val="00F356FE"/>
    <w:rsid w:val="00F47657"/>
    <w:rsid w:val="00F55964"/>
    <w:rsid w:val="00F60F86"/>
    <w:rsid w:val="00F629B2"/>
    <w:rsid w:val="00F67640"/>
    <w:rsid w:val="00F71088"/>
    <w:rsid w:val="00F720E4"/>
    <w:rsid w:val="00F8084C"/>
    <w:rsid w:val="00F85053"/>
    <w:rsid w:val="00F8541C"/>
    <w:rsid w:val="00F87B4C"/>
    <w:rsid w:val="00F906CA"/>
    <w:rsid w:val="00F91CC7"/>
    <w:rsid w:val="00F94FFA"/>
    <w:rsid w:val="00FA0A3D"/>
    <w:rsid w:val="00FA6C58"/>
    <w:rsid w:val="00FB2F74"/>
    <w:rsid w:val="00FB55AF"/>
    <w:rsid w:val="00FC00C7"/>
    <w:rsid w:val="00FC0893"/>
    <w:rsid w:val="00FC360E"/>
    <w:rsid w:val="00FD0EC7"/>
    <w:rsid w:val="00FD4D44"/>
    <w:rsid w:val="00FF0AC9"/>
    <w:rsid w:val="00FF1F18"/>
    <w:rsid w:val="00FF4CFF"/>
    <w:rsid w:val="00FF53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DB8CE29"/>
  <w15:docId w15:val="{9EEAC2EB-0DA9-4DE8-A722-B68882FB7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0CE7"/>
    <w:pPr>
      <w:overflowPunct w:val="0"/>
      <w:autoSpaceDE w:val="0"/>
      <w:autoSpaceDN w:val="0"/>
      <w:adjustRightInd w:val="0"/>
      <w:textAlignment w:val="baseline"/>
    </w:pPr>
    <w:rPr>
      <w:rFonts w:ascii="Times New Roman" w:eastAsia="Times New Roman" w:hAnsi="Times New Roman"/>
      <w:sz w:val="24"/>
      <w:lang w:val="en-US"/>
    </w:rPr>
  </w:style>
  <w:style w:type="paragraph" w:styleId="1">
    <w:name w:val="heading 1"/>
    <w:aliases w:val="Раздел"/>
    <w:basedOn w:val="a"/>
    <w:next w:val="a"/>
    <w:link w:val="10"/>
    <w:qFormat/>
    <w:rsid w:val="00EF46C2"/>
    <w:pPr>
      <w:keepNext/>
      <w:widowControl w:val="0"/>
      <w:overflowPunct/>
      <w:spacing w:line="220" w:lineRule="auto"/>
      <w:ind w:right="-8"/>
      <w:jc w:val="center"/>
      <w:textAlignment w:val="auto"/>
      <w:outlineLvl w:val="0"/>
    </w:pPr>
    <w:rPr>
      <w:b/>
      <w:bCs/>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2141D"/>
    <w:pPr>
      <w:jc w:val="both"/>
    </w:pPr>
    <w:rPr>
      <w:sz w:val="28"/>
      <w:lang w:val="ru-RU"/>
    </w:rPr>
  </w:style>
  <w:style w:type="character" w:customStyle="1" w:styleId="a4">
    <w:name w:val="Основной текст Знак"/>
    <w:link w:val="a3"/>
    <w:rsid w:val="00A2141D"/>
    <w:rPr>
      <w:rFonts w:ascii="Times New Roman" w:eastAsia="Times New Roman" w:hAnsi="Times New Roman" w:cs="Times New Roman"/>
      <w:sz w:val="28"/>
      <w:szCs w:val="20"/>
      <w:lang w:eastAsia="ru-RU"/>
    </w:rPr>
  </w:style>
  <w:style w:type="paragraph" w:styleId="a5">
    <w:name w:val="List Paragraph"/>
    <w:basedOn w:val="a"/>
    <w:link w:val="a6"/>
    <w:uiPriority w:val="34"/>
    <w:qFormat/>
    <w:rsid w:val="00A2141D"/>
    <w:pPr>
      <w:overflowPunct/>
      <w:autoSpaceDE/>
      <w:autoSpaceDN/>
      <w:adjustRightInd/>
      <w:ind w:left="720"/>
      <w:contextualSpacing/>
      <w:textAlignment w:val="auto"/>
    </w:pPr>
    <w:rPr>
      <w:lang w:val="ru-RU"/>
    </w:rPr>
  </w:style>
  <w:style w:type="paragraph" w:customStyle="1" w:styleId="ConsNormal">
    <w:name w:val="ConsNormal"/>
    <w:rsid w:val="00A2141D"/>
    <w:pPr>
      <w:autoSpaceDE w:val="0"/>
      <w:autoSpaceDN w:val="0"/>
      <w:adjustRightInd w:val="0"/>
      <w:ind w:right="19772" w:firstLine="720"/>
    </w:pPr>
    <w:rPr>
      <w:rFonts w:ascii="Arial" w:eastAsia="MS Mincho" w:hAnsi="Arial" w:cs="Arial"/>
      <w:lang w:eastAsia="ja-JP"/>
    </w:rPr>
  </w:style>
  <w:style w:type="paragraph" w:customStyle="1" w:styleId="11">
    <w:name w:val="Обычный1"/>
    <w:rsid w:val="00A2141D"/>
    <w:rPr>
      <w:rFonts w:ascii="Times New Roman" w:eastAsia="ヒラギノ角ゴ Pro W3" w:hAnsi="Times New Roman"/>
      <w:color w:val="000000"/>
      <w:sz w:val="24"/>
    </w:rPr>
  </w:style>
  <w:style w:type="paragraph" w:styleId="a7">
    <w:name w:val="No Spacing"/>
    <w:uiPriority w:val="1"/>
    <w:qFormat/>
    <w:rsid w:val="00A2141D"/>
    <w:rPr>
      <w:rFonts w:ascii="Times New Roman" w:eastAsia="Times New Roman" w:hAnsi="Times New Roman"/>
      <w:sz w:val="24"/>
    </w:rPr>
  </w:style>
  <w:style w:type="paragraph" w:customStyle="1" w:styleId="AS0">
    <w:name w:val="AS_Текст"/>
    <w:basedOn w:val="a"/>
    <w:link w:val="AS1"/>
    <w:qFormat/>
    <w:rsid w:val="00CC1E89"/>
    <w:pPr>
      <w:overflowPunct/>
      <w:autoSpaceDE/>
      <w:autoSpaceDN/>
      <w:adjustRightInd/>
      <w:spacing w:line="288" w:lineRule="auto"/>
      <w:ind w:firstLine="720"/>
      <w:contextualSpacing/>
      <w:jc w:val="both"/>
      <w:textAlignment w:val="auto"/>
    </w:pPr>
    <w:rPr>
      <w:szCs w:val="28"/>
      <w:lang w:val="ru-RU"/>
    </w:rPr>
  </w:style>
  <w:style w:type="paragraph" w:customStyle="1" w:styleId="AS10">
    <w:name w:val="AS_Заголовок_1"/>
    <w:next w:val="AS0"/>
    <w:link w:val="AS11"/>
    <w:autoRedefine/>
    <w:qFormat/>
    <w:rsid w:val="005F42BE"/>
    <w:pPr>
      <w:spacing w:before="120" w:after="120" w:line="276" w:lineRule="auto"/>
      <w:jc w:val="center"/>
      <w:outlineLvl w:val="0"/>
    </w:pPr>
    <w:rPr>
      <w:rFonts w:ascii="Times New Roman" w:eastAsia="Times New Roman" w:hAnsi="Times New Roman"/>
      <w:caps/>
      <w:sz w:val="24"/>
      <w:szCs w:val="24"/>
    </w:rPr>
  </w:style>
  <w:style w:type="character" w:customStyle="1" w:styleId="AS1">
    <w:name w:val="AS_Текст Знак"/>
    <w:link w:val="AS0"/>
    <w:rsid w:val="00CC1E89"/>
    <w:rPr>
      <w:rFonts w:ascii="Times New Roman" w:eastAsia="Times New Roman" w:hAnsi="Times New Roman" w:cs="Times New Roman"/>
      <w:sz w:val="24"/>
      <w:szCs w:val="28"/>
      <w:lang w:eastAsia="ru-RU"/>
    </w:rPr>
  </w:style>
  <w:style w:type="character" w:customStyle="1" w:styleId="AS11">
    <w:name w:val="AS_Заголовок_1 Знак"/>
    <w:link w:val="AS10"/>
    <w:rsid w:val="005F42BE"/>
    <w:rPr>
      <w:rFonts w:ascii="Times New Roman" w:eastAsia="Times New Roman" w:hAnsi="Times New Roman"/>
      <w:caps/>
      <w:sz w:val="24"/>
      <w:szCs w:val="24"/>
    </w:rPr>
  </w:style>
  <w:style w:type="paragraph" w:customStyle="1" w:styleId="AS2">
    <w:name w:val="AS_Заголовок_2"/>
    <w:next w:val="AS0"/>
    <w:link w:val="AS20"/>
    <w:autoRedefine/>
    <w:qFormat/>
    <w:rsid w:val="008D0EE0"/>
    <w:pPr>
      <w:keepNext/>
      <w:numPr>
        <w:numId w:val="2"/>
      </w:numPr>
      <w:spacing w:before="240"/>
      <w:outlineLvl w:val="1"/>
    </w:pPr>
    <w:rPr>
      <w:rFonts w:ascii="Times New Roman" w:eastAsia="Times New Roman" w:hAnsi="Times New Roman"/>
      <w:b/>
      <w:sz w:val="28"/>
      <w:szCs w:val="28"/>
    </w:rPr>
  </w:style>
  <w:style w:type="character" w:customStyle="1" w:styleId="AS20">
    <w:name w:val="AS_Заголовок_2 Знак"/>
    <w:link w:val="AS2"/>
    <w:rsid w:val="008D0EE0"/>
    <w:rPr>
      <w:rFonts w:ascii="Times New Roman" w:eastAsia="Times New Roman" w:hAnsi="Times New Roman"/>
      <w:b/>
      <w:sz w:val="28"/>
      <w:szCs w:val="28"/>
    </w:rPr>
  </w:style>
  <w:style w:type="paragraph" w:customStyle="1" w:styleId="AS">
    <w:name w:val="AS_Список_Деф"/>
    <w:basedOn w:val="AS0"/>
    <w:link w:val="AS3"/>
    <w:qFormat/>
    <w:rsid w:val="00CC1E89"/>
    <w:pPr>
      <w:numPr>
        <w:numId w:val="1"/>
      </w:numPr>
    </w:pPr>
  </w:style>
  <w:style w:type="character" w:customStyle="1" w:styleId="AS3">
    <w:name w:val="AS_Список_Деф Знак"/>
    <w:link w:val="AS"/>
    <w:rsid w:val="00CC1E89"/>
    <w:rPr>
      <w:rFonts w:ascii="Times New Roman" w:eastAsia="Times New Roman" w:hAnsi="Times New Roman"/>
      <w:sz w:val="24"/>
      <w:szCs w:val="28"/>
    </w:rPr>
  </w:style>
  <w:style w:type="paragraph" w:customStyle="1" w:styleId="Style31">
    <w:name w:val="Style31"/>
    <w:basedOn w:val="a"/>
    <w:uiPriority w:val="99"/>
    <w:rsid w:val="00CC1E89"/>
    <w:pPr>
      <w:widowControl w:val="0"/>
      <w:overflowPunct/>
      <w:spacing w:line="418" w:lineRule="exact"/>
      <w:ind w:firstLine="684"/>
      <w:jc w:val="both"/>
      <w:textAlignment w:val="auto"/>
    </w:pPr>
    <w:rPr>
      <w:szCs w:val="24"/>
      <w:lang w:val="ru-RU"/>
    </w:rPr>
  </w:style>
  <w:style w:type="paragraph" w:customStyle="1" w:styleId="Style32">
    <w:name w:val="Style32"/>
    <w:basedOn w:val="a"/>
    <w:uiPriority w:val="99"/>
    <w:rsid w:val="00CC1E89"/>
    <w:pPr>
      <w:widowControl w:val="0"/>
      <w:overflowPunct/>
      <w:textAlignment w:val="auto"/>
    </w:pPr>
    <w:rPr>
      <w:szCs w:val="24"/>
      <w:lang w:val="ru-RU"/>
    </w:rPr>
  </w:style>
  <w:style w:type="character" w:customStyle="1" w:styleId="FontStyle55">
    <w:name w:val="Font Style55"/>
    <w:uiPriority w:val="99"/>
    <w:rsid w:val="00CC1E89"/>
    <w:rPr>
      <w:rFonts w:ascii="Times New Roman" w:hAnsi="Times New Roman" w:cs="Times New Roman"/>
      <w:sz w:val="20"/>
      <w:szCs w:val="20"/>
    </w:rPr>
  </w:style>
  <w:style w:type="paragraph" w:customStyle="1" w:styleId="Style23">
    <w:name w:val="Style23"/>
    <w:basedOn w:val="a"/>
    <w:uiPriority w:val="99"/>
    <w:rsid w:val="00CC1E89"/>
    <w:pPr>
      <w:widowControl w:val="0"/>
      <w:overflowPunct/>
      <w:spacing w:line="263" w:lineRule="exact"/>
      <w:textAlignment w:val="auto"/>
    </w:pPr>
    <w:rPr>
      <w:szCs w:val="24"/>
      <w:lang w:val="ru-RU"/>
    </w:rPr>
  </w:style>
  <w:style w:type="character" w:customStyle="1" w:styleId="FontStyle54">
    <w:name w:val="Font Style54"/>
    <w:uiPriority w:val="99"/>
    <w:rsid w:val="00CC1E89"/>
    <w:rPr>
      <w:rFonts w:ascii="Times New Roman" w:hAnsi="Times New Roman" w:cs="Times New Roman"/>
      <w:b/>
      <w:bCs/>
      <w:sz w:val="20"/>
      <w:szCs w:val="20"/>
    </w:rPr>
  </w:style>
  <w:style w:type="paragraph" w:customStyle="1" w:styleId="ConsNonformat">
    <w:name w:val="ConsNonformat"/>
    <w:rsid w:val="007E7264"/>
    <w:pPr>
      <w:widowControl w:val="0"/>
    </w:pPr>
    <w:rPr>
      <w:rFonts w:ascii="Courier New" w:eastAsia="Times New Roman" w:hAnsi="Courier New"/>
      <w:snapToGrid w:val="0"/>
    </w:rPr>
  </w:style>
  <w:style w:type="paragraph" w:customStyle="1" w:styleId="Default">
    <w:name w:val="Default"/>
    <w:rsid w:val="00085F95"/>
    <w:pPr>
      <w:autoSpaceDE w:val="0"/>
      <w:autoSpaceDN w:val="0"/>
      <w:adjustRightInd w:val="0"/>
    </w:pPr>
    <w:rPr>
      <w:rFonts w:ascii="Times New Roman" w:hAnsi="Times New Roman"/>
      <w:color w:val="000000"/>
      <w:sz w:val="24"/>
      <w:szCs w:val="24"/>
      <w:lang w:eastAsia="en-US"/>
    </w:rPr>
  </w:style>
  <w:style w:type="paragraph" w:styleId="a8">
    <w:name w:val="Balloon Text"/>
    <w:basedOn w:val="a"/>
    <w:link w:val="a9"/>
    <w:uiPriority w:val="99"/>
    <w:semiHidden/>
    <w:unhideWhenUsed/>
    <w:rsid w:val="00085F95"/>
    <w:rPr>
      <w:rFonts w:ascii="Tahoma" w:hAnsi="Tahoma" w:cs="Tahoma"/>
      <w:sz w:val="16"/>
      <w:szCs w:val="16"/>
    </w:rPr>
  </w:style>
  <w:style w:type="character" w:customStyle="1" w:styleId="a9">
    <w:name w:val="Текст выноски Знак"/>
    <w:link w:val="a8"/>
    <w:uiPriority w:val="99"/>
    <w:semiHidden/>
    <w:rsid w:val="00085F95"/>
    <w:rPr>
      <w:rFonts w:ascii="Tahoma" w:eastAsia="Times New Roman" w:hAnsi="Tahoma" w:cs="Tahoma"/>
      <w:sz w:val="16"/>
      <w:szCs w:val="16"/>
      <w:lang w:val="en-US" w:eastAsia="ru-RU"/>
    </w:rPr>
  </w:style>
  <w:style w:type="paragraph" w:styleId="aa">
    <w:name w:val="header"/>
    <w:basedOn w:val="a"/>
    <w:link w:val="ab"/>
    <w:uiPriority w:val="99"/>
    <w:unhideWhenUsed/>
    <w:rsid w:val="00AE17D3"/>
    <w:pPr>
      <w:tabs>
        <w:tab w:val="center" w:pos="4677"/>
        <w:tab w:val="right" w:pos="9355"/>
      </w:tabs>
    </w:pPr>
  </w:style>
  <w:style w:type="character" w:customStyle="1" w:styleId="ab">
    <w:name w:val="Верхний колонтитул Знак"/>
    <w:link w:val="aa"/>
    <w:uiPriority w:val="99"/>
    <w:rsid w:val="00AE17D3"/>
    <w:rPr>
      <w:rFonts w:ascii="MS Sans Serif" w:eastAsia="Times New Roman" w:hAnsi="MS Sans Serif" w:cs="Times New Roman"/>
      <w:sz w:val="20"/>
      <w:szCs w:val="20"/>
      <w:lang w:val="en-US" w:eastAsia="ru-RU"/>
    </w:rPr>
  </w:style>
  <w:style w:type="paragraph" w:styleId="ac">
    <w:name w:val="footer"/>
    <w:basedOn w:val="a"/>
    <w:link w:val="ad"/>
    <w:uiPriority w:val="99"/>
    <w:unhideWhenUsed/>
    <w:rsid w:val="00AE17D3"/>
    <w:pPr>
      <w:tabs>
        <w:tab w:val="center" w:pos="4677"/>
        <w:tab w:val="right" w:pos="9355"/>
      </w:tabs>
    </w:pPr>
  </w:style>
  <w:style w:type="character" w:customStyle="1" w:styleId="ad">
    <w:name w:val="Нижний колонтитул Знак"/>
    <w:link w:val="ac"/>
    <w:uiPriority w:val="99"/>
    <w:rsid w:val="00AE17D3"/>
    <w:rPr>
      <w:rFonts w:ascii="MS Sans Serif" w:eastAsia="Times New Roman" w:hAnsi="MS Sans Serif" w:cs="Times New Roman"/>
      <w:sz w:val="20"/>
      <w:szCs w:val="20"/>
      <w:lang w:val="en-US" w:eastAsia="ru-RU"/>
    </w:rPr>
  </w:style>
  <w:style w:type="paragraph" w:styleId="ae">
    <w:name w:val="Subtitle"/>
    <w:basedOn w:val="a"/>
    <w:link w:val="af"/>
    <w:qFormat/>
    <w:rsid w:val="00122990"/>
    <w:pPr>
      <w:overflowPunct/>
      <w:autoSpaceDE/>
      <w:autoSpaceDN/>
      <w:adjustRightInd/>
      <w:spacing w:after="60"/>
      <w:jc w:val="center"/>
      <w:textAlignment w:val="auto"/>
      <w:outlineLvl w:val="1"/>
    </w:pPr>
    <w:rPr>
      <w:rFonts w:ascii="Arial" w:hAnsi="Arial"/>
      <w:lang w:val="ru-RU"/>
    </w:rPr>
  </w:style>
  <w:style w:type="character" w:customStyle="1" w:styleId="af">
    <w:name w:val="Подзаголовок Знак"/>
    <w:link w:val="ae"/>
    <w:rsid w:val="00122990"/>
    <w:rPr>
      <w:rFonts w:ascii="Arial" w:eastAsia="Times New Roman" w:hAnsi="Arial" w:cs="Times New Roman"/>
      <w:sz w:val="24"/>
      <w:szCs w:val="20"/>
      <w:lang w:eastAsia="ru-RU"/>
    </w:rPr>
  </w:style>
  <w:style w:type="character" w:customStyle="1" w:styleId="fontstyle01">
    <w:name w:val="fontstyle01"/>
    <w:rsid w:val="00373E94"/>
    <w:rPr>
      <w:rFonts w:ascii="Times New Roman" w:hAnsi="Times New Roman" w:cs="Times New Roman" w:hint="default"/>
      <w:b w:val="0"/>
      <w:bCs w:val="0"/>
      <w:i w:val="0"/>
      <w:iCs w:val="0"/>
      <w:color w:val="000000"/>
      <w:sz w:val="24"/>
      <w:szCs w:val="24"/>
    </w:rPr>
  </w:style>
  <w:style w:type="character" w:customStyle="1" w:styleId="fontstyle21">
    <w:name w:val="fontstyle21"/>
    <w:basedOn w:val="a0"/>
    <w:rsid w:val="00E83B7A"/>
    <w:rPr>
      <w:rFonts w:ascii="F1" w:hAnsi="F1" w:hint="default"/>
      <w:b w:val="0"/>
      <w:bCs w:val="0"/>
      <w:i w:val="0"/>
      <w:iCs w:val="0"/>
      <w:color w:val="000000"/>
      <w:sz w:val="28"/>
      <w:szCs w:val="28"/>
    </w:rPr>
  </w:style>
  <w:style w:type="character" w:customStyle="1" w:styleId="fontstyle31">
    <w:name w:val="fontstyle31"/>
    <w:basedOn w:val="a0"/>
    <w:rsid w:val="00E83B7A"/>
    <w:rPr>
      <w:rFonts w:ascii="F6" w:hAnsi="F6" w:hint="default"/>
      <w:b w:val="0"/>
      <w:bCs w:val="0"/>
      <w:i/>
      <w:iCs/>
      <w:color w:val="000000"/>
      <w:sz w:val="28"/>
      <w:szCs w:val="28"/>
    </w:rPr>
  </w:style>
  <w:style w:type="character" w:customStyle="1" w:styleId="fontstyle41">
    <w:name w:val="fontstyle41"/>
    <w:basedOn w:val="a0"/>
    <w:rsid w:val="00E83B7A"/>
    <w:rPr>
      <w:rFonts w:ascii="F8" w:hAnsi="F8" w:hint="default"/>
      <w:b w:val="0"/>
      <w:bCs w:val="0"/>
      <w:i w:val="0"/>
      <w:iCs w:val="0"/>
      <w:color w:val="000000"/>
      <w:sz w:val="28"/>
      <w:szCs w:val="28"/>
    </w:rPr>
  </w:style>
  <w:style w:type="character" w:customStyle="1" w:styleId="10">
    <w:name w:val="Заголовок 1 Знак"/>
    <w:aliases w:val="Раздел Знак"/>
    <w:basedOn w:val="a0"/>
    <w:link w:val="1"/>
    <w:rsid w:val="00EF46C2"/>
    <w:rPr>
      <w:rFonts w:ascii="Times New Roman" w:eastAsia="Times New Roman" w:hAnsi="Times New Roman"/>
      <w:b/>
      <w:bCs/>
      <w:sz w:val="24"/>
      <w:szCs w:val="22"/>
    </w:rPr>
  </w:style>
  <w:style w:type="character" w:customStyle="1" w:styleId="a6">
    <w:name w:val="Абзац списка Знак"/>
    <w:link w:val="a5"/>
    <w:uiPriority w:val="34"/>
    <w:locked/>
    <w:rsid w:val="008302D9"/>
    <w:rPr>
      <w:rFonts w:ascii="Times New Roman" w:eastAsia="Times New Roman" w:hAnsi="Times New Roman"/>
      <w:sz w:val="24"/>
    </w:rPr>
  </w:style>
  <w:style w:type="character" w:customStyle="1" w:styleId="match">
    <w:name w:val="match"/>
    <w:rsid w:val="008302D9"/>
  </w:style>
  <w:style w:type="paragraph" w:styleId="12">
    <w:name w:val="toc 1"/>
    <w:basedOn w:val="a"/>
    <w:next w:val="a"/>
    <w:autoRedefine/>
    <w:uiPriority w:val="39"/>
    <w:rsid w:val="00E84878"/>
    <w:pPr>
      <w:tabs>
        <w:tab w:val="left" w:pos="284"/>
        <w:tab w:val="left" w:pos="426"/>
        <w:tab w:val="right" w:leader="dot" w:pos="9628"/>
      </w:tabs>
      <w:overflowPunct/>
      <w:autoSpaceDE/>
      <w:autoSpaceDN/>
      <w:adjustRightInd/>
      <w:textAlignment w:val="auto"/>
    </w:pPr>
    <w:rPr>
      <w:szCs w:val="24"/>
      <w:lang w:val="ru-RU"/>
    </w:rPr>
  </w:style>
  <w:style w:type="character" w:styleId="af0">
    <w:name w:val="Hyperlink"/>
    <w:basedOn w:val="a0"/>
    <w:uiPriority w:val="99"/>
    <w:rsid w:val="00E84878"/>
    <w:rPr>
      <w:color w:val="0000FF"/>
      <w:u w:val="single"/>
    </w:rPr>
  </w:style>
  <w:style w:type="paragraph" w:styleId="af1">
    <w:name w:val="TOC Heading"/>
    <w:basedOn w:val="1"/>
    <w:next w:val="a"/>
    <w:uiPriority w:val="39"/>
    <w:unhideWhenUsed/>
    <w:qFormat/>
    <w:rsid w:val="00E84878"/>
    <w:pPr>
      <w:keepLines/>
      <w:widowControl/>
      <w:autoSpaceDE/>
      <w:autoSpaceDN/>
      <w:adjustRightInd/>
      <w:spacing w:before="240" w:line="259" w:lineRule="auto"/>
      <w:ind w:right="0"/>
      <w:jc w:val="left"/>
      <w:outlineLvl w:val="9"/>
    </w:pPr>
    <w:rPr>
      <w:rFonts w:asciiTheme="majorHAnsi" w:eastAsiaTheme="majorEastAsia" w:hAnsiTheme="majorHAnsi" w:cstheme="majorBidi"/>
      <w:b w:val="0"/>
      <w:bCs w:val="0"/>
      <w:color w:val="365F91" w:themeColor="accent1" w:themeShade="BF"/>
      <w:sz w:val="32"/>
      <w:szCs w:val="32"/>
    </w:rPr>
  </w:style>
  <w:style w:type="character" w:customStyle="1" w:styleId="FontStyle147">
    <w:name w:val="Font Style147"/>
    <w:basedOn w:val="a0"/>
    <w:uiPriority w:val="99"/>
    <w:rsid w:val="00E84878"/>
    <w:rPr>
      <w:rFonts w:ascii="Times New Roman" w:hAnsi="Times New Roman" w:cs="Times New Roman"/>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145521">
      <w:bodyDiv w:val="1"/>
      <w:marLeft w:val="0"/>
      <w:marRight w:val="0"/>
      <w:marTop w:val="0"/>
      <w:marBottom w:val="0"/>
      <w:divBdr>
        <w:top w:val="none" w:sz="0" w:space="0" w:color="auto"/>
        <w:left w:val="none" w:sz="0" w:space="0" w:color="auto"/>
        <w:bottom w:val="none" w:sz="0" w:space="0" w:color="auto"/>
        <w:right w:val="none" w:sz="0" w:space="0" w:color="auto"/>
      </w:divBdr>
    </w:div>
    <w:div w:id="214125761">
      <w:bodyDiv w:val="1"/>
      <w:marLeft w:val="0"/>
      <w:marRight w:val="0"/>
      <w:marTop w:val="0"/>
      <w:marBottom w:val="0"/>
      <w:divBdr>
        <w:top w:val="none" w:sz="0" w:space="0" w:color="auto"/>
        <w:left w:val="none" w:sz="0" w:space="0" w:color="auto"/>
        <w:bottom w:val="none" w:sz="0" w:space="0" w:color="auto"/>
        <w:right w:val="none" w:sz="0" w:space="0" w:color="auto"/>
      </w:divBdr>
    </w:div>
    <w:div w:id="214513648">
      <w:bodyDiv w:val="1"/>
      <w:marLeft w:val="0"/>
      <w:marRight w:val="0"/>
      <w:marTop w:val="0"/>
      <w:marBottom w:val="0"/>
      <w:divBdr>
        <w:top w:val="none" w:sz="0" w:space="0" w:color="auto"/>
        <w:left w:val="none" w:sz="0" w:space="0" w:color="auto"/>
        <w:bottom w:val="none" w:sz="0" w:space="0" w:color="auto"/>
        <w:right w:val="none" w:sz="0" w:space="0" w:color="auto"/>
      </w:divBdr>
    </w:div>
    <w:div w:id="308025647">
      <w:bodyDiv w:val="1"/>
      <w:marLeft w:val="0"/>
      <w:marRight w:val="0"/>
      <w:marTop w:val="0"/>
      <w:marBottom w:val="0"/>
      <w:divBdr>
        <w:top w:val="none" w:sz="0" w:space="0" w:color="auto"/>
        <w:left w:val="none" w:sz="0" w:space="0" w:color="auto"/>
        <w:bottom w:val="none" w:sz="0" w:space="0" w:color="auto"/>
        <w:right w:val="none" w:sz="0" w:space="0" w:color="auto"/>
      </w:divBdr>
    </w:div>
    <w:div w:id="333923833">
      <w:bodyDiv w:val="1"/>
      <w:marLeft w:val="0"/>
      <w:marRight w:val="0"/>
      <w:marTop w:val="0"/>
      <w:marBottom w:val="0"/>
      <w:divBdr>
        <w:top w:val="none" w:sz="0" w:space="0" w:color="auto"/>
        <w:left w:val="none" w:sz="0" w:space="0" w:color="auto"/>
        <w:bottom w:val="none" w:sz="0" w:space="0" w:color="auto"/>
        <w:right w:val="none" w:sz="0" w:space="0" w:color="auto"/>
      </w:divBdr>
    </w:div>
    <w:div w:id="362873755">
      <w:bodyDiv w:val="1"/>
      <w:marLeft w:val="0"/>
      <w:marRight w:val="0"/>
      <w:marTop w:val="0"/>
      <w:marBottom w:val="0"/>
      <w:divBdr>
        <w:top w:val="none" w:sz="0" w:space="0" w:color="auto"/>
        <w:left w:val="none" w:sz="0" w:space="0" w:color="auto"/>
        <w:bottom w:val="none" w:sz="0" w:space="0" w:color="auto"/>
        <w:right w:val="none" w:sz="0" w:space="0" w:color="auto"/>
      </w:divBdr>
    </w:div>
    <w:div w:id="732506616">
      <w:bodyDiv w:val="1"/>
      <w:marLeft w:val="0"/>
      <w:marRight w:val="0"/>
      <w:marTop w:val="0"/>
      <w:marBottom w:val="0"/>
      <w:divBdr>
        <w:top w:val="none" w:sz="0" w:space="0" w:color="auto"/>
        <w:left w:val="none" w:sz="0" w:space="0" w:color="auto"/>
        <w:bottom w:val="none" w:sz="0" w:space="0" w:color="auto"/>
        <w:right w:val="none" w:sz="0" w:space="0" w:color="auto"/>
      </w:divBdr>
    </w:div>
    <w:div w:id="904026523">
      <w:bodyDiv w:val="1"/>
      <w:marLeft w:val="0"/>
      <w:marRight w:val="0"/>
      <w:marTop w:val="0"/>
      <w:marBottom w:val="0"/>
      <w:divBdr>
        <w:top w:val="none" w:sz="0" w:space="0" w:color="auto"/>
        <w:left w:val="none" w:sz="0" w:space="0" w:color="auto"/>
        <w:bottom w:val="none" w:sz="0" w:space="0" w:color="auto"/>
        <w:right w:val="none" w:sz="0" w:space="0" w:color="auto"/>
      </w:divBdr>
    </w:div>
    <w:div w:id="915631389">
      <w:bodyDiv w:val="1"/>
      <w:marLeft w:val="0"/>
      <w:marRight w:val="0"/>
      <w:marTop w:val="0"/>
      <w:marBottom w:val="0"/>
      <w:divBdr>
        <w:top w:val="none" w:sz="0" w:space="0" w:color="auto"/>
        <w:left w:val="none" w:sz="0" w:space="0" w:color="auto"/>
        <w:bottom w:val="none" w:sz="0" w:space="0" w:color="auto"/>
        <w:right w:val="none" w:sz="0" w:space="0" w:color="auto"/>
      </w:divBdr>
    </w:div>
    <w:div w:id="958605240">
      <w:bodyDiv w:val="1"/>
      <w:marLeft w:val="0"/>
      <w:marRight w:val="0"/>
      <w:marTop w:val="0"/>
      <w:marBottom w:val="0"/>
      <w:divBdr>
        <w:top w:val="none" w:sz="0" w:space="0" w:color="auto"/>
        <w:left w:val="none" w:sz="0" w:space="0" w:color="auto"/>
        <w:bottom w:val="none" w:sz="0" w:space="0" w:color="auto"/>
        <w:right w:val="none" w:sz="0" w:space="0" w:color="auto"/>
      </w:divBdr>
    </w:div>
    <w:div w:id="980307287">
      <w:bodyDiv w:val="1"/>
      <w:marLeft w:val="0"/>
      <w:marRight w:val="0"/>
      <w:marTop w:val="0"/>
      <w:marBottom w:val="0"/>
      <w:divBdr>
        <w:top w:val="none" w:sz="0" w:space="0" w:color="auto"/>
        <w:left w:val="none" w:sz="0" w:space="0" w:color="auto"/>
        <w:bottom w:val="none" w:sz="0" w:space="0" w:color="auto"/>
        <w:right w:val="none" w:sz="0" w:space="0" w:color="auto"/>
      </w:divBdr>
    </w:div>
    <w:div w:id="1000737088">
      <w:bodyDiv w:val="1"/>
      <w:marLeft w:val="0"/>
      <w:marRight w:val="0"/>
      <w:marTop w:val="0"/>
      <w:marBottom w:val="0"/>
      <w:divBdr>
        <w:top w:val="none" w:sz="0" w:space="0" w:color="auto"/>
        <w:left w:val="none" w:sz="0" w:space="0" w:color="auto"/>
        <w:bottom w:val="none" w:sz="0" w:space="0" w:color="auto"/>
        <w:right w:val="none" w:sz="0" w:space="0" w:color="auto"/>
      </w:divBdr>
    </w:div>
    <w:div w:id="1219121815">
      <w:bodyDiv w:val="1"/>
      <w:marLeft w:val="0"/>
      <w:marRight w:val="0"/>
      <w:marTop w:val="0"/>
      <w:marBottom w:val="0"/>
      <w:divBdr>
        <w:top w:val="none" w:sz="0" w:space="0" w:color="auto"/>
        <w:left w:val="none" w:sz="0" w:space="0" w:color="auto"/>
        <w:bottom w:val="none" w:sz="0" w:space="0" w:color="auto"/>
        <w:right w:val="none" w:sz="0" w:space="0" w:color="auto"/>
      </w:divBdr>
    </w:div>
    <w:div w:id="1345280057">
      <w:bodyDiv w:val="1"/>
      <w:marLeft w:val="0"/>
      <w:marRight w:val="0"/>
      <w:marTop w:val="0"/>
      <w:marBottom w:val="0"/>
      <w:divBdr>
        <w:top w:val="none" w:sz="0" w:space="0" w:color="auto"/>
        <w:left w:val="none" w:sz="0" w:space="0" w:color="auto"/>
        <w:bottom w:val="none" w:sz="0" w:space="0" w:color="auto"/>
        <w:right w:val="none" w:sz="0" w:space="0" w:color="auto"/>
      </w:divBdr>
    </w:div>
    <w:div w:id="1380283093">
      <w:bodyDiv w:val="1"/>
      <w:marLeft w:val="0"/>
      <w:marRight w:val="0"/>
      <w:marTop w:val="0"/>
      <w:marBottom w:val="0"/>
      <w:divBdr>
        <w:top w:val="none" w:sz="0" w:space="0" w:color="auto"/>
        <w:left w:val="none" w:sz="0" w:space="0" w:color="auto"/>
        <w:bottom w:val="none" w:sz="0" w:space="0" w:color="auto"/>
        <w:right w:val="none" w:sz="0" w:space="0" w:color="auto"/>
      </w:divBdr>
    </w:div>
    <w:div w:id="1640109397">
      <w:bodyDiv w:val="1"/>
      <w:marLeft w:val="0"/>
      <w:marRight w:val="0"/>
      <w:marTop w:val="0"/>
      <w:marBottom w:val="0"/>
      <w:divBdr>
        <w:top w:val="none" w:sz="0" w:space="0" w:color="auto"/>
        <w:left w:val="none" w:sz="0" w:space="0" w:color="auto"/>
        <w:bottom w:val="none" w:sz="0" w:space="0" w:color="auto"/>
        <w:right w:val="none" w:sz="0" w:space="0" w:color="auto"/>
      </w:divBdr>
    </w:div>
    <w:div w:id="1689527421">
      <w:bodyDiv w:val="1"/>
      <w:marLeft w:val="0"/>
      <w:marRight w:val="0"/>
      <w:marTop w:val="0"/>
      <w:marBottom w:val="0"/>
      <w:divBdr>
        <w:top w:val="none" w:sz="0" w:space="0" w:color="auto"/>
        <w:left w:val="none" w:sz="0" w:space="0" w:color="auto"/>
        <w:bottom w:val="none" w:sz="0" w:space="0" w:color="auto"/>
        <w:right w:val="none" w:sz="0" w:space="0" w:color="auto"/>
      </w:divBdr>
    </w:div>
    <w:div w:id="1708095418">
      <w:bodyDiv w:val="1"/>
      <w:marLeft w:val="0"/>
      <w:marRight w:val="0"/>
      <w:marTop w:val="0"/>
      <w:marBottom w:val="0"/>
      <w:divBdr>
        <w:top w:val="none" w:sz="0" w:space="0" w:color="auto"/>
        <w:left w:val="none" w:sz="0" w:space="0" w:color="auto"/>
        <w:bottom w:val="none" w:sz="0" w:space="0" w:color="auto"/>
        <w:right w:val="none" w:sz="0" w:space="0" w:color="auto"/>
      </w:divBdr>
    </w:div>
    <w:div w:id="1755127530">
      <w:bodyDiv w:val="1"/>
      <w:marLeft w:val="0"/>
      <w:marRight w:val="0"/>
      <w:marTop w:val="0"/>
      <w:marBottom w:val="0"/>
      <w:divBdr>
        <w:top w:val="none" w:sz="0" w:space="0" w:color="auto"/>
        <w:left w:val="none" w:sz="0" w:space="0" w:color="auto"/>
        <w:bottom w:val="none" w:sz="0" w:space="0" w:color="auto"/>
        <w:right w:val="none" w:sz="0" w:space="0" w:color="auto"/>
      </w:divBdr>
    </w:div>
    <w:div w:id="1983150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03357D-B67C-4B2B-A4E3-8DB9D802E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3543</Words>
  <Characters>20196</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КГЭС</Company>
  <LinksUpToDate>false</LinksUpToDate>
  <CharactersWithSpaces>23692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Иванович Прохоров</dc:creator>
  <cp:keywords/>
  <dc:description/>
  <cp:lastModifiedBy>Oseev Vasiliy</cp:lastModifiedBy>
  <cp:revision>3</cp:revision>
  <cp:lastPrinted>2023-12-14T02:35:00Z</cp:lastPrinted>
  <dcterms:created xsi:type="dcterms:W3CDTF">2024-01-25T07:33:00Z</dcterms:created>
  <dcterms:modified xsi:type="dcterms:W3CDTF">2024-01-25T07:34:00Z</dcterms:modified>
</cp:coreProperties>
</file>