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461" w:rsidRPr="008B0C64" w:rsidRDefault="000F441E" w:rsidP="00B94461">
      <w:pPr>
        <w:pStyle w:val="a7"/>
        <w:ind w:right="-759"/>
        <w:rPr>
          <w:sz w:val="24"/>
          <w:szCs w:val="24"/>
        </w:rPr>
      </w:pPr>
      <w:r w:rsidRPr="008B0C64">
        <w:rPr>
          <w:sz w:val="24"/>
          <w:szCs w:val="24"/>
        </w:rPr>
        <w:t>Д</w:t>
      </w:r>
      <w:r w:rsidR="004A1948" w:rsidRPr="008B0C64">
        <w:rPr>
          <w:sz w:val="24"/>
          <w:szCs w:val="24"/>
        </w:rPr>
        <w:t>оговор</w:t>
      </w:r>
      <w:r w:rsidRPr="008B0C64">
        <w:rPr>
          <w:sz w:val="24"/>
          <w:szCs w:val="24"/>
        </w:rPr>
        <w:t xml:space="preserve"> № </w:t>
      </w:r>
    </w:p>
    <w:p w:rsidR="00B94461" w:rsidRPr="008B0C64" w:rsidRDefault="005E441A" w:rsidP="00B94461">
      <w:pPr>
        <w:ind w:right="-759"/>
        <w:jc w:val="center"/>
        <w:rPr>
          <w:b/>
          <w:sz w:val="24"/>
        </w:rPr>
      </w:pPr>
      <w:r w:rsidRPr="008B0C64">
        <w:rPr>
          <w:b/>
          <w:sz w:val="24"/>
        </w:rPr>
        <w:t>на</w:t>
      </w:r>
      <w:r w:rsidR="00B94461" w:rsidRPr="008B0C64">
        <w:rPr>
          <w:b/>
          <w:sz w:val="24"/>
        </w:rPr>
        <w:t xml:space="preserve"> оказани</w:t>
      </w:r>
      <w:r w:rsidRPr="008B0C64">
        <w:rPr>
          <w:b/>
          <w:sz w:val="24"/>
        </w:rPr>
        <w:t>е</w:t>
      </w:r>
      <w:r w:rsidR="00B94461" w:rsidRPr="008B0C64">
        <w:rPr>
          <w:b/>
          <w:sz w:val="24"/>
        </w:rPr>
        <w:t xml:space="preserve"> курьерских услуг </w:t>
      </w:r>
    </w:p>
    <w:p w:rsidR="00B94461" w:rsidRPr="008B0C64" w:rsidRDefault="00B94461" w:rsidP="00B94461">
      <w:pPr>
        <w:ind w:right="-759"/>
        <w:jc w:val="center"/>
        <w:rPr>
          <w:sz w:val="24"/>
        </w:rPr>
      </w:pPr>
    </w:p>
    <w:p w:rsidR="00B94461" w:rsidRPr="008B0C64" w:rsidRDefault="00AE3918" w:rsidP="00B94461">
      <w:pPr>
        <w:ind w:right="-759"/>
        <w:rPr>
          <w:sz w:val="24"/>
        </w:rPr>
      </w:pPr>
      <w:r>
        <w:rPr>
          <w:sz w:val="24"/>
        </w:rPr>
        <w:t>г. Иркутск</w:t>
      </w:r>
      <w:r w:rsidR="00B94461" w:rsidRPr="008B0C64">
        <w:rPr>
          <w:sz w:val="24"/>
        </w:rPr>
        <w:t xml:space="preserve">                                                                            </w:t>
      </w:r>
      <w:r w:rsidR="000F441E" w:rsidRPr="008B0C64">
        <w:rPr>
          <w:sz w:val="24"/>
        </w:rPr>
        <w:t xml:space="preserve">           </w:t>
      </w:r>
      <w:r w:rsidR="00A15623" w:rsidRPr="008B0C64">
        <w:rPr>
          <w:sz w:val="24"/>
        </w:rPr>
        <w:t xml:space="preserve">                 </w:t>
      </w:r>
      <w:r w:rsidR="000F441E" w:rsidRPr="008B0C64">
        <w:rPr>
          <w:sz w:val="24"/>
        </w:rPr>
        <w:t xml:space="preserve">    </w:t>
      </w:r>
      <w:proofErr w:type="gramStart"/>
      <w:r w:rsidR="000F441E" w:rsidRPr="008B0C64">
        <w:rPr>
          <w:sz w:val="24"/>
        </w:rPr>
        <w:t xml:space="preserve">   «</w:t>
      </w:r>
      <w:proofErr w:type="gramEnd"/>
      <w:r w:rsidR="000F441E" w:rsidRPr="008B0C64">
        <w:rPr>
          <w:sz w:val="24"/>
        </w:rPr>
        <w:t xml:space="preserve"> ___» ______ 20</w:t>
      </w:r>
      <w:r w:rsidR="00743EDA">
        <w:rPr>
          <w:sz w:val="24"/>
        </w:rPr>
        <w:t>22</w:t>
      </w:r>
      <w:r w:rsidR="00B94461" w:rsidRPr="008B0C64">
        <w:rPr>
          <w:sz w:val="24"/>
        </w:rPr>
        <w:t>г.</w:t>
      </w:r>
    </w:p>
    <w:p w:rsidR="00B94461" w:rsidRPr="008B0C64" w:rsidRDefault="00B94461" w:rsidP="00B94461">
      <w:pPr>
        <w:ind w:right="-759"/>
        <w:rPr>
          <w:sz w:val="24"/>
        </w:rPr>
      </w:pPr>
    </w:p>
    <w:p w:rsidR="00B94461" w:rsidRPr="008B0C64" w:rsidRDefault="00743EDA" w:rsidP="00A15623">
      <w:pPr>
        <w:ind w:right="-3" w:firstLine="709"/>
        <w:jc w:val="both"/>
        <w:rPr>
          <w:sz w:val="24"/>
        </w:rPr>
      </w:pPr>
      <w:r>
        <w:rPr>
          <w:sz w:val="24"/>
        </w:rPr>
        <w:t>______________________________</w:t>
      </w:r>
      <w:r w:rsidR="00AE3918">
        <w:rPr>
          <w:sz w:val="24"/>
        </w:rPr>
        <w:t>, именуемый</w:t>
      </w:r>
      <w:r w:rsidR="00B94461" w:rsidRPr="008B0C64">
        <w:rPr>
          <w:sz w:val="24"/>
        </w:rPr>
        <w:t xml:space="preserve"> в дальнейшем </w:t>
      </w:r>
      <w:r w:rsidR="00526A4E" w:rsidRPr="008B0C64">
        <w:rPr>
          <w:sz w:val="24"/>
        </w:rPr>
        <w:t>«</w:t>
      </w:r>
      <w:r w:rsidR="00B94461" w:rsidRPr="008B0C64">
        <w:rPr>
          <w:sz w:val="24"/>
        </w:rPr>
        <w:t>Исполнитель</w:t>
      </w:r>
      <w:r w:rsidR="00526A4E" w:rsidRPr="008B0C64">
        <w:rPr>
          <w:sz w:val="24"/>
        </w:rPr>
        <w:t>»</w:t>
      </w:r>
      <w:r w:rsidR="00AE3918">
        <w:rPr>
          <w:sz w:val="24"/>
        </w:rPr>
        <w:t xml:space="preserve">, </w:t>
      </w:r>
      <w:r w:rsidR="00B94461" w:rsidRPr="008B0C64">
        <w:rPr>
          <w:sz w:val="24"/>
        </w:rPr>
        <w:t>де</w:t>
      </w:r>
      <w:r w:rsidR="00AE3918">
        <w:rPr>
          <w:sz w:val="24"/>
        </w:rPr>
        <w:t>йствующий</w:t>
      </w:r>
      <w:r w:rsidR="00325718" w:rsidRPr="008B0C64">
        <w:rPr>
          <w:sz w:val="24"/>
        </w:rPr>
        <w:t xml:space="preserve"> на основании </w:t>
      </w:r>
      <w:r>
        <w:rPr>
          <w:sz w:val="24"/>
        </w:rPr>
        <w:t>_____________________</w:t>
      </w:r>
      <w:r w:rsidR="00325718" w:rsidRPr="008B0C64">
        <w:rPr>
          <w:sz w:val="24"/>
        </w:rPr>
        <w:t xml:space="preserve">, </w:t>
      </w:r>
      <w:r w:rsidR="00B94461" w:rsidRPr="008B0C64">
        <w:rPr>
          <w:sz w:val="24"/>
        </w:rPr>
        <w:t>и</w:t>
      </w:r>
      <w:r w:rsidR="00D0233B" w:rsidRPr="008B0C64">
        <w:rPr>
          <w:sz w:val="24"/>
        </w:rPr>
        <w:t xml:space="preserve"> </w:t>
      </w:r>
      <w:r>
        <w:rPr>
          <w:sz w:val="24"/>
        </w:rPr>
        <w:t>О</w:t>
      </w:r>
      <w:r w:rsidR="00AE3918">
        <w:rPr>
          <w:sz w:val="24"/>
        </w:rPr>
        <w:t>бщество с ограниченной ответственностью</w:t>
      </w:r>
      <w:r w:rsidR="00286686" w:rsidRPr="008B0C64">
        <w:rPr>
          <w:sz w:val="24"/>
        </w:rPr>
        <w:t xml:space="preserve"> «</w:t>
      </w:r>
      <w:r>
        <w:rPr>
          <w:sz w:val="24"/>
        </w:rPr>
        <w:t>Байкальская Энергетическая компания-ремонт</w:t>
      </w:r>
      <w:r w:rsidR="00AE3918">
        <w:rPr>
          <w:sz w:val="24"/>
        </w:rPr>
        <w:t>» (ООО «</w:t>
      </w:r>
      <w:proofErr w:type="spellStart"/>
      <w:r>
        <w:rPr>
          <w:sz w:val="24"/>
        </w:rPr>
        <w:t>БЭК-ремонт</w:t>
      </w:r>
      <w:proofErr w:type="spellEnd"/>
      <w:r w:rsidR="00AE3918">
        <w:rPr>
          <w:sz w:val="24"/>
        </w:rPr>
        <w:t>»)</w:t>
      </w:r>
      <w:r w:rsidR="00B94461" w:rsidRPr="008B0C64">
        <w:rPr>
          <w:sz w:val="24"/>
        </w:rPr>
        <w:t xml:space="preserve">, именуемое в дальнейшем </w:t>
      </w:r>
      <w:r w:rsidR="00526A4E" w:rsidRPr="008B0C64">
        <w:rPr>
          <w:sz w:val="24"/>
        </w:rPr>
        <w:t>«</w:t>
      </w:r>
      <w:r w:rsidR="00B94461" w:rsidRPr="008B0C64">
        <w:rPr>
          <w:sz w:val="24"/>
        </w:rPr>
        <w:t>Заказчик</w:t>
      </w:r>
      <w:r w:rsidR="00526A4E" w:rsidRPr="008B0C64">
        <w:rPr>
          <w:sz w:val="24"/>
        </w:rPr>
        <w:t>»</w:t>
      </w:r>
      <w:r w:rsidR="00286686" w:rsidRPr="008B0C64">
        <w:rPr>
          <w:sz w:val="24"/>
        </w:rPr>
        <w:t>, в лице</w:t>
      </w:r>
      <w:r w:rsidR="00AE3918">
        <w:rPr>
          <w:sz w:val="24"/>
        </w:rPr>
        <w:t xml:space="preserve"> </w:t>
      </w:r>
      <w:r>
        <w:rPr>
          <w:sz w:val="24"/>
        </w:rPr>
        <w:t>первого заместителя генерального директора</w:t>
      </w:r>
      <w:r w:rsidR="00AE3918">
        <w:rPr>
          <w:sz w:val="24"/>
        </w:rPr>
        <w:t xml:space="preserve"> </w:t>
      </w:r>
      <w:r>
        <w:rPr>
          <w:sz w:val="24"/>
        </w:rPr>
        <w:t>Бредихина Николая Николаевича</w:t>
      </w:r>
      <w:r w:rsidR="00526A4E" w:rsidRPr="008B0C64">
        <w:rPr>
          <w:sz w:val="24"/>
          <w:szCs w:val="24"/>
        </w:rPr>
        <w:t>,</w:t>
      </w:r>
      <w:r w:rsidR="00D0233B" w:rsidRPr="008B0C64">
        <w:rPr>
          <w:sz w:val="24"/>
        </w:rPr>
        <w:t xml:space="preserve"> </w:t>
      </w:r>
      <w:r w:rsidR="00AE3918">
        <w:rPr>
          <w:sz w:val="24"/>
        </w:rPr>
        <w:t>действующего на основании Устава</w:t>
      </w:r>
      <w:r w:rsidR="00526A4E" w:rsidRPr="008B0C64">
        <w:rPr>
          <w:sz w:val="24"/>
        </w:rPr>
        <w:t>, с другой стороны, с</w:t>
      </w:r>
      <w:r w:rsidR="0060062D" w:rsidRPr="008B0C64">
        <w:rPr>
          <w:sz w:val="24"/>
        </w:rPr>
        <w:t xml:space="preserve">овместно </w:t>
      </w:r>
      <w:r w:rsidR="00526A4E" w:rsidRPr="008B0C64">
        <w:rPr>
          <w:sz w:val="24"/>
        </w:rPr>
        <w:t>именуемые «Стороны</w:t>
      </w:r>
      <w:r w:rsidR="00B94461" w:rsidRPr="008B0C64">
        <w:rPr>
          <w:sz w:val="24"/>
        </w:rPr>
        <w:t xml:space="preserve">», заключили </w:t>
      </w:r>
      <w:r w:rsidR="00706637" w:rsidRPr="008B0C64">
        <w:rPr>
          <w:sz w:val="24"/>
        </w:rPr>
        <w:t>настоящий Д</w:t>
      </w:r>
      <w:r w:rsidR="00B94461" w:rsidRPr="008B0C64">
        <w:rPr>
          <w:sz w:val="24"/>
        </w:rPr>
        <w:t>оговор о ниж</w:t>
      </w:r>
      <w:r w:rsidR="00526A4E" w:rsidRPr="008B0C64">
        <w:rPr>
          <w:sz w:val="24"/>
        </w:rPr>
        <w:t>еследующем:</w:t>
      </w:r>
    </w:p>
    <w:p w:rsidR="00B94461" w:rsidRPr="008B0C64" w:rsidRDefault="00B94461" w:rsidP="00B94461">
      <w:pPr>
        <w:ind w:right="-759"/>
        <w:rPr>
          <w:sz w:val="24"/>
        </w:rPr>
      </w:pPr>
    </w:p>
    <w:p w:rsidR="00B94461" w:rsidRPr="008B0C64" w:rsidRDefault="00B94461" w:rsidP="00EE311C">
      <w:pPr>
        <w:numPr>
          <w:ilvl w:val="0"/>
          <w:numId w:val="1"/>
        </w:numPr>
        <w:tabs>
          <w:tab w:val="left" w:pos="360"/>
        </w:tabs>
        <w:ind w:right="-759"/>
        <w:jc w:val="center"/>
        <w:rPr>
          <w:b/>
          <w:sz w:val="24"/>
          <w:lang w:val="en-US"/>
        </w:rPr>
      </w:pPr>
      <w:r w:rsidRPr="008B0C64">
        <w:rPr>
          <w:b/>
          <w:sz w:val="24"/>
        </w:rPr>
        <w:t>Предмет договора</w:t>
      </w:r>
      <w:r w:rsidRPr="008B0C64">
        <w:rPr>
          <w:b/>
          <w:sz w:val="24"/>
          <w:lang w:val="en-US"/>
        </w:rPr>
        <w:t>.</w:t>
      </w:r>
    </w:p>
    <w:p w:rsidR="00A7358D" w:rsidRPr="008B0C64" w:rsidRDefault="00A7358D" w:rsidP="00EE311C">
      <w:pPr>
        <w:numPr>
          <w:ilvl w:val="1"/>
          <w:numId w:val="1"/>
        </w:numPr>
        <w:tabs>
          <w:tab w:val="clear" w:pos="420"/>
          <w:tab w:val="num" w:pos="0"/>
          <w:tab w:val="left" w:pos="1134"/>
        </w:tabs>
        <w:ind w:left="0" w:right="-3" w:firstLine="709"/>
        <w:jc w:val="both"/>
        <w:rPr>
          <w:sz w:val="24"/>
        </w:rPr>
      </w:pPr>
      <w:r w:rsidRPr="008B0C64">
        <w:rPr>
          <w:sz w:val="24"/>
        </w:rPr>
        <w:t>Исполнитель обязуется по Заявке Заказчика предостав</w:t>
      </w:r>
      <w:r w:rsidR="00666A43" w:rsidRPr="008B0C64">
        <w:rPr>
          <w:sz w:val="24"/>
        </w:rPr>
        <w:t>лять</w:t>
      </w:r>
      <w:r w:rsidRPr="008B0C64">
        <w:rPr>
          <w:sz w:val="24"/>
        </w:rPr>
        <w:t xml:space="preserve"> сотрудников Исполнителя (курьер</w:t>
      </w:r>
      <w:r w:rsidR="00D84E03" w:rsidRPr="008B0C64">
        <w:rPr>
          <w:sz w:val="24"/>
        </w:rPr>
        <w:t>ов</w:t>
      </w:r>
      <w:r w:rsidRPr="008B0C64">
        <w:rPr>
          <w:sz w:val="24"/>
        </w:rPr>
        <w:t xml:space="preserve">) для </w:t>
      </w:r>
      <w:r w:rsidR="00E35CD6" w:rsidRPr="008B0C64">
        <w:rPr>
          <w:sz w:val="24"/>
        </w:rPr>
        <w:t>оказания</w:t>
      </w:r>
      <w:r w:rsidR="009625D8" w:rsidRPr="008B0C64">
        <w:t xml:space="preserve"> </w:t>
      </w:r>
      <w:r w:rsidR="009625D8" w:rsidRPr="008B0C64">
        <w:rPr>
          <w:sz w:val="24"/>
        </w:rPr>
        <w:t xml:space="preserve">курьерских услуг </w:t>
      </w:r>
      <w:r w:rsidR="00102FB3" w:rsidRPr="008B0C64">
        <w:rPr>
          <w:sz w:val="24"/>
        </w:rPr>
        <w:t xml:space="preserve">(далее-услуги) </w:t>
      </w:r>
      <w:r w:rsidRPr="008B0C64">
        <w:rPr>
          <w:sz w:val="24"/>
        </w:rPr>
        <w:t>Заказчика, а Заказчик обязуется принять и оплатить оказанные услуги в соответствии с условиями настоящего Договора.</w:t>
      </w:r>
    </w:p>
    <w:p w:rsidR="00102FB3" w:rsidRPr="008B0C64" w:rsidRDefault="00DF2F30" w:rsidP="009625D8">
      <w:pPr>
        <w:pStyle w:val="af1"/>
        <w:tabs>
          <w:tab w:val="left" w:pos="567"/>
          <w:tab w:val="left" w:pos="1134"/>
        </w:tabs>
        <w:ind w:left="0" w:right="-3" w:firstLine="709"/>
        <w:jc w:val="both"/>
        <w:rPr>
          <w:sz w:val="24"/>
          <w:szCs w:val="24"/>
          <w:lang w:eastAsia="ru-RU"/>
        </w:rPr>
      </w:pPr>
      <w:r>
        <w:rPr>
          <w:sz w:val="24"/>
          <w:szCs w:val="24"/>
          <w:lang w:eastAsia="ru-RU"/>
        </w:rPr>
        <w:t>Ц</w:t>
      </w:r>
      <w:r w:rsidR="00102FB3" w:rsidRPr="008B0C64">
        <w:rPr>
          <w:sz w:val="24"/>
          <w:szCs w:val="24"/>
          <w:lang w:eastAsia="ru-RU"/>
        </w:rPr>
        <w:t xml:space="preserve">ены за единицу каждого наименования услуги (тарифы), </w:t>
      </w:r>
      <w:r w:rsidR="00102FB3" w:rsidRPr="00DF2F30">
        <w:rPr>
          <w:sz w:val="24"/>
          <w:szCs w:val="24"/>
          <w:highlight w:val="yellow"/>
          <w:lang w:eastAsia="ru-RU"/>
        </w:rPr>
        <w:t>сроки оказания услуг</w:t>
      </w:r>
      <w:r w:rsidR="00102FB3" w:rsidRPr="008B0C64">
        <w:rPr>
          <w:sz w:val="24"/>
          <w:szCs w:val="24"/>
          <w:lang w:eastAsia="ru-RU"/>
        </w:rPr>
        <w:t xml:space="preserve"> указаны в приложении № 1.</w:t>
      </w:r>
    </w:p>
    <w:p w:rsidR="00B94461" w:rsidRPr="008B0C64" w:rsidRDefault="00B94461" w:rsidP="00EE311C">
      <w:pPr>
        <w:numPr>
          <w:ilvl w:val="1"/>
          <w:numId w:val="1"/>
        </w:numPr>
        <w:tabs>
          <w:tab w:val="left" w:pos="420"/>
          <w:tab w:val="left" w:pos="1134"/>
        </w:tabs>
        <w:ind w:left="0" w:right="-3" w:firstLine="709"/>
        <w:jc w:val="both"/>
        <w:rPr>
          <w:sz w:val="24"/>
        </w:rPr>
      </w:pPr>
      <w:r w:rsidRPr="008B0C64">
        <w:rPr>
          <w:sz w:val="24"/>
        </w:rPr>
        <w:t>Под отправлением подразумевается упакованный конверт ил</w:t>
      </w:r>
      <w:r w:rsidR="00A7358D" w:rsidRPr="008B0C64">
        <w:rPr>
          <w:sz w:val="24"/>
        </w:rPr>
        <w:t xml:space="preserve">и любой контейнер, принятый для </w:t>
      </w:r>
      <w:r w:rsidRPr="008B0C64">
        <w:rPr>
          <w:sz w:val="24"/>
        </w:rPr>
        <w:t>доставки Исполнителем, котор</w:t>
      </w:r>
      <w:r w:rsidR="00C221D9" w:rsidRPr="008B0C64">
        <w:rPr>
          <w:sz w:val="24"/>
        </w:rPr>
        <w:t>ые</w:t>
      </w:r>
      <w:r w:rsidRPr="008B0C64">
        <w:rPr>
          <w:sz w:val="24"/>
        </w:rPr>
        <w:t xml:space="preserve"> мо</w:t>
      </w:r>
      <w:r w:rsidR="00C221D9" w:rsidRPr="008B0C64">
        <w:rPr>
          <w:sz w:val="24"/>
        </w:rPr>
        <w:t>гут</w:t>
      </w:r>
      <w:r w:rsidRPr="008B0C64">
        <w:rPr>
          <w:sz w:val="24"/>
        </w:rPr>
        <w:t xml:space="preserve"> состоять из одной или нескольких частей.</w:t>
      </w:r>
    </w:p>
    <w:p w:rsidR="0074776B" w:rsidRPr="008B0C64" w:rsidRDefault="0074776B" w:rsidP="00EE311C">
      <w:pPr>
        <w:numPr>
          <w:ilvl w:val="1"/>
          <w:numId w:val="1"/>
        </w:numPr>
        <w:tabs>
          <w:tab w:val="left" w:pos="420"/>
          <w:tab w:val="left" w:pos="1134"/>
        </w:tabs>
        <w:ind w:left="0" w:right="-3" w:firstLine="709"/>
        <w:jc w:val="both"/>
        <w:rPr>
          <w:sz w:val="24"/>
        </w:rPr>
      </w:pPr>
      <w:r w:rsidRPr="008B0C64">
        <w:rPr>
          <w:sz w:val="24"/>
        </w:rPr>
        <w:t>Вызов курьера (Заявка Заказчика) осуществляется Заказчиком в по телефону или по электронной почте</w:t>
      </w:r>
      <w:r w:rsidR="006E5232" w:rsidRPr="008B0C64">
        <w:rPr>
          <w:sz w:val="24"/>
        </w:rPr>
        <w:t xml:space="preserve"> </w:t>
      </w:r>
      <w:r w:rsidRPr="008B0C64">
        <w:rPr>
          <w:sz w:val="24"/>
        </w:rPr>
        <w:t xml:space="preserve">за </w:t>
      </w:r>
      <w:r w:rsidR="00FC568A">
        <w:rPr>
          <w:sz w:val="24"/>
        </w:rPr>
        <w:t>15</w:t>
      </w:r>
      <w:r w:rsidR="004D1AD8" w:rsidRPr="008B0C64">
        <w:rPr>
          <w:sz w:val="24"/>
        </w:rPr>
        <w:t xml:space="preserve"> (</w:t>
      </w:r>
      <w:r w:rsidR="00FC568A">
        <w:rPr>
          <w:sz w:val="24"/>
        </w:rPr>
        <w:t>минут</w:t>
      </w:r>
      <w:r w:rsidR="004D1AD8" w:rsidRPr="008B0C64">
        <w:rPr>
          <w:sz w:val="24"/>
        </w:rPr>
        <w:t xml:space="preserve">) </w:t>
      </w:r>
      <w:r w:rsidR="006E5232" w:rsidRPr="008B0C64">
        <w:rPr>
          <w:sz w:val="24"/>
        </w:rPr>
        <w:t>до даты отправки отправления.</w:t>
      </w:r>
      <w:r w:rsidRPr="008B0C64">
        <w:rPr>
          <w:sz w:val="24"/>
        </w:rPr>
        <w:t xml:space="preserve"> </w:t>
      </w:r>
    </w:p>
    <w:p w:rsidR="0074776B" w:rsidRPr="008B0C64" w:rsidRDefault="0074776B" w:rsidP="00EE311C">
      <w:pPr>
        <w:numPr>
          <w:ilvl w:val="1"/>
          <w:numId w:val="1"/>
        </w:numPr>
        <w:tabs>
          <w:tab w:val="left" w:pos="420"/>
          <w:tab w:val="left" w:pos="1134"/>
        </w:tabs>
        <w:ind w:left="0" w:right="-3" w:firstLine="709"/>
        <w:jc w:val="both"/>
        <w:rPr>
          <w:sz w:val="24"/>
        </w:rPr>
      </w:pPr>
      <w:r w:rsidRPr="008B0C64">
        <w:rPr>
          <w:sz w:val="24"/>
        </w:rPr>
        <w:t>При отмене Заказчи</w:t>
      </w:r>
      <w:r w:rsidR="000236E5" w:rsidRPr="008B0C64">
        <w:rPr>
          <w:sz w:val="24"/>
        </w:rPr>
        <w:t>ком Заявки в день подачи</w:t>
      </w:r>
      <w:r w:rsidR="00C221D9" w:rsidRPr="008B0C64">
        <w:rPr>
          <w:sz w:val="24"/>
        </w:rPr>
        <w:t>,</w:t>
      </w:r>
      <w:r w:rsidR="000236E5" w:rsidRPr="008B0C64">
        <w:rPr>
          <w:sz w:val="24"/>
        </w:rPr>
        <w:t xml:space="preserve"> </w:t>
      </w:r>
      <w:r w:rsidRPr="008B0C64">
        <w:rPr>
          <w:sz w:val="24"/>
        </w:rPr>
        <w:t>Заявка З</w:t>
      </w:r>
      <w:r w:rsidR="000236E5" w:rsidRPr="008B0C64">
        <w:rPr>
          <w:sz w:val="24"/>
        </w:rPr>
        <w:t>аказчика</w:t>
      </w:r>
      <w:r w:rsidRPr="008B0C64">
        <w:rPr>
          <w:sz w:val="24"/>
        </w:rPr>
        <w:t xml:space="preserve"> считается отменной (аннулированной).</w:t>
      </w:r>
    </w:p>
    <w:p w:rsidR="00B94461" w:rsidRPr="008B0C64" w:rsidRDefault="00B94461" w:rsidP="00B94461">
      <w:pPr>
        <w:ind w:right="-759"/>
        <w:rPr>
          <w:sz w:val="24"/>
        </w:rPr>
      </w:pPr>
    </w:p>
    <w:p w:rsidR="00B94461" w:rsidRPr="008B0C64" w:rsidRDefault="00B94461" w:rsidP="00EE311C">
      <w:pPr>
        <w:numPr>
          <w:ilvl w:val="0"/>
          <w:numId w:val="1"/>
        </w:numPr>
        <w:tabs>
          <w:tab w:val="left" w:pos="360"/>
        </w:tabs>
        <w:ind w:right="-759"/>
        <w:jc w:val="center"/>
        <w:rPr>
          <w:b/>
          <w:sz w:val="24"/>
          <w:lang w:val="en-US"/>
        </w:rPr>
      </w:pPr>
      <w:r w:rsidRPr="008B0C64">
        <w:rPr>
          <w:b/>
          <w:sz w:val="24"/>
        </w:rPr>
        <w:t>Права и обязанности сторон</w:t>
      </w:r>
      <w:r w:rsidRPr="008B0C64">
        <w:rPr>
          <w:b/>
          <w:sz w:val="24"/>
          <w:lang w:val="en-US"/>
        </w:rPr>
        <w:t>.</w:t>
      </w:r>
    </w:p>
    <w:p w:rsidR="00B94461" w:rsidRPr="008B0C64" w:rsidRDefault="00B94461" w:rsidP="00EE311C">
      <w:pPr>
        <w:numPr>
          <w:ilvl w:val="1"/>
          <w:numId w:val="1"/>
        </w:numPr>
        <w:tabs>
          <w:tab w:val="clear" w:pos="420"/>
          <w:tab w:val="left" w:pos="0"/>
          <w:tab w:val="left" w:pos="1134"/>
        </w:tabs>
        <w:ind w:left="0" w:right="-759" w:firstLine="709"/>
        <w:jc w:val="both"/>
        <w:rPr>
          <w:b/>
          <w:sz w:val="24"/>
        </w:rPr>
      </w:pPr>
      <w:r w:rsidRPr="008B0C64">
        <w:rPr>
          <w:b/>
          <w:sz w:val="24"/>
        </w:rPr>
        <w:t>Исполнитель</w:t>
      </w:r>
      <w:r w:rsidR="0074776B" w:rsidRPr="008B0C64">
        <w:rPr>
          <w:b/>
          <w:sz w:val="24"/>
        </w:rPr>
        <w:t xml:space="preserve"> обязуется:</w:t>
      </w:r>
    </w:p>
    <w:p w:rsidR="0074776B" w:rsidRPr="008B0C64" w:rsidRDefault="0074776B" w:rsidP="00EE311C">
      <w:pPr>
        <w:numPr>
          <w:ilvl w:val="2"/>
          <w:numId w:val="1"/>
        </w:numPr>
        <w:tabs>
          <w:tab w:val="left" w:pos="0"/>
          <w:tab w:val="left" w:pos="720"/>
          <w:tab w:val="left" w:pos="1134"/>
        </w:tabs>
        <w:ind w:left="0" w:right="-3" w:firstLine="709"/>
        <w:jc w:val="both"/>
        <w:rPr>
          <w:sz w:val="24"/>
        </w:rPr>
      </w:pPr>
      <w:r w:rsidRPr="008B0C64">
        <w:rPr>
          <w:sz w:val="24"/>
        </w:rPr>
        <w:t xml:space="preserve">Осуществлять прием и доставку отправлений (за исключением отправлений, содержащих запрещенные к перевозке вложения) по указанному в Заявке Заказчика адресу в </w:t>
      </w:r>
      <w:r w:rsidR="004D1AD8" w:rsidRPr="008B0C64">
        <w:rPr>
          <w:sz w:val="24"/>
        </w:rPr>
        <w:t>день передачи курьеру</w:t>
      </w:r>
      <w:r w:rsidRPr="008B0C64">
        <w:rPr>
          <w:sz w:val="24"/>
        </w:rPr>
        <w:t>.</w:t>
      </w:r>
      <w:r w:rsidR="00FC568A">
        <w:rPr>
          <w:sz w:val="24"/>
        </w:rPr>
        <w:t xml:space="preserve"> До</w:t>
      </w:r>
      <w:r w:rsidR="00743EDA">
        <w:rPr>
          <w:sz w:val="24"/>
        </w:rPr>
        <w:t>ставка осуществляется незамедлит</w:t>
      </w:r>
      <w:r w:rsidR="00FC568A">
        <w:rPr>
          <w:sz w:val="24"/>
        </w:rPr>
        <w:t>ельно, если иное не оговорено заказчиком.</w:t>
      </w:r>
    </w:p>
    <w:p w:rsidR="00B94461" w:rsidRPr="008B0C64" w:rsidRDefault="0074776B" w:rsidP="00EE311C">
      <w:pPr>
        <w:numPr>
          <w:ilvl w:val="2"/>
          <w:numId w:val="1"/>
        </w:numPr>
        <w:tabs>
          <w:tab w:val="clear" w:pos="720"/>
          <w:tab w:val="num" w:pos="0"/>
          <w:tab w:val="left" w:pos="1134"/>
        </w:tabs>
        <w:ind w:left="0" w:right="-3" w:firstLine="709"/>
        <w:jc w:val="both"/>
        <w:rPr>
          <w:sz w:val="24"/>
        </w:rPr>
      </w:pPr>
      <w:r w:rsidRPr="008B0C64">
        <w:rPr>
          <w:sz w:val="24"/>
        </w:rPr>
        <w:t>По факту оказанной услуги предоставить Заказчику информацию о вручении отправления в письменном виде</w:t>
      </w:r>
      <w:r w:rsidR="000D07E7" w:rsidRPr="008B0C64">
        <w:rPr>
          <w:sz w:val="24"/>
        </w:rPr>
        <w:t>,</w:t>
      </w:r>
      <w:r w:rsidR="004D1AD8" w:rsidRPr="008B0C64">
        <w:t xml:space="preserve"> </w:t>
      </w:r>
      <w:r w:rsidR="004D1AD8" w:rsidRPr="008B0C64">
        <w:rPr>
          <w:sz w:val="24"/>
        </w:rPr>
        <w:t xml:space="preserve">а также отчет о доставке корреспонденции по окончании рабочего дня или утром следующего рабочего дня по предварительному согласованию с </w:t>
      </w:r>
      <w:r w:rsidR="000D07E7" w:rsidRPr="008B0C64">
        <w:rPr>
          <w:sz w:val="24"/>
        </w:rPr>
        <w:t>З</w:t>
      </w:r>
      <w:r w:rsidR="004D1AD8" w:rsidRPr="008B0C64">
        <w:rPr>
          <w:sz w:val="24"/>
        </w:rPr>
        <w:t>аказчиком</w:t>
      </w:r>
    </w:p>
    <w:p w:rsidR="000D07E7" w:rsidRPr="008B0C64" w:rsidRDefault="000D07E7" w:rsidP="00EE311C">
      <w:pPr>
        <w:numPr>
          <w:ilvl w:val="2"/>
          <w:numId w:val="1"/>
        </w:numPr>
        <w:tabs>
          <w:tab w:val="clear" w:pos="720"/>
          <w:tab w:val="num" w:pos="0"/>
          <w:tab w:val="left" w:pos="1134"/>
        </w:tabs>
        <w:ind w:left="0" w:right="-3" w:firstLine="709"/>
        <w:jc w:val="both"/>
        <w:rPr>
          <w:sz w:val="24"/>
        </w:rPr>
      </w:pPr>
      <w:r w:rsidRPr="008B0C64">
        <w:rPr>
          <w:sz w:val="24"/>
        </w:rPr>
        <w:t>При приеме корреспонденции проверять внешнее состояние упаковки, сверять состав отправлений с данными, указанными в описи. В случае обнаружения при приеме отправлений недостатков или несоответствий Исполнитель должен поставить Заказчика об этом в известность.</w:t>
      </w:r>
    </w:p>
    <w:p w:rsidR="000D07E7" w:rsidRPr="008B0C64" w:rsidRDefault="000D07E7" w:rsidP="00EE311C">
      <w:pPr>
        <w:numPr>
          <w:ilvl w:val="2"/>
          <w:numId w:val="1"/>
        </w:numPr>
        <w:tabs>
          <w:tab w:val="clear" w:pos="720"/>
          <w:tab w:val="num" w:pos="0"/>
          <w:tab w:val="left" w:pos="1134"/>
        </w:tabs>
        <w:ind w:left="0" w:right="-3" w:firstLine="709"/>
        <w:jc w:val="both"/>
        <w:rPr>
          <w:sz w:val="24"/>
        </w:rPr>
      </w:pPr>
      <w:r w:rsidRPr="008B0C64">
        <w:rPr>
          <w:sz w:val="24"/>
        </w:rPr>
        <w:t xml:space="preserve">Обеспечивать сохранность отправлений, полученных от Заказчика, сообщать Заказчику обо всех обстоятельствах, препятствующих своевременной доставке </w:t>
      </w:r>
      <w:proofErr w:type="gramStart"/>
      <w:r w:rsidRPr="008B0C64">
        <w:rPr>
          <w:sz w:val="24"/>
        </w:rPr>
        <w:t>отправлений</w:t>
      </w:r>
      <w:proofErr w:type="gramEnd"/>
      <w:r w:rsidRPr="008B0C64">
        <w:rPr>
          <w:sz w:val="24"/>
        </w:rPr>
        <w:t xml:space="preserve"> либо угрожающих их сохранности</w:t>
      </w:r>
    </w:p>
    <w:p w:rsidR="00EC2714" w:rsidRPr="008B0C64" w:rsidRDefault="00EC2714" w:rsidP="00EE311C">
      <w:pPr>
        <w:numPr>
          <w:ilvl w:val="1"/>
          <w:numId w:val="1"/>
        </w:numPr>
        <w:tabs>
          <w:tab w:val="clear" w:pos="420"/>
          <w:tab w:val="left" w:pos="0"/>
          <w:tab w:val="left" w:pos="720"/>
          <w:tab w:val="left" w:pos="1134"/>
        </w:tabs>
        <w:ind w:left="0" w:right="-3" w:firstLine="709"/>
        <w:jc w:val="both"/>
        <w:rPr>
          <w:b/>
          <w:sz w:val="24"/>
        </w:rPr>
      </w:pPr>
      <w:r w:rsidRPr="008B0C64">
        <w:rPr>
          <w:b/>
          <w:sz w:val="24"/>
        </w:rPr>
        <w:t>Исполнитель вправе:</w:t>
      </w:r>
    </w:p>
    <w:p w:rsidR="00EC2714" w:rsidRPr="008B0C64" w:rsidRDefault="00EC2714" w:rsidP="00EE311C">
      <w:pPr>
        <w:numPr>
          <w:ilvl w:val="2"/>
          <w:numId w:val="1"/>
        </w:numPr>
        <w:tabs>
          <w:tab w:val="left" w:pos="0"/>
          <w:tab w:val="left" w:pos="1134"/>
        </w:tabs>
        <w:ind w:left="0" w:right="-3" w:firstLine="709"/>
        <w:jc w:val="both"/>
        <w:rPr>
          <w:sz w:val="24"/>
        </w:rPr>
      </w:pPr>
      <w:r w:rsidRPr="008B0C64">
        <w:rPr>
          <w:sz w:val="24"/>
        </w:rPr>
        <w:t>В случае необходимости, в присутствии Заказчика осмотреть отправление и сопоставить фактическое вложение с составленной описью.</w:t>
      </w:r>
    </w:p>
    <w:p w:rsidR="00EC2714" w:rsidRPr="008B0C64" w:rsidRDefault="00EC2714" w:rsidP="00EE311C">
      <w:pPr>
        <w:numPr>
          <w:ilvl w:val="2"/>
          <w:numId w:val="1"/>
        </w:numPr>
        <w:tabs>
          <w:tab w:val="left" w:pos="0"/>
          <w:tab w:val="left" w:pos="720"/>
        </w:tabs>
        <w:ind w:left="0" w:right="-3" w:firstLine="709"/>
        <w:jc w:val="both"/>
        <w:rPr>
          <w:b/>
          <w:sz w:val="24"/>
        </w:rPr>
      </w:pPr>
      <w:r w:rsidRPr="008B0C64">
        <w:rPr>
          <w:sz w:val="24"/>
        </w:rPr>
        <w:t>С</w:t>
      </w:r>
      <w:r w:rsidR="00CC2739" w:rsidRPr="008B0C64">
        <w:rPr>
          <w:sz w:val="24"/>
        </w:rPr>
        <w:t xml:space="preserve"> письменного</w:t>
      </w:r>
      <w:r w:rsidRPr="008B0C64">
        <w:rPr>
          <w:sz w:val="24"/>
        </w:rPr>
        <w:t xml:space="preserve"> согласия Заказчика поручить исполнение части обязательств третьим лицам.</w:t>
      </w:r>
    </w:p>
    <w:p w:rsidR="00B94461" w:rsidRPr="008B0C64" w:rsidRDefault="00B94461" w:rsidP="00EE311C">
      <w:pPr>
        <w:numPr>
          <w:ilvl w:val="1"/>
          <w:numId w:val="1"/>
        </w:numPr>
        <w:tabs>
          <w:tab w:val="left" w:pos="420"/>
          <w:tab w:val="left" w:pos="1134"/>
        </w:tabs>
        <w:ind w:right="-3" w:firstLine="289"/>
        <w:jc w:val="both"/>
        <w:rPr>
          <w:b/>
          <w:sz w:val="24"/>
          <w:lang w:val="en-US"/>
        </w:rPr>
      </w:pPr>
      <w:proofErr w:type="spellStart"/>
      <w:r w:rsidRPr="008B0C64">
        <w:rPr>
          <w:b/>
          <w:sz w:val="24"/>
          <w:lang w:val="en-US"/>
        </w:rPr>
        <w:t>Заказчик</w:t>
      </w:r>
      <w:proofErr w:type="spellEnd"/>
      <w:r w:rsidR="00EC2714" w:rsidRPr="008B0C64">
        <w:rPr>
          <w:b/>
          <w:sz w:val="24"/>
        </w:rPr>
        <w:t xml:space="preserve"> обязуется:</w:t>
      </w:r>
    </w:p>
    <w:p w:rsidR="00B94461" w:rsidRPr="008B0C64" w:rsidRDefault="00EC2714" w:rsidP="00EE311C">
      <w:pPr>
        <w:numPr>
          <w:ilvl w:val="2"/>
          <w:numId w:val="1"/>
        </w:numPr>
        <w:tabs>
          <w:tab w:val="clear" w:pos="720"/>
          <w:tab w:val="left" w:pos="0"/>
          <w:tab w:val="left" w:pos="1134"/>
        </w:tabs>
        <w:ind w:left="0" w:right="-3" w:firstLine="709"/>
        <w:jc w:val="both"/>
        <w:rPr>
          <w:sz w:val="24"/>
        </w:rPr>
      </w:pPr>
      <w:r w:rsidRPr="008B0C64">
        <w:rPr>
          <w:sz w:val="24"/>
        </w:rPr>
        <w:t>Правильно указывать данные получателя отправления: адрес, Ф.И.О., телефон</w:t>
      </w:r>
      <w:r w:rsidR="00B94461" w:rsidRPr="008B0C64">
        <w:rPr>
          <w:sz w:val="24"/>
        </w:rPr>
        <w:t>.</w:t>
      </w:r>
    </w:p>
    <w:p w:rsidR="00B94461" w:rsidRPr="008B0C64" w:rsidRDefault="000D07E7" w:rsidP="00EE311C">
      <w:pPr>
        <w:numPr>
          <w:ilvl w:val="2"/>
          <w:numId w:val="1"/>
        </w:numPr>
        <w:tabs>
          <w:tab w:val="clear" w:pos="720"/>
          <w:tab w:val="left" w:pos="0"/>
          <w:tab w:val="left" w:pos="1134"/>
        </w:tabs>
        <w:ind w:left="0" w:right="-3" w:firstLine="709"/>
        <w:jc w:val="both"/>
        <w:rPr>
          <w:sz w:val="24"/>
        </w:rPr>
      </w:pPr>
      <w:r w:rsidRPr="008B0C64">
        <w:rPr>
          <w:sz w:val="24"/>
        </w:rPr>
        <w:t>Формировать</w:t>
      </w:r>
      <w:r w:rsidR="00EC2714" w:rsidRPr="008B0C64">
        <w:rPr>
          <w:sz w:val="24"/>
        </w:rPr>
        <w:t xml:space="preserve"> и упаковывать отправления таким образом, чтобы обеспечивалась его сохранность в процессе доставки и безопасность прочих грузов</w:t>
      </w:r>
      <w:r w:rsidR="00B94461" w:rsidRPr="008B0C64">
        <w:rPr>
          <w:sz w:val="24"/>
        </w:rPr>
        <w:t>.</w:t>
      </w:r>
    </w:p>
    <w:p w:rsidR="00B94461" w:rsidRPr="008B0C64" w:rsidRDefault="00EC2714" w:rsidP="00EE311C">
      <w:pPr>
        <w:numPr>
          <w:ilvl w:val="2"/>
          <w:numId w:val="1"/>
        </w:numPr>
        <w:tabs>
          <w:tab w:val="clear" w:pos="720"/>
          <w:tab w:val="left" w:pos="0"/>
        </w:tabs>
        <w:ind w:left="0" w:right="-3" w:firstLine="709"/>
        <w:jc w:val="both"/>
        <w:rPr>
          <w:sz w:val="24"/>
        </w:rPr>
      </w:pPr>
      <w:r w:rsidRPr="008B0C64">
        <w:rPr>
          <w:sz w:val="24"/>
        </w:rPr>
        <w:lastRenderedPageBreak/>
        <w:t>Предоставлять при необходимости достоверную информацию о содержании отправления</w:t>
      </w:r>
      <w:r w:rsidR="00B94461" w:rsidRPr="008B0C64">
        <w:rPr>
          <w:sz w:val="24"/>
        </w:rPr>
        <w:t>.</w:t>
      </w:r>
    </w:p>
    <w:p w:rsidR="00B94461" w:rsidRPr="008B0C64" w:rsidRDefault="00EC2714" w:rsidP="00EE311C">
      <w:pPr>
        <w:numPr>
          <w:ilvl w:val="2"/>
          <w:numId w:val="1"/>
        </w:numPr>
        <w:tabs>
          <w:tab w:val="clear" w:pos="720"/>
          <w:tab w:val="left" w:pos="0"/>
        </w:tabs>
        <w:ind w:left="0" w:right="-3" w:firstLine="709"/>
        <w:jc w:val="both"/>
        <w:rPr>
          <w:sz w:val="24"/>
        </w:rPr>
      </w:pPr>
      <w:r w:rsidRPr="008B0C64">
        <w:rPr>
          <w:sz w:val="24"/>
        </w:rPr>
        <w:t>По своему желанию составить опись находящихся в отправлении вложений</w:t>
      </w:r>
      <w:r w:rsidR="00B94461" w:rsidRPr="008B0C64">
        <w:rPr>
          <w:sz w:val="24"/>
        </w:rPr>
        <w:t>.</w:t>
      </w:r>
    </w:p>
    <w:p w:rsidR="00B94461" w:rsidRPr="008B0C64" w:rsidRDefault="00EC2714" w:rsidP="00EE311C">
      <w:pPr>
        <w:numPr>
          <w:ilvl w:val="2"/>
          <w:numId w:val="1"/>
        </w:numPr>
        <w:tabs>
          <w:tab w:val="clear" w:pos="720"/>
          <w:tab w:val="left" w:pos="0"/>
        </w:tabs>
        <w:ind w:left="0" w:right="-3" w:firstLine="709"/>
        <w:jc w:val="both"/>
        <w:rPr>
          <w:sz w:val="24"/>
        </w:rPr>
      </w:pPr>
      <w:r w:rsidRPr="008B0C64">
        <w:rPr>
          <w:sz w:val="24"/>
        </w:rPr>
        <w:t>Производить оплату услуг Исполнителя в соответствии с Приложением №</w:t>
      </w:r>
      <w:r w:rsidR="00A15623" w:rsidRPr="008B0C64">
        <w:rPr>
          <w:sz w:val="24"/>
        </w:rPr>
        <w:t xml:space="preserve"> </w:t>
      </w:r>
      <w:r w:rsidRPr="008B0C64">
        <w:rPr>
          <w:sz w:val="24"/>
        </w:rPr>
        <w:t xml:space="preserve">1 </w:t>
      </w:r>
      <w:r w:rsidR="00A15623" w:rsidRPr="008B0C64">
        <w:rPr>
          <w:sz w:val="24"/>
        </w:rPr>
        <w:t>к настоящему Договору</w:t>
      </w:r>
      <w:r w:rsidR="007E54A7" w:rsidRPr="008B0C64">
        <w:rPr>
          <w:sz w:val="24"/>
        </w:rPr>
        <w:t>.</w:t>
      </w:r>
    </w:p>
    <w:p w:rsidR="00B94461" w:rsidRPr="008B0C64" w:rsidRDefault="00B94461" w:rsidP="0042474C">
      <w:pPr>
        <w:suppressAutoHyphens w:val="0"/>
        <w:autoSpaceDE w:val="0"/>
        <w:autoSpaceDN w:val="0"/>
        <w:adjustRightInd w:val="0"/>
        <w:ind w:right="-3"/>
        <w:jc w:val="both"/>
        <w:rPr>
          <w:sz w:val="24"/>
        </w:rPr>
      </w:pPr>
    </w:p>
    <w:p w:rsidR="00B94461" w:rsidRPr="008B0C64" w:rsidRDefault="00B94461" w:rsidP="00EE311C">
      <w:pPr>
        <w:numPr>
          <w:ilvl w:val="0"/>
          <w:numId w:val="1"/>
        </w:numPr>
        <w:tabs>
          <w:tab w:val="left" w:pos="360"/>
        </w:tabs>
        <w:ind w:right="-759"/>
        <w:jc w:val="center"/>
        <w:rPr>
          <w:b/>
          <w:sz w:val="24"/>
        </w:rPr>
      </w:pPr>
      <w:r w:rsidRPr="008B0C64">
        <w:rPr>
          <w:b/>
          <w:sz w:val="24"/>
        </w:rPr>
        <w:t>Ответственность сторон.</w:t>
      </w:r>
    </w:p>
    <w:p w:rsidR="00B94461" w:rsidRPr="008B0C64" w:rsidRDefault="00B94461" w:rsidP="00EE311C">
      <w:pPr>
        <w:numPr>
          <w:ilvl w:val="1"/>
          <w:numId w:val="1"/>
        </w:numPr>
        <w:tabs>
          <w:tab w:val="left" w:pos="420"/>
          <w:tab w:val="left" w:pos="1134"/>
        </w:tabs>
        <w:ind w:left="0" w:right="-759" w:firstLine="709"/>
        <w:jc w:val="both"/>
        <w:rPr>
          <w:b/>
          <w:sz w:val="24"/>
        </w:rPr>
      </w:pPr>
      <w:r w:rsidRPr="008B0C64">
        <w:rPr>
          <w:b/>
          <w:sz w:val="24"/>
        </w:rPr>
        <w:t>Исполнитель</w:t>
      </w:r>
      <w:r w:rsidR="00EC2714" w:rsidRPr="008B0C64">
        <w:rPr>
          <w:b/>
          <w:sz w:val="24"/>
        </w:rPr>
        <w:t>:</w:t>
      </w:r>
    </w:p>
    <w:p w:rsidR="00B94461" w:rsidRPr="008B0C64" w:rsidRDefault="00B94461" w:rsidP="00EE311C">
      <w:pPr>
        <w:numPr>
          <w:ilvl w:val="2"/>
          <w:numId w:val="1"/>
        </w:numPr>
        <w:tabs>
          <w:tab w:val="left" w:pos="720"/>
          <w:tab w:val="left" w:pos="1134"/>
        </w:tabs>
        <w:ind w:left="0" w:right="-3" w:firstLine="709"/>
        <w:jc w:val="both"/>
        <w:rPr>
          <w:sz w:val="24"/>
        </w:rPr>
      </w:pPr>
      <w:r w:rsidRPr="008B0C64">
        <w:rPr>
          <w:sz w:val="24"/>
        </w:rPr>
        <w:t>Исполнитель несет ответственность за сох</w:t>
      </w:r>
      <w:r w:rsidR="006517D5" w:rsidRPr="008B0C64">
        <w:rPr>
          <w:sz w:val="24"/>
        </w:rPr>
        <w:t>ранность принятых</w:t>
      </w:r>
      <w:r w:rsidR="00A15623" w:rsidRPr="008B0C64">
        <w:rPr>
          <w:sz w:val="24"/>
        </w:rPr>
        <w:t xml:space="preserve"> </w:t>
      </w:r>
      <w:r w:rsidRPr="008B0C64">
        <w:rPr>
          <w:sz w:val="24"/>
        </w:rPr>
        <w:t>отправлений. За порчу, утерю или пропажу отправления по вине Исполнителя, Исполнитель в</w:t>
      </w:r>
      <w:r w:rsidR="0060062D" w:rsidRPr="008B0C64">
        <w:rPr>
          <w:sz w:val="24"/>
        </w:rPr>
        <w:t>ыплачивает</w:t>
      </w:r>
      <w:r w:rsidRPr="008B0C64">
        <w:rPr>
          <w:sz w:val="24"/>
        </w:rPr>
        <w:t xml:space="preserve"> Заказчику полную стоимость отправления. </w:t>
      </w:r>
    </w:p>
    <w:p w:rsidR="00B94461" w:rsidRPr="008B0C64" w:rsidRDefault="00B94461" w:rsidP="00EE311C">
      <w:pPr>
        <w:numPr>
          <w:ilvl w:val="2"/>
          <w:numId w:val="1"/>
        </w:numPr>
        <w:tabs>
          <w:tab w:val="left" w:pos="720"/>
          <w:tab w:val="left" w:pos="1134"/>
        </w:tabs>
        <w:ind w:left="0" w:right="-3" w:firstLine="709"/>
        <w:jc w:val="both"/>
        <w:rPr>
          <w:sz w:val="24"/>
        </w:rPr>
      </w:pPr>
      <w:r w:rsidRPr="008B0C64">
        <w:rPr>
          <w:sz w:val="24"/>
        </w:rPr>
        <w:t>Исполнитель не несет ответственности за порчу, потерю, повреждение, увеличение сроков или расходов по доставке, произошедших по вине Заказчика и Получателя.</w:t>
      </w:r>
    </w:p>
    <w:p w:rsidR="00752D69" w:rsidRPr="008B0C64" w:rsidRDefault="00752D69" w:rsidP="00EE311C">
      <w:pPr>
        <w:numPr>
          <w:ilvl w:val="2"/>
          <w:numId w:val="1"/>
        </w:numPr>
        <w:tabs>
          <w:tab w:val="left" w:pos="720"/>
          <w:tab w:val="left" w:pos="1134"/>
        </w:tabs>
        <w:ind w:left="0" w:right="-3" w:firstLine="709"/>
        <w:jc w:val="both"/>
        <w:rPr>
          <w:sz w:val="24"/>
        </w:rPr>
      </w:pPr>
      <w:r w:rsidRPr="008B0C64">
        <w:rPr>
          <w:sz w:val="24"/>
        </w:rPr>
        <w:t>Исполнитель выставляет оригиналы счета, счета-фактуры и акта приема-сдачи оказанных усл</w:t>
      </w:r>
      <w:r w:rsidR="00C44469">
        <w:rPr>
          <w:sz w:val="24"/>
        </w:rPr>
        <w:t xml:space="preserve">уг или аналогичные документы до </w:t>
      </w:r>
      <w:r w:rsidR="00FC568A">
        <w:rPr>
          <w:sz w:val="24"/>
        </w:rPr>
        <w:t>2</w:t>
      </w:r>
      <w:r w:rsidRPr="008B0C64">
        <w:rPr>
          <w:sz w:val="24"/>
        </w:rPr>
        <w:t xml:space="preserve"> числа каждого месяца, следующего за отчетным.</w:t>
      </w:r>
    </w:p>
    <w:p w:rsidR="00897DCB" w:rsidRPr="00B7389B" w:rsidRDefault="00897DCB" w:rsidP="00EE311C">
      <w:pPr>
        <w:numPr>
          <w:ilvl w:val="2"/>
          <w:numId w:val="1"/>
        </w:numPr>
        <w:tabs>
          <w:tab w:val="left" w:pos="720"/>
          <w:tab w:val="left" w:pos="1134"/>
        </w:tabs>
        <w:ind w:left="0" w:right="-3" w:firstLine="709"/>
        <w:jc w:val="both"/>
        <w:rPr>
          <w:sz w:val="24"/>
        </w:rPr>
      </w:pPr>
      <w:r w:rsidRPr="008B0C64">
        <w:rPr>
          <w:sz w:val="24"/>
          <w:szCs w:val="24"/>
        </w:rPr>
        <w:t xml:space="preserve">В случае нарушения Исполнителем срока предоставления комплекта документов, предусмотренного пунктом </w:t>
      </w:r>
      <w:r w:rsidR="00752D69" w:rsidRPr="008B0C64">
        <w:rPr>
          <w:sz w:val="24"/>
          <w:szCs w:val="24"/>
        </w:rPr>
        <w:t>3</w:t>
      </w:r>
      <w:r w:rsidRPr="008B0C64">
        <w:rPr>
          <w:sz w:val="24"/>
          <w:szCs w:val="24"/>
        </w:rPr>
        <w:t>.1</w:t>
      </w:r>
      <w:r w:rsidR="00752D69" w:rsidRPr="008B0C64">
        <w:rPr>
          <w:sz w:val="24"/>
          <w:szCs w:val="24"/>
        </w:rPr>
        <w:t>.3.</w:t>
      </w:r>
      <w:r w:rsidRPr="008B0C64">
        <w:rPr>
          <w:sz w:val="24"/>
          <w:szCs w:val="24"/>
        </w:rPr>
        <w:t xml:space="preserve"> настоящего Договора, Заказчик вправе </w:t>
      </w:r>
      <w:r w:rsidR="00FC568A">
        <w:rPr>
          <w:sz w:val="24"/>
          <w:szCs w:val="24"/>
        </w:rPr>
        <w:t>отказаться от подписания документов в текущем месяце и пере</w:t>
      </w:r>
      <w:r w:rsidR="00B7389B">
        <w:rPr>
          <w:sz w:val="24"/>
          <w:szCs w:val="24"/>
        </w:rPr>
        <w:t>нести подписания акта на следующий</w:t>
      </w:r>
      <w:r w:rsidR="00FC568A">
        <w:rPr>
          <w:sz w:val="24"/>
          <w:szCs w:val="24"/>
        </w:rPr>
        <w:t xml:space="preserve"> месяце с</w:t>
      </w:r>
      <w:r w:rsidR="00B7389B">
        <w:rPr>
          <w:sz w:val="24"/>
          <w:szCs w:val="24"/>
        </w:rPr>
        <w:t xml:space="preserve"> соответствующим переносом сроков оплаты.</w:t>
      </w:r>
    </w:p>
    <w:p w:rsidR="00B7389B" w:rsidRPr="008B0C64" w:rsidRDefault="00B7389B" w:rsidP="00EE311C">
      <w:pPr>
        <w:numPr>
          <w:ilvl w:val="2"/>
          <w:numId w:val="1"/>
        </w:numPr>
        <w:tabs>
          <w:tab w:val="left" w:pos="720"/>
          <w:tab w:val="left" w:pos="1134"/>
        </w:tabs>
        <w:ind w:left="0" w:right="-3" w:firstLine="709"/>
        <w:jc w:val="both"/>
        <w:rPr>
          <w:sz w:val="24"/>
        </w:rPr>
      </w:pPr>
      <w:r>
        <w:rPr>
          <w:sz w:val="24"/>
          <w:szCs w:val="24"/>
        </w:rPr>
        <w:t>В случае двух и более задержек в подаче курьера, Заказчик оставляет за собой право расторгнуть договор досрочно с письменным уведомлением Исполнителя.</w:t>
      </w:r>
    </w:p>
    <w:p w:rsidR="00B94461" w:rsidRPr="008B0C64" w:rsidRDefault="00B94461" w:rsidP="00EE311C">
      <w:pPr>
        <w:numPr>
          <w:ilvl w:val="1"/>
          <w:numId w:val="1"/>
        </w:numPr>
        <w:tabs>
          <w:tab w:val="left" w:pos="420"/>
          <w:tab w:val="left" w:pos="1134"/>
        </w:tabs>
        <w:ind w:left="0" w:right="-3" w:firstLine="709"/>
        <w:jc w:val="both"/>
        <w:rPr>
          <w:b/>
          <w:sz w:val="24"/>
        </w:rPr>
      </w:pPr>
      <w:r w:rsidRPr="008B0C64">
        <w:rPr>
          <w:b/>
          <w:sz w:val="24"/>
        </w:rPr>
        <w:t>Заказчик</w:t>
      </w:r>
      <w:r w:rsidR="00EC2714" w:rsidRPr="008B0C64">
        <w:rPr>
          <w:b/>
          <w:sz w:val="24"/>
        </w:rPr>
        <w:t>:</w:t>
      </w:r>
    </w:p>
    <w:p w:rsidR="00F70151" w:rsidRPr="008B0C64" w:rsidRDefault="00B94461" w:rsidP="0042474C">
      <w:pPr>
        <w:ind w:right="-3" w:firstLine="709"/>
        <w:jc w:val="both"/>
        <w:rPr>
          <w:sz w:val="24"/>
        </w:rPr>
      </w:pPr>
      <w:r w:rsidRPr="008B0C64">
        <w:rPr>
          <w:sz w:val="24"/>
        </w:rPr>
        <w:t>3.2.1</w:t>
      </w:r>
      <w:r w:rsidR="002F7968" w:rsidRPr="008B0C64">
        <w:rPr>
          <w:sz w:val="24"/>
        </w:rPr>
        <w:t>.</w:t>
      </w:r>
      <w:r w:rsidR="002F7968" w:rsidRPr="008B0C64">
        <w:rPr>
          <w:b/>
          <w:sz w:val="24"/>
        </w:rPr>
        <w:tab/>
      </w:r>
      <w:r w:rsidR="00F70151" w:rsidRPr="008B0C64">
        <w:rPr>
          <w:sz w:val="24"/>
        </w:rPr>
        <w:t>Заказчик несет ответственность за:</w:t>
      </w:r>
    </w:p>
    <w:p w:rsidR="00F70151" w:rsidRPr="008B0C64" w:rsidRDefault="00F70151" w:rsidP="0042474C">
      <w:pPr>
        <w:ind w:right="-3" w:firstLine="709"/>
        <w:rPr>
          <w:sz w:val="24"/>
        </w:rPr>
      </w:pPr>
      <w:r w:rsidRPr="008B0C64">
        <w:rPr>
          <w:b/>
          <w:sz w:val="24"/>
        </w:rPr>
        <w:t>-</w:t>
      </w:r>
      <w:r w:rsidR="000D07E7" w:rsidRPr="008B0C64">
        <w:rPr>
          <w:b/>
          <w:sz w:val="24"/>
        </w:rPr>
        <w:t xml:space="preserve"> </w:t>
      </w:r>
      <w:r w:rsidRPr="008B0C64">
        <w:rPr>
          <w:sz w:val="24"/>
        </w:rPr>
        <w:t>неправильно указанный адрес отправления;</w:t>
      </w:r>
    </w:p>
    <w:p w:rsidR="00F70151" w:rsidRPr="008B0C64" w:rsidRDefault="00F70151" w:rsidP="0042474C">
      <w:pPr>
        <w:ind w:right="-3" w:firstLine="709"/>
        <w:rPr>
          <w:sz w:val="24"/>
        </w:rPr>
      </w:pPr>
      <w:r w:rsidRPr="008B0C64">
        <w:rPr>
          <w:b/>
          <w:sz w:val="24"/>
        </w:rPr>
        <w:t>-</w:t>
      </w:r>
      <w:r w:rsidR="00EE305D" w:rsidRPr="008B0C64">
        <w:rPr>
          <w:b/>
          <w:sz w:val="24"/>
        </w:rPr>
        <w:t xml:space="preserve"> </w:t>
      </w:r>
      <w:r w:rsidRPr="008B0C64">
        <w:rPr>
          <w:sz w:val="24"/>
        </w:rPr>
        <w:t>неправильно составленную опись вложения в отправление;</w:t>
      </w:r>
    </w:p>
    <w:p w:rsidR="00F70151" w:rsidRPr="008B0C64" w:rsidRDefault="00F70151" w:rsidP="0042474C">
      <w:pPr>
        <w:ind w:right="-3" w:firstLine="709"/>
        <w:jc w:val="both"/>
        <w:rPr>
          <w:sz w:val="24"/>
        </w:rPr>
      </w:pPr>
      <w:r w:rsidRPr="008B0C64">
        <w:rPr>
          <w:b/>
          <w:sz w:val="24"/>
        </w:rPr>
        <w:t>-</w:t>
      </w:r>
      <w:r w:rsidR="00EE305D" w:rsidRPr="008B0C64">
        <w:rPr>
          <w:b/>
          <w:sz w:val="24"/>
        </w:rPr>
        <w:t xml:space="preserve"> </w:t>
      </w:r>
      <w:r w:rsidRPr="008B0C64">
        <w:rPr>
          <w:sz w:val="24"/>
        </w:rPr>
        <w:t>не</w:t>
      </w:r>
      <w:r w:rsidR="006975FE" w:rsidRPr="008B0C64">
        <w:rPr>
          <w:sz w:val="24"/>
        </w:rPr>
        <w:t xml:space="preserve"> </w:t>
      </w:r>
      <w:r w:rsidRPr="008B0C64">
        <w:rPr>
          <w:sz w:val="24"/>
        </w:rPr>
        <w:t>надлежаще оформленную упаковку отправления, повлекшую порчу или повреждение других отправлений Исполнителя или третьих лиц;</w:t>
      </w:r>
    </w:p>
    <w:p w:rsidR="00F70151" w:rsidRPr="008B0C64" w:rsidRDefault="00F70151" w:rsidP="0042474C">
      <w:pPr>
        <w:ind w:right="-3" w:firstLine="709"/>
        <w:jc w:val="both"/>
        <w:rPr>
          <w:sz w:val="24"/>
        </w:rPr>
      </w:pPr>
      <w:r w:rsidRPr="008B0C64">
        <w:rPr>
          <w:b/>
          <w:sz w:val="24"/>
        </w:rPr>
        <w:t>-</w:t>
      </w:r>
      <w:r w:rsidR="00EE305D" w:rsidRPr="008B0C64">
        <w:rPr>
          <w:b/>
          <w:sz w:val="24"/>
        </w:rPr>
        <w:t xml:space="preserve"> </w:t>
      </w:r>
      <w:r w:rsidRPr="008B0C64">
        <w:rPr>
          <w:sz w:val="24"/>
        </w:rPr>
        <w:t>задержку в оплате услуг.</w:t>
      </w:r>
    </w:p>
    <w:p w:rsidR="00B94461" w:rsidRPr="008B0C64" w:rsidRDefault="00286686" w:rsidP="0042474C">
      <w:pPr>
        <w:ind w:right="-3" w:firstLine="709"/>
        <w:jc w:val="both"/>
        <w:rPr>
          <w:sz w:val="24"/>
        </w:rPr>
      </w:pPr>
      <w:r w:rsidRPr="008B0C64">
        <w:rPr>
          <w:sz w:val="24"/>
        </w:rPr>
        <w:t>3.2.2.</w:t>
      </w:r>
      <w:r w:rsidRPr="008B0C64">
        <w:rPr>
          <w:sz w:val="24"/>
        </w:rPr>
        <w:tab/>
      </w:r>
      <w:r w:rsidR="00F70151" w:rsidRPr="008B0C64">
        <w:rPr>
          <w:sz w:val="24"/>
        </w:rPr>
        <w:t xml:space="preserve">Заказчик не несет </w:t>
      </w:r>
      <w:r w:rsidR="00EE305D" w:rsidRPr="008B0C64">
        <w:rPr>
          <w:sz w:val="24"/>
        </w:rPr>
        <w:t xml:space="preserve">ответственность </w:t>
      </w:r>
      <w:r w:rsidR="00F70151" w:rsidRPr="008B0C64">
        <w:rPr>
          <w:sz w:val="24"/>
        </w:rPr>
        <w:t>при наступлении обстоятельств, предусмотренных п.</w:t>
      </w:r>
      <w:r w:rsidR="000D07E7" w:rsidRPr="008B0C64">
        <w:rPr>
          <w:sz w:val="24"/>
        </w:rPr>
        <w:t xml:space="preserve"> </w:t>
      </w:r>
      <w:r w:rsidR="00F70151" w:rsidRPr="008B0C64">
        <w:rPr>
          <w:sz w:val="24"/>
        </w:rPr>
        <w:t>1</w:t>
      </w:r>
      <w:r w:rsidR="00B94461" w:rsidRPr="008B0C64">
        <w:rPr>
          <w:sz w:val="24"/>
        </w:rPr>
        <w:t>.</w:t>
      </w:r>
      <w:r w:rsidR="00F70151" w:rsidRPr="008B0C64">
        <w:rPr>
          <w:sz w:val="24"/>
        </w:rPr>
        <w:t>4.</w:t>
      </w:r>
      <w:r w:rsidR="002F7968" w:rsidRPr="008B0C64">
        <w:rPr>
          <w:sz w:val="24"/>
        </w:rPr>
        <w:t xml:space="preserve"> </w:t>
      </w:r>
      <w:r w:rsidR="00F70151" w:rsidRPr="008B0C64">
        <w:rPr>
          <w:sz w:val="24"/>
        </w:rPr>
        <w:t>Договора.</w:t>
      </w:r>
    </w:p>
    <w:p w:rsidR="00EE295D" w:rsidRPr="008B0C64" w:rsidRDefault="00EE295D" w:rsidP="0042474C">
      <w:pPr>
        <w:ind w:right="-3" w:firstLine="709"/>
        <w:jc w:val="both"/>
        <w:rPr>
          <w:sz w:val="24"/>
        </w:rPr>
      </w:pPr>
      <w:r w:rsidRPr="008B0C64">
        <w:rPr>
          <w:sz w:val="24"/>
        </w:rPr>
        <w:t>3.2</w:t>
      </w:r>
      <w:r w:rsidR="00286686" w:rsidRPr="008B0C64">
        <w:rPr>
          <w:sz w:val="24"/>
        </w:rPr>
        <w:t>.5.</w:t>
      </w:r>
      <w:r w:rsidR="00286686" w:rsidRPr="008B0C64">
        <w:rPr>
          <w:sz w:val="24"/>
        </w:rPr>
        <w:tab/>
      </w:r>
      <w:r w:rsidR="00F70151" w:rsidRPr="008B0C64">
        <w:rPr>
          <w:sz w:val="24"/>
        </w:rPr>
        <w:t>Исполнитель несет ответственность за действия/бездействия третьих лиц, которым согласно пункту 2.</w:t>
      </w:r>
      <w:r w:rsidR="005C66CA" w:rsidRPr="008B0C64">
        <w:rPr>
          <w:sz w:val="24"/>
        </w:rPr>
        <w:t>2</w:t>
      </w:r>
      <w:r w:rsidR="00F70151" w:rsidRPr="008B0C64">
        <w:rPr>
          <w:sz w:val="24"/>
        </w:rPr>
        <w:t>.2. Договора поручено исполнение обязательств по Договору</w:t>
      </w:r>
      <w:r w:rsidRPr="008B0C64">
        <w:rPr>
          <w:sz w:val="24"/>
        </w:rPr>
        <w:t>.</w:t>
      </w:r>
    </w:p>
    <w:p w:rsidR="0042474C" w:rsidRPr="008B0C64" w:rsidRDefault="0042474C" w:rsidP="0042474C">
      <w:pPr>
        <w:ind w:right="-3" w:firstLine="709"/>
        <w:jc w:val="both"/>
        <w:rPr>
          <w:sz w:val="24"/>
        </w:rPr>
      </w:pPr>
    </w:p>
    <w:p w:rsidR="002410D4" w:rsidRPr="008B0C64" w:rsidRDefault="002410D4" w:rsidP="002410D4">
      <w:pPr>
        <w:ind w:left="720" w:right="-759"/>
        <w:jc w:val="center"/>
        <w:rPr>
          <w:b/>
          <w:sz w:val="24"/>
        </w:rPr>
      </w:pPr>
      <w:r w:rsidRPr="008B0C64">
        <w:rPr>
          <w:b/>
          <w:sz w:val="24"/>
        </w:rPr>
        <w:t>4. Условие платежей.</w:t>
      </w:r>
    </w:p>
    <w:p w:rsidR="002410D4" w:rsidRPr="00995FE4" w:rsidRDefault="00286686" w:rsidP="00286686">
      <w:pPr>
        <w:tabs>
          <w:tab w:val="left" w:pos="1134"/>
        </w:tabs>
        <w:ind w:right="-3" w:firstLine="709"/>
        <w:jc w:val="both"/>
        <w:rPr>
          <w:sz w:val="24"/>
        </w:rPr>
      </w:pPr>
      <w:r w:rsidRPr="008B0C64">
        <w:rPr>
          <w:sz w:val="24"/>
        </w:rPr>
        <w:t>4.1.</w:t>
      </w:r>
      <w:r w:rsidRPr="008B0C64">
        <w:rPr>
          <w:sz w:val="24"/>
        </w:rPr>
        <w:tab/>
      </w:r>
      <w:r w:rsidR="00F177E2" w:rsidRPr="008B0C64">
        <w:rPr>
          <w:sz w:val="24"/>
        </w:rPr>
        <w:t xml:space="preserve">Лимит денежных средств на оказание услуг </w:t>
      </w:r>
      <w:r w:rsidR="004A1948" w:rsidRPr="008B0C64">
        <w:rPr>
          <w:sz w:val="24"/>
        </w:rPr>
        <w:t xml:space="preserve">по Договору не превысит </w:t>
      </w:r>
      <w:r w:rsidR="00743EDA">
        <w:rPr>
          <w:sz w:val="24"/>
        </w:rPr>
        <w:t xml:space="preserve">170 </w:t>
      </w:r>
      <w:r w:rsidR="004A1948" w:rsidRPr="008B0C64">
        <w:rPr>
          <w:sz w:val="24"/>
        </w:rPr>
        <w:t>000 (</w:t>
      </w:r>
      <w:r w:rsidR="00743EDA">
        <w:rPr>
          <w:sz w:val="24"/>
        </w:rPr>
        <w:t xml:space="preserve">Сто семьдесят </w:t>
      </w:r>
      <w:r w:rsidR="00995FE4">
        <w:rPr>
          <w:sz w:val="24"/>
        </w:rPr>
        <w:t>тысяч) рублей в год</w:t>
      </w:r>
      <w:r w:rsidR="00743EDA">
        <w:rPr>
          <w:sz w:val="24"/>
        </w:rPr>
        <w:t xml:space="preserve"> без НДС.</w:t>
      </w:r>
      <w:r w:rsidR="00042796">
        <w:rPr>
          <w:sz w:val="24"/>
        </w:rPr>
        <w:t xml:space="preserve"> </w:t>
      </w:r>
    </w:p>
    <w:p w:rsidR="00D15F05" w:rsidRPr="008B0C64" w:rsidRDefault="00D15F05" w:rsidP="00D15F05">
      <w:pPr>
        <w:tabs>
          <w:tab w:val="left" w:pos="1134"/>
        </w:tabs>
        <w:ind w:right="-3" w:firstLine="709"/>
        <w:jc w:val="both"/>
        <w:rPr>
          <w:sz w:val="24"/>
        </w:rPr>
      </w:pPr>
      <w:r w:rsidRPr="008B0C64">
        <w:rPr>
          <w:sz w:val="24"/>
        </w:rPr>
        <w:t xml:space="preserve">Фактический объем услуг определяется согласно потребности заказчика. Заказчик оставляет за собой право неполной выборки суммы лимита оказываемых услуг. </w:t>
      </w:r>
    </w:p>
    <w:p w:rsidR="00D15F05" w:rsidRPr="008B0C64" w:rsidRDefault="00D15F05" w:rsidP="00D15F05">
      <w:pPr>
        <w:tabs>
          <w:tab w:val="left" w:pos="1134"/>
        </w:tabs>
        <w:ind w:right="-3" w:firstLine="709"/>
        <w:jc w:val="both"/>
        <w:rPr>
          <w:sz w:val="24"/>
        </w:rPr>
      </w:pPr>
      <w:r w:rsidRPr="008B0C64">
        <w:rPr>
          <w:sz w:val="24"/>
        </w:rPr>
        <w:t>Цена договора включает в себя все виды налогов, пошлины, пени и иные обязательные выплаты, все возможные расходы на доставку корреспонденции, затраты курьера на мобильную связь</w:t>
      </w:r>
      <w:r w:rsidR="00B7389B">
        <w:rPr>
          <w:sz w:val="24"/>
        </w:rPr>
        <w:t xml:space="preserve">, командировочные расходы и работу в нерабочие и праздничные дни, </w:t>
      </w:r>
      <w:r w:rsidRPr="008B0C64">
        <w:rPr>
          <w:sz w:val="24"/>
        </w:rPr>
        <w:t xml:space="preserve">а также доставку первичных документов курьером в офис заказчика. </w:t>
      </w:r>
    </w:p>
    <w:p w:rsidR="002410D4" w:rsidRPr="008B0C64" w:rsidRDefault="002410D4" w:rsidP="00286686">
      <w:pPr>
        <w:tabs>
          <w:tab w:val="left" w:pos="1134"/>
        </w:tabs>
        <w:ind w:right="-3" w:firstLine="709"/>
        <w:jc w:val="both"/>
        <w:rPr>
          <w:sz w:val="24"/>
        </w:rPr>
      </w:pPr>
      <w:r w:rsidRPr="008B0C64">
        <w:rPr>
          <w:sz w:val="24"/>
        </w:rPr>
        <w:t>Приложение №1 к Д</w:t>
      </w:r>
      <w:r w:rsidR="00EE305D" w:rsidRPr="008B0C64">
        <w:rPr>
          <w:sz w:val="24"/>
        </w:rPr>
        <w:t>оговору</w:t>
      </w:r>
      <w:r w:rsidRPr="008B0C64">
        <w:rPr>
          <w:sz w:val="24"/>
        </w:rPr>
        <w:t xml:space="preserve"> является неотъемлемой частью настоящего Договора</w:t>
      </w:r>
      <w:r w:rsidR="00D84E03" w:rsidRPr="008B0C64">
        <w:rPr>
          <w:sz w:val="24"/>
        </w:rPr>
        <w:t>.</w:t>
      </w:r>
    </w:p>
    <w:p w:rsidR="000D07E7" w:rsidRPr="008B0C64" w:rsidRDefault="000D07E7" w:rsidP="00286686">
      <w:pPr>
        <w:tabs>
          <w:tab w:val="left" w:pos="1134"/>
        </w:tabs>
        <w:ind w:right="-3" w:firstLine="709"/>
        <w:jc w:val="both"/>
        <w:rPr>
          <w:sz w:val="24"/>
        </w:rPr>
      </w:pPr>
      <w:r w:rsidRPr="008B0C64">
        <w:rPr>
          <w:sz w:val="24"/>
        </w:rPr>
        <w:t>4.2.</w:t>
      </w:r>
      <w:r w:rsidR="00286686" w:rsidRPr="008B0C64">
        <w:rPr>
          <w:sz w:val="24"/>
        </w:rPr>
        <w:tab/>
      </w:r>
      <w:r w:rsidRPr="008B0C64">
        <w:rPr>
          <w:sz w:val="24"/>
        </w:rPr>
        <w:t>Исполнитель предоставляет Заказчику электронную детализацию счета в течение 5 (пяти) рабочих дней, следующих за окончанием о</w:t>
      </w:r>
      <w:r w:rsidR="005167EA" w:rsidRPr="008B0C64">
        <w:rPr>
          <w:sz w:val="24"/>
        </w:rPr>
        <w:t xml:space="preserve">тчетного периода оказания услуг. Заказчик может опротестовать детализацию счета в течение 3 (трех) рабочих дней с момента ее предоставления Исполнителем. </w:t>
      </w:r>
    </w:p>
    <w:p w:rsidR="007F1A04" w:rsidRPr="008B0C64" w:rsidRDefault="002410D4" w:rsidP="0061582E">
      <w:pPr>
        <w:tabs>
          <w:tab w:val="left" w:pos="1134"/>
        </w:tabs>
        <w:ind w:right="-3" w:firstLine="709"/>
        <w:jc w:val="both"/>
        <w:rPr>
          <w:sz w:val="24"/>
        </w:rPr>
      </w:pPr>
      <w:r w:rsidRPr="008B0C64">
        <w:rPr>
          <w:sz w:val="24"/>
        </w:rPr>
        <w:t>4.</w:t>
      </w:r>
      <w:r w:rsidR="000D07E7" w:rsidRPr="008B0C64">
        <w:rPr>
          <w:sz w:val="24"/>
        </w:rPr>
        <w:t>3</w:t>
      </w:r>
      <w:r w:rsidR="0061582E" w:rsidRPr="008B0C64">
        <w:rPr>
          <w:sz w:val="24"/>
        </w:rPr>
        <w:t xml:space="preserve">. Исполнитель </w:t>
      </w:r>
      <w:r w:rsidR="0061582E" w:rsidRPr="008B0C64">
        <w:rPr>
          <w:sz w:val="24"/>
          <w:szCs w:val="24"/>
          <w:lang w:eastAsia="ru-RU"/>
        </w:rPr>
        <w:t>выставляе</w:t>
      </w:r>
      <w:r w:rsidR="002B51A5">
        <w:rPr>
          <w:sz w:val="24"/>
          <w:szCs w:val="24"/>
          <w:lang w:eastAsia="ru-RU"/>
        </w:rPr>
        <w:t>т оригиналы счета,</w:t>
      </w:r>
      <w:r w:rsidR="0061582E" w:rsidRPr="008B0C64">
        <w:rPr>
          <w:sz w:val="24"/>
          <w:szCs w:val="24"/>
          <w:lang w:eastAsia="ru-RU"/>
        </w:rPr>
        <w:t xml:space="preserve"> и акта </w:t>
      </w:r>
      <w:r w:rsidR="00015849">
        <w:rPr>
          <w:sz w:val="24"/>
          <w:szCs w:val="24"/>
          <w:lang w:eastAsia="ru-RU"/>
        </w:rPr>
        <w:t xml:space="preserve">приема-сдачи оказанных услуг до </w:t>
      </w:r>
      <w:r w:rsidR="00B7389B">
        <w:rPr>
          <w:sz w:val="24"/>
          <w:szCs w:val="24"/>
          <w:lang w:eastAsia="ru-RU"/>
        </w:rPr>
        <w:t>2</w:t>
      </w:r>
      <w:r w:rsidR="0061582E" w:rsidRPr="008B0C64">
        <w:rPr>
          <w:sz w:val="24"/>
          <w:szCs w:val="24"/>
          <w:lang w:eastAsia="ru-RU"/>
        </w:rPr>
        <w:t xml:space="preserve"> числа каждого месяца, следующего за отчетным.</w:t>
      </w:r>
      <w:r w:rsidR="0061582E" w:rsidRPr="008B0C64">
        <w:rPr>
          <w:sz w:val="24"/>
        </w:rPr>
        <w:t xml:space="preserve"> </w:t>
      </w:r>
      <w:r w:rsidR="007F1A04" w:rsidRPr="008B0C64">
        <w:rPr>
          <w:sz w:val="24"/>
          <w:szCs w:val="24"/>
        </w:rPr>
        <w:t>Оплата надлежащим образом оказанных услуг производится</w:t>
      </w:r>
      <w:r w:rsidR="00D15F05" w:rsidRPr="008B0C64">
        <w:rPr>
          <w:sz w:val="24"/>
          <w:szCs w:val="24"/>
        </w:rPr>
        <w:t xml:space="preserve"> ежемесячно</w:t>
      </w:r>
      <w:r w:rsidR="007F1A04" w:rsidRPr="008B0C64">
        <w:rPr>
          <w:sz w:val="24"/>
          <w:szCs w:val="24"/>
        </w:rPr>
        <w:t xml:space="preserve"> в российских рублях в течение </w:t>
      </w:r>
      <w:r w:rsidR="003729E1">
        <w:rPr>
          <w:sz w:val="24"/>
          <w:szCs w:val="24"/>
        </w:rPr>
        <w:t>7</w:t>
      </w:r>
      <w:r w:rsidR="00B7389B">
        <w:rPr>
          <w:sz w:val="24"/>
          <w:szCs w:val="24"/>
        </w:rPr>
        <w:t xml:space="preserve"> </w:t>
      </w:r>
      <w:r w:rsidR="007F1A04" w:rsidRPr="008B0C64">
        <w:rPr>
          <w:sz w:val="24"/>
          <w:szCs w:val="24"/>
        </w:rPr>
        <w:t>(</w:t>
      </w:r>
      <w:r w:rsidR="003729E1">
        <w:rPr>
          <w:sz w:val="24"/>
          <w:szCs w:val="24"/>
        </w:rPr>
        <w:t>сем</w:t>
      </w:r>
      <w:r w:rsidR="0013546C">
        <w:rPr>
          <w:sz w:val="24"/>
          <w:szCs w:val="24"/>
        </w:rPr>
        <w:t>и</w:t>
      </w:r>
      <w:r w:rsidR="007F1A04" w:rsidRPr="008B0C64">
        <w:rPr>
          <w:sz w:val="24"/>
          <w:szCs w:val="24"/>
        </w:rPr>
        <w:t xml:space="preserve">) </w:t>
      </w:r>
      <w:r w:rsidR="00B7389B">
        <w:rPr>
          <w:sz w:val="24"/>
          <w:szCs w:val="24"/>
        </w:rPr>
        <w:t>рабочих</w:t>
      </w:r>
      <w:r w:rsidR="007F1A04" w:rsidRPr="008B0C64">
        <w:rPr>
          <w:sz w:val="24"/>
          <w:szCs w:val="24"/>
        </w:rPr>
        <w:t xml:space="preserve"> дней с даты выставления Исполнителем акта сдачи-приемки оказанных услуг и направления Заказчику пол</w:t>
      </w:r>
      <w:r w:rsidR="002B51A5">
        <w:rPr>
          <w:sz w:val="24"/>
          <w:szCs w:val="24"/>
        </w:rPr>
        <w:t>ного комплекта документов (счет, акт выполненных работ).</w:t>
      </w:r>
    </w:p>
    <w:p w:rsidR="003363AF" w:rsidRDefault="003363AF" w:rsidP="00B7389B">
      <w:pPr>
        <w:tabs>
          <w:tab w:val="left" w:pos="1134"/>
        </w:tabs>
        <w:ind w:right="-3"/>
        <w:jc w:val="both"/>
        <w:rPr>
          <w:sz w:val="24"/>
        </w:rPr>
      </w:pPr>
    </w:p>
    <w:p w:rsidR="003729E1" w:rsidRPr="003729E1" w:rsidRDefault="003729E1" w:rsidP="003729E1">
      <w:pPr>
        <w:widowControl w:val="0"/>
        <w:shd w:val="clear" w:color="auto" w:fill="FFFFFF"/>
        <w:tabs>
          <w:tab w:val="left" w:pos="709"/>
        </w:tabs>
        <w:suppressAutoHyphens w:val="0"/>
        <w:autoSpaceDE w:val="0"/>
        <w:autoSpaceDN w:val="0"/>
        <w:adjustRightInd w:val="0"/>
        <w:spacing w:line="283" w:lineRule="exact"/>
        <w:jc w:val="center"/>
        <w:rPr>
          <w:b/>
          <w:color w:val="000000"/>
          <w:spacing w:val="6"/>
          <w:sz w:val="24"/>
          <w:szCs w:val="24"/>
          <w:lang w:eastAsia="ru-RU"/>
        </w:rPr>
      </w:pPr>
      <w:r>
        <w:rPr>
          <w:b/>
          <w:color w:val="000000"/>
          <w:spacing w:val="6"/>
          <w:sz w:val="24"/>
          <w:szCs w:val="24"/>
          <w:lang w:eastAsia="ru-RU"/>
        </w:rPr>
        <w:t>5.</w:t>
      </w:r>
      <w:r w:rsidRPr="003729E1">
        <w:rPr>
          <w:b/>
          <w:color w:val="000000"/>
          <w:spacing w:val="6"/>
          <w:sz w:val="24"/>
          <w:szCs w:val="24"/>
          <w:lang w:eastAsia="ru-RU"/>
        </w:rPr>
        <w:t>Обстоятельства непреодолимой силы</w:t>
      </w:r>
    </w:p>
    <w:p w:rsidR="003729E1" w:rsidRPr="003729E1" w:rsidRDefault="003729E1" w:rsidP="00EE311C">
      <w:pPr>
        <w:pStyle w:val="af1"/>
        <w:widowControl w:val="0"/>
        <w:numPr>
          <w:ilvl w:val="1"/>
          <w:numId w:val="8"/>
        </w:numPr>
        <w:shd w:val="clear" w:color="auto" w:fill="FFFFFF"/>
        <w:tabs>
          <w:tab w:val="left" w:pos="709"/>
        </w:tabs>
        <w:suppressAutoHyphens w:val="0"/>
        <w:autoSpaceDE w:val="0"/>
        <w:autoSpaceDN w:val="0"/>
        <w:adjustRightInd w:val="0"/>
        <w:spacing w:line="283" w:lineRule="exact"/>
        <w:ind w:left="0" w:firstLine="1080"/>
        <w:jc w:val="both"/>
        <w:rPr>
          <w:rFonts w:eastAsia="Calibri"/>
          <w:sz w:val="24"/>
          <w:szCs w:val="24"/>
          <w:lang w:eastAsia="ru-RU"/>
        </w:rPr>
      </w:pPr>
      <w:r w:rsidRPr="003729E1">
        <w:rPr>
          <w:rFonts w:eastAsia="Calibri"/>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729E1" w:rsidRPr="003729E1" w:rsidRDefault="003729E1" w:rsidP="00EE311C">
      <w:pPr>
        <w:pStyle w:val="af1"/>
        <w:widowControl w:val="0"/>
        <w:numPr>
          <w:ilvl w:val="1"/>
          <w:numId w:val="8"/>
        </w:numPr>
        <w:shd w:val="clear" w:color="auto" w:fill="FFFFFF"/>
        <w:tabs>
          <w:tab w:val="left" w:pos="709"/>
        </w:tabs>
        <w:suppressAutoHyphens w:val="0"/>
        <w:autoSpaceDE w:val="0"/>
        <w:autoSpaceDN w:val="0"/>
        <w:adjustRightInd w:val="0"/>
        <w:spacing w:line="283" w:lineRule="exact"/>
        <w:ind w:left="0" w:firstLine="1080"/>
        <w:jc w:val="both"/>
        <w:rPr>
          <w:rFonts w:eastAsia="Calibri"/>
          <w:sz w:val="24"/>
          <w:szCs w:val="24"/>
          <w:lang w:eastAsia="ru-RU"/>
        </w:rPr>
      </w:pPr>
      <w:r w:rsidRPr="003729E1">
        <w:rPr>
          <w:rFonts w:eastAsia="Calibri"/>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1080"/>
        <w:jc w:val="both"/>
        <w:rPr>
          <w:rFonts w:eastAsia="Calibri"/>
          <w:sz w:val="24"/>
          <w:szCs w:val="24"/>
          <w:lang w:eastAsia="ru-RU"/>
        </w:rPr>
      </w:pPr>
      <w:r w:rsidRPr="003729E1">
        <w:rPr>
          <w:rFonts w:eastAsia="Calibri"/>
          <w:sz w:val="24"/>
          <w:szCs w:val="24"/>
          <w:lang w:eastAsia="ru-RU"/>
        </w:rPr>
        <w:t xml:space="preserve">При наступлении обстоятельств, указанных в пункте </w:t>
      </w:r>
      <w:r w:rsidR="00366B6D">
        <w:rPr>
          <w:rFonts w:eastAsia="Calibri"/>
          <w:sz w:val="24"/>
          <w:szCs w:val="24"/>
          <w:lang w:eastAsia="ru-RU"/>
        </w:rPr>
        <w:t>5</w:t>
      </w:r>
      <w:r w:rsidRPr="003729E1">
        <w:rPr>
          <w:rFonts w:eastAsia="Calibri"/>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proofErr w:type="spellStart"/>
      <w:r w:rsidRPr="003729E1">
        <w:rPr>
          <w:rFonts w:eastAsia="Calibri"/>
          <w:sz w:val="24"/>
          <w:szCs w:val="24"/>
          <w:lang w:eastAsia="ru-RU"/>
        </w:rPr>
        <w:t>Неизвещение</w:t>
      </w:r>
      <w:proofErr w:type="spellEnd"/>
      <w:r w:rsidRPr="003729E1">
        <w:rPr>
          <w:rFonts w:eastAsia="Calibri"/>
          <w:sz w:val="24"/>
          <w:szCs w:val="24"/>
          <w:lang w:eastAsia="ru-RU"/>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r w:rsidRPr="003729E1">
        <w:rPr>
          <w:rFonts w:eastAsia="Calibri"/>
          <w:sz w:val="24"/>
          <w:szCs w:val="24"/>
          <w:lang w:eastAsia="ru-RU"/>
        </w:rPr>
        <w:t xml:space="preserve">После получения сообщения, указанного в пункте </w:t>
      </w:r>
      <w:r w:rsidR="00366B6D">
        <w:rPr>
          <w:rFonts w:eastAsia="Calibri"/>
          <w:sz w:val="24"/>
          <w:szCs w:val="24"/>
          <w:lang w:eastAsia="ru-RU"/>
        </w:rPr>
        <w:t>5</w:t>
      </w:r>
      <w:r w:rsidRPr="003729E1">
        <w:rPr>
          <w:rFonts w:eastAsia="Calibri"/>
          <w:sz w:val="24"/>
          <w:szCs w:val="24"/>
          <w:lang w:eastAsia="ru-RU"/>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r w:rsidRPr="003729E1">
        <w:rPr>
          <w:rFonts w:eastAsia="Calibri"/>
          <w:sz w:val="24"/>
          <w:szCs w:val="24"/>
          <w:lang w:eastAsia="ru-RU"/>
        </w:rPr>
        <w:t xml:space="preserve">При отсутствии своевременного извещения, предусмотренного в пункте </w:t>
      </w:r>
      <w:r w:rsidR="00366B6D">
        <w:rPr>
          <w:rFonts w:eastAsia="Calibri"/>
          <w:sz w:val="24"/>
          <w:szCs w:val="24"/>
          <w:lang w:eastAsia="ru-RU"/>
        </w:rPr>
        <w:t>5</w:t>
      </w:r>
      <w:r w:rsidRPr="003729E1">
        <w:rPr>
          <w:rFonts w:eastAsia="Calibri"/>
          <w:sz w:val="24"/>
          <w:szCs w:val="24"/>
          <w:lang w:eastAsia="ru-RU"/>
        </w:rPr>
        <w:t xml:space="preserve">.3 Договора, виновная Сторона обязана возместить другой Стороне убытки, причинённые </w:t>
      </w:r>
      <w:proofErr w:type="spellStart"/>
      <w:r w:rsidRPr="003729E1">
        <w:rPr>
          <w:rFonts w:eastAsia="Calibri"/>
          <w:sz w:val="24"/>
          <w:szCs w:val="24"/>
          <w:lang w:eastAsia="ru-RU"/>
        </w:rPr>
        <w:t>неизвещением</w:t>
      </w:r>
      <w:proofErr w:type="spellEnd"/>
      <w:r w:rsidRPr="003729E1">
        <w:rPr>
          <w:rFonts w:eastAsia="Calibri"/>
          <w:sz w:val="24"/>
          <w:szCs w:val="24"/>
          <w:lang w:eastAsia="ru-RU"/>
        </w:rPr>
        <w:t xml:space="preserve"> или несвоевременным извещением.</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r w:rsidRPr="003729E1">
        <w:rPr>
          <w:rFonts w:eastAsia="Calibri"/>
          <w:sz w:val="24"/>
          <w:szCs w:val="24"/>
          <w:lang w:eastAsia="ru-RU"/>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r w:rsidRPr="003729E1">
        <w:rPr>
          <w:rFonts w:eastAsia="Calibri"/>
          <w:sz w:val="24"/>
          <w:szCs w:val="24"/>
          <w:lang w:eastAsia="ru-RU"/>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3729E1">
        <w:rPr>
          <w:rFonts w:eastAsia="Calibri"/>
          <w:sz w:val="24"/>
          <w:szCs w:val="24"/>
          <w:lang w:eastAsia="ru-RU"/>
        </w:rPr>
        <w:lastRenderedPageBreak/>
        <w:t>непреодолимой силы и их последствия. Санкции за просрочку исполнения обязательств в данном случае не начисляются.</w:t>
      </w:r>
    </w:p>
    <w:p w:rsidR="003729E1" w:rsidRPr="003729E1" w:rsidRDefault="003729E1" w:rsidP="00EE311C">
      <w:pPr>
        <w:widowControl w:val="0"/>
        <w:numPr>
          <w:ilvl w:val="1"/>
          <w:numId w:val="8"/>
        </w:numPr>
        <w:shd w:val="clear" w:color="auto" w:fill="FFFFFF"/>
        <w:tabs>
          <w:tab w:val="left" w:pos="709"/>
        </w:tabs>
        <w:suppressAutoHyphens w:val="0"/>
        <w:autoSpaceDE w:val="0"/>
        <w:autoSpaceDN w:val="0"/>
        <w:adjustRightInd w:val="0"/>
        <w:spacing w:line="283" w:lineRule="exact"/>
        <w:ind w:left="0" w:firstLine="851"/>
        <w:jc w:val="both"/>
        <w:rPr>
          <w:rFonts w:eastAsia="Calibri"/>
          <w:sz w:val="24"/>
          <w:szCs w:val="24"/>
          <w:lang w:eastAsia="ru-RU"/>
        </w:rPr>
      </w:pPr>
      <w:r w:rsidRPr="003729E1">
        <w:rPr>
          <w:rFonts w:eastAsia="Calibri"/>
          <w:sz w:val="24"/>
          <w:szCs w:val="24"/>
          <w:lang w:eastAsia="ru-RU"/>
        </w:rPr>
        <w:t xml:space="preserve">На момент заключения Договора Стороны осведомлены о наличии обстоятельств, вызванных угрозой распространения </w:t>
      </w:r>
      <w:proofErr w:type="spellStart"/>
      <w:r w:rsidRPr="003729E1">
        <w:rPr>
          <w:rFonts w:eastAsia="Calibri"/>
          <w:sz w:val="24"/>
          <w:szCs w:val="24"/>
          <w:lang w:eastAsia="ru-RU"/>
        </w:rPr>
        <w:t>коронавирусной</w:t>
      </w:r>
      <w:proofErr w:type="spellEnd"/>
      <w:r w:rsidRPr="003729E1">
        <w:rPr>
          <w:rFonts w:eastAsia="Calibri"/>
          <w:sz w:val="24"/>
          <w:szCs w:val="24"/>
          <w:lang w:eastAsia="ru-RU"/>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1B136D" w:rsidRPr="008B0C64" w:rsidRDefault="001B136D" w:rsidP="002410D4">
      <w:pPr>
        <w:ind w:right="-3" w:firstLine="709"/>
        <w:jc w:val="both"/>
        <w:rPr>
          <w:sz w:val="24"/>
        </w:rPr>
      </w:pPr>
    </w:p>
    <w:p w:rsidR="001B136D" w:rsidRPr="008B0C64" w:rsidRDefault="003729E1" w:rsidP="001B136D">
      <w:pPr>
        <w:ind w:right="-759"/>
        <w:jc w:val="center"/>
        <w:rPr>
          <w:b/>
          <w:sz w:val="24"/>
        </w:rPr>
      </w:pPr>
      <w:r>
        <w:rPr>
          <w:b/>
          <w:sz w:val="24"/>
        </w:rPr>
        <w:t xml:space="preserve">6. </w:t>
      </w:r>
      <w:r w:rsidR="001B136D" w:rsidRPr="008B0C64">
        <w:rPr>
          <w:b/>
          <w:sz w:val="24"/>
        </w:rPr>
        <w:t xml:space="preserve"> Особые условия.</w:t>
      </w:r>
    </w:p>
    <w:p w:rsidR="001B136D" w:rsidRPr="008B0C64" w:rsidRDefault="003729E1" w:rsidP="00286686">
      <w:pPr>
        <w:tabs>
          <w:tab w:val="left" w:pos="1134"/>
        </w:tabs>
        <w:ind w:right="-3" w:firstLine="567"/>
        <w:jc w:val="both"/>
        <w:rPr>
          <w:sz w:val="24"/>
        </w:rPr>
      </w:pPr>
      <w:r>
        <w:rPr>
          <w:sz w:val="24"/>
        </w:rPr>
        <w:t>6</w:t>
      </w:r>
      <w:r w:rsidR="00286686" w:rsidRPr="008B0C64">
        <w:rPr>
          <w:sz w:val="24"/>
        </w:rPr>
        <w:t>.1.</w:t>
      </w:r>
      <w:r w:rsidR="00286686" w:rsidRPr="008B0C64">
        <w:rPr>
          <w:sz w:val="24"/>
        </w:rPr>
        <w:tab/>
      </w:r>
      <w:r w:rsidR="001B136D" w:rsidRPr="008B0C64">
        <w:rPr>
          <w:sz w:val="24"/>
        </w:rPr>
        <w:t>Все изменения или дополнения к настоящему Договору имеют силу, если они совершены в письменной форме и подписаны полномочными представителями Сторон.</w:t>
      </w:r>
    </w:p>
    <w:p w:rsidR="001B136D" w:rsidRPr="008B0C64" w:rsidRDefault="003729E1" w:rsidP="00286686">
      <w:pPr>
        <w:tabs>
          <w:tab w:val="left" w:pos="1134"/>
        </w:tabs>
        <w:ind w:right="-3" w:firstLine="567"/>
        <w:jc w:val="both"/>
        <w:rPr>
          <w:sz w:val="24"/>
        </w:rPr>
      </w:pPr>
      <w:r>
        <w:rPr>
          <w:sz w:val="24"/>
        </w:rPr>
        <w:t>6</w:t>
      </w:r>
      <w:r w:rsidR="00286686" w:rsidRPr="008B0C64">
        <w:rPr>
          <w:sz w:val="24"/>
        </w:rPr>
        <w:t>.2.</w:t>
      </w:r>
      <w:r w:rsidR="00286686" w:rsidRPr="008B0C64">
        <w:rPr>
          <w:sz w:val="24"/>
        </w:rPr>
        <w:tab/>
      </w:r>
      <w:r w:rsidR="001B136D" w:rsidRPr="008B0C64">
        <w:rPr>
          <w:sz w:val="24"/>
        </w:rPr>
        <w:t>В случае изменения своего наименования, местонахождения, номера контактного телефона и банковских реквизитов Стороны обязуются в десятидневный срок письменно извещать друг друга.</w:t>
      </w:r>
    </w:p>
    <w:p w:rsidR="001B136D" w:rsidRPr="008B0C64" w:rsidRDefault="003729E1" w:rsidP="00286686">
      <w:pPr>
        <w:tabs>
          <w:tab w:val="left" w:pos="1134"/>
        </w:tabs>
        <w:ind w:right="-3" w:firstLine="567"/>
        <w:jc w:val="both"/>
        <w:rPr>
          <w:sz w:val="24"/>
        </w:rPr>
      </w:pPr>
      <w:r>
        <w:rPr>
          <w:sz w:val="24"/>
        </w:rPr>
        <w:t>6</w:t>
      </w:r>
      <w:r w:rsidR="00286686" w:rsidRPr="008B0C64">
        <w:rPr>
          <w:sz w:val="24"/>
        </w:rPr>
        <w:t>.3.</w:t>
      </w:r>
      <w:r w:rsidR="00286686" w:rsidRPr="008B0C64">
        <w:rPr>
          <w:sz w:val="24"/>
        </w:rPr>
        <w:tab/>
      </w:r>
      <w:r w:rsidR="001B136D" w:rsidRPr="008B0C64">
        <w:rPr>
          <w:sz w:val="24"/>
        </w:rPr>
        <w:t>Деловая информация или другие коммерческие данные, предоставляемые Сторонами друг другу в рамках предмета настоящего Договора, являются конфиденциальными и не подлежат передаче для ознакомления и/или использования третьим лицам, за исключением случаев письменного согласия Заказчика и Исполнителя в каждом отдельном случае.</w:t>
      </w:r>
    </w:p>
    <w:p w:rsidR="001B136D" w:rsidRPr="008B0C64" w:rsidRDefault="003729E1" w:rsidP="00286686">
      <w:pPr>
        <w:tabs>
          <w:tab w:val="left" w:pos="1134"/>
        </w:tabs>
        <w:ind w:right="-3" w:firstLine="567"/>
        <w:jc w:val="both"/>
        <w:rPr>
          <w:sz w:val="24"/>
        </w:rPr>
      </w:pPr>
      <w:r>
        <w:rPr>
          <w:sz w:val="24"/>
        </w:rPr>
        <w:t>6</w:t>
      </w:r>
      <w:r w:rsidR="00286686" w:rsidRPr="008B0C64">
        <w:rPr>
          <w:sz w:val="24"/>
        </w:rPr>
        <w:t>.4.</w:t>
      </w:r>
      <w:r w:rsidR="00286686" w:rsidRPr="008B0C64">
        <w:rPr>
          <w:sz w:val="24"/>
        </w:rPr>
        <w:tab/>
      </w:r>
      <w:r w:rsidR="001B136D" w:rsidRPr="008B0C64">
        <w:rPr>
          <w:sz w:val="24"/>
        </w:rPr>
        <w:t>Взаимоотноше</w:t>
      </w:r>
      <w:r w:rsidR="00EE305D" w:rsidRPr="008B0C64">
        <w:rPr>
          <w:sz w:val="24"/>
        </w:rPr>
        <w:t xml:space="preserve">ния Сторон, не урегулированные </w:t>
      </w:r>
      <w:r w:rsidR="001B136D" w:rsidRPr="008B0C64">
        <w:rPr>
          <w:sz w:val="24"/>
        </w:rPr>
        <w:t>данным Договором, регулируются нормами действующего законодательства Российской Федерации.</w:t>
      </w:r>
    </w:p>
    <w:p w:rsidR="001B136D" w:rsidRPr="008B0C64" w:rsidRDefault="003729E1" w:rsidP="00286686">
      <w:pPr>
        <w:tabs>
          <w:tab w:val="left" w:pos="1134"/>
        </w:tabs>
        <w:ind w:right="-3" w:firstLine="567"/>
        <w:jc w:val="both"/>
        <w:rPr>
          <w:sz w:val="24"/>
        </w:rPr>
      </w:pPr>
      <w:r>
        <w:rPr>
          <w:sz w:val="24"/>
        </w:rPr>
        <w:t>6</w:t>
      </w:r>
      <w:r w:rsidR="00286686" w:rsidRPr="008B0C64">
        <w:rPr>
          <w:sz w:val="24"/>
        </w:rPr>
        <w:t>.5.</w:t>
      </w:r>
      <w:r w:rsidR="00286686" w:rsidRPr="008B0C64">
        <w:rPr>
          <w:sz w:val="24"/>
        </w:rPr>
        <w:tab/>
      </w:r>
      <w:r w:rsidR="001B136D" w:rsidRPr="008B0C64">
        <w:rPr>
          <w:sz w:val="24"/>
        </w:rPr>
        <w:t>После вступления в действие настоящего Договора все предыдущие соглашения между Сторонами теряют силу.</w:t>
      </w:r>
    </w:p>
    <w:p w:rsidR="003363AF" w:rsidRPr="008B0C64" w:rsidRDefault="003729E1" w:rsidP="003363AF">
      <w:pPr>
        <w:tabs>
          <w:tab w:val="left" w:pos="1134"/>
        </w:tabs>
        <w:ind w:right="-3" w:firstLine="567"/>
        <w:jc w:val="both"/>
        <w:rPr>
          <w:sz w:val="24"/>
        </w:rPr>
      </w:pPr>
      <w:r>
        <w:rPr>
          <w:sz w:val="24"/>
        </w:rPr>
        <w:t>6</w:t>
      </w:r>
      <w:r w:rsidR="00286686" w:rsidRPr="008B0C64">
        <w:rPr>
          <w:sz w:val="24"/>
        </w:rPr>
        <w:t>.6.</w:t>
      </w:r>
      <w:r w:rsidR="00286686" w:rsidRPr="008B0C64">
        <w:rPr>
          <w:sz w:val="24"/>
        </w:rPr>
        <w:tab/>
      </w:r>
      <w:r w:rsidR="001B136D" w:rsidRPr="008B0C64">
        <w:rPr>
          <w:sz w:val="24"/>
        </w:rPr>
        <w:t>Настоящий Договор составлен в 2 (двух) экземплярах по одному для каждой Стороны, имеющих одинаковую юридическую силу.</w:t>
      </w:r>
    </w:p>
    <w:p w:rsidR="003363AF" w:rsidRPr="008B0C64" w:rsidRDefault="003729E1" w:rsidP="003363AF">
      <w:pPr>
        <w:tabs>
          <w:tab w:val="left" w:pos="1134"/>
        </w:tabs>
        <w:ind w:right="-3" w:firstLine="567"/>
        <w:jc w:val="both"/>
        <w:rPr>
          <w:sz w:val="24"/>
        </w:rPr>
      </w:pPr>
      <w:r>
        <w:rPr>
          <w:sz w:val="24"/>
        </w:rPr>
        <w:t>6</w:t>
      </w:r>
      <w:r w:rsidR="003363AF" w:rsidRPr="008B0C64">
        <w:rPr>
          <w:sz w:val="24"/>
        </w:rPr>
        <w:t>.7. При намерении осуществить уступку прав и/или обязанностей Исполнитель направляет соответствующее уведомление</w:t>
      </w:r>
      <w:r w:rsidR="00743EDA">
        <w:rPr>
          <w:sz w:val="24"/>
        </w:rPr>
        <w:t>.</w:t>
      </w:r>
      <w:r w:rsidR="00B7389B">
        <w:rPr>
          <w:sz w:val="24"/>
        </w:rPr>
        <w:t xml:space="preserve"> </w:t>
      </w:r>
      <w:r w:rsidR="00743EDA">
        <w:rPr>
          <w:sz w:val="24"/>
        </w:rPr>
        <w:t>В течение</w:t>
      </w:r>
      <w:r w:rsidR="003363AF" w:rsidRPr="008B0C64">
        <w:rPr>
          <w:sz w:val="24"/>
        </w:rPr>
        <w:t xml:space="preserve"> 10 рабочих дней с момента получения уведомления </w:t>
      </w:r>
      <w:r w:rsidR="00B7389B">
        <w:rPr>
          <w:sz w:val="24"/>
        </w:rPr>
        <w:t xml:space="preserve">            </w:t>
      </w:r>
      <w:r w:rsidR="003363AF" w:rsidRPr="008B0C64">
        <w:rPr>
          <w:sz w:val="24"/>
        </w:rPr>
        <w:t>представляет Исполнителю перечень документов и информацию, необходимые для оформления согласия на уступку.</w:t>
      </w:r>
    </w:p>
    <w:p w:rsidR="003363AF" w:rsidRPr="008B0C64" w:rsidRDefault="003363AF" w:rsidP="003363AF">
      <w:pPr>
        <w:tabs>
          <w:tab w:val="left" w:pos="709"/>
          <w:tab w:val="left" w:pos="993"/>
          <w:tab w:val="left" w:pos="1134"/>
        </w:tabs>
        <w:ind w:right="-3"/>
        <w:jc w:val="both"/>
        <w:rPr>
          <w:sz w:val="24"/>
        </w:rPr>
      </w:pPr>
      <w:r w:rsidRPr="008B0C64">
        <w:rPr>
          <w:sz w:val="24"/>
        </w:rPr>
        <w:tab/>
        <w:t>Уступка Исполнителем по настоящему Договору осуществляется в порядке и по основаниям, определенным законодательством Российской Федерации и внутр</w:t>
      </w:r>
      <w:r w:rsidR="00743EDA">
        <w:rPr>
          <w:sz w:val="24"/>
        </w:rPr>
        <w:t xml:space="preserve">енними нормативными </w:t>
      </w:r>
      <w:proofErr w:type="gramStart"/>
      <w:r w:rsidR="00743EDA">
        <w:rPr>
          <w:sz w:val="24"/>
        </w:rPr>
        <w:t>документами</w:t>
      </w:r>
      <w:r w:rsidR="00B7389B">
        <w:rPr>
          <w:sz w:val="24"/>
        </w:rPr>
        <w:t xml:space="preserve">  </w:t>
      </w:r>
      <w:r w:rsidRPr="008B0C64">
        <w:rPr>
          <w:sz w:val="24"/>
        </w:rPr>
        <w:t>по</w:t>
      </w:r>
      <w:proofErr w:type="gramEnd"/>
      <w:r w:rsidRPr="008B0C64">
        <w:rPr>
          <w:sz w:val="24"/>
        </w:rPr>
        <w:t xml:space="preserve"> письменному согласию.</w:t>
      </w:r>
    </w:p>
    <w:p w:rsidR="003363AF" w:rsidRPr="008B0C64" w:rsidRDefault="003363AF" w:rsidP="00286686">
      <w:pPr>
        <w:tabs>
          <w:tab w:val="left" w:pos="1134"/>
        </w:tabs>
        <w:ind w:right="-3" w:firstLine="567"/>
        <w:jc w:val="both"/>
        <w:rPr>
          <w:sz w:val="24"/>
        </w:rPr>
      </w:pPr>
    </w:p>
    <w:p w:rsidR="00580F50" w:rsidRPr="008B0C64" w:rsidRDefault="003729E1" w:rsidP="00580F50">
      <w:pPr>
        <w:ind w:firstLine="284"/>
        <w:jc w:val="center"/>
        <w:rPr>
          <w:b/>
          <w:sz w:val="24"/>
          <w:szCs w:val="24"/>
        </w:rPr>
      </w:pPr>
      <w:r>
        <w:rPr>
          <w:b/>
          <w:sz w:val="24"/>
          <w:szCs w:val="24"/>
        </w:rPr>
        <w:t>7</w:t>
      </w:r>
      <w:r w:rsidR="00580F50" w:rsidRPr="008B0C64">
        <w:rPr>
          <w:b/>
          <w:sz w:val="24"/>
          <w:szCs w:val="24"/>
        </w:rPr>
        <w:t>. Антикоррупционная оговорка</w:t>
      </w:r>
    </w:p>
    <w:p w:rsidR="00580F50" w:rsidRPr="008B0C64" w:rsidRDefault="003729E1" w:rsidP="00580F50">
      <w:pPr>
        <w:tabs>
          <w:tab w:val="left" w:pos="851"/>
        </w:tabs>
        <w:ind w:firstLine="709"/>
        <w:jc w:val="both"/>
        <w:rPr>
          <w:sz w:val="24"/>
          <w:szCs w:val="24"/>
        </w:rPr>
      </w:pPr>
      <w:r>
        <w:rPr>
          <w:sz w:val="24"/>
          <w:szCs w:val="24"/>
        </w:rPr>
        <w:t>7</w:t>
      </w:r>
      <w:r w:rsidR="00580F50" w:rsidRPr="008B0C64">
        <w:rPr>
          <w:sz w:val="24"/>
          <w:szCs w:val="24"/>
        </w:rPr>
        <w:t>.1.</w:t>
      </w:r>
      <w:r w:rsidR="00580F50" w:rsidRPr="008B0C64">
        <w:rPr>
          <w:sz w:val="24"/>
          <w:szCs w:val="24"/>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rsidR="00580F50" w:rsidRPr="008B0C64" w:rsidRDefault="00580F50" w:rsidP="00580F50">
      <w:pPr>
        <w:ind w:firstLine="709"/>
        <w:jc w:val="both"/>
        <w:rPr>
          <w:sz w:val="24"/>
          <w:szCs w:val="24"/>
        </w:rPr>
      </w:pPr>
      <w:r w:rsidRPr="008B0C64">
        <w:rPr>
          <w:sz w:val="24"/>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w:t>
      </w:r>
      <w:r w:rsidRPr="008B0C64">
        <w:rPr>
          <w:sz w:val="24"/>
          <w:szCs w:val="24"/>
        </w:rPr>
        <w:lastRenderedPageBreak/>
        <w:t>требования применимого законодательства и международных актов о противодействии коррупции.</w:t>
      </w:r>
    </w:p>
    <w:p w:rsidR="00580F50" w:rsidRPr="008B0C64" w:rsidRDefault="003729E1" w:rsidP="00580F50">
      <w:pPr>
        <w:tabs>
          <w:tab w:val="left" w:pos="851"/>
        </w:tabs>
        <w:ind w:firstLine="709"/>
        <w:jc w:val="both"/>
        <w:rPr>
          <w:sz w:val="24"/>
          <w:szCs w:val="24"/>
        </w:rPr>
      </w:pPr>
      <w:r>
        <w:rPr>
          <w:sz w:val="24"/>
          <w:szCs w:val="24"/>
        </w:rPr>
        <w:t>7</w:t>
      </w:r>
      <w:r w:rsidR="00580F50" w:rsidRPr="008B0C64">
        <w:rPr>
          <w:sz w:val="24"/>
          <w:szCs w:val="24"/>
        </w:rPr>
        <w:t>.2.</w:t>
      </w:r>
      <w:r w:rsidR="00580F50" w:rsidRPr="008B0C64">
        <w:rPr>
          <w:sz w:val="24"/>
          <w:szCs w:val="24"/>
        </w:rPr>
        <w:tab/>
        <w:t>В случае возникновения у Стороны подозрений, что произошло или может произойти нарушен</w:t>
      </w:r>
      <w:r w:rsidR="00DF2F30">
        <w:rPr>
          <w:sz w:val="24"/>
          <w:szCs w:val="24"/>
        </w:rPr>
        <w:t>ие каких-либо положений пункта 7</w:t>
      </w:r>
      <w:r w:rsidR="00580F50" w:rsidRPr="008B0C64">
        <w:rPr>
          <w:sz w:val="24"/>
          <w:szCs w:val="24"/>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w:t>
      </w:r>
      <w:r w:rsidR="00DF2F30">
        <w:rPr>
          <w:sz w:val="24"/>
          <w:szCs w:val="24"/>
        </w:rPr>
        <w:t>ие каких-либо положений пункта 7</w:t>
      </w:r>
      <w:r w:rsidR="00580F50" w:rsidRPr="008B0C64">
        <w:rPr>
          <w:sz w:val="24"/>
          <w:szCs w:val="24"/>
        </w:rPr>
        <w:t>.1 настоящего раздела другой Стороной, ее аффилированными лицами, работниками или посредниками.</w:t>
      </w:r>
    </w:p>
    <w:p w:rsidR="00580F50" w:rsidRPr="008B0C64" w:rsidRDefault="00580F50" w:rsidP="00580F50">
      <w:pPr>
        <w:ind w:firstLine="709"/>
        <w:jc w:val="both"/>
        <w:rPr>
          <w:sz w:val="24"/>
          <w:szCs w:val="24"/>
        </w:rPr>
      </w:pPr>
      <w:r w:rsidRPr="008B0C64">
        <w:rPr>
          <w:sz w:val="24"/>
          <w:szCs w:val="24"/>
        </w:rPr>
        <w:t xml:space="preserve">Каналы уведомления </w:t>
      </w:r>
      <w:r w:rsidR="003363AF" w:rsidRPr="008B0C64">
        <w:rPr>
          <w:sz w:val="24"/>
          <w:szCs w:val="24"/>
        </w:rPr>
        <w:t>_____</w:t>
      </w:r>
      <w:r w:rsidRPr="008B0C64">
        <w:rPr>
          <w:sz w:val="24"/>
          <w:szCs w:val="24"/>
        </w:rPr>
        <w:t xml:space="preserve"> о нарушени</w:t>
      </w:r>
      <w:r w:rsidR="00DF2F30">
        <w:rPr>
          <w:sz w:val="24"/>
          <w:szCs w:val="24"/>
        </w:rPr>
        <w:t>ях каких-либо положений пункта 7</w:t>
      </w:r>
      <w:r w:rsidRPr="008B0C64">
        <w:rPr>
          <w:sz w:val="24"/>
          <w:szCs w:val="24"/>
        </w:rPr>
        <w:t xml:space="preserve">.1 настоящего раздела: телефон </w:t>
      </w:r>
      <w:r w:rsidR="003363AF" w:rsidRPr="008B0C64">
        <w:rPr>
          <w:sz w:val="24"/>
          <w:szCs w:val="24"/>
        </w:rPr>
        <w:t>_____</w:t>
      </w:r>
      <w:r w:rsidRPr="008B0C64">
        <w:rPr>
          <w:sz w:val="24"/>
          <w:szCs w:val="24"/>
        </w:rPr>
        <w:t>, адрес электронной почты</w:t>
      </w:r>
      <w:r w:rsidR="00266594" w:rsidRPr="008B0C64">
        <w:rPr>
          <w:sz w:val="24"/>
          <w:szCs w:val="24"/>
        </w:rPr>
        <w:t>______________________________________</w:t>
      </w:r>
      <w:r w:rsidR="00360F4A" w:rsidRPr="008B0C64">
        <w:rPr>
          <w:sz w:val="24"/>
          <w:szCs w:val="24"/>
        </w:rPr>
        <w:t>.</w:t>
      </w:r>
    </w:p>
    <w:p w:rsidR="00580F50" w:rsidRPr="008B0C64" w:rsidRDefault="00580F50" w:rsidP="00580F50">
      <w:pPr>
        <w:ind w:firstLine="709"/>
        <w:jc w:val="both"/>
        <w:rPr>
          <w:sz w:val="24"/>
          <w:szCs w:val="24"/>
        </w:rPr>
      </w:pPr>
      <w:r w:rsidRPr="008B0C64">
        <w:rPr>
          <w:sz w:val="24"/>
          <w:szCs w:val="24"/>
        </w:rPr>
        <w:t>Сторона, получившая уведомление о нарушении каких-либо положений пункта 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580F50" w:rsidRPr="008B0C64" w:rsidRDefault="003729E1" w:rsidP="00580F50">
      <w:pPr>
        <w:tabs>
          <w:tab w:val="left" w:pos="851"/>
        </w:tabs>
        <w:ind w:firstLine="709"/>
        <w:jc w:val="both"/>
        <w:rPr>
          <w:sz w:val="24"/>
          <w:szCs w:val="24"/>
        </w:rPr>
      </w:pPr>
      <w:r>
        <w:rPr>
          <w:sz w:val="24"/>
          <w:szCs w:val="24"/>
        </w:rPr>
        <w:t>7</w:t>
      </w:r>
      <w:r w:rsidR="00580F50" w:rsidRPr="008B0C64">
        <w:rPr>
          <w:sz w:val="24"/>
          <w:szCs w:val="24"/>
        </w:rPr>
        <w:t>.3.</w:t>
      </w:r>
      <w:r w:rsidR="00580F50" w:rsidRPr="008B0C64">
        <w:rPr>
          <w:sz w:val="24"/>
          <w:szCs w:val="24"/>
        </w:rPr>
        <w:tab/>
        <w:t>Стороны гарантируют осуществление надлежащего разбирательства по фак</w:t>
      </w:r>
      <w:r w:rsidR="00DF2F30">
        <w:rPr>
          <w:sz w:val="24"/>
          <w:szCs w:val="24"/>
        </w:rPr>
        <w:t>там нарушения положений пункта 7</w:t>
      </w:r>
      <w:r w:rsidR="00580F50" w:rsidRPr="008B0C64">
        <w:rPr>
          <w:sz w:val="24"/>
          <w:szCs w:val="24"/>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580F50" w:rsidRPr="008B0C64" w:rsidRDefault="003729E1" w:rsidP="00580F50">
      <w:pPr>
        <w:tabs>
          <w:tab w:val="left" w:pos="851"/>
        </w:tabs>
        <w:ind w:firstLine="709"/>
        <w:jc w:val="both"/>
        <w:rPr>
          <w:sz w:val="24"/>
          <w:szCs w:val="24"/>
        </w:rPr>
      </w:pPr>
      <w:r>
        <w:rPr>
          <w:sz w:val="24"/>
          <w:szCs w:val="24"/>
        </w:rPr>
        <w:t>7</w:t>
      </w:r>
      <w:r w:rsidR="00580F50" w:rsidRPr="008B0C64">
        <w:rPr>
          <w:sz w:val="24"/>
          <w:szCs w:val="24"/>
        </w:rPr>
        <w:t>.4.</w:t>
      </w:r>
      <w:r w:rsidR="00580F50" w:rsidRPr="008B0C64">
        <w:rPr>
          <w:sz w:val="24"/>
          <w:szCs w:val="24"/>
        </w:rPr>
        <w:tab/>
        <w:t>В случае подтверждения факта нарушения о</w:t>
      </w:r>
      <w:r w:rsidR="00DF2F30">
        <w:rPr>
          <w:sz w:val="24"/>
          <w:szCs w:val="24"/>
        </w:rPr>
        <w:t>дной Стороной положений пункта 7</w:t>
      </w:r>
      <w:r w:rsidR="00580F50" w:rsidRPr="008B0C64">
        <w:rPr>
          <w:sz w:val="24"/>
          <w:szCs w:val="24"/>
        </w:rPr>
        <w:t>.1 настоящего раздела и/или неполучения другой Стороной информации об итогах рассмотрения уведомления о нару</w:t>
      </w:r>
      <w:r w:rsidR="00DF2F30">
        <w:rPr>
          <w:sz w:val="24"/>
          <w:szCs w:val="24"/>
        </w:rPr>
        <w:t>шении в соответствии с пунктом 7</w:t>
      </w:r>
      <w:r w:rsidR="00580F50" w:rsidRPr="008B0C64">
        <w:rPr>
          <w:sz w:val="24"/>
          <w:szCs w:val="24"/>
        </w:rPr>
        <w:t>.2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w:t>
      </w:r>
    </w:p>
    <w:p w:rsidR="001B136D" w:rsidRPr="008B0C64" w:rsidRDefault="001B136D" w:rsidP="0042474C">
      <w:pPr>
        <w:ind w:right="-3" w:firstLine="567"/>
        <w:jc w:val="both"/>
        <w:rPr>
          <w:sz w:val="24"/>
        </w:rPr>
      </w:pPr>
    </w:p>
    <w:p w:rsidR="001B136D" w:rsidRPr="008B0C64" w:rsidRDefault="003729E1" w:rsidP="001B136D">
      <w:pPr>
        <w:ind w:left="720" w:right="-759"/>
        <w:jc w:val="center"/>
        <w:rPr>
          <w:b/>
          <w:sz w:val="24"/>
        </w:rPr>
      </w:pPr>
      <w:r>
        <w:rPr>
          <w:b/>
          <w:sz w:val="24"/>
        </w:rPr>
        <w:t>8</w:t>
      </w:r>
      <w:r w:rsidR="001B136D" w:rsidRPr="008B0C64">
        <w:rPr>
          <w:b/>
          <w:sz w:val="24"/>
        </w:rPr>
        <w:t xml:space="preserve">. </w:t>
      </w:r>
      <w:r w:rsidR="001B136D" w:rsidRPr="008B0C64">
        <w:rPr>
          <w:b/>
          <w:sz w:val="24"/>
          <w:lang w:val="en-US"/>
        </w:rPr>
        <w:t>C</w:t>
      </w:r>
      <w:r w:rsidR="001B136D" w:rsidRPr="008B0C64">
        <w:rPr>
          <w:b/>
          <w:sz w:val="24"/>
        </w:rPr>
        <w:t>рок действия договора.</w:t>
      </w:r>
    </w:p>
    <w:p w:rsidR="001B136D" w:rsidRPr="008B0C64" w:rsidRDefault="003729E1" w:rsidP="00286686">
      <w:pPr>
        <w:tabs>
          <w:tab w:val="left" w:pos="1134"/>
        </w:tabs>
        <w:ind w:right="-3" w:firstLine="709"/>
        <w:jc w:val="both"/>
        <w:rPr>
          <w:sz w:val="24"/>
        </w:rPr>
      </w:pPr>
      <w:r>
        <w:rPr>
          <w:sz w:val="24"/>
        </w:rPr>
        <w:t>8</w:t>
      </w:r>
      <w:r w:rsidR="00286686" w:rsidRPr="008B0C64">
        <w:rPr>
          <w:sz w:val="24"/>
        </w:rPr>
        <w:t>.1.</w:t>
      </w:r>
      <w:r w:rsidR="00286686" w:rsidRPr="008B0C64">
        <w:rPr>
          <w:sz w:val="24"/>
        </w:rPr>
        <w:tab/>
      </w:r>
      <w:r w:rsidR="001B136D" w:rsidRPr="008B0C64">
        <w:rPr>
          <w:sz w:val="24"/>
        </w:rPr>
        <w:t>Договор действ</w:t>
      </w:r>
      <w:r w:rsidR="002A533F" w:rsidRPr="008B0C64">
        <w:rPr>
          <w:sz w:val="24"/>
        </w:rPr>
        <w:t>ует</w:t>
      </w:r>
      <w:r w:rsidR="001B136D" w:rsidRPr="008B0C64">
        <w:rPr>
          <w:sz w:val="24"/>
        </w:rPr>
        <w:t xml:space="preserve"> с </w:t>
      </w:r>
      <w:r w:rsidR="00B7389B">
        <w:rPr>
          <w:sz w:val="24"/>
        </w:rPr>
        <w:t>01.</w:t>
      </w:r>
      <w:r w:rsidR="00743EDA">
        <w:rPr>
          <w:sz w:val="24"/>
        </w:rPr>
        <w:t>07</w:t>
      </w:r>
      <w:r w:rsidR="002A533F" w:rsidRPr="008B0C64">
        <w:rPr>
          <w:sz w:val="24"/>
        </w:rPr>
        <w:t>.20</w:t>
      </w:r>
      <w:r w:rsidR="003363AF" w:rsidRPr="008B0C64">
        <w:rPr>
          <w:sz w:val="24"/>
        </w:rPr>
        <w:t>2</w:t>
      </w:r>
      <w:r w:rsidR="00743EDA">
        <w:rPr>
          <w:sz w:val="24"/>
        </w:rPr>
        <w:t>2</w:t>
      </w:r>
      <w:r w:rsidR="001B136D" w:rsidRPr="008B0C64">
        <w:rPr>
          <w:sz w:val="24"/>
        </w:rPr>
        <w:t xml:space="preserve"> до 3</w:t>
      </w:r>
      <w:r w:rsidR="00B7389B">
        <w:rPr>
          <w:sz w:val="24"/>
        </w:rPr>
        <w:t>0.</w:t>
      </w:r>
      <w:r w:rsidR="00743EDA">
        <w:rPr>
          <w:sz w:val="24"/>
        </w:rPr>
        <w:t>06</w:t>
      </w:r>
      <w:r w:rsidR="001B136D" w:rsidRPr="008B0C64">
        <w:rPr>
          <w:sz w:val="24"/>
        </w:rPr>
        <w:t>.20</w:t>
      </w:r>
      <w:r w:rsidR="003363AF" w:rsidRPr="008B0C64">
        <w:rPr>
          <w:sz w:val="24"/>
        </w:rPr>
        <w:t>2</w:t>
      </w:r>
      <w:r w:rsidR="00743EDA">
        <w:rPr>
          <w:sz w:val="24"/>
        </w:rPr>
        <w:t>4</w:t>
      </w:r>
      <w:r w:rsidR="002A533F" w:rsidRPr="008B0C64">
        <w:rPr>
          <w:sz w:val="24"/>
        </w:rPr>
        <w:t>, а в части расчетов - до полного исполнения сторонами своих обязательств</w:t>
      </w:r>
      <w:r w:rsidR="001B136D" w:rsidRPr="008B0C64">
        <w:rPr>
          <w:sz w:val="24"/>
        </w:rPr>
        <w:t>.</w:t>
      </w:r>
    </w:p>
    <w:p w:rsidR="001B136D" w:rsidRDefault="003729E1" w:rsidP="00286686">
      <w:pPr>
        <w:tabs>
          <w:tab w:val="left" w:pos="1134"/>
        </w:tabs>
        <w:ind w:right="-3" w:firstLine="709"/>
        <w:jc w:val="both"/>
        <w:rPr>
          <w:sz w:val="24"/>
        </w:rPr>
      </w:pPr>
      <w:r>
        <w:rPr>
          <w:sz w:val="24"/>
        </w:rPr>
        <w:t>8</w:t>
      </w:r>
      <w:r w:rsidR="00286686" w:rsidRPr="008B0C64">
        <w:rPr>
          <w:sz w:val="24"/>
        </w:rPr>
        <w:t>.2.</w:t>
      </w:r>
      <w:r w:rsidR="00286686" w:rsidRPr="008B0C64">
        <w:rPr>
          <w:sz w:val="24"/>
        </w:rPr>
        <w:tab/>
      </w:r>
      <w:r w:rsidR="001B136D" w:rsidRPr="008B0C64">
        <w:rPr>
          <w:sz w:val="24"/>
        </w:rPr>
        <w:t xml:space="preserve">Договор может быть расторгнут досрочно одной из Сторон в случае невыполнения или ненадлежащего </w:t>
      </w:r>
      <w:r w:rsidR="00F74BB5" w:rsidRPr="008B0C64">
        <w:rPr>
          <w:sz w:val="24"/>
        </w:rPr>
        <w:t>оказания</w:t>
      </w:r>
      <w:r w:rsidR="001B136D" w:rsidRPr="008B0C64">
        <w:rPr>
          <w:sz w:val="24"/>
        </w:rPr>
        <w:t xml:space="preserve"> другой Стороной обязательств по данному договору. Письменное уведомление о досрочном расторжении Договора направляется только после того, как Сторона, ответственная за невыполнение</w:t>
      </w:r>
      <w:r w:rsidR="00EE305D" w:rsidRPr="008B0C64">
        <w:rPr>
          <w:sz w:val="24"/>
        </w:rPr>
        <w:t>,</w:t>
      </w:r>
      <w:r w:rsidR="001B136D" w:rsidRPr="008B0C64">
        <w:rPr>
          <w:sz w:val="24"/>
        </w:rPr>
        <w:t xml:space="preserve"> имела возможность устранить недочеты и не смогла это сделать в течение </w:t>
      </w:r>
      <w:r w:rsidR="00B7389B">
        <w:rPr>
          <w:sz w:val="24"/>
        </w:rPr>
        <w:t>3</w:t>
      </w:r>
      <w:r w:rsidR="001B136D" w:rsidRPr="008B0C64">
        <w:rPr>
          <w:sz w:val="24"/>
        </w:rPr>
        <w:t xml:space="preserve"> (тр</w:t>
      </w:r>
      <w:r w:rsidR="00B7389B">
        <w:rPr>
          <w:sz w:val="24"/>
        </w:rPr>
        <w:t>ех</w:t>
      </w:r>
      <w:r w:rsidR="001B136D" w:rsidRPr="008B0C64">
        <w:rPr>
          <w:sz w:val="24"/>
        </w:rPr>
        <w:t>) дней после письменного предупреждения.</w:t>
      </w:r>
    </w:p>
    <w:p w:rsidR="003729E1" w:rsidRPr="003729E1" w:rsidRDefault="003729E1" w:rsidP="00EE311C">
      <w:pPr>
        <w:pStyle w:val="af1"/>
        <w:widowControl w:val="0"/>
        <w:numPr>
          <w:ilvl w:val="1"/>
          <w:numId w:val="9"/>
        </w:numPr>
        <w:shd w:val="clear" w:color="auto" w:fill="FFFFFF"/>
        <w:tabs>
          <w:tab w:val="left" w:pos="709"/>
        </w:tabs>
        <w:suppressAutoHyphens w:val="0"/>
        <w:autoSpaceDE w:val="0"/>
        <w:autoSpaceDN w:val="0"/>
        <w:adjustRightInd w:val="0"/>
        <w:spacing w:line="283" w:lineRule="exact"/>
        <w:ind w:left="0" w:firstLine="709"/>
        <w:jc w:val="both"/>
        <w:rPr>
          <w:sz w:val="24"/>
          <w:szCs w:val="24"/>
          <w:lang w:eastAsia="ru-RU"/>
        </w:rPr>
      </w:pPr>
      <w:r w:rsidRPr="003729E1">
        <w:rPr>
          <w:sz w:val="24"/>
          <w:szCs w:val="24"/>
          <w:lang w:eastAsia="ru-RU"/>
        </w:rPr>
        <w:t xml:space="preserve">Обстоятельства, вызванные угрозой распространения </w:t>
      </w:r>
      <w:proofErr w:type="spellStart"/>
      <w:r w:rsidRPr="003729E1">
        <w:rPr>
          <w:sz w:val="24"/>
          <w:szCs w:val="24"/>
          <w:lang w:eastAsia="ru-RU"/>
        </w:rPr>
        <w:t>коронавирусной</w:t>
      </w:r>
      <w:proofErr w:type="spellEnd"/>
      <w:r w:rsidRPr="003729E1">
        <w:rPr>
          <w:sz w:val="24"/>
          <w:szCs w:val="24"/>
          <w:lang w:eastAsia="ru-RU"/>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B136D" w:rsidRPr="003729E1" w:rsidRDefault="00286686" w:rsidP="00EE311C">
      <w:pPr>
        <w:pStyle w:val="af1"/>
        <w:numPr>
          <w:ilvl w:val="1"/>
          <w:numId w:val="9"/>
        </w:numPr>
        <w:tabs>
          <w:tab w:val="left" w:pos="1134"/>
        </w:tabs>
        <w:ind w:left="0" w:right="-3" w:firstLine="709"/>
        <w:jc w:val="both"/>
        <w:rPr>
          <w:sz w:val="24"/>
        </w:rPr>
      </w:pPr>
      <w:r w:rsidRPr="003729E1">
        <w:rPr>
          <w:sz w:val="24"/>
        </w:rPr>
        <w:tab/>
      </w:r>
      <w:r w:rsidR="001B136D" w:rsidRPr="003729E1">
        <w:rPr>
          <w:sz w:val="24"/>
        </w:rPr>
        <w:t>Исполнитель оставляет за собой право приостановить прием отправлений, если Заказчик не выполняет свои обязательства по настоящему Договору.</w:t>
      </w:r>
      <w:r w:rsidR="00242196" w:rsidRPr="003729E1">
        <w:rPr>
          <w:sz w:val="24"/>
        </w:rPr>
        <w:t xml:space="preserve">  </w:t>
      </w:r>
    </w:p>
    <w:p w:rsidR="00000A54" w:rsidRDefault="00000A54" w:rsidP="00286686">
      <w:pPr>
        <w:tabs>
          <w:tab w:val="left" w:pos="1134"/>
        </w:tabs>
        <w:ind w:right="-3" w:firstLine="709"/>
        <w:jc w:val="both"/>
        <w:rPr>
          <w:sz w:val="24"/>
        </w:rPr>
      </w:pPr>
    </w:p>
    <w:p w:rsidR="00242196" w:rsidRPr="00242196" w:rsidRDefault="003729E1" w:rsidP="00743EDA">
      <w:pPr>
        <w:tabs>
          <w:tab w:val="left" w:pos="4380"/>
        </w:tabs>
        <w:ind w:right="-3" w:firstLine="709"/>
        <w:jc w:val="center"/>
        <w:rPr>
          <w:b/>
          <w:sz w:val="24"/>
        </w:rPr>
      </w:pPr>
      <w:r>
        <w:rPr>
          <w:b/>
          <w:sz w:val="24"/>
        </w:rPr>
        <w:t>9</w:t>
      </w:r>
      <w:r w:rsidR="00242196" w:rsidRPr="00242196">
        <w:rPr>
          <w:b/>
          <w:sz w:val="24"/>
        </w:rPr>
        <w:t>. Приложения.</w:t>
      </w:r>
    </w:p>
    <w:p w:rsidR="00EA5F94" w:rsidRDefault="003729E1" w:rsidP="00286686">
      <w:pPr>
        <w:tabs>
          <w:tab w:val="left" w:pos="1134"/>
        </w:tabs>
        <w:ind w:right="-3" w:firstLine="709"/>
        <w:jc w:val="both"/>
        <w:rPr>
          <w:sz w:val="24"/>
        </w:rPr>
      </w:pPr>
      <w:r>
        <w:rPr>
          <w:sz w:val="24"/>
        </w:rPr>
        <w:t>9</w:t>
      </w:r>
      <w:r w:rsidR="001A2512">
        <w:rPr>
          <w:sz w:val="24"/>
        </w:rPr>
        <w:t>.1.</w:t>
      </w:r>
      <w:r w:rsidR="001A2512" w:rsidRPr="001A2512">
        <w:t xml:space="preserve"> </w:t>
      </w:r>
      <w:r w:rsidR="001A2512" w:rsidRPr="001A2512">
        <w:rPr>
          <w:sz w:val="24"/>
        </w:rPr>
        <w:t>Приложениями к настоящему Договору и его неотъемлемой частью являются:</w:t>
      </w:r>
    </w:p>
    <w:p w:rsidR="008C6692" w:rsidRDefault="00EA5F94" w:rsidP="008C6692">
      <w:pPr>
        <w:tabs>
          <w:tab w:val="left" w:pos="1134"/>
        </w:tabs>
        <w:ind w:right="-3" w:firstLine="709"/>
        <w:jc w:val="both"/>
        <w:rPr>
          <w:sz w:val="24"/>
        </w:rPr>
      </w:pPr>
      <w:r>
        <w:rPr>
          <w:sz w:val="24"/>
        </w:rPr>
        <w:t xml:space="preserve">Приложение №1 </w:t>
      </w:r>
      <w:r w:rsidR="00366B6D">
        <w:rPr>
          <w:sz w:val="24"/>
        </w:rPr>
        <w:t>– Прейскурант стоимости</w:t>
      </w:r>
      <w:bookmarkStart w:id="0" w:name="_GoBack"/>
      <w:bookmarkEnd w:id="0"/>
      <w:r w:rsidR="001A2512">
        <w:rPr>
          <w:sz w:val="24"/>
        </w:rPr>
        <w:t>.</w:t>
      </w:r>
    </w:p>
    <w:p w:rsidR="00743EDA" w:rsidRPr="00743EDA" w:rsidRDefault="00743EDA" w:rsidP="00743EDA">
      <w:pPr>
        <w:widowControl w:val="0"/>
        <w:shd w:val="clear" w:color="auto" w:fill="FFFFFF"/>
        <w:tabs>
          <w:tab w:val="left" w:pos="0"/>
        </w:tabs>
        <w:suppressAutoHyphens w:val="0"/>
        <w:autoSpaceDE w:val="0"/>
        <w:autoSpaceDN w:val="0"/>
        <w:adjustRightInd w:val="0"/>
        <w:spacing w:line="283" w:lineRule="exact"/>
        <w:ind w:firstLine="709"/>
        <w:jc w:val="both"/>
        <w:rPr>
          <w:spacing w:val="6"/>
          <w:sz w:val="24"/>
          <w:szCs w:val="24"/>
          <w:lang w:eastAsia="ru-RU"/>
        </w:rPr>
      </w:pPr>
      <w:r w:rsidRPr="00743EDA">
        <w:rPr>
          <w:spacing w:val="6"/>
          <w:sz w:val="24"/>
          <w:szCs w:val="24"/>
          <w:lang w:eastAsia="ru-RU"/>
        </w:rPr>
        <w:t>Приложение №2</w:t>
      </w:r>
      <w:r>
        <w:rPr>
          <w:spacing w:val="6"/>
          <w:sz w:val="24"/>
          <w:szCs w:val="24"/>
          <w:lang w:eastAsia="ru-RU"/>
        </w:rPr>
        <w:t xml:space="preserve"> - </w:t>
      </w:r>
      <w:r w:rsidRPr="00743EDA">
        <w:rPr>
          <w:spacing w:val="6"/>
          <w:sz w:val="24"/>
          <w:szCs w:val="24"/>
          <w:lang w:eastAsia="ru-RU"/>
        </w:rPr>
        <w:t>Соглашение о соблюдении антикорр</w:t>
      </w:r>
      <w:r>
        <w:rPr>
          <w:spacing w:val="6"/>
          <w:sz w:val="24"/>
          <w:szCs w:val="24"/>
          <w:lang w:eastAsia="ru-RU"/>
        </w:rPr>
        <w:t>упционных условий</w:t>
      </w:r>
      <w:r w:rsidRPr="00743EDA">
        <w:rPr>
          <w:spacing w:val="6"/>
          <w:sz w:val="24"/>
          <w:szCs w:val="24"/>
          <w:lang w:eastAsia="ru-RU"/>
        </w:rPr>
        <w:t>.</w:t>
      </w:r>
    </w:p>
    <w:p w:rsidR="00AE3918" w:rsidRDefault="00AE3918" w:rsidP="00286686">
      <w:pPr>
        <w:tabs>
          <w:tab w:val="left" w:pos="1134"/>
        </w:tabs>
        <w:ind w:right="-3" w:firstLine="709"/>
        <w:jc w:val="both"/>
        <w:rPr>
          <w:sz w:val="24"/>
        </w:rPr>
      </w:pPr>
    </w:p>
    <w:p w:rsidR="00AE3918" w:rsidRDefault="00AE3918" w:rsidP="00AE3918">
      <w:pPr>
        <w:ind w:right="-3" w:firstLine="709"/>
        <w:rPr>
          <w:b/>
          <w:sz w:val="24"/>
        </w:rPr>
      </w:pPr>
      <w:r>
        <w:rPr>
          <w:b/>
          <w:sz w:val="24"/>
        </w:rPr>
        <w:t xml:space="preserve">                                                  </w:t>
      </w:r>
      <w:r w:rsidR="003729E1">
        <w:rPr>
          <w:b/>
          <w:sz w:val="24"/>
        </w:rPr>
        <w:t>10</w:t>
      </w:r>
      <w:r w:rsidR="006668A3" w:rsidRPr="008B0C64">
        <w:rPr>
          <w:b/>
          <w:sz w:val="24"/>
        </w:rPr>
        <w:t>. Реквизиты сторон</w:t>
      </w:r>
    </w:p>
    <w:p w:rsidR="00AE3918" w:rsidRDefault="00AE3918" w:rsidP="00AE3918">
      <w:pPr>
        <w:ind w:right="-3" w:firstLine="709"/>
        <w:jc w:val="center"/>
        <w:rPr>
          <w:b/>
          <w:sz w:val="24"/>
        </w:rPr>
      </w:pPr>
    </w:p>
    <w:p w:rsidR="00743EDA" w:rsidRPr="00743EDA" w:rsidRDefault="00743EDA" w:rsidP="00743EDA">
      <w:pPr>
        <w:widowControl w:val="0"/>
        <w:tabs>
          <w:tab w:val="left" w:pos="1440"/>
        </w:tabs>
        <w:autoSpaceDE w:val="0"/>
        <w:autoSpaceDN w:val="0"/>
        <w:adjustRightInd w:val="0"/>
        <w:ind w:right="-6"/>
        <w:jc w:val="both"/>
        <w:rPr>
          <w:b/>
          <w:sz w:val="24"/>
          <w:szCs w:val="24"/>
          <w:lang w:eastAsia="ru-RU"/>
        </w:rPr>
      </w:pPr>
      <w:r w:rsidRPr="00743EDA">
        <w:rPr>
          <w:b/>
          <w:sz w:val="24"/>
          <w:szCs w:val="24"/>
          <w:lang w:eastAsia="ru-RU"/>
        </w:rPr>
        <w:t>«Заказчик»</w:t>
      </w:r>
    </w:p>
    <w:p w:rsidR="00743EDA" w:rsidRPr="00743EDA" w:rsidRDefault="00743EDA" w:rsidP="00743EDA">
      <w:pPr>
        <w:suppressAutoHyphens w:val="0"/>
        <w:outlineLvl w:val="0"/>
        <w:rPr>
          <w:b/>
          <w:sz w:val="22"/>
          <w:szCs w:val="22"/>
          <w:lang w:eastAsia="ru-RU"/>
        </w:rPr>
      </w:pPr>
      <w:r w:rsidRPr="00743EDA">
        <w:rPr>
          <w:b/>
          <w:sz w:val="22"/>
          <w:szCs w:val="22"/>
          <w:lang w:eastAsia="ru-RU"/>
        </w:rPr>
        <w:t>ООО «</w:t>
      </w:r>
      <w:proofErr w:type="spellStart"/>
      <w:r w:rsidRPr="00743EDA">
        <w:rPr>
          <w:b/>
          <w:sz w:val="22"/>
          <w:szCs w:val="22"/>
          <w:lang w:eastAsia="ru-RU"/>
        </w:rPr>
        <w:t>БЭК-ремонт</w:t>
      </w:r>
      <w:proofErr w:type="spellEnd"/>
      <w:r w:rsidRPr="00743EDA">
        <w:rPr>
          <w:b/>
          <w:sz w:val="22"/>
          <w:szCs w:val="22"/>
          <w:lang w:eastAsia="ru-RU"/>
        </w:rPr>
        <w:t>»</w:t>
      </w:r>
    </w:p>
    <w:p w:rsidR="00743EDA" w:rsidRPr="00743EDA" w:rsidRDefault="00743EDA" w:rsidP="00743EDA">
      <w:pPr>
        <w:suppressAutoHyphens w:val="0"/>
        <w:outlineLvl w:val="0"/>
        <w:rPr>
          <w:bCs/>
          <w:kern w:val="32"/>
          <w:sz w:val="22"/>
          <w:szCs w:val="22"/>
          <w:lang w:eastAsia="ru-RU"/>
        </w:rPr>
      </w:pPr>
      <w:r w:rsidRPr="00743EDA">
        <w:rPr>
          <w:bCs/>
          <w:kern w:val="32"/>
          <w:sz w:val="22"/>
          <w:szCs w:val="22"/>
          <w:lang w:eastAsia="ru-RU"/>
        </w:rPr>
        <w:lastRenderedPageBreak/>
        <w:t>Юридический адрес:</w:t>
      </w:r>
    </w:p>
    <w:p w:rsidR="00743EDA" w:rsidRPr="00743EDA" w:rsidRDefault="00743EDA" w:rsidP="00743EDA">
      <w:pPr>
        <w:suppressAutoHyphens w:val="0"/>
        <w:outlineLvl w:val="0"/>
        <w:rPr>
          <w:sz w:val="22"/>
          <w:szCs w:val="22"/>
          <w:lang w:eastAsia="ru-RU"/>
        </w:rPr>
      </w:pPr>
      <w:r w:rsidRPr="00743EDA">
        <w:rPr>
          <w:bCs/>
          <w:kern w:val="32"/>
          <w:sz w:val="22"/>
          <w:szCs w:val="22"/>
          <w:lang w:eastAsia="ru-RU"/>
        </w:rPr>
        <w:t xml:space="preserve"> </w:t>
      </w:r>
      <w:r w:rsidRPr="00743EDA">
        <w:rPr>
          <w:noProof/>
          <w:sz w:val="22"/>
          <w:szCs w:val="22"/>
          <w:lang w:eastAsia="ru-RU"/>
        </w:rPr>
        <w:t>664011 Иркутская область г.Иркутск, ул.Сухэ-Батора, ул., д.4</w:t>
      </w:r>
    </w:p>
    <w:p w:rsidR="00743EDA" w:rsidRPr="00743EDA" w:rsidRDefault="00743EDA" w:rsidP="00743EDA">
      <w:pPr>
        <w:suppressAutoHyphens w:val="0"/>
        <w:outlineLvl w:val="0"/>
        <w:rPr>
          <w:sz w:val="22"/>
          <w:szCs w:val="22"/>
          <w:lang w:eastAsia="ru-RU"/>
        </w:rPr>
      </w:pPr>
      <w:r w:rsidRPr="00743EDA">
        <w:rPr>
          <w:sz w:val="22"/>
          <w:szCs w:val="22"/>
          <w:lang w:eastAsia="ru-RU"/>
        </w:rPr>
        <w:t>тел. 8 (3952) 791124</w:t>
      </w:r>
    </w:p>
    <w:p w:rsidR="00743EDA" w:rsidRPr="00743EDA" w:rsidRDefault="00743EDA" w:rsidP="00743EDA">
      <w:pPr>
        <w:suppressAutoHyphens w:val="0"/>
        <w:rPr>
          <w:noProof/>
          <w:sz w:val="22"/>
          <w:szCs w:val="22"/>
          <w:lang w:eastAsia="ru-RU"/>
        </w:rPr>
      </w:pPr>
      <w:r w:rsidRPr="00743EDA">
        <w:rPr>
          <w:bCs/>
          <w:kern w:val="32"/>
          <w:sz w:val="22"/>
          <w:szCs w:val="22"/>
          <w:lang w:eastAsia="ru-RU"/>
        </w:rPr>
        <w:t xml:space="preserve">Почтовый адрес: </w:t>
      </w:r>
      <w:r w:rsidRPr="00743EDA">
        <w:rPr>
          <w:noProof/>
          <w:sz w:val="22"/>
          <w:szCs w:val="22"/>
          <w:lang w:eastAsia="ru-RU"/>
        </w:rPr>
        <w:t xml:space="preserve">664011 Иркутская область г.Иркутск, ул.Сухэ-Батора, ул., д.4, каб. 114 </w:t>
      </w:r>
    </w:p>
    <w:p w:rsidR="00743EDA" w:rsidRPr="00743EDA" w:rsidRDefault="00743EDA" w:rsidP="00743EDA">
      <w:pPr>
        <w:tabs>
          <w:tab w:val="left" w:pos="0"/>
        </w:tabs>
        <w:suppressAutoHyphens w:val="0"/>
        <w:rPr>
          <w:bCs/>
          <w:sz w:val="22"/>
          <w:szCs w:val="22"/>
          <w:lang w:eastAsia="ru-RU"/>
        </w:rPr>
      </w:pPr>
      <w:r w:rsidRPr="00743EDA">
        <w:rPr>
          <w:bCs/>
          <w:sz w:val="22"/>
          <w:szCs w:val="22"/>
          <w:lang w:eastAsia="ru-RU"/>
        </w:rPr>
        <w:t xml:space="preserve">ИНН/ КПП </w:t>
      </w:r>
      <w:r w:rsidRPr="00743EDA">
        <w:rPr>
          <w:noProof/>
          <w:sz w:val="22"/>
          <w:szCs w:val="22"/>
          <w:lang w:eastAsia="ru-RU"/>
        </w:rPr>
        <w:t>3808271889/380801001</w:t>
      </w:r>
    </w:p>
    <w:p w:rsidR="00743EDA" w:rsidRPr="00743EDA" w:rsidRDefault="00743EDA" w:rsidP="00743EDA">
      <w:pPr>
        <w:tabs>
          <w:tab w:val="left" w:pos="0"/>
        </w:tabs>
        <w:suppressAutoHyphens w:val="0"/>
        <w:rPr>
          <w:sz w:val="22"/>
          <w:szCs w:val="22"/>
          <w:lang w:eastAsia="ru-RU"/>
        </w:rPr>
      </w:pPr>
      <w:r w:rsidRPr="00743EDA">
        <w:rPr>
          <w:bCs/>
          <w:sz w:val="22"/>
          <w:szCs w:val="22"/>
          <w:lang w:eastAsia="ru-RU"/>
        </w:rPr>
        <w:t xml:space="preserve">Банковские реквизиты: </w:t>
      </w:r>
      <w:r w:rsidRPr="00743EDA">
        <w:rPr>
          <w:sz w:val="22"/>
          <w:szCs w:val="22"/>
          <w:lang w:eastAsia="ru-RU"/>
        </w:rPr>
        <w:t>Ф-Л БАНКА ГПБ (АО) "</w:t>
      </w:r>
      <w:proofErr w:type="gramStart"/>
      <w:r w:rsidRPr="00743EDA">
        <w:rPr>
          <w:sz w:val="22"/>
          <w:szCs w:val="22"/>
          <w:lang w:eastAsia="ru-RU"/>
        </w:rPr>
        <w:t>ВОСТОЧНО-СИБИРСКИЙ</w:t>
      </w:r>
      <w:proofErr w:type="gramEnd"/>
      <w:r w:rsidRPr="00743EDA">
        <w:rPr>
          <w:sz w:val="22"/>
          <w:szCs w:val="22"/>
          <w:lang w:eastAsia="ru-RU"/>
        </w:rPr>
        <w:t>" г. Красноярск</w:t>
      </w:r>
    </w:p>
    <w:p w:rsidR="00743EDA" w:rsidRPr="00743EDA" w:rsidRDefault="00743EDA" w:rsidP="00743EDA">
      <w:pPr>
        <w:tabs>
          <w:tab w:val="left" w:pos="0"/>
        </w:tabs>
        <w:suppressAutoHyphens w:val="0"/>
        <w:rPr>
          <w:bCs/>
          <w:sz w:val="22"/>
          <w:szCs w:val="22"/>
          <w:lang w:eastAsia="ru-RU"/>
        </w:rPr>
      </w:pPr>
      <w:r w:rsidRPr="00743EDA">
        <w:rPr>
          <w:bCs/>
          <w:sz w:val="22"/>
          <w:szCs w:val="22"/>
          <w:lang w:eastAsia="ru-RU"/>
        </w:rPr>
        <w:t xml:space="preserve"> р/с </w:t>
      </w:r>
      <w:r w:rsidRPr="00743EDA">
        <w:rPr>
          <w:sz w:val="22"/>
          <w:szCs w:val="22"/>
          <w:lang w:eastAsia="ru-RU"/>
        </w:rPr>
        <w:t>40702810200340001440</w:t>
      </w:r>
    </w:p>
    <w:p w:rsidR="00743EDA" w:rsidRPr="00743EDA" w:rsidRDefault="00743EDA" w:rsidP="00743EDA">
      <w:pPr>
        <w:tabs>
          <w:tab w:val="left" w:pos="0"/>
        </w:tabs>
        <w:suppressAutoHyphens w:val="0"/>
        <w:rPr>
          <w:bCs/>
          <w:sz w:val="22"/>
          <w:szCs w:val="22"/>
          <w:lang w:eastAsia="ru-RU"/>
        </w:rPr>
      </w:pPr>
      <w:r w:rsidRPr="00743EDA">
        <w:rPr>
          <w:bCs/>
          <w:sz w:val="22"/>
          <w:szCs w:val="22"/>
          <w:lang w:eastAsia="ru-RU"/>
        </w:rPr>
        <w:t xml:space="preserve">БИК </w:t>
      </w:r>
      <w:r w:rsidRPr="00743EDA">
        <w:rPr>
          <w:sz w:val="22"/>
          <w:szCs w:val="22"/>
          <w:lang w:eastAsia="ru-RU"/>
        </w:rPr>
        <w:t>040407877</w:t>
      </w:r>
    </w:p>
    <w:p w:rsidR="00743EDA" w:rsidRPr="00743EDA" w:rsidRDefault="00743EDA" w:rsidP="00743EDA">
      <w:pPr>
        <w:widowControl w:val="0"/>
        <w:tabs>
          <w:tab w:val="left" w:pos="0"/>
        </w:tabs>
        <w:suppressAutoHyphens w:val="0"/>
        <w:jc w:val="both"/>
        <w:rPr>
          <w:sz w:val="22"/>
          <w:szCs w:val="22"/>
          <w:lang w:eastAsia="ru-RU"/>
        </w:rPr>
      </w:pPr>
      <w:r w:rsidRPr="00743EDA">
        <w:rPr>
          <w:bCs/>
          <w:sz w:val="22"/>
          <w:szCs w:val="22"/>
          <w:lang w:eastAsia="ru-RU"/>
        </w:rPr>
        <w:t xml:space="preserve">корсчет </w:t>
      </w:r>
      <w:r w:rsidRPr="00743EDA">
        <w:rPr>
          <w:sz w:val="22"/>
          <w:szCs w:val="22"/>
          <w:lang w:eastAsia="ru-RU"/>
        </w:rPr>
        <w:t>30101810100000000877</w:t>
      </w:r>
    </w:p>
    <w:p w:rsidR="00743EDA" w:rsidRPr="00743EDA" w:rsidRDefault="00743EDA" w:rsidP="00743EDA">
      <w:pPr>
        <w:suppressAutoHyphens w:val="0"/>
        <w:outlineLvl w:val="0"/>
        <w:rPr>
          <w:b/>
          <w:sz w:val="22"/>
          <w:szCs w:val="22"/>
          <w:lang w:eastAsia="ru-RU"/>
        </w:rPr>
      </w:pPr>
      <w:hyperlink r:id="rId8" w:history="1">
        <w:r w:rsidRPr="00743EDA">
          <w:rPr>
            <w:color w:val="0000FF"/>
            <w:sz w:val="22"/>
            <w:szCs w:val="22"/>
            <w:u w:val="single"/>
            <w:lang w:val="en-US" w:eastAsia="ru-RU"/>
          </w:rPr>
          <w:t>office</w:t>
        </w:r>
        <w:r w:rsidRPr="00743EDA">
          <w:rPr>
            <w:color w:val="0000FF"/>
            <w:sz w:val="22"/>
            <w:szCs w:val="22"/>
            <w:u w:val="single"/>
            <w:lang w:eastAsia="ru-RU"/>
          </w:rPr>
          <w:t>−</w:t>
        </w:r>
        <w:r w:rsidRPr="00743EDA">
          <w:rPr>
            <w:color w:val="0000FF"/>
            <w:sz w:val="22"/>
            <w:szCs w:val="22"/>
            <w:u w:val="single"/>
            <w:lang w:val="en-US" w:eastAsia="ru-RU"/>
          </w:rPr>
          <w:t>remont</w:t>
        </w:r>
        <w:r w:rsidRPr="00743EDA">
          <w:rPr>
            <w:color w:val="0000FF"/>
            <w:sz w:val="22"/>
            <w:szCs w:val="22"/>
            <w:u w:val="single"/>
            <w:lang w:eastAsia="ru-RU"/>
          </w:rPr>
          <w:t>@</w:t>
        </w:r>
        <w:r w:rsidRPr="00743EDA">
          <w:rPr>
            <w:color w:val="0000FF"/>
            <w:sz w:val="22"/>
            <w:szCs w:val="22"/>
            <w:u w:val="single"/>
            <w:lang w:val="en-US" w:eastAsia="ru-RU"/>
          </w:rPr>
          <w:t>baikalenergy</w:t>
        </w:r>
        <w:r w:rsidRPr="00743EDA">
          <w:rPr>
            <w:color w:val="0000FF"/>
            <w:sz w:val="22"/>
            <w:szCs w:val="22"/>
            <w:u w:val="single"/>
            <w:lang w:eastAsia="ru-RU"/>
          </w:rPr>
          <w:t>.</w:t>
        </w:r>
        <w:r w:rsidRPr="00743EDA">
          <w:rPr>
            <w:color w:val="0000FF"/>
            <w:sz w:val="22"/>
            <w:szCs w:val="22"/>
            <w:u w:val="single"/>
            <w:lang w:val="en-US" w:eastAsia="ru-RU"/>
          </w:rPr>
          <w:t>com</w:t>
        </w:r>
      </w:hyperlink>
    </w:p>
    <w:p w:rsidR="00AE3918" w:rsidRDefault="00AE3918" w:rsidP="00AE3918">
      <w:pPr>
        <w:ind w:right="-3" w:firstLine="709"/>
        <w:jc w:val="center"/>
        <w:rPr>
          <w:b/>
          <w:sz w:val="24"/>
        </w:rPr>
      </w:pPr>
    </w:p>
    <w:p w:rsidR="00AE3918" w:rsidRPr="00497962" w:rsidRDefault="00AE3918" w:rsidP="00AE3918">
      <w:pPr>
        <w:jc w:val="both"/>
        <w:rPr>
          <w:b/>
          <w:sz w:val="22"/>
          <w:szCs w:val="22"/>
        </w:rPr>
      </w:pPr>
      <w:r w:rsidRPr="00497962">
        <w:rPr>
          <w:b/>
          <w:sz w:val="22"/>
          <w:szCs w:val="22"/>
        </w:rPr>
        <w:t xml:space="preserve">                                                                  </w:t>
      </w:r>
      <w:r>
        <w:rPr>
          <w:b/>
          <w:sz w:val="22"/>
          <w:szCs w:val="22"/>
        </w:rPr>
        <w:t xml:space="preserve">                          </w:t>
      </w:r>
    </w:p>
    <w:p w:rsidR="00743EDA" w:rsidRDefault="00743EDA" w:rsidP="00AE3918">
      <w:pPr>
        <w:jc w:val="both"/>
        <w:rPr>
          <w:sz w:val="22"/>
          <w:szCs w:val="22"/>
        </w:rPr>
      </w:pPr>
    </w:p>
    <w:p w:rsidR="00743EDA" w:rsidRPr="00743EDA" w:rsidRDefault="00743EDA" w:rsidP="00AE3918">
      <w:pPr>
        <w:jc w:val="both"/>
        <w:rPr>
          <w:b/>
          <w:sz w:val="22"/>
          <w:szCs w:val="22"/>
        </w:rPr>
      </w:pPr>
      <w:r w:rsidRPr="00743EDA">
        <w:rPr>
          <w:b/>
          <w:sz w:val="22"/>
          <w:szCs w:val="22"/>
        </w:rPr>
        <w:t>«Исполнитель»</w:t>
      </w:r>
    </w:p>
    <w:p w:rsidR="00743EDA" w:rsidRDefault="00743EDA" w:rsidP="00AE3918">
      <w:pPr>
        <w:jc w:val="both"/>
        <w:rPr>
          <w:sz w:val="22"/>
          <w:szCs w:val="22"/>
        </w:rPr>
      </w:pPr>
    </w:p>
    <w:p w:rsidR="00E820C6" w:rsidRDefault="00E820C6" w:rsidP="00AE3918">
      <w:pPr>
        <w:jc w:val="both"/>
        <w:rPr>
          <w:sz w:val="22"/>
          <w:szCs w:val="22"/>
        </w:rPr>
      </w:pPr>
      <w:proofErr w:type="gramStart"/>
      <w:r>
        <w:rPr>
          <w:sz w:val="22"/>
          <w:szCs w:val="22"/>
        </w:rPr>
        <w:t xml:space="preserve">Заказчик:   </w:t>
      </w:r>
      <w:proofErr w:type="gramEnd"/>
      <w:r>
        <w:rPr>
          <w:sz w:val="22"/>
          <w:szCs w:val="22"/>
        </w:rPr>
        <w:t xml:space="preserve">                                                                  Исполнитель:</w:t>
      </w:r>
    </w:p>
    <w:p w:rsidR="00AE3918" w:rsidRDefault="00E820C6" w:rsidP="00AE3918">
      <w:pPr>
        <w:jc w:val="both"/>
        <w:rPr>
          <w:sz w:val="22"/>
          <w:szCs w:val="22"/>
        </w:rPr>
      </w:pPr>
      <w:r>
        <w:rPr>
          <w:sz w:val="22"/>
          <w:szCs w:val="22"/>
        </w:rPr>
        <w:t>Первый заместитель</w:t>
      </w:r>
    </w:p>
    <w:p w:rsidR="00E820C6" w:rsidRDefault="00E820C6" w:rsidP="00AE3918">
      <w:pPr>
        <w:jc w:val="both"/>
        <w:rPr>
          <w:sz w:val="22"/>
          <w:szCs w:val="22"/>
        </w:rPr>
      </w:pPr>
      <w:r>
        <w:rPr>
          <w:sz w:val="22"/>
          <w:szCs w:val="22"/>
        </w:rPr>
        <w:t>Генерального директора</w:t>
      </w:r>
    </w:p>
    <w:p w:rsidR="00E820C6" w:rsidRPr="00497962" w:rsidRDefault="00E820C6" w:rsidP="00AE3918">
      <w:pPr>
        <w:jc w:val="both"/>
        <w:rPr>
          <w:sz w:val="22"/>
          <w:szCs w:val="22"/>
        </w:rPr>
      </w:pPr>
      <w:r>
        <w:rPr>
          <w:sz w:val="22"/>
          <w:szCs w:val="22"/>
        </w:rPr>
        <w:t>ООО «</w:t>
      </w:r>
      <w:proofErr w:type="spellStart"/>
      <w:r>
        <w:rPr>
          <w:sz w:val="22"/>
          <w:szCs w:val="22"/>
        </w:rPr>
        <w:t>БЭК-ремонт</w:t>
      </w:r>
      <w:proofErr w:type="spellEnd"/>
      <w:r>
        <w:rPr>
          <w:sz w:val="22"/>
          <w:szCs w:val="22"/>
        </w:rPr>
        <w:t>»</w:t>
      </w:r>
    </w:p>
    <w:p w:rsidR="00AE3918" w:rsidRPr="00497962" w:rsidRDefault="00AE3918" w:rsidP="00AE3918">
      <w:pPr>
        <w:jc w:val="both"/>
        <w:rPr>
          <w:sz w:val="22"/>
          <w:szCs w:val="22"/>
        </w:rPr>
      </w:pPr>
    </w:p>
    <w:p w:rsidR="00AE3918" w:rsidRPr="00497962" w:rsidRDefault="00AE3918" w:rsidP="00AE3918">
      <w:pPr>
        <w:jc w:val="both"/>
        <w:rPr>
          <w:sz w:val="22"/>
          <w:szCs w:val="22"/>
        </w:rPr>
      </w:pPr>
      <w:r w:rsidRPr="00497962">
        <w:rPr>
          <w:sz w:val="22"/>
          <w:szCs w:val="22"/>
        </w:rPr>
        <w:t xml:space="preserve">______________________ </w:t>
      </w:r>
      <w:r w:rsidR="00E820C6">
        <w:rPr>
          <w:sz w:val="22"/>
          <w:szCs w:val="22"/>
        </w:rPr>
        <w:t>Н.Н. Бредихин</w:t>
      </w:r>
      <w:r w:rsidRPr="00497962">
        <w:rPr>
          <w:sz w:val="22"/>
          <w:szCs w:val="22"/>
        </w:rPr>
        <w:t xml:space="preserve">          </w:t>
      </w:r>
      <w:r>
        <w:rPr>
          <w:sz w:val="22"/>
          <w:szCs w:val="22"/>
        </w:rPr>
        <w:t xml:space="preserve">     </w:t>
      </w:r>
      <w:r w:rsidRPr="00497962">
        <w:rPr>
          <w:sz w:val="22"/>
          <w:szCs w:val="22"/>
        </w:rPr>
        <w:t xml:space="preserve">______________________ </w:t>
      </w:r>
    </w:p>
    <w:p w:rsidR="00AE3918" w:rsidRDefault="00AE3918" w:rsidP="00AE3918">
      <w:pPr>
        <w:tabs>
          <w:tab w:val="left" w:pos="1725"/>
          <w:tab w:val="right" w:pos="9921"/>
        </w:tabs>
        <w:jc w:val="both"/>
        <w:rPr>
          <w:sz w:val="22"/>
          <w:szCs w:val="22"/>
        </w:rPr>
      </w:pPr>
      <w:r>
        <w:rPr>
          <w:sz w:val="22"/>
          <w:szCs w:val="22"/>
        </w:rPr>
        <w:t xml:space="preserve">          </w:t>
      </w:r>
      <w:r w:rsidRPr="00497962">
        <w:rPr>
          <w:sz w:val="22"/>
          <w:szCs w:val="22"/>
        </w:rPr>
        <w:t xml:space="preserve"> МП                                                                  </w:t>
      </w:r>
      <w:r>
        <w:rPr>
          <w:sz w:val="22"/>
          <w:szCs w:val="22"/>
        </w:rPr>
        <w:t xml:space="preserve">                </w:t>
      </w:r>
      <w:r w:rsidRPr="00497962">
        <w:rPr>
          <w:sz w:val="22"/>
          <w:szCs w:val="22"/>
        </w:rPr>
        <w:t xml:space="preserve">  </w:t>
      </w:r>
      <w:proofErr w:type="spellStart"/>
      <w:r w:rsidRPr="00497962">
        <w:rPr>
          <w:sz w:val="22"/>
          <w:szCs w:val="22"/>
        </w:rPr>
        <w:t>МП</w:t>
      </w:r>
      <w:proofErr w:type="spellEnd"/>
      <w:r>
        <w:rPr>
          <w:sz w:val="24"/>
          <w:szCs w:val="24"/>
        </w:rPr>
        <w:t xml:space="preserve">               </w:t>
      </w:r>
    </w:p>
    <w:p w:rsidR="00AE3918" w:rsidRDefault="00AE3918" w:rsidP="00AE3918">
      <w:pPr>
        <w:tabs>
          <w:tab w:val="left" w:pos="1725"/>
          <w:tab w:val="right" w:pos="9921"/>
        </w:tabs>
        <w:jc w:val="right"/>
        <w:rPr>
          <w:sz w:val="22"/>
          <w:szCs w:val="22"/>
        </w:rPr>
      </w:pPr>
    </w:p>
    <w:p w:rsidR="00AE3918" w:rsidRDefault="00AE3918" w:rsidP="00AE3918">
      <w:pPr>
        <w:ind w:right="-3"/>
        <w:rPr>
          <w:b/>
          <w:sz w:val="24"/>
        </w:rPr>
      </w:pPr>
    </w:p>
    <w:p w:rsidR="00AE3918" w:rsidRDefault="00AE3918" w:rsidP="0042474C">
      <w:pPr>
        <w:ind w:right="-3" w:firstLine="709"/>
        <w:jc w:val="center"/>
        <w:rPr>
          <w:b/>
          <w:sz w:val="24"/>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r w:rsidRPr="008067C5">
        <w:rPr>
          <w:sz w:val="24"/>
          <w:szCs w:val="24"/>
          <w:lang w:eastAsia="ru-RU"/>
        </w:rPr>
        <w:t xml:space="preserve">Приложение № 2 </w:t>
      </w: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r w:rsidRPr="008067C5">
        <w:rPr>
          <w:sz w:val="24"/>
          <w:szCs w:val="24"/>
          <w:lang w:eastAsia="ru-RU"/>
        </w:rPr>
        <w:t>к договору оказания услуг №</w:t>
      </w:r>
      <w:r w:rsidRPr="008067C5">
        <w:rPr>
          <w:lang w:eastAsia="ru-RU"/>
        </w:rPr>
        <w:t xml:space="preserve"> </w:t>
      </w:r>
      <w:r w:rsidR="00A90440">
        <w:rPr>
          <w:sz w:val="24"/>
          <w:szCs w:val="24"/>
          <w:lang w:eastAsia="ru-RU"/>
        </w:rPr>
        <w:t xml:space="preserve">              </w:t>
      </w:r>
      <w:r w:rsidRPr="008067C5">
        <w:rPr>
          <w:sz w:val="24"/>
          <w:szCs w:val="24"/>
          <w:lang w:eastAsia="ru-RU"/>
        </w:rPr>
        <w:t xml:space="preserve"> от «___» ___________2022г.</w:t>
      </w:r>
    </w:p>
    <w:p w:rsidR="008067C5" w:rsidRPr="008067C5" w:rsidRDefault="008067C5" w:rsidP="008067C5">
      <w:pPr>
        <w:suppressAutoHyphens w:val="0"/>
        <w:autoSpaceDE w:val="0"/>
        <w:autoSpaceDN w:val="0"/>
        <w:adjustRightInd w:val="0"/>
        <w:jc w:val="center"/>
        <w:rPr>
          <w:rFonts w:eastAsia="Calibri"/>
          <w:b/>
          <w:bCs/>
          <w:color w:val="000000"/>
          <w:sz w:val="24"/>
          <w:szCs w:val="24"/>
          <w:lang w:eastAsia="ru-RU"/>
        </w:rPr>
      </w:pPr>
    </w:p>
    <w:p w:rsidR="008067C5" w:rsidRPr="008067C5" w:rsidRDefault="008067C5" w:rsidP="008067C5">
      <w:pPr>
        <w:widowControl w:val="0"/>
        <w:suppressAutoHyphens w:val="0"/>
        <w:spacing w:before="36" w:line="274" w:lineRule="exact"/>
        <w:ind w:right="2683" w:firstLine="680"/>
        <w:jc w:val="center"/>
        <w:rPr>
          <w:bCs/>
          <w:sz w:val="24"/>
          <w:szCs w:val="24"/>
          <w:lang w:eastAsia="ru-RU"/>
        </w:rPr>
      </w:pPr>
      <w:r w:rsidRPr="008067C5">
        <w:rPr>
          <w:bCs/>
          <w:sz w:val="24"/>
          <w:szCs w:val="24"/>
          <w:lang w:eastAsia="ru-RU"/>
        </w:rPr>
        <w:t xml:space="preserve">           Соглашение о соблюдении антикоррупционных условий</w:t>
      </w:r>
    </w:p>
    <w:p w:rsidR="008067C5" w:rsidRPr="008067C5" w:rsidRDefault="008067C5" w:rsidP="008067C5">
      <w:pPr>
        <w:widowControl w:val="0"/>
        <w:suppressAutoHyphens w:val="0"/>
        <w:spacing w:line="240" w:lineRule="exact"/>
        <w:ind w:firstLine="680"/>
        <w:jc w:val="center"/>
        <w:rPr>
          <w:sz w:val="22"/>
          <w:szCs w:val="22"/>
          <w:lang w:eastAsia="ru-RU"/>
        </w:rPr>
      </w:pPr>
    </w:p>
    <w:p w:rsidR="008067C5" w:rsidRPr="008067C5" w:rsidRDefault="008067C5" w:rsidP="008067C5">
      <w:pPr>
        <w:widowControl w:val="0"/>
        <w:tabs>
          <w:tab w:val="left" w:pos="5822"/>
        </w:tabs>
        <w:suppressAutoHyphens w:val="0"/>
        <w:spacing w:before="55"/>
        <w:rPr>
          <w:sz w:val="22"/>
          <w:szCs w:val="22"/>
          <w:lang w:eastAsia="ru-RU"/>
        </w:rPr>
      </w:pPr>
      <w:r w:rsidRPr="008067C5">
        <w:rPr>
          <w:sz w:val="22"/>
          <w:szCs w:val="22"/>
          <w:lang w:eastAsia="ru-RU"/>
        </w:rPr>
        <w:t>г. Иркутск</w:t>
      </w:r>
      <w:r w:rsidRPr="008067C5">
        <w:rPr>
          <w:sz w:val="22"/>
          <w:szCs w:val="22"/>
          <w:lang w:eastAsia="ru-RU"/>
        </w:rPr>
        <w:tab/>
        <w:t xml:space="preserve">                                    __________ 2022г.</w:t>
      </w:r>
    </w:p>
    <w:p w:rsidR="008067C5" w:rsidRPr="008067C5" w:rsidRDefault="008067C5" w:rsidP="008067C5">
      <w:pPr>
        <w:widowControl w:val="0"/>
        <w:suppressAutoHyphens w:val="0"/>
        <w:spacing w:line="240" w:lineRule="exact"/>
        <w:ind w:firstLine="713"/>
        <w:jc w:val="both"/>
        <w:rPr>
          <w:sz w:val="22"/>
          <w:szCs w:val="22"/>
          <w:lang w:eastAsia="ru-RU"/>
        </w:rPr>
      </w:pPr>
      <w:r w:rsidRPr="008067C5">
        <w:rPr>
          <w:sz w:val="22"/>
          <w:szCs w:val="22"/>
          <w:lang w:eastAsia="ru-RU"/>
        </w:rPr>
        <w:t xml:space="preserve">    </w:t>
      </w:r>
    </w:p>
    <w:p w:rsidR="008067C5" w:rsidRPr="008067C5" w:rsidRDefault="008067C5" w:rsidP="00EE311C">
      <w:pPr>
        <w:widowControl w:val="0"/>
        <w:numPr>
          <w:ilvl w:val="0"/>
          <w:numId w:val="4"/>
        </w:numPr>
        <w:tabs>
          <w:tab w:val="left" w:pos="1001"/>
        </w:tabs>
        <w:suppressAutoHyphens w:val="0"/>
        <w:autoSpaceDE w:val="0"/>
        <w:autoSpaceDN w:val="0"/>
        <w:adjustRightInd w:val="0"/>
        <w:spacing w:after="200" w:line="240" w:lineRule="atLeast"/>
        <w:ind w:right="5"/>
        <w:jc w:val="both"/>
        <w:rPr>
          <w:sz w:val="24"/>
          <w:szCs w:val="24"/>
          <w:lang w:eastAsia="ru-RU"/>
        </w:rPr>
      </w:pPr>
      <w:r w:rsidRPr="008067C5">
        <w:rPr>
          <w:sz w:val="24"/>
          <w:szCs w:val="24"/>
          <w:lang w:eastAsia="ru-RU"/>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8067C5" w:rsidRPr="008067C5" w:rsidRDefault="008067C5" w:rsidP="00EE311C">
      <w:pPr>
        <w:widowControl w:val="0"/>
        <w:numPr>
          <w:ilvl w:val="0"/>
          <w:numId w:val="4"/>
        </w:numPr>
        <w:tabs>
          <w:tab w:val="left" w:pos="1001"/>
        </w:tabs>
        <w:suppressAutoHyphens w:val="0"/>
        <w:autoSpaceDE w:val="0"/>
        <w:autoSpaceDN w:val="0"/>
        <w:adjustRightInd w:val="0"/>
        <w:spacing w:after="200" w:line="240" w:lineRule="atLeast"/>
        <w:ind w:right="12"/>
        <w:jc w:val="both"/>
        <w:rPr>
          <w:b/>
          <w:bCs/>
          <w:i/>
          <w:iCs/>
          <w:sz w:val="24"/>
          <w:szCs w:val="24"/>
          <w:lang w:eastAsia="ru-RU"/>
        </w:rPr>
      </w:pPr>
      <w:r w:rsidRPr="008067C5">
        <w:rPr>
          <w:sz w:val="24"/>
          <w:szCs w:val="24"/>
          <w:lang w:eastAsia="ru-RU"/>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067C5" w:rsidRPr="008067C5" w:rsidRDefault="008067C5" w:rsidP="00EE311C">
      <w:pPr>
        <w:widowControl w:val="0"/>
        <w:numPr>
          <w:ilvl w:val="0"/>
          <w:numId w:val="4"/>
        </w:numPr>
        <w:tabs>
          <w:tab w:val="left" w:pos="1001"/>
        </w:tabs>
        <w:suppressAutoHyphens w:val="0"/>
        <w:autoSpaceDE w:val="0"/>
        <w:autoSpaceDN w:val="0"/>
        <w:adjustRightInd w:val="0"/>
        <w:spacing w:after="200" w:line="240" w:lineRule="atLeast"/>
        <w:ind w:right="12"/>
        <w:jc w:val="both"/>
        <w:rPr>
          <w:sz w:val="24"/>
          <w:szCs w:val="24"/>
          <w:lang w:eastAsia="ru-RU"/>
        </w:rPr>
      </w:pPr>
      <w:r w:rsidRPr="008067C5">
        <w:rPr>
          <w:sz w:val="24"/>
          <w:szCs w:val="24"/>
          <w:lang w:eastAsia="ru-RU"/>
        </w:rPr>
        <w:t>Каждая из Сторон отказывается от стимулирования каких-либо действий в пользу стимулирующей Стороны.</w:t>
      </w:r>
    </w:p>
    <w:p w:rsidR="008067C5" w:rsidRPr="008067C5" w:rsidRDefault="008067C5" w:rsidP="008067C5">
      <w:pPr>
        <w:widowControl w:val="0"/>
        <w:suppressAutoHyphens w:val="0"/>
        <w:spacing w:line="240" w:lineRule="atLeast"/>
        <w:ind w:firstLine="706"/>
        <w:jc w:val="both"/>
        <w:rPr>
          <w:sz w:val="24"/>
          <w:szCs w:val="24"/>
          <w:lang w:eastAsia="ru-RU"/>
        </w:rPr>
      </w:pPr>
      <w:r w:rsidRPr="008067C5">
        <w:rPr>
          <w:sz w:val="24"/>
          <w:szCs w:val="24"/>
          <w:lang w:eastAsia="ru-RU"/>
        </w:rPr>
        <w:t>Под действиями работника, осуществляемыми в пользу стимулирующей его Стороны, понимается:</w:t>
      </w:r>
    </w:p>
    <w:p w:rsidR="008067C5" w:rsidRPr="008067C5" w:rsidRDefault="008067C5" w:rsidP="00EE311C">
      <w:pPr>
        <w:widowControl w:val="0"/>
        <w:numPr>
          <w:ilvl w:val="0"/>
          <w:numId w:val="5"/>
        </w:numPr>
        <w:tabs>
          <w:tab w:val="left" w:pos="100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представление неоправданных преимуществ по сравнению с другими контрагентами;</w:t>
      </w:r>
    </w:p>
    <w:p w:rsidR="008067C5" w:rsidRPr="008067C5" w:rsidRDefault="008067C5" w:rsidP="00EE311C">
      <w:pPr>
        <w:widowControl w:val="0"/>
        <w:numPr>
          <w:ilvl w:val="0"/>
          <w:numId w:val="5"/>
        </w:numPr>
        <w:tabs>
          <w:tab w:val="left" w:pos="100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представление каких-либо гарантий;</w:t>
      </w:r>
    </w:p>
    <w:p w:rsidR="008067C5" w:rsidRPr="008067C5" w:rsidRDefault="008067C5" w:rsidP="00EE311C">
      <w:pPr>
        <w:widowControl w:val="0"/>
        <w:numPr>
          <w:ilvl w:val="0"/>
          <w:numId w:val="5"/>
        </w:numPr>
        <w:tabs>
          <w:tab w:val="left" w:pos="100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lastRenderedPageBreak/>
        <w:t>ускорение существующих процедур;</w:t>
      </w:r>
    </w:p>
    <w:p w:rsidR="008067C5" w:rsidRPr="008067C5" w:rsidRDefault="008067C5" w:rsidP="00EE311C">
      <w:pPr>
        <w:widowControl w:val="0"/>
        <w:numPr>
          <w:ilvl w:val="0"/>
          <w:numId w:val="5"/>
        </w:numPr>
        <w:tabs>
          <w:tab w:val="left" w:pos="991"/>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8067C5" w:rsidRPr="008067C5" w:rsidRDefault="008067C5" w:rsidP="00EE311C">
      <w:pPr>
        <w:widowControl w:val="0"/>
        <w:numPr>
          <w:ilvl w:val="0"/>
          <w:numId w:val="4"/>
        </w:numPr>
        <w:tabs>
          <w:tab w:val="left" w:pos="1001"/>
        </w:tabs>
        <w:suppressAutoHyphens w:val="0"/>
        <w:autoSpaceDE w:val="0"/>
        <w:autoSpaceDN w:val="0"/>
        <w:adjustRightInd w:val="0"/>
        <w:spacing w:after="200" w:line="240" w:lineRule="atLeast"/>
        <w:ind w:right="14"/>
        <w:jc w:val="both"/>
        <w:rPr>
          <w:sz w:val="24"/>
          <w:szCs w:val="24"/>
          <w:lang w:eastAsia="ru-RU"/>
        </w:rPr>
      </w:pPr>
      <w:r w:rsidRPr="008067C5">
        <w:rPr>
          <w:sz w:val="24"/>
          <w:szCs w:val="24"/>
          <w:lang w:eastAsia="ru-RU"/>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8067C5" w:rsidRPr="008067C5" w:rsidRDefault="008067C5" w:rsidP="008067C5">
      <w:pPr>
        <w:widowControl w:val="0"/>
        <w:suppressAutoHyphens w:val="0"/>
        <w:spacing w:line="240" w:lineRule="atLeast"/>
        <w:ind w:firstLine="710"/>
        <w:jc w:val="both"/>
        <w:rPr>
          <w:sz w:val="24"/>
          <w:szCs w:val="24"/>
          <w:lang w:eastAsia="ru-RU"/>
        </w:rPr>
      </w:pPr>
      <w:r w:rsidRPr="008067C5">
        <w:rPr>
          <w:sz w:val="24"/>
          <w:szCs w:val="24"/>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8067C5" w:rsidRPr="008067C5" w:rsidRDefault="008067C5" w:rsidP="00EE311C">
      <w:pPr>
        <w:widowControl w:val="0"/>
        <w:numPr>
          <w:ilvl w:val="0"/>
          <w:numId w:val="4"/>
        </w:numPr>
        <w:tabs>
          <w:tab w:val="left" w:pos="1001"/>
        </w:tabs>
        <w:suppressAutoHyphens w:val="0"/>
        <w:autoSpaceDE w:val="0"/>
        <w:autoSpaceDN w:val="0"/>
        <w:adjustRightInd w:val="0"/>
        <w:spacing w:after="200" w:line="240" w:lineRule="atLeast"/>
        <w:ind w:right="19"/>
        <w:jc w:val="both"/>
        <w:rPr>
          <w:sz w:val="24"/>
          <w:szCs w:val="24"/>
          <w:lang w:eastAsia="ru-RU"/>
        </w:rPr>
      </w:pPr>
      <w:r w:rsidRPr="008067C5">
        <w:rPr>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067C5" w:rsidRPr="008067C5" w:rsidRDefault="008067C5" w:rsidP="00EE311C">
      <w:pPr>
        <w:widowControl w:val="0"/>
        <w:numPr>
          <w:ilvl w:val="0"/>
          <w:numId w:val="6"/>
        </w:numPr>
        <w:tabs>
          <w:tab w:val="left" w:pos="99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067C5" w:rsidRPr="008067C5" w:rsidRDefault="008067C5" w:rsidP="00EE311C">
      <w:pPr>
        <w:widowControl w:val="0"/>
        <w:numPr>
          <w:ilvl w:val="0"/>
          <w:numId w:val="6"/>
        </w:numPr>
        <w:tabs>
          <w:tab w:val="left" w:pos="99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067C5" w:rsidRPr="008067C5" w:rsidRDefault="008067C5" w:rsidP="00EE311C">
      <w:pPr>
        <w:widowControl w:val="0"/>
        <w:numPr>
          <w:ilvl w:val="0"/>
          <w:numId w:val="6"/>
        </w:numPr>
        <w:tabs>
          <w:tab w:val="left" w:pos="99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067C5" w:rsidRPr="008067C5" w:rsidRDefault="008067C5" w:rsidP="00EE311C">
      <w:pPr>
        <w:widowControl w:val="0"/>
        <w:numPr>
          <w:ilvl w:val="0"/>
          <w:numId w:val="6"/>
        </w:numPr>
        <w:tabs>
          <w:tab w:val="left" w:pos="99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067C5" w:rsidRPr="008067C5" w:rsidRDefault="008067C5" w:rsidP="00EE311C">
      <w:pPr>
        <w:widowControl w:val="0"/>
        <w:numPr>
          <w:ilvl w:val="0"/>
          <w:numId w:val="6"/>
        </w:numPr>
        <w:tabs>
          <w:tab w:val="left" w:pos="1138"/>
        </w:tabs>
        <w:suppressAutoHyphens w:val="0"/>
        <w:autoSpaceDE w:val="0"/>
        <w:autoSpaceDN w:val="0"/>
        <w:adjustRightInd w:val="0"/>
        <w:spacing w:after="200" w:line="240" w:lineRule="atLeast"/>
        <w:jc w:val="both"/>
        <w:rPr>
          <w:sz w:val="24"/>
          <w:szCs w:val="24"/>
          <w:lang w:eastAsia="ru-RU"/>
        </w:rPr>
      </w:pPr>
      <w:r w:rsidRPr="008067C5">
        <w:rPr>
          <w:sz w:val="24"/>
          <w:szCs w:val="24"/>
          <w:lang w:eastAsia="ru-RU"/>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w:t>
      </w:r>
    </w:p>
    <w:p w:rsidR="008067C5" w:rsidRPr="008067C5" w:rsidRDefault="008067C5" w:rsidP="008067C5">
      <w:pPr>
        <w:widowControl w:val="0"/>
        <w:suppressAutoHyphens w:val="0"/>
        <w:spacing w:line="240" w:lineRule="exact"/>
        <w:ind w:firstLine="680"/>
        <w:jc w:val="both"/>
        <w:rPr>
          <w:sz w:val="22"/>
          <w:szCs w:val="22"/>
          <w:lang w:eastAsia="ru-RU"/>
        </w:rPr>
      </w:pPr>
    </w:p>
    <w:p w:rsidR="008067C5" w:rsidRPr="008067C5" w:rsidRDefault="008067C5" w:rsidP="008067C5">
      <w:pPr>
        <w:widowControl w:val="0"/>
        <w:suppressAutoHyphens w:val="0"/>
        <w:jc w:val="center"/>
        <w:rPr>
          <w:b/>
          <w:snapToGrid w:val="0"/>
          <w:sz w:val="22"/>
          <w:szCs w:val="22"/>
          <w:lang w:eastAsia="ru-RU"/>
        </w:rPr>
      </w:pPr>
      <w:r w:rsidRPr="008067C5">
        <w:rPr>
          <w:b/>
          <w:snapToGrid w:val="0"/>
          <w:sz w:val="22"/>
          <w:szCs w:val="22"/>
          <w:lang w:eastAsia="ru-RU"/>
        </w:rPr>
        <w:t>ПОДПИСИ СТОРОН:</w:t>
      </w:r>
    </w:p>
    <w:p w:rsidR="008067C5" w:rsidRPr="008067C5" w:rsidRDefault="008067C5" w:rsidP="008067C5">
      <w:pPr>
        <w:widowControl w:val="0"/>
        <w:suppressAutoHyphens w:val="0"/>
        <w:jc w:val="center"/>
        <w:rPr>
          <w:b/>
          <w:snapToGrid w:val="0"/>
          <w:sz w:val="22"/>
          <w:szCs w:val="22"/>
          <w:lang w:eastAsia="ru-RU"/>
        </w:rPr>
      </w:pPr>
    </w:p>
    <w:p w:rsidR="008067C5" w:rsidRPr="008067C5" w:rsidRDefault="008067C5" w:rsidP="008067C5">
      <w:pPr>
        <w:suppressAutoHyphens w:val="0"/>
        <w:ind w:right="282"/>
        <w:jc w:val="right"/>
        <w:rPr>
          <w:sz w:val="24"/>
          <w:szCs w:val="24"/>
          <w:lang w:eastAsia="ru-RU"/>
        </w:rPr>
      </w:pPr>
    </w:p>
    <w:p w:rsidR="008067C5" w:rsidRPr="008067C5" w:rsidRDefault="008067C5" w:rsidP="008067C5">
      <w:pPr>
        <w:suppressAutoHyphens w:val="0"/>
        <w:autoSpaceDE w:val="0"/>
        <w:autoSpaceDN w:val="0"/>
        <w:adjustRightInd w:val="0"/>
        <w:jc w:val="right"/>
        <w:rPr>
          <w:rFonts w:eastAsia="Calibri"/>
          <w:bCs/>
          <w:color w:val="000000"/>
          <w:sz w:val="24"/>
          <w:szCs w:val="24"/>
          <w:lang w:eastAsia="ru-RU"/>
        </w:rPr>
      </w:pPr>
    </w:p>
    <w:tbl>
      <w:tblPr>
        <w:tblW w:w="0" w:type="auto"/>
        <w:tblInd w:w="-147" w:type="dxa"/>
        <w:tblLayout w:type="fixed"/>
        <w:tblLook w:val="04A0" w:firstRow="1" w:lastRow="0" w:firstColumn="1" w:lastColumn="0" w:noHBand="0" w:noVBand="1"/>
      </w:tblPr>
      <w:tblGrid>
        <w:gridCol w:w="5676"/>
        <w:gridCol w:w="4389"/>
      </w:tblGrid>
      <w:tr w:rsidR="008067C5" w:rsidRPr="008067C5" w:rsidTr="008067C5">
        <w:trPr>
          <w:trHeight w:val="1092"/>
        </w:trPr>
        <w:tc>
          <w:tcPr>
            <w:tcW w:w="5676" w:type="dxa"/>
            <w:shd w:val="clear" w:color="auto" w:fill="auto"/>
          </w:tcPr>
          <w:p w:rsidR="008067C5" w:rsidRPr="008067C5" w:rsidRDefault="008067C5" w:rsidP="008067C5">
            <w:pPr>
              <w:suppressAutoHyphens w:val="0"/>
              <w:ind w:right="282"/>
              <w:jc w:val="center"/>
              <w:rPr>
                <w:b/>
                <w:sz w:val="24"/>
                <w:szCs w:val="24"/>
                <w:lang w:eastAsia="ru-RU"/>
              </w:rPr>
            </w:pPr>
            <w:r w:rsidRPr="008067C5">
              <w:rPr>
                <w:b/>
                <w:sz w:val="24"/>
                <w:szCs w:val="24"/>
                <w:lang w:eastAsia="ru-RU"/>
              </w:rPr>
              <w:lastRenderedPageBreak/>
              <w:t>Исполнитель:</w:t>
            </w:r>
          </w:p>
          <w:p w:rsidR="008067C5" w:rsidRPr="008067C5" w:rsidRDefault="008067C5" w:rsidP="008067C5">
            <w:pPr>
              <w:suppressAutoHyphens w:val="0"/>
              <w:ind w:right="282"/>
              <w:jc w:val="center"/>
              <w:rPr>
                <w:b/>
                <w:sz w:val="24"/>
                <w:szCs w:val="24"/>
                <w:lang w:eastAsia="ru-RU"/>
              </w:rPr>
            </w:pPr>
          </w:p>
          <w:p w:rsidR="008067C5" w:rsidRPr="008067C5" w:rsidRDefault="008067C5" w:rsidP="008067C5">
            <w:pPr>
              <w:suppressAutoHyphens w:val="0"/>
              <w:ind w:right="282"/>
              <w:rPr>
                <w:rFonts w:eastAsia="Calibri"/>
                <w:bCs/>
                <w:color w:val="000000"/>
                <w:sz w:val="24"/>
                <w:szCs w:val="24"/>
                <w:lang w:eastAsia="ru-RU"/>
              </w:rPr>
            </w:pPr>
          </w:p>
          <w:p w:rsidR="008067C5" w:rsidRPr="008067C5" w:rsidRDefault="008067C5" w:rsidP="008067C5">
            <w:pPr>
              <w:suppressAutoHyphens w:val="0"/>
              <w:ind w:right="282"/>
              <w:rPr>
                <w:rFonts w:eastAsia="Calibri"/>
                <w:bCs/>
                <w:color w:val="000000"/>
                <w:sz w:val="24"/>
                <w:szCs w:val="24"/>
                <w:lang w:eastAsia="ru-RU"/>
              </w:rPr>
            </w:pPr>
          </w:p>
          <w:p w:rsidR="008067C5" w:rsidRPr="008067C5" w:rsidRDefault="008067C5" w:rsidP="008067C5">
            <w:pPr>
              <w:suppressAutoHyphens w:val="0"/>
              <w:ind w:right="282"/>
              <w:rPr>
                <w:rFonts w:eastAsia="Calibri"/>
                <w:bCs/>
                <w:color w:val="000000"/>
                <w:sz w:val="24"/>
                <w:szCs w:val="24"/>
                <w:lang w:eastAsia="ru-RU"/>
              </w:rPr>
            </w:pPr>
          </w:p>
          <w:p w:rsidR="008067C5" w:rsidRPr="008067C5" w:rsidRDefault="008067C5" w:rsidP="008067C5">
            <w:pPr>
              <w:widowControl w:val="0"/>
              <w:tabs>
                <w:tab w:val="left" w:pos="1440"/>
              </w:tabs>
              <w:autoSpaceDE w:val="0"/>
              <w:autoSpaceDN w:val="0"/>
              <w:adjustRightInd w:val="0"/>
              <w:ind w:right="-6"/>
              <w:jc w:val="both"/>
              <w:rPr>
                <w:sz w:val="24"/>
                <w:szCs w:val="24"/>
                <w:lang w:eastAsia="ru-RU"/>
              </w:rPr>
            </w:pPr>
            <w:r w:rsidRPr="008067C5">
              <w:rPr>
                <w:sz w:val="24"/>
                <w:szCs w:val="24"/>
                <w:lang w:eastAsia="ru-RU"/>
              </w:rPr>
              <w:t xml:space="preserve">__________________ </w:t>
            </w:r>
          </w:p>
          <w:p w:rsidR="008067C5" w:rsidRPr="008067C5" w:rsidRDefault="008067C5" w:rsidP="008067C5">
            <w:pPr>
              <w:suppressAutoHyphens w:val="0"/>
              <w:ind w:right="282"/>
              <w:jc w:val="right"/>
              <w:rPr>
                <w:sz w:val="24"/>
                <w:szCs w:val="24"/>
                <w:lang w:eastAsia="ru-RU"/>
              </w:rPr>
            </w:pPr>
          </w:p>
        </w:tc>
        <w:tc>
          <w:tcPr>
            <w:tcW w:w="4389" w:type="dxa"/>
            <w:shd w:val="clear" w:color="auto" w:fill="auto"/>
          </w:tcPr>
          <w:p w:rsidR="008067C5" w:rsidRPr="008067C5" w:rsidRDefault="008067C5" w:rsidP="008067C5">
            <w:pPr>
              <w:suppressAutoHyphens w:val="0"/>
              <w:ind w:right="282"/>
              <w:jc w:val="center"/>
              <w:rPr>
                <w:b/>
                <w:sz w:val="24"/>
                <w:szCs w:val="24"/>
                <w:lang w:eastAsia="ru-RU"/>
              </w:rPr>
            </w:pPr>
            <w:r w:rsidRPr="008067C5">
              <w:rPr>
                <w:b/>
                <w:sz w:val="24"/>
                <w:szCs w:val="24"/>
                <w:lang w:eastAsia="ru-RU"/>
              </w:rPr>
              <w:t>Заказчик:</w:t>
            </w:r>
          </w:p>
          <w:p w:rsidR="008067C5" w:rsidRPr="008067C5" w:rsidRDefault="008067C5" w:rsidP="008067C5">
            <w:pPr>
              <w:suppressAutoHyphens w:val="0"/>
              <w:ind w:right="282"/>
              <w:jc w:val="center"/>
              <w:rPr>
                <w:b/>
                <w:sz w:val="24"/>
                <w:szCs w:val="24"/>
                <w:lang w:eastAsia="ru-RU"/>
              </w:rPr>
            </w:pP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r w:rsidRPr="008067C5">
              <w:rPr>
                <w:rFonts w:eastAsia="Calibri"/>
                <w:bCs/>
                <w:color w:val="000000"/>
                <w:sz w:val="24"/>
                <w:szCs w:val="24"/>
                <w:lang w:eastAsia="ru-RU"/>
              </w:rPr>
              <w:t xml:space="preserve">______________Н.Н. Бредихин  </w:t>
            </w: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p>
          <w:p w:rsidR="008067C5" w:rsidRPr="008067C5" w:rsidRDefault="008067C5" w:rsidP="008067C5">
            <w:pPr>
              <w:tabs>
                <w:tab w:val="right" w:pos="9355"/>
              </w:tabs>
              <w:suppressAutoHyphens w:val="0"/>
              <w:autoSpaceDE w:val="0"/>
              <w:autoSpaceDN w:val="0"/>
              <w:adjustRightInd w:val="0"/>
              <w:rPr>
                <w:rFonts w:eastAsia="Calibri"/>
                <w:bCs/>
                <w:color w:val="000000"/>
                <w:sz w:val="24"/>
                <w:szCs w:val="24"/>
                <w:lang w:eastAsia="ru-RU"/>
              </w:rPr>
            </w:pPr>
          </w:p>
          <w:p w:rsidR="008067C5" w:rsidRPr="008067C5" w:rsidRDefault="008067C5" w:rsidP="008067C5">
            <w:pPr>
              <w:suppressAutoHyphens w:val="0"/>
              <w:ind w:right="282"/>
              <w:jc w:val="right"/>
              <w:rPr>
                <w:sz w:val="24"/>
                <w:szCs w:val="24"/>
                <w:lang w:eastAsia="ru-RU"/>
              </w:rPr>
            </w:pPr>
          </w:p>
        </w:tc>
      </w:tr>
    </w:tbl>
    <w:p w:rsidR="008067C5" w:rsidRPr="008067C5" w:rsidRDefault="008067C5" w:rsidP="008067C5">
      <w:pPr>
        <w:suppressAutoHyphens w:val="0"/>
        <w:spacing w:line="240" w:lineRule="atLeast"/>
        <w:rPr>
          <w:sz w:val="26"/>
          <w:szCs w:val="26"/>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hd w:val="clear" w:color="auto" w:fill="FFFFFF"/>
        <w:autoSpaceDE w:val="0"/>
        <w:autoSpaceDN w:val="0"/>
        <w:adjustRightInd w:val="0"/>
        <w:spacing w:before="259"/>
        <w:jc w:val="right"/>
        <w:rPr>
          <w:sz w:val="24"/>
          <w:szCs w:val="24"/>
          <w:lang w:eastAsia="ru-RU"/>
        </w:rPr>
      </w:pPr>
    </w:p>
    <w:p w:rsidR="008067C5" w:rsidRPr="008067C5" w:rsidRDefault="008067C5" w:rsidP="008067C5">
      <w:pPr>
        <w:widowControl w:val="0"/>
        <w:suppressAutoHyphens w:val="0"/>
        <w:autoSpaceDE w:val="0"/>
        <w:autoSpaceDN w:val="0"/>
        <w:adjustRightInd w:val="0"/>
        <w:jc w:val="right"/>
        <w:rPr>
          <w:sz w:val="22"/>
          <w:szCs w:val="22"/>
          <w:lang w:eastAsia="ru-RU"/>
        </w:rPr>
      </w:pPr>
      <w:bookmarkStart w:id="1" w:name="_Toc515354104"/>
      <w:bookmarkStart w:id="2" w:name="RefSCH13_1"/>
    </w:p>
    <w:p w:rsidR="008067C5" w:rsidRPr="008067C5" w:rsidRDefault="008067C5" w:rsidP="008067C5">
      <w:pPr>
        <w:widowControl w:val="0"/>
        <w:suppressAutoHyphens w:val="0"/>
        <w:autoSpaceDE w:val="0"/>
        <w:autoSpaceDN w:val="0"/>
        <w:adjustRightInd w:val="0"/>
        <w:jc w:val="right"/>
        <w:rPr>
          <w:sz w:val="24"/>
          <w:szCs w:val="24"/>
          <w:lang w:eastAsia="ru-RU"/>
        </w:rPr>
      </w:pPr>
    </w:p>
    <w:bookmarkEnd w:id="1"/>
    <w:bookmarkEnd w:id="2"/>
    <w:sectPr w:rsidR="008067C5" w:rsidRPr="008067C5" w:rsidSect="00EE311C">
      <w:footerReference w:type="default" r:id="rId9"/>
      <w:footnotePr>
        <w:pos w:val="beneathText"/>
      </w:footnotePr>
      <w:pgSz w:w="11905" w:h="16837"/>
      <w:pgMar w:top="851" w:right="851" w:bottom="85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C5" w:rsidRDefault="008067C5" w:rsidP="0060062D">
      <w:r>
        <w:separator/>
      </w:r>
    </w:p>
  </w:endnote>
  <w:endnote w:type="continuationSeparator" w:id="0">
    <w:p w:rsidR="008067C5" w:rsidRDefault="008067C5" w:rsidP="00600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7C5" w:rsidRDefault="008067C5">
    <w:pPr>
      <w:pStyle w:val="af4"/>
      <w:jc w:val="right"/>
    </w:pPr>
    <w:r>
      <w:rPr>
        <w:noProof/>
        <w:lang w:val="ru-RU"/>
      </w:rPr>
      <w:fldChar w:fldCharType="begin"/>
    </w:r>
    <w:r>
      <w:rPr>
        <w:noProof/>
        <w:lang w:val="ru-RU"/>
      </w:rPr>
      <w:instrText>PAGE   \* MERGEFORMAT</w:instrText>
    </w:r>
    <w:r>
      <w:rPr>
        <w:noProof/>
        <w:lang w:val="ru-RU"/>
      </w:rPr>
      <w:fldChar w:fldCharType="separate"/>
    </w:r>
    <w:r w:rsidR="00366B6D">
      <w:rPr>
        <w:noProof/>
        <w:lang w:val="ru-RU"/>
      </w:rPr>
      <w:t>8</w:t>
    </w:r>
    <w:r>
      <w:rPr>
        <w:noProof/>
        <w:lang w:val="ru-RU"/>
      </w:rPr>
      <w:fldChar w:fldCharType="end"/>
    </w:r>
  </w:p>
  <w:p w:rsidR="008067C5" w:rsidRDefault="008067C5">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C5" w:rsidRDefault="008067C5" w:rsidP="0060062D">
      <w:r>
        <w:separator/>
      </w:r>
    </w:p>
  </w:footnote>
  <w:footnote w:type="continuationSeparator" w:id="0">
    <w:p w:rsidR="008067C5" w:rsidRDefault="008067C5" w:rsidP="00600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8"/>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15:restartNumberingAfterBreak="0">
    <w:nsid w:val="00000002"/>
    <w:multiLevelType w:val="multilevel"/>
    <w:tmpl w:val="00000002"/>
    <w:name w:val="WW8Num2"/>
    <w:lvl w:ilvl="0">
      <w:start w:val="3"/>
      <w:numFmt w:val="decimal"/>
      <w:lvlText w:val="%1."/>
      <w:lvlJc w:val="left"/>
      <w:pPr>
        <w:tabs>
          <w:tab w:val="num" w:pos="720"/>
        </w:tabs>
        <w:ind w:left="720" w:hanging="720"/>
      </w:pPr>
      <w:rPr>
        <w:b/>
      </w:rPr>
    </w:lvl>
    <w:lvl w:ilvl="1">
      <w:start w:val="2"/>
      <w:numFmt w:val="decimal"/>
      <w:lvlText w:val="%1.%2."/>
      <w:lvlJc w:val="left"/>
      <w:pPr>
        <w:tabs>
          <w:tab w:val="num" w:pos="720"/>
        </w:tabs>
        <w:ind w:left="720" w:hanging="720"/>
      </w:pPr>
      <w:rPr>
        <w:b/>
      </w:rPr>
    </w:lvl>
    <w:lvl w:ilvl="2">
      <w:start w:val="2"/>
      <w:numFmt w:val="decimal"/>
      <w:lvlText w:val="%1.%2.%3."/>
      <w:lvlJc w:val="left"/>
      <w:pPr>
        <w:tabs>
          <w:tab w:val="num" w:pos="1288"/>
        </w:tabs>
        <w:ind w:left="1288"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multilevel"/>
    <w:tmpl w:val="00000003"/>
    <w:name w:val="WW8Num3"/>
    <w:lvl w:ilvl="0">
      <w:start w:val="6"/>
      <w:numFmt w:val="decimal"/>
      <w:lvlText w:val="%1."/>
      <w:lvlJc w:val="left"/>
      <w:pPr>
        <w:tabs>
          <w:tab w:val="num" w:pos="660"/>
        </w:tabs>
        <w:ind w:left="660" w:hanging="660"/>
      </w:pPr>
      <w:rPr>
        <w:b/>
      </w:rPr>
    </w:lvl>
    <w:lvl w:ilvl="1">
      <w:start w:val="1"/>
      <w:numFmt w:val="decimal"/>
      <w:lvlText w:val="%1.%2."/>
      <w:lvlJc w:val="left"/>
      <w:pPr>
        <w:tabs>
          <w:tab w:val="num" w:pos="660"/>
        </w:tabs>
        <w:ind w:left="660" w:hanging="6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3" w15:restartNumberingAfterBreak="0">
    <w:nsid w:val="00000004"/>
    <w:multiLevelType w:val="multilevel"/>
    <w:tmpl w:val="7954F3B6"/>
    <w:name w:val="WW8Num4"/>
    <w:lvl w:ilvl="0">
      <w:start w:val="1"/>
      <w:numFmt w:val="decimal"/>
      <w:lvlText w:val="%1."/>
      <w:lvlJc w:val="left"/>
      <w:pPr>
        <w:tabs>
          <w:tab w:val="num" w:pos="360"/>
        </w:tabs>
        <w:ind w:left="360" w:hanging="360"/>
      </w:pPr>
      <w:rPr>
        <w:lang w:val="ru-RU"/>
      </w:r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15:restartNumberingAfterBreak="0">
    <w:nsid w:val="00000005"/>
    <w:multiLevelType w:val="multilevel"/>
    <w:tmpl w:val="00000005"/>
    <w:name w:val="WW8Num6"/>
    <w:lvl w:ilvl="0">
      <w:start w:val="7"/>
      <w:numFmt w:val="decimal"/>
      <w:lvlText w:val="%1."/>
      <w:lvlJc w:val="left"/>
      <w:pPr>
        <w:tabs>
          <w:tab w:val="num" w:pos="368"/>
        </w:tabs>
        <w:ind w:left="368" w:hanging="368"/>
      </w:pPr>
      <w:rPr>
        <w:b/>
      </w:rPr>
    </w:lvl>
    <w:lvl w:ilvl="1">
      <w:start w:val="4"/>
      <w:numFmt w:val="decimal"/>
      <w:lvlText w:val="%1.%2."/>
      <w:lvlJc w:val="left"/>
      <w:pPr>
        <w:tabs>
          <w:tab w:val="num" w:pos="368"/>
        </w:tabs>
        <w:ind w:left="368" w:hanging="368"/>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5" w15:restartNumberingAfterBreak="0">
    <w:nsid w:val="00000006"/>
    <w:multiLevelType w:val="multilevel"/>
    <w:tmpl w:val="00000006"/>
    <w:name w:val="WW8Num7"/>
    <w:lvl w:ilvl="0">
      <w:start w:val="5"/>
      <w:numFmt w:val="decimal"/>
      <w:lvlText w:val="%1."/>
      <w:lvlJc w:val="left"/>
      <w:pPr>
        <w:tabs>
          <w:tab w:val="num" w:pos="660"/>
        </w:tabs>
        <w:ind w:left="660" w:hanging="660"/>
      </w:pPr>
      <w:rPr>
        <w:b/>
      </w:rPr>
    </w:lvl>
    <w:lvl w:ilvl="1">
      <w:start w:val="2"/>
      <w:numFmt w:val="decimal"/>
      <w:lvlText w:val="%1.%2."/>
      <w:lvlJc w:val="left"/>
      <w:pPr>
        <w:tabs>
          <w:tab w:val="num" w:pos="660"/>
        </w:tabs>
        <w:ind w:left="660" w:hanging="6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 w15:restartNumberingAfterBreak="0">
    <w:nsid w:val="00000007"/>
    <w:multiLevelType w:val="multilevel"/>
    <w:tmpl w:val="00000007"/>
    <w:name w:val="WW8Num8"/>
    <w:lvl w:ilvl="0">
      <w:start w:val="7"/>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7" w15:restartNumberingAfterBreak="0">
    <w:nsid w:val="00000008"/>
    <w:multiLevelType w:val="multilevel"/>
    <w:tmpl w:val="00000008"/>
    <w:name w:val="WW8Num9"/>
    <w:lvl w:ilvl="0">
      <w:start w:val="5"/>
      <w:numFmt w:val="decimal"/>
      <w:lvlText w:val="%1."/>
      <w:lvlJc w:val="left"/>
      <w:pPr>
        <w:tabs>
          <w:tab w:val="num" w:pos="368"/>
        </w:tabs>
        <w:ind w:left="368" w:hanging="368"/>
      </w:pPr>
      <w:rPr>
        <w:b/>
      </w:rPr>
    </w:lvl>
    <w:lvl w:ilvl="1">
      <w:start w:val="5"/>
      <w:numFmt w:val="decimal"/>
      <w:lvlText w:val="%1.%2."/>
      <w:lvlJc w:val="left"/>
      <w:pPr>
        <w:tabs>
          <w:tab w:val="num" w:pos="368"/>
        </w:tabs>
        <w:ind w:left="368" w:hanging="368"/>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00000009"/>
    <w:multiLevelType w:val="multilevel"/>
    <w:tmpl w:val="00000009"/>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440"/>
        </w:tabs>
        <w:ind w:left="1440" w:hanging="360"/>
      </w:pPr>
      <w:rPr>
        <w:rFonts w:ascii="Symbol" w:hAnsi="Symbol"/>
        <w:sz w:val="20"/>
      </w:rPr>
    </w:lvl>
    <w:lvl w:ilvl="2">
      <w:start w:val="1"/>
      <w:numFmt w:val="bullet"/>
      <w:lvlText w:val=""/>
      <w:lvlJc w:val="left"/>
      <w:pPr>
        <w:tabs>
          <w:tab w:val="num" w:pos="2160"/>
        </w:tabs>
        <w:ind w:left="2160" w:hanging="360"/>
      </w:pPr>
      <w:rPr>
        <w:rFonts w:ascii="Symbol" w:hAnsi="Symbol"/>
        <w:sz w:val="20"/>
      </w:rPr>
    </w:lvl>
    <w:lvl w:ilvl="3">
      <w:start w:val="1"/>
      <w:numFmt w:val="bullet"/>
      <w:lvlText w:val=""/>
      <w:lvlJc w:val="left"/>
      <w:pPr>
        <w:tabs>
          <w:tab w:val="num" w:pos="2880"/>
        </w:tabs>
        <w:ind w:left="2880" w:hanging="360"/>
      </w:pPr>
      <w:rPr>
        <w:rFonts w:ascii="Symbol" w:hAnsi="Symbol"/>
        <w:sz w:val="20"/>
      </w:rPr>
    </w:lvl>
    <w:lvl w:ilvl="4">
      <w:start w:val="1"/>
      <w:numFmt w:val="bullet"/>
      <w:lvlText w:val=""/>
      <w:lvlJc w:val="left"/>
      <w:pPr>
        <w:tabs>
          <w:tab w:val="num" w:pos="3600"/>
        </w:tabs>
        <w:ind w:left="3600" w:hanging="360"/>
      </w:pPr>
      <w:rPr>
        <w:rFonts w:ascii="Symbol" w:hAnsi="Symbol"/>
        <w:sz w:val="20"/>
      </w:rPr>
    </w:lvl>
    <w:lvl w:ilvl="5">
      <w:start w:val="1"/>
      <w:numFmt w:val="bullet"/>
      <w:lvlText w:val=""/>
      <w:lvlJc w:val="left"/>
      <w:pPr>
        <w:tabs>
          <w:tab w:val="num" w:pos="4320"/>
        </w:tabs>
        <w:ind w:left="4320" w:hanging="360"/>
      </w:pPr>
      <w:rPr>
        <w:rFonts w:ascii="Symbol" w:hAnsi="Symbol"/>
        <w:sz w:val="20"/>
      </w:rPr>
    </w:lvl>
    <w:lvl w:ilvl="6">
      <w:start w:val="1"/>
      <w:numFmt w:val="bullet"/>
      <w:lvlText w:val=""/>
      <w:lvlJc w:val="left"/>
      <w:pPr>
        <w:tabs>
          <w:tab w:val="num" w:pos="5040"/>
        </w:tabs>
        <w:ind w:left="5040" w:hanging="360"/>
      </w:pPr>
      <w:rPr>
        <w:rFonts w:ascii="Symbol" w:hAnsi="Symbol"/>
        <w:sz w:val="20"/>
      </w:rPr>
    </w:lvl>
    <w:lvl w:ilvl="7">
      <w:start w:val="1"/>
      <w:numFmt w:val="bullet"/>
      <w:lvlText w:val=""/>
      <w:lvlJc w:val="left"/>
      <w:pPr>
        <w:tabs>
          <w:tab w:val="num" w:pos="5760"/>
        </w:tabs>
        <w:ind w:left="5760" w:hanging="360"/>
      </w:pPr>
      <w:rPr>
        <w:rFonts w:ascii="Symbol" w:hAnsi="Symbol"/>
        <w:sz w:val="20"/>
      </w:rPr>
    </w:lvl>
    <w:lvl w:ilvl="8">
      <w:start w:val="1"/>
      <w:numFmt w:val="bullet"/>
      <w:lvlText w:val=""/>
      <w:lvlJc w:val="left"/>
      <w:pPr>
        <w:tabs>
          <w:tab w:val="num" w:pos="6480"/>
        </w:tabs>
        <w:ind w:left="6480" w:hanging="360"/>
      </w:pPr>
      <w:rPr>
        <w:rFonts w:ascii="Symbol" w:hAnsi="Symbol"/>
        <w:sz w:val="20"/>
      </w:rPr>
    </w:lvl>
  </w:abstractNum>
  <w:abstractNum w:abstractNumId="9" w15:restartNumberingAfterBreak="0">
    <w:nsid w:val="0000000A"/>
    <w:multiLevelType w:val="multilevel"/>
    <w:tmpl w:val="0000000A"/>
    <w:name w:val="WW8Num11"/>
    <w:lvl w:ilvl="0">
      <w:start w:val="4"/>
      <w:numFmt w:val="decimal"/>
      <w:lvlText w:val="%1."/>
      <w:lvlJc w:val="left"/>
      <w:pPr>
        <w:tabs>
          <w:tab w:val="num" w:pos="480"/>
        </w:tabs>
        <w:ind w:left="480" w:hanging="480"/>
      </w:pPr>
      <w:rPr>
        <w:b/>
      </w:rPr>
    </w:lvl>
    <w:lvl w:ilvl="1">
      <w:start w:val="1"/>
      <w:numFmt w:val="decimal"/>
      <w:lvlText w:val="%1.%2."/>
      <w:lvlJc w:val="left"/>
      <w:pPr>
        <w:tabs>
          <w:tab w:val="num" w:pos="480"/>
        </w:tabs>
        <w:ind w:left="480" w:hanging="48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0000000B"/>
    <w:multiLevelType w:val="multilevel"/>
    <w:tmpl w:val="0000000B"/>
    <w:name w:val="WW8Num12"/>
    <w:lvl w:ilvl="0">
      <w:start w:val="4"/>
      <w:numFmt w:val="decimal"/>
      <w:lvlText w:val="%1."/>
      <w:lvlJc w:val="left"/>
      <w:pPr>
        <w:tabs>
          <w:tab w:val="num" w:pos="368"/>
        </w:tabs>
        <w:ind w:left="368" w:hanging="368"/>
      </w:pPr>
      <w:rPr>
        <w:b/>
      </w:rPr>
    </w:lvl>
    <w:lvl w:ilvl="1">
      <w:start w:val="3"/>
      <w:numFmt w:val="decimal"/>
      <w:lvlText w:val="%1.%2."/>
      <w:lvlJc w:val="left"/>
      <w:pPr>
        <w:tabs>
          <w:tab w:val="num" w:pos="368"/>
        </w:tabs>
        <w:ind w:left="368" w:hanging="368"/>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DF57887"/>
    <w:multiLevelType w:val="singleLevel"/>
    <w:tmpl w:val="55B21014"/>
    <w:lvl w:ilvl="0">
      <w:start w:val="6"/>
      <w:numFmt w:val="decimal"/>
      <w:lvlText w:val="%1."/>
      <w:lvlJc w:val="left"/>
    </w:lvl>
  </w:abstractNum>
  <w:abstractNum w:abstractNumId="14" w15:restartNumberingAfterBreak="0">
    <w:nsid w:val="256C5159"/>
    <w:multiLevelType w:val="multilevel"/>
    <w:tmpl w:val="28140296"/>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4F3B584F"/>
    <w:multiLevelType w:val="multilevel"/>
    <w:tmpl w:val="195ADA50"/>
    <w:lvl w:ilvl="0">
      <w:start w:val="8"/>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6C524744"/>
    <w:multiLevelType w:val="singleLevel"/>
    <w:tmpl w:val="63FC223C"/>
    <w:lvl w:ilvl="0">
      <w:start w:val="1"/>
      <w:numFmt w:val="decimal"/>
      <w:lvlText w:val="%1."/>
      <w:lvlJc w:val="left"/>
    </w:lvl>
  </w:abstractNum>
  <w:abstractNum w:abstractNumId="17" w15:restartNumberingAfterBreak="0">
    <w:nsid w:val="725E5098"/>
    <w:multiLevelType w:val="singleLevel"/>
    <w:tmpl w:val="5958F316"/>
    <w:lvl w:ilvl="0">
      <w:numFmt w:val="bullet"/>
      <w:lvlText w:val="-"/>
      <w:lvlJc w:val="left"/>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cs="Times New Roman" w:hint="default"/>
        <w:b w:val="0"/>
        <w:i w:val="0"/>
        <w:sz w:val="22"/>
      </w:rPr>
    </w:lvl>
    <w:lvl w:ilvl="8">
      <w:start w:val="1"/>
      <w:numFmt w:val="none"/>
      <w:lvlText w:val=""/>
      <w:lvlJc w:val="left"/>
      <w:pPr>
        <w:ind w:left="0" w:firstLine="0"/>
      </w:pPr>
      <w:rPr>
        <w:rFonts w:ascii="Times New Roman" w:hAnsi="Times New Roman" w:cs="Times New Roman" w:hint="default"/>
        <w:b w:val="0"/>
        <w:i w:val="0"/>
        <w:sz w:val="22"/>
      </w:rPr>
    </w:lvl>
  </w:abstractNum>
  <w:num w:numId="1">
    <w:abstractNumId w:val="3"/>
  </w:num>
  <w:num w:numId="2">
    <w:abstractNumId w:val="18"/>
  </w:num>
  <w:num w:numId="3">
    <w:abstractNumId w:val="11"/>
  </w:num>
  <w:num w:numId="4">
    <w:abstractNumId w:val="16"/>
  </w:num>
  <w:num w:numId="5">
    <w:abstractNumId w:val="17"/>
  </w:num>
  <w:num w:numId="6">
    <w:abstractNumId w:val="13"/>
  </w:num>
  <w:num w:numId="7">
    <w:abstractNumId w:val="12"/>
  </w:num>
  <w:num w:numId="8">
    <w:abstractNumId w:val="14"/>
  </w:num>
  <w:num w:numId="9">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9FB"/>
    <w:rsid w:val="00000A54"/>
    <w:rsid w:val="00015849"/>
    <w:rsid w:val="00017392"/>
    <w:rsid w:val="000178C2"/>
    <w:rsid w:val="000236E5"/>
    <w:rsid w:val="0002593D"/>
    <w:rsid w:val="00034EAE"/>
    <w:rsid w:val="00035044"/>
    <w:rsid w:val="00042796"/>
    <w:rsid w:val="00043112"/>
    <w:rsid w:val="00056A00"/>
    <w:rsid w:val="0006024E"/>
    <w:rsid w:val="000777FA"/>
    <w:rsid w:val="000A1483"/>
    <w:rsid w:val="000B0BC2"/>
    <w:rsid w:val="000B6B4D"/>
    <w:rsid w:val="000D07E7"/>
    <w:rsid w:val="000F3C74"/>
    <w:rsid w:val="000F441E"/>
    <w:rsid w:val="00102FB3"/>
    <w:rsid w:val="0010362E"/>
    <w:rsid w:val="00103F70"/>
    <w:rsid w:val="001316CF"/>
    <w:rsid w:val="0013546C"/>
    <w:rsid w:val="00151514"/>
    <w:rsid w:val="00153EF5"/>
    <w:rsid w:val="00156706"/>
    <w:rsid w:val="00157B20"/>
    <w:rsid w:val="0016448A"/>
    <w:rsid w:val="0016604C"/>
    <w:rsid w:val="00166FFA"/>
    <w:rsid w:val="00190DD6"/>
    <w:rsid w:val="0019204C"/>
    <w:rsid w:val="001A09A2"/>
    <w:rsid w:val="001A2512"/>
    <w:rsid w:val="001A6316"/>
    <w:rsid w:val="001B136D"/>
    <w:rsid w:val="001B1E45"/>
    <w:rsid w:val="001C0034"/>
    <w:rsid w:val="001D49D7"/>
    <w:rsid w:val="00205749"/>
    <w:rsid w:val="00212122"/>
    <w:rsid w:val="00217870"/>
    <w:rsid w:val="00232626"/>
    <w:rsid w:val="00234C77"/>
    <w:rsid w:val="002410D4"/>
    <w:rsid w:val="00242196"/>
    <w:rsid w:val="002535DB"/>
    <w:rsid w:val="002535F5"/>
    <w:rsid w:val="0026363B"/>
    <w:rsid w:val="00266594"/>
    <w:rsid w:val="00275077"/>
    <w:rsid w:val="002803B6"/>
    <w:rsid w:val="00285852"/>
    <w:rsid w:val="00286686"/>
    <w:rsid w:val="0028768C"/>
    <w:rsid w:val="002905EF"/>
    <w:rsid w:val="002911BF"/>
    <w:rsid w:val="002979AE"/>
    <w:rsid w:val="002A533F"/>
    <w:rsid w:val="002B314B"/>
    <w:rsid w:val="002B3264"/>
    <w:rsid w:val="002B51A5"/>
    <w:rsid w:val="002F7968"/>
    <w:rsid w:val="00312DB7"/>
    <w:rsid w:val="00324108"/>
    <w:rsid w:val="00325718"/>
    <w:rsid w:val="0032574F"/>
    <w:rsid w:val="00326137"/>
    <w:rsid w:val="003363AF"/>
    <w:rsid w:val="00353068"/>
    <w:rsid w:val="00360F4A"/>
    <w:rsid w:val="00366B6D"/>
    <w:rsid w:val="003729E1"/>
    <w:rsid w:val="003817BC"/>
    <w:rsid w:val="003A1028"/>
    <w:rsid w:val="003A2FC7"/>
    <w:rsid w:val="003A3B6F"/>
    <w:rsid w:val="003A7434"/>
    <w:rsid w:val="003C1C25"/>
    <w:rsid w:val="003C2F48"/>
    <w:rsid w:val="003D3DFB"/>
    <w:rsid w:val="003E50D5"/>
    <w:rsid w:val="003E626F"/>
    <w:rsid w:val="0040267C"/>
    <w:rsid w:val="00403BFE"/>
    <w:rsid w:val="004078DE"/>
    <w:rsid w:val="004114DA"/>
    <w:rsid w:val="004215C5"/>
    <w:rsid w:val="0042474C"/>
    <w:rsid w:val="00437CAA"/>
    <w:rsid w:val="00447963"/>
    <w:rsid w:val="004534BD"/>
    <w:rsid w:val="004623A1"/>
    <w:rsid w:val="004813D4"/>
    <w:rsid w:val="00482680"/>
    <w:rsid w:val="00494B56"/>
    <w:rsid w:val="004A1948"/>
    <w:rsid w:val="004D1AD8"/>
    <w:rsid w:val="004E6DC0"/>
    <w:rsid w:val="005167EA"/>
    <w:rsid w:val="00522A44"/>
    <w:rsid w:val="00526A4E"/>
    <w:rsid w:val="00550669"/>
    <w:rsid w:val="00557539"/>
    <w:rsid w:val="0057218F"/>
    <w:rsid w:val="005729C5"/>
    <w:rsid w:val="00580F50"/>
    <w:rsid w:val="005A3FA8"/>
    <w:rsid w:val="005C66CA"/>
    <w:rsid w:val="005E27F8"/>
    <w:rsid w:val="005E441A"/>
    <w:rsid w:val="005E5073"/>
    <w:rsid w:val="0060062D"/>
    <w:rsid w:val="00606904"/>
    <w:rsid w:val="00612C7A"/>
    <w:rsid w:val="0061582E"/>
    <w:rsid w:val="006272BD"/>
    <w:rsid w:val="00630B9D"/>
    <w:rsid w:val="006368A2"/>
    <w:rsid w:val="006471BD"/>
    <w:rsid w:val="006517D5"/>
    <w:rsid w:val="00662364"/>
    <w:rsid w:val="00663014"/>
    <w:rsid w:val="006668A3"/>
    <w:rsid w:val="00666A43"/>
    <w:rsid w:val="00670048"/>
    <w:rsid w:val="00671625"/>
    <w:rsid w:val="006832DA"/>
    <w:rsid w:val="006975FE"/>
    <w:rsid w:val="006A5504"/>
    <w:rsid w:val="006A6D1D"/>
    <w:rsid w:val="006A7263"/>
    <w:rsid w:val="006C1BB2"/>
    <w:rsid w:val="006C4BC3"/>
    <w:rsid w:val="006C6D67"/>
    <w:rsid w:val="006D7176"/>
    <w:rsid w:val="006E5232"/>
    <w:rsid w:val="00706637"/>
    <w:rsid w:val="00707969"/>
    <w:rsid w:val="0071167F"/>
    <w:rsid w:val="0071333D"/>
    <w:rsid w:val="00720293"/>
    <w:rsid w:val="007270B6"/>
    <w:rsid w:val="00743EDA"/>
    <w:rsid w:val="0074776B"/>
    <w:rsid w:val="007516F4"/>
    <w:rsid w:val="00752D69"/>
    <w:rsid w:val="00752D96"/>
    <w:rsid w:val="00756DFF"/>
    <w:rsid w:val="00765E03"/>
    <w:rsid w:val="0077231D"/>
    <w:rsid w:val="00773E90"/>
    <w:rsid w:val="00781AC6"/>
    <w:rsid w:val="0078509F"/>
    <w:rsid w:val="007D6571"/>
    <w:rsid w:val="007E54A7"/>
    <w:rsid w:val="007F1A04"/>
    <w:rsid w:val="00806757"/>
    <w:rsid w:val="008067C5"/>
    <w:rsid w:val="0081594E"/>
    <w:rsid w:val="00817334"/>
    <w:rsid w:val="0083239E"/>
    <w:rsid w:val="00850E96"/>
    <w:rsid w:val="008710EB"/>
    <w:rsid w:val="00874C60"/>
    <w:rsid w:val="00876D4F"/>
    <w:rsid w:val="008951B3"/>
    <w:rsid w:val="00897DCB"/>
    <w:rsid w:val="008A5752"/>
    <w:rsid w:val="008B0C64"/>
    <w:rsid w:val="008C6692"/>
    <w:rsid w:val="008F400D"/>
    <w:rsid w:val="008F4B55"/>
    <w:rsid w:val="00907E89"/>
    <w:rsid w:val="009217B1"/>
    <w:rsid w:val="009246AD"/>
    <w:rsid w:val="00954F76"/>
    <w:rsid w:val="009625D8"/>
    <w:rsid w:val="0096799C"/>
    <w:rsid w:val="00982423"/>
    <w:rsid w:val="009902E5"/>
    <w:rsid w:val="00993434"/>
    <w:rsid w:val="00995FE4"/>
    <w:rsid w:val="009A1D6C"/>
    <w:rsid w:val="009A20D9"/>
    <w:rsid w:val="009B0C82"/>
    <w:rsid w:val="009C2AB7"/>
    <w:rsid w:val="009C4474"/>
    <w:rsid w:val="009D54E3"/>
    <w:rsid w:val="00A03B1F"/>
    <w:rsid w:val="00A06382"/>
    <w:rsid w:val="00A129FB"/>
    <w:rsid w:val="00A15623"/>
    <w:rsid w:val="00A26A26"/>
    <w:rsid w:val="00A33349"/>
    <w:rsid w:val="00A4071B"/>
    <w:rsid w:val="00A47583"/>
    <w:rsid w:val="00A7358D"/>
    <w:rsid w:val="00A81F0A"/>
    <w:rsid w:val="00A90440"/>
    <w:rsid w:val="00A91BA4"/>
    <w:rsid w:val="00A9291C"/>
    <w:rsid w:val="00AA31EA"/>
    <w:rsid w:val="00AA3C51"/>
    <w:rsid w:val="00AB17CE"/>
    <w:rsid w:val="00AB5062"/>
    <w:rsid w:val="00AD78C8"/>
    <w:rsid w:val="00AE12B1"/>
    <w:rsid w:val="00AE3918"/>
    <w:rsid w:val="00AF4A5D"/>
    <w:rsid w:val="00B22AC7"/>
    <w:rsid w:val="00B22D57"/>
    <w:rsid w:val="00B2307F"/>
    <w:rsid w:val="00B36A3F"/>
    <w:rsid w:val="00B53683"/>
    <w:rsid w:val="00B57C40"/>
    <w:rsid w:val="00B625F0"/>
    <w:rsid w:val="00B7389B"/>
    <w:rsid w:val="00B8110B"/>
    <w:rsid w:val="00B81CF9"/>
    <w:rsid w:val="00B94461"/>
    <w:rsid w:val="00B9465C"/>
    <w:rsid w:val="00BB016F"/>
    <w:rsid w:val="00BB571B"/>
    <w:rsid w:val="00BC5C14"/>
    <w:rsid w:val="00BE23B5"/>
    <w:rsid w:val="00C01D99"/>
    <w:rsid w:val="00C106E5"/>
    <w:rsid w:val="00C110B3"/>
    <w:rsid w:val="00C17497"/>
    <w:rsid w:val="00C221D9"/>
    <w:rsid w:val="00C30E1A"/>
    <w:rsid w:val="00C33088"/>
    <w:rsid w:val="00C44469"/>
    <w:rsid w:val="00C46F40"/>
    <w:rsid w:val="00C504C5"/>
    <w:rsid w:val="00C56E66"/>
    <w:rsid w:val="00C61EFF"/>
    <w:rsid w:val="00C82B1A"/>
    <w:rsid w:val="00C951B8"/>
    <w:rsid w:val="00C97406"/>
    <w:rsid w:val="00C974E8"/>
    <w:rsid w:val="00CA6533"/>
    <w:rsid w:val="00CC2739"/>
    <w:rsid w:val="00CD3187"/>
    <w:rsid w:val="00CF675D"/>
    <w:rsid w:val="00D0233B"/>
    <w:rsid w:val="00D03989"/>
    <w:rsid w:val="00D15F05"/>
    <w:rsid w:val="00D172BB"/>
    <w:rsid w:val="00D17B94"/>
    <w:rsid w:val="00D65546"/>
    <w:rsid w:val="00D84E03"/>
    <w:rsid w:val="00D86B64"/>
    <w:rsid w:val="00DA2F88"/>
    <w:rsid w:val="00DB7C9C"/>
    <w:rsid w:val="00DC30FF"/>
    <w:rsid w:val="00DC41AC"/>
    <w:rsid w:val="00DE4338"/>
    <w:rsid w:val="00DF2F30"/>
    <w:rsid w:val="00E05DDB"/>
    <w:rsid w:val="00E251E7"/>
    <w:rsid w:val="00E30FE4"/>
    <w:rsid w:val="00E35CD6"/>
    <w:rsid w:val="00E820C6"/>
    <w:rsid w:val="00E90F98"/>
    <w:rsid w:val="00EA3EF8"/>
    <w:rsid w:val="00EA5F94"/>
    <w:rsid w:val="00EC1BF2"/>
    <w:rsid w:val="00EC2714"/>
    <w:rsid w:val="00EC2E26"/>
    <w:rsid w:val="00EC4C63"/>
    <w:rsid w:val="00ED286E"/>
    <w:rsid w:val="00ED48E8"/>
    <w:rsid w:val="00EE13AA"/>
    <w:rsid w:val="00EE295D"/>
    <w:rsid w:val="00EE305D"/>
    <w:rsid w:val="00EE311C"/>
    <w:rsid w:val="00F014BF"/>
    <w:rsid w:val="00F03639"/>
    <w:rsid w:val="00F10246"/>
    <w:rsid w:val="00F1578D"/>
    <w:rsid w:val="00F177E2"/>
    <w:rsid w:val="00F3255D"/>
    <w:rsid w:val="00F37DC6"/>
    <w:rsid w:val="00F70151"/>
    <w:rsid w:val="00F74BB5"/>
    <w:rsid w:val="00F74FA8"/>
    <w:rsid w:val="00F84A4C"/>
    <w:rsid w:val="00FB058D"/>
    <w:rsid w:val="00FB6E79"/>
    <w:rsid w:val="00FC4AF2"/>
    <w:rsid w:val="00FC568A"/>
    <w:rsid w:val="00FE1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9F8C"/>
  <w15:docId w15:val="{E1D09929-C854-4DF6-A88A-C1675F4C6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74FA8"/>
    <w:pPr>
      <w:suppressAutoHyphens/>
    </w:pPr>
    <w:rPr>
      <w:lang w:eastAsia="ar-SA"/>
    </w:rPr>
  </w:style>
  <w:style w:type="paragraph" w:styleId="1">
    <w:name w:val="heading 1"/>
    <w:basedOn w:val="a0"/>
    <w:next w:val="a0"/>
    <w:link w:val="10"/>
    <w:uiPriority w:val="9"/>
    <w:qFormat/>
    <w:rsid w:val="00F74FA8"/>
    <w:pPr>
      <w:keepNext/>
      <w:ind w:left="720"/>
      <w:outlineLvl w:val="0"/>
    </w:pPr>
    <w:rPr>
      <w:b/>
      <w:sz w:val="24"/>
    </w:rPr>
  </w:style>
  <w:style w:type="paragraph" w:styleId="2">
    <w:name w:val="heading 2"/>
    <w:basedOn w:val="a0"/>
    <w:next w:val="a0"/>
    <w:link w:val="20"/>
    <w:uiPriority w:val="9"/>
    <w:qFormat/>
    <w:rsid w:val="00F74FA8"/>
    <w:pPr>
      <w:keepNext/>
      <w:ind w:left="720"/>
      <w:outlineLvl w:val="1"/>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74FA8"/>
    <w:rPr>
      <w:b/>
    </w:rPr>
  </w:style>
  <w:style w:type="character" w:customStyle="1" w:styleId="WW8Num2z0">
    <w:name w:val="WW8Num2z0"/>
    <w:rsid w:val="00F74FA8"/>
    <w:rPr>
      <w:b/>
    </w:rPr>
  </w:style>
  <w:style w:type="character" w:customStyle="1" w:styleId="WW8Num3z0">
    <w:name w:val="WW8Num3z0"/>
    <w:rsid w:val="00F74FA8"/>
    <w:rPr>
      <w:b/>
    </w:rPr>
  </w:style>
  <w:style w:type="character" w:customStyle="1" w:styleId="WW8Num4z1">
    <w:name w:val="WW8Num4z1"/>
    <w:rsid w:val="00F74FA8"/>
    <w:rPr>
      <w:b/>
    </w:rPr>
  </w:style>
  <w:style w:type="character" w:customStyle="1" w:styleId="WW8Num5z0">
    <w:name w:val="WW8Num5z0"/>
    <w:rsid w:val="00F74FA8"/>
    <w:rPr>
      <w:b/>
    </w:rPr>
  </w:style>
  <w:style w:type="character" w:customStyle="1" w:styleId="WW8Num6z0">
    <w:name w:val="WW8Num6z0"/>
    <w:rsid w:val="00F74FA8"/>
    <w:rPr>
      <w:b/>
    </w:rPr>
  </w:style>
  <w:style w:type="character" w:customStyle="1" w:styleId="WW8Num7z0">
    <w:name w:val="WW8Num7z0"/>
    <w:rsid w:val="00F74FA8"/>
    <w:rPr>
      <w:b/>
    </w:rPr>
  </w:style>
  <w:style w:type="character" w:customStyle="1" w:styleId="WW8Num8z0">
    <w:name w:val="WW8Num8z0"/>
    <w:rsid w:val="00F74FA8"/>
    <w:rPr>
      <w:b/>
    </w:rPr>
  </w:style>
  <w:style w:type="character" w:customStyle="1" w:styleId="WW8Num9z0">
    <w:name w:val="WW8Num9z0"/>
    <w:rsid w:val="00F74FA8"/>
    <w:rPr>
      <w:b/>
    </w:rPr>
  </w:style>
  <w:style w:type="character" w:customStyle="1" w:styleId="WW8Num10z0">
    <w:name w:val="WW8Num10z0"/>
    <w:rsid w:val="00F74FA8"/>
    <w:rPr>
      <w:rFonts w:ascii="Symbol" w:hAnsi="Symbol"/>
      <w:sz w:val="20"/>
    </w:rPr>
  </w:style>
  <w:style w:type="character" w:customStyle="1" w:styleId="WW8Num11z0">
    <w:name w:val="WW8Num11z0"/>
    <w:rsid w:val="00F74FA8"/>
    <w:rPr>
      <w:b/>
    </w:rPr>
  </w:style>
  <w:style w:type="character" w:customStyle="1" w:styleId="WW8Num12z0">
    <w:name w:val="WW8Num12z0"/>
    <w:rsid w:val="00F74FA8"/>
    <w:rPr>
      <w:b/>
    </w:rPr>
  </w:style>
  <w:style w:type="character" w:customStyle="1" w:styleId="11">
    <w:name w:val="Основной шрифт абзаца1"/>
    <w:rsid w:val="00F74FA8"/>
  </w:style>
  <w:style w:type="character" w:customStyle="1" w:styleId="grame">
    <w:name w:val="grame"/>
    <w:basedOn w:val="11"/>
    <w:rsid w:val="00F74FA8"/>
  </w:style>
  <w:style w:type="character" w:customStyle="1" w:styleId="spelle">
    <w:name w:val="spelle"/>
    <w:basedOn w:val="11"/>
    <w:rsid w:val="00F74FA8"/>
  </w:style>
  <w:style w:type="paragraph" w:customStyle="1" w:styleId="12">
    <w:name w:val="Заголовок1"/>
    <w:basedOn w:val="a0"/>
    <w:next w:val="a4"/>
    <w:rsid w:val="00F74FA8"/>
    <w:pPr>
      <w:keepNext/>
      <w:spacing w:before="240" w:after="120"/>
    </w:pPr>
    <w:rPr>
      <w:rFonts w:ascii="Arial" w:eastAsia="Lucida Sans Unicode" w:hAnsi="Arial" w:cs="Tahoma"/>
      <w:sz w:val="28"/>
      <w:szCs w:val="28"/>
    </w:rPr>
  </w:style>
  <w:style w:type="paragraph" w:styleId="a4">
    <w:name w:val="Body Text"/>
    <w:aliases w:val="Знак, Знак Знак Знак,Знак Знак Знак, Знак"/>
    <w:basedOn w:val="a0"/>
    <w:link w:val="a5"/>
    <w:uiPriority w:val="99"/>
    <w:rsid w:val="00F74FA8"/>
    <w:pPr>
      <w:jc w:val="both"/>
    </w:pPr>
    <w:rPr>
      <w:sz w:val="24"/>
      <w:szCs w:val="24"/>
    </w:rPr>
  </w:style>
  <w:style w:type="paragraph" w:styleId="a6">
    <w:name w:val="List"/>
    <w:basedOn w:val="a4"/>
    <w:semiHidden/>
    <w:rsid w:val="00F74FA8"/>
    <w:rPr>
      <w:rFonts w:ascii="Arial" w:hAnsi="Arial" w:cs="Tahoma"/>
    </w:rPr>
  </w:style>
  <w:style w:type="paragraph" w:customStyle="1" w:styleId="13">
    <w:name w:val="Название1"/>
    <w:basedOn w:val="a0"/>
    <w:rsid w:val="00F74FA8"/>
    <w:pPr>
      <w:suppressLineNumbers/>
      <w:spacing w:before="120" w:after="120"/>
    </w:pPr>
    <w:rPr>
      <w:rFonts w:ascii="Arial" w:hAnsi="Arial" w:cs="Tahoma"/>
      <w:i/>
      <w:iCs/>
      <w:sz w:val="24"/>
      <w:szCs w:val="24"/>
    </w:rPr>
  </w:style>
  <w:style w:type="paragraph" w:customStyle="1" w:styleId="14">
    <w:name w:val="Указатель1"/>
    <w:basedOn w:val="a0"/>
    <w:rsid w:val="00F74FA8"/>
    <w:pPr>
      <w:suppressLineNumbers/>
    </w:pPr>
    <w:rPr>
      <w:rFonts w:ascii="Arial" w:hAnsi="Arial" w:cs="Tahoma"/>
    </w:rPr>
  </w:style>
  <w:style w:type="paragraph" w:styleId="a7">
    <w:name w:val="Title"/>
    <w:basedOn w:val="a0"/>
    <w:next w:val="a8"/>
    <w:link w:val="a9"/>
    <w:qFormat/>
    <w:rsid w:val="00F74FA8"/>
    <w:pPr>
      <w:jc w:val="center"/>
    </w:pPr>
    <w:rPr>
      <w:b/>
      <w:sz w:val="28"/>
    </w:rPr>
  </w:style>
  <w:style w:type="paragraph" w:styleId="a8">
    <w:name w:val="Subtitle"/>
    <w:basedOn w:val="12"/>
    <w:next w:val="a4"/>
    <w:qFormat/>
    <w:rsid w:val="00F74FA8"/>
    <w:pPr>
      <w:jc w:val="center"/>
    </w:pPr>
    <w:rPr>
      <w:i/>
      <w:iCs/>
    </w:rPr>
  </w:style>
  <w:style w:type="paragraph" w:customStyle="1" w:styleId="15">
    <w:name w:val="Схема документа1"/>
    <w:basedOn w:val="a0"/>
    <w:rsid w:val="00F74FA8"/>
    <w:pPr>
      <w:shd w:val="clear" w:color="auto" w:fill="000080"/>
    </w:pPr>
    <w:rPr>
      <w:rFonts w:ascii="Tahoma" w:hAnsi="Tahoma"/>
    </w:rPr>
  </w:style>
  <w:style w:type="paragraph" w:styleId="aa">
    <w:name w:val="Normal (Web)"/>
    <w:basedOn w:val="a0"/>
    <w:rsid w:val="00F74FA8"/>
    <w:pPr>
      <w:spacing w:before="100" w:after="100"/>
      <w:jc w:val="both"/>
    </w:pPr>
    <w:rPr>
      <w:color w:val="000000"/>
      <w:sz w:val="22"/>
      <w:szCs w:val="22"/>
    </w:rPr>
  </w:style>
  <w:style w:type="paragraph" w:customStyle="1" w:styleId="main">
    <w:name w:val="main"/>
    <w:basedOn w:val="a0"/>
    <w:rsid w:val="00F74FA8"/>
    <w:pPr>
      <w:spacing w:before="100" w:after="100"/>
    </w:pPr>
    <w:rPr>
      <w:sz w:val="24"/>
      <w:szCs w:val="24"/>
    </w:rPr>
  </w:style>
  <w:style w:type="paragraph" w:customStyle="1" w:styleId="ab">
    <w:name w:val="Содержимое таблицы"/>
    <w:basedOn w:val="a0"/>
    <w:rsid w:val="00F74FA8"/>
    <w:pPr>
      <w:suppressLineNumbers/>
    </w:pPr>
  </w:style>
  <w:style w:type="paragraph" w:customStyle="1" w:styleId="ac">
    <w:name w:val="Заголовок таблицы"/>
    <w:basedOn w:val="ab"/>
    <w:rsid w:val="00F74FA8"/>
    <w:pPr>
      <w:jc w:val="center"/>
    </w:pPr>
    <w:rPr>
      <w:b/>
      <w:bCs/>
    </w:rPr>
  </w:style>
  <w:style w:type="paragraph" w:styleId="ad">
    <w:name w:val="Balloon Text"/>
    <w:basedOn w:val="a0"/>
    <w:link w:val="ae"/>
    <w:uiPriority w:val="99"/>
    <w:semiHidden/>
    <w:rsid w:val="0078509F"/>
    <w:rPr>
      <w:rFonts w:ascii="Tahoma" w:hAnsi="Tahoma" w:cs="Tahoma"/>
      <w:sz w:val="16"/>
      <w:szCs w:val="16"/>
    </w:rPr>
  </w:style>
  <w:style w:type="paragraph" w:styleId="af">
    <w:name w:val="header"/>
    <w:basedOn w:val="a0"/>
    <w:link w:val="af0"/>
    <w:uiPriority w:val="99"/>
    <w:unhideWhenUsed/>
    <w:rsid w:val="00205749"/>
    <w:pPr>
      <w:suppressAutoHyphens w:val="0"/>
    </w:pPr>
    <w:rPr>
      <w:sz w:val="24"/>
      <w:szCs w:val="24"/>
      <w:lang w:eastAsia="ru-RU"/>
    </w:rPr>
  </w:style>
  <w:style w:type="character" w:customStyle="1" w:styleId="af0">
    <w:name w:val="Верхний колонтитул Знак"/>
    <w:link w:val="af"/>
    <w:uiPriority w:val="99"/>
    <w:rsid w:val="00205749"/>
    <w:rPr>
      <w:sz w:val="24"/>
      <w:szCs w:val="24"/>
    </w:rPr>
  </w:style>
  <w:style w:type="paragraph" w:styleId="af1">
    <w:name w:val="List Paragraph"/>
    <w:basedOn w:val="a0"/>
    <w:link w:val="af2"/>
    <w:uiPriority w:val="34"/>
    <w:qFormat/>
    <w:rsid w:val="00CA6533"/>
    <w:pPr>
      <w:ind w:left="720"/>
      <w:contextualSpacing/>
    </w:pPr>
  </w:style>
  <w:style w:type="paragraph" w:styleId="3">
    <w:name w:val="Body Text 3"/>
    <w:basedOn w:val="a0"/>
    <w:link w:val="30"/>
    <w:uiPriority w:val="99"/>
    <w:rsid w:val="00D0233B"/>
    <w:pPr>
      <w:suppressAutoHyphens w:val="0"/>
      <w:spacing w:after="120"/>
    </w:pPr>
    <w:rPr>
      <w:sz w:val="16"/>
      <w:szCs w:val="16"/>
      <w:lang w:eastAsia="ru-RU"/>
    </w:rPr>
  </w:style>
  <w:style w:type="character" w:customStyle="1" w:styleId="30">
    <w:name w:val="Основной текст 3 Знак"/>
    <w:link w:val="3"/>
    <w:uiPriority w:val="99"/>
    <w:rsid w:val="00D0233B"/>
    <w:rPr>
      <w:sz w:val="16"/>
      <w:szCs w:val="16"/>
    </w:rPr>
  </w:style>
  <w:style w:type="character" w:styleId="af3">
    <w:name w:val="Hyperlink"/>
    <w:uiPriority w:val="99"/>
    <w:unhideWhenUsed/>
    <w:rsid w:val="006E5232"/>
    <w:rPr>
      <w:color w:val="0000FF"/>
      <w:u w:val="single"/>
    </w:rPr>
  </w:style>
  <w:style w:type="paragraph" w:styleId="af4">
    <w:name w:val="footer"/>
    <w:basedOn w:val="a0"/>
    <w:link w:val="16"/>
    <w:rsid w:val="006668A3"/>
    <w:pPr>
      <w:tabs>
        <w:tab w:val="center" w:pos="4677"/>
        <w:tab w:val="right" w:pos="9355"/>
      </w:tabs>
      <w:suppressAutoHyphens w:val="0"/>
    </w:pPr>
    <w:rPr>
      <w:sz w:val="24"/>
      <w:szCs w:val="24"/>
      <w:lang w:val="en-US" w:eastAsia="en-US"/>
    </w:rPr>
  </w:style>
  <w:style w:type="character" w:customStyle="1" w:styleId="af5">
    <w:name w:val="Нижний колонтитул Знак"/>
    <w:uiPriority w:val="99"/>
    <w:rsid w:val="006668A3"/>
    <w:rPr>
      <w:lang w:eastAsia="ar-SA"/>
    </w:rPr>
  </w:style>
  <w:style w:type="character" w:customStyle="1" w:styleId="a9">
    <w:name w:val="Заголовок Знак"/>
    <w:link w:val="a7"/>
    <w:rsid w:val="006668A3"/>
    <w:rPr>
      <w:b/>
      <w:sz w:val="28"/>
      <w:lang w:eastAsia="ar-SA"/>
    </w:rPr>
  </w:style>
  <w:style w:type="paragraph" w:styleId="31">
    <w:name w:val="Body Text Indent 3"/>
    <w:basedOn w:val="a0"/>
    <w:link w:val="32"/>
    <w:rsid w:val="006668A3"/>
    <w:pPr>
      <w:suppressAutoHyphens w:val="0"/>
      <w:spacing w:after="120"/>
      <w:ind w:left="283"/>
    </w:pPr>
    <w:rPr>
      <w:sz w:val="16"/>
      <w:szCs w:val="16"/>
      <w:lang w:val="en-US" w:eastAsia="en-US"/>
    </w:rPr>
  </w:style>
  <w:style w:type="character" w:customStyle="1" w:styleId="32">
    <w:name w:val="Основной текст с отступом 3 Знак"/>
    <w:link w:val="31"/>
    <w:rsid w:val="006668A3"/>
    <w:rPr>
      <w:sz w:val="16"/>
      <w:szCs w:val="16"/>
      <w:lang w:val="en-US" w:eastAsia="en-US"/>
    </w:rPr>
  </w:style>
  <w:style w:type="character" w:customStyle="1" w:styleId="16">
    <w:name w:val="Нижний колонтитул Знак1"/>
    <w:link w:val="af4"/>
    <w:uiPriority w:val="99"/>
    <w:locked/>
    <w:rsid w:val="006668A3"/>
    <w:rPr>
      <w:sz w:val="24"/>
      <w:szCs w:val="24"/>
      <w:lang w:val="en-US" w:eastAsia="en-US"/>
    </w:rPr>
  </w:style>
  <w:style w:type="paragraph" w:styleId="af6">
    <w:name w:val="Revision"/>
    <w:hidden/>
    <w:uiPriority w:val="99"/>
    <w:semiHidden/>
    <w:rsid w:val="009A1D6C"/>
    <w:rPr>
      <w:lang w:eastAsia="ar-SA"/>
    </w:rPr>
  </w:style>
  <w:style w:type="table" w:styleId="af7">
    <w:name w:val="Table Grid"/>
    <w:basedOn w:val="a2"/>
    <w:uiPriority w:val="59"/>
    <w:rsid w:val="00666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Абзац списка Знак"/>
    <w:link w:val="af1"/>
    <w:locked/>
    <w:rsid w:val="00666A43"/>
    <w:rPr>
      <w:lang w:eastAsia="ar-SA"/>
    </w:rPr>
  </w:style>
  <w:style w:type="character" w:styleId="af8">
    <w:name w:val="annotation reference"/>
    <w:basedOn w:val="a1"/>
    <w:semiHidden/>
    <w:unhideWhenUsed/>
    <w:rsid w:val="00102FB3"/>
    <w:rPr>
      <w:sz w:val="16"/>
      <w:szCs w:val="16"/>
    </w:rPr>
  </w:style>
  <w:style w:type="paragraph" w:styleId="af9">
    <w:name w:val="annotation text"/>
    <w:basedOn w:val="a0"/>
    <w:link w:val="afa"/>
    <w:semiHidden/>
    <w:unhideWhenUsed/>
    <w:rsid w:val="00102FB3"/>
  </w:style>
  <w:style w:type="character" w:customStyle="1" w:styleId="afa">
    <w:name w:val="Текст примечания Знак"/>
    <w:basedOn w:val="a1"/>
    <w:link w:val="af9"/>
    <w:uiPriority w:val="99"/>
    <w:semiHidden/>
    <w:rsid w:val="00102FB3"/>
    <w:rPr>
      <w:lang w:eastAsia="ar-SA"/>
    </w:rPr>
  </w:style>
  <w:style w:type="character" w:customStyle="1" w:styleId="ConsNonformat">
    <w:name w:val="ConsNonformat Знак"/>
    <w:link w:val="ConsNonformat0"/>
    <w:locked/>
    <w:rsid w:val="00AE3918"/>
    <w:rPr>
      <w:rFonts w:ascii="Courier New" w:hAnsi="Courier New" w:cs="Courier New"/>
    </w:rPr>
  </w:style>
  <w:style w:type="paragraph" w:customStyle="1" w:styleId="ConsNonformat0">
    <w:name w:val="ConsNonformat"/>
    <w:link w:val="ConsNonformat"/>
    <w:rsid w:val="00AE3918"/>
    <w:pPr>
      <w:autoSpaceDE w:val="0"/>
      <w:autoSpaceDN w:val="0"/>
      <w:adjustRightInd w:val="0"/>
    </w:pPr>
    <w:rPr>
      <w:rFonts w:ascii="Courier New" w:hAnsi="Courier New" w:cs="Courier New"/>
    </w:rPr>
  </w:style>
  <w:style w:type="paragraph" w:styleId="afb">
    <w:name w:val="No Spacing"/>
    <w:link w:val="afc"/>
    <w:uiPriority w:val="1"/>
    <w:qFormat/>
    <w:rsid w:val="00AE3918"/>
  </w:style>
  <w:style w:type="character" w:customStyle="1" w:styleId="afc">
    <w:name w:val="Без интервала Знак"/>
    <w:basedOn w:val="a1"/>
    <w:link w:val="afb"/>
    <w:uiPriority w:val="1"/>
    <w:rsid w:val="00AE3918"/>
  </w:style>
  <w:style w:type="numbering" w:customStyle="1" w:styleId="17">
    <w:name w:val="Нет списка1"/>
    <w:next w:val="a3"/>
    <w:uiPriority w:val="99"/>
    <w:semiHidden/>
    <w:unhideWhenUsed/>
    <w:rsid w:val="008067C5"/>
  </w:style>
  <w:style w:type="character" w:customStyle="1" w:styleId="10">
    <w:name w:val="Заголовок 1 Знак"/>
    <w:link w:val="1"/>
    <w:uiPriority w:val="9"/>
    <w:locked/>
    <w:rsid w:val="008067C5"/>
    <w:rPr>
      <w:b/>
      <w:sz w:val="24"/>
      <w:lang w:eastAsia="ar-SA"/>
    </w:rPr>
  </w:style>
  <w:style w:type="character" w:customStyle="1" w:styleId="20">
    <w:name w:val="Заголовок 2 Знак"/>
    <w:link w:val="2"/>
    <w:uiPriority w:val="9"/>
    <w:locked/>
    <w:rsid w:val="008067C5"/>
    <w:rPr>
      <w:sz w:val="24"/>
      <w:lang w:eastAsia="ar-SA"/>
    </w:rPr>
  </w:style>
  <w:style w:type="character" w:customStyle="1" w:styleId="ae">
    <w:name w:val="Текст выноски Знак"/>
    <w:link w:val="ad"/>
    <w:uiPriority w:val="99"/>
    <w:semiHidden/>
    <w:locked/>
    <w:rsid w:val="008067C5"/>
    <w:rPr>
      <w:rFonts w:ascii="Tahoma" w:hAnsi="Tahoma" w:cs="Tahoma"/>
      <w:sz w:val="16"/>
      <w:szCs w:val="16"/>
      <w:lang w:eastAsia="ar-SA"/>
    </w:rPr>
  </w:style>
  <w:style w:type="character" w:customStyle="1" w:styleId="a5">
    <w:name w:val="Основной текст Знак"/>
    <w:aliases w:val="Знак Знак, Знак Знак Знак Знак,Знак Знак Знак Знак, Знак Знак"/>
    <w:link w:val="a4"/>
    <w:uiPriority w:val="99"/>
    <w:locked/>
    <w:rsid w:val="008067C5"/>
    <w:rPr>
      <w:sz w:val="24"/>
      <w:szCs w:val="24"/>
      <w:lang w:eastAsia="ar-SA"/>
    </w:rPr>
  </w:style>
  <w:style w:type="table" w:customStyle="1" w:styleId="18">
    <w:name w:val="Сетка таблицы1"/>
    <w:basedOn w:val="a2"/>
    <w:next w:val="af7"/>
    <w:uiPriority w:val="59"/>
    <w:rsid w:val="008067C5"/>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8067C5"/>
    <w:pPr>
      <w:autoSpaceDE w:val="0"/>
      <w:autoSpaceDN w:val="0"/>
      <w:adjustRightInd w:val="0"/>
      <w:ind w:firstLine="720"/>
    </w:pPr>
    <w:rPr>
      <w:sz w:val="22"/>
      <w:szCs w:val="22"/>
    </w:rPr>
  </w:style>
  <w:style w:type="character" w:styleId="afd">
    <w:name w:val="page number"/>
    <w:basedOn w:val="a1"/>
    <w:rsid w:val="008067C5"/>
  </w:style>
  <w:style w:type="paragraph" w:styleId="afe">
    <w:name w:val="annotation subject"/>
    <w:basedOn w:val="af9"/>
    <w:next w:val="af9"/>
    <w:link w:val="aff"/>
    <w:semiHidden/>
    <w:rsid w:val="008067C5"/>
    <w:pPr>
      <w:widowControl w:val="0"/>
      <w:suppressAutoHyphens w:val="0"/>
      <w:autoSpaceDE w:val="0"/>
      <w:autoSpaceDN w:val="0"/>
      <w:adjustRightInd w:val="0"/>
    </w:pPr>
    <w:rPr>
      <w:b/>
      <w:bCs/>
      <w:lang w:eastAsia="ru-RU"/>
    </w:rPr>
  </w:style>
  <w:style w:type="character" w:customStyle="1" w:styleId="aff">
    <w:name w:val="Тема примечания Знак"/>
    <w:basedOn w:val="afa"/>
    <w:link w:val="afe"/>
    <w:semiHidden/>
    <w:rsid w:val="008067C5"/>
    <w:rPr>
      <w:b/>
      <w:bCs/>
      <w:lang w:eastAsia="ar-SA"/>
    </w:rPr>
  </w:style>
  <w:style w:type="paragraph" w:styleId="21">
    <w:name w:val="Body Text 2"/>
    <w:basedOn w:val="a0"/>
    <w:link w:val="22"/>
    <w:uiPriority w:val="99"/>
    <w:rsid w:val="008067C5"/>
    <w:pPr>
      <w:widowControl w:val="0"/>
      <w:suppressAutoHyphens w:val="0"/>
      <w:autoSpaceDE w:val="0"/>
      <w:autoSpaceDN w:val="0"/>
      <w:adjustRightInd w:val="0"/>
      <w:spacing w:after="120" w:line="480" w:lineRule="auto"/>
    </w:pPr>
    <w:rPr>
      <w:lang w:eastAsia="ru-RU"/>
    </w:rPr>
  </w:style>
  <w:style w:type="character" w:customStyle="1" w:styleId="22">
    <w:name w:val="Основной текст 2 Знак"/>
    <w:basedOn w:val="a1"/>
    <w:link w:val="21"/>
    <w:uiPriority w:val="99"/>
    <w:rsid w:val="008067C5"/>
  </w:style>
  <w:style w:type="paragraph" w:customStyle="1" w:styleId="a">
    <w:name w:val="РАЗДЕЛ"/>
    <w:basedOn w:val="a4"/>
    <w:qFormat/>
    <w:rsid w:val="008067C5"/>
    <w:pPr>
      <w:numPr>
        <w:numId w:val="2"/>
      </w:numPr>
      <w:suppressAutoHyphens w:val="0"/>
      <w:spacing w:before="240" w:after="120" w:line="264" w:lineRule="auto"/>
      <w:jc w:val="center"/>
      <w:outlineLvl w:val="0"/>
    </w:pPr>
    <w:rPr>
      <w:rFonts w:ascii="Calibri" w:hAnsi="Calibri"/>
      <w:b/>
      <w:bCs/>
      <w:sz w:val="22"/>
      <w:szCs w:val="22"/>
      <w:lang w:eastAsia="ru-RU"/>
    </w:rPr>
  </w:style>
  <w:style w:type="paragraph" w:customStyle="1" w:styleId="RUS1">
    <w:name w:val="RUS 1."/>
    <w:basedOn w:val="a4"/>
    <w:qFormat/>
    <w:rsid w:val="008067C5"/>
    <w:pPr>
      <w:numPr>
        <w:ilvl w:val="1"/>
        <w:numId w:val="2"/>
      </w:numPr>
      <w:suppressAutoHyphens w:val="0"/>
      <w:spacing w:before="240" w:after="120" w:line="264" w:lineRule="auto"/>
      <w:jc w:val="center"/>
      <w:outlineLvl w:val="0"/>
    </w:pPr>
    <w:rPr>
      <w:rFonts w:ascii="Calibri" w:hAnsi="Calibri"/>
      <w:b/>
      <w:sz w:val="22"/>
      <w:szCs w:val="22"/>
      <w:lang w:eastAsia="ru-RU"/>
    </w:rPr>
  </w:style>
  <w:style w:type="paragraph" w:customStyle="1" w:styleId="RUS111">
    <w:name w:val="RUS 1.1.1."/>
    <w:basedOn w:val="a4"/>
    <w:link w:val="RUS1110"/>
    <w:qFormat/>
    <w:rsid w:val="008067C5"/>
    <w:pPr>
      <w:numPr>
        <w:ilvl w:val="3"/>
        <w:numId w:val="2"/>
      </w:numPr>
      <w:suppressAutoHyphens w:val="0"/>
      <w:spacing w:after="120" w:line="264" w:lineRule="auto"/>
    </w:pPr>
    <w:rPr>
      <w:rFonts w:ascii="Calibri" w:hAnsi="Calibri"/>
      <w:bCs/>
      <w:sz w:val="22"/>
      <w:szCs w:val="22"/>
      <w:lang w:eastAsia="ru-RU"/>
    </w:rPr>
  </w:style>
  <w:style w:type="character" w:customStyle="1" w:styleId="RUS110">
    <w:name w:val="RUS 1.1. Знак"/>
    <w:link w:val="RUS11"/>
    <w:locked/>
    <w:rsid w:val="008067C5"/>
    <w:rPr>
      <w:rFonts w:ascii="Calibri" w:eastAsia="Calibri" w:hAnsi="Calibri"/>
    </w:rPr>
  </w:style>
  <w:style w:type="paragraph" w:customStyle="1" w:styleId="RUS11">
    <w:name w:val="RUS 1.1."/>
    <w:basedOn w:val="a4"/>
    <w:link w:val="RUS110"/>
    <w:qFormat/>
    <w:rsid w:val="008067C5"/>
    <w:pPr>
      <w:numPr>
        <w:ilvl w:val="2"/>
        <w:numId w:val="2"/>
      </w:numPr>
      <w:suppressAutoHyphens w:val="0"/>
      <w:spacing w:after="120" w:line="264" w:lineRule="auto"/>
    </w:pPr>
    <w:rPr>
      <w:rFonts w:ascii="Calibri" w:eastAsia="Calibri" w:hAnsi="Calibri"/>
      <w:sz w:val="20"/>
      <w:szCs w:val="20"/>
      <w:lang w:eastAsia="ru-RU"/>
    </w:rPr>
  </w:style>
  <w:style w:type="paragraph" w:customStyle="1" w:styleId="RUS10">
    <w:name w:val="RUS (1)"/>
    <w:basedOn w:val="RUS111"/>
    <w:link w:val="RUS12"/>
    <w:qFormat/>
    <w:rsid w:val="008067C5"/>
    <w:pPr>
      <w:numPr>
        <w:ilvl w:val="4"/>
      </w:numPr>
      <w:tabs>
        <w:tab w:val="num" w:pos="1080"/>
      </w:tabs>
      <w:ind w:left="1080" w:hanging="1080"/>
    </w:pPr>
    <w:rPr>
      <w:bCs w:val="0"/>
    </w:rPr>
  </w:style>
  <w:style w:type="paragraph" w:customStyle="1" w:styleId="RUSa">
    <w:name w:val="RUS (a)"/>
    <w:basedOn w:val="RUS10"/>
    <w:qFormat/>
    <w:rsid w:val="008067C5"/>
    <w:pPr>
      <w:numPr>
        <w:ilvl w:val="5"/>
      </w:numPr>
      <w:tabs>
        <w:tab w:val="num" w:pos="1080"/>
        <w:tab w:val="left" w:pos="1701"/>
      </w:tabs>
      <w:ind w:left="1080" w:hanging="1080"/>
    </w:pPr>
    <w:rPr>
      <w:rFonts w:eastAsia="Calibri"/>
    </w:rPr>
  </w:style>
  <w:style w:type="character" w:customStyle="1" w:styleId="RUS12">
    <w:name w:val="RUS (1) Знак"/>
    <w:link w:val="RUS10"/>
    <w:rsid w:val="008067C5"/>
    <w:rPr>
      <w:rFonts w:ascii="Calibri" w:hAnsi="Calibri"/>
      <w:sz w:val="22"/>
      <w:szCs w:val="22"/>
    </w:rPr>
  </w:style>
  <w:style w:type="paragraph" w:customStyle="1" w:styleId="RUS">
    <w:name w:val="RUS Абзац списка"/>
    <w:basedOn w:val="a0"/>
    <w:link w:val="RUS0"/>
    <w:rsid w:val="008067C5"/>
    <w:pPr>
      <w:numPr>
        <w:numId w:val="3"/>
      </w:numPr>
      <w:suppressAutoHyphens w:val="0"/>
      <w:spacing w:after="120" w:line="264" w:lineRule="auto"/>
      <w:ind w:left="0" w:firstLine="993"/>
      <w:jc w:val="both"/>
    </w:pPr>
    <w:rPr>
      <w:rFonts w:ascii="Calibri" w:hAnsi="Calibri"/>
      <w:iCs/>
      <w:sz w:val="22"/>
      <w:szCs w:val="22"/>
      <w:lang w:eastAsia="ru-RU"/>
    </w:rPr>
  </w:style>
  <w:style w:type="character" w:customStyle="1" w:styleId="RUS0">
    <w:name w:val="RUS Абзац списка Знак"/>
    <w:link w:val="RUS"/>
    <w:rsid w:val="008067C5"/>
    <w:rPr>
      <w:rFonts w:ascii="Calibri" w:hAnsi="Calibri"/>
      <w:iCs/>
      <w:sz w:val="22"/>
      <w:szCs w:val="22"/>
    </w:rPr>
  </w:style>
  <w:style w:type="paragraph" w:styleId="aff0">
    <w:name w:val="footnote text"/>
    <w:basedOn w:val="a0"/>
    <w:link w:val="aff1"/>
    <w:uiPriority w:val="99"/>
    <w:unhideWhenUsed/>
    <w:rsid w:val="008067C5"/>
    <w:pPr>
      <w:suppressAutoHyphens w:val="0"/>
    </w:pPr>
    <w:rPr>
      <w:rFonts w:ascii="Calibri" w:eastAsia="Calibri" w:hAnsi="Calibri"/>
      <w:lang w:eastAsia="en-US"/>
    </w:rPr>
  </w:style>
  <w:style w:type="character" w:customStyle="1" w:styleId="aff1">
    <w:name w:val="Текст сноски Знак"/>
    <w:basedOn w:val="a1"/>
    <w:link w:val="aff0"/>
    <w:uiPriority w:val="99"/>
    <w:rsid w:val="008067C5"/>
    <w:rPr>
      <w:rFonts w:ascii="Calibri" w:eastAsia="Calibri" w:hAnsi="Calibri"/>
      <w:lang w:eastAsia="en-US"/>
    </w:rPr>
  </w:style>
  <w:style w:type="character" w:styleId="aff2">
    <w:name w:val="footnote reference"/>
    <w:uiPriority w:val="99"/>
    <w:unhideWhenUsed/>
    <w:rsid w:val="008067C5"/>
    <w:rPr>
      <w:vertAlign w:val="superscript"/>
    </w:rPr>
  </w:style>
  <w:style w:type="table" w:customStyle="1" w:styleId="110">
    <w:name w:val="Сетка таблицы11"/>
    <w:basedOn w:val="a2"/>
    <w:next w:val="af7"/>
    <w:uiPriority w:val="59"/>
    <w:rsid w:val="008067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7C5"/>
    <w:pPr>
      <w:autoSpaceDE w:val="0"/>
      <w:autoSpaceDN w:val="0"/>
      <w:adjustRightInd w:val="0"/>
    </w:pPr>
    <w:rPr>
      <w:color w:val="000000"/>
      <w:sz w:val="24"/>
      <w:szCs w:val="24"/>
    </w:rPr>
  </w:style>
  <w:style w:type="paragraph" w:customStyle="1" w:styleId="Style7">
    <w:name w:val="Style7"/>
    <w:basedOn w:val="a0"/>
    <w:uiPriority w:val="99"/>
    <w:rsid w:val="008067C5"/>
    <w:pPr>
      <w:widowControl w:val="0"/>
      <w:suppressAutoHyphens w:val="0"/>
      <w:autoSpaceDE w:val="0"/>
      <w:autoSpaceDN w:val="0"/>
      <w:adjustRightInd w:val="0"/>
      <w:spacing w:line="250" w:lineRule="exact"/>
      <w:ind w:firstLine="715"/>
      <w:jc w:val="both"/>
    </w:pPr>
    <w:rPr>
      <w:sz w:val="24"/>
      <w:szCs w:val="24"/>
      <w:lang w:eastAsia="ru-RU"/>
    </w:rPr>
  </w:style>
  <w:style w:type="character" w:customStyle="1" w:styleId="RUS1110">
    <w:name w:val="RUS 1.1.1. Знак"/>
    <w:link w:val="RUS111"/>
    <w:rsid w:val="008067C5"/>
    <w:rPr>
      <w:rFonts w:ascii="Calibri" w:hAnsi="Calibri"/>
      <w:bCs/>
      <w:sz w:val="22"/>
      <w:szCs w:val="22"/>
    </w:rPr>
  </w:style>
  <w:style w:type="paragraph" w:customStyle="1" w:styleId="SCH">
    <w:name w:val="SCH"/>
    <w:basedOn w:val="a0"/>
    <w:link w:val="SCH0"/>
    <w:qFormat/>
    <w:rsid w:val="008067C5"/>
    <w:pPr>
      <w:numPr>
        <w:numId w:val="7"/>
      </w:numPr>
      <w:autoSpaceDE w:val="0"/>
      <w:spacing w:after="120" w:line="276" w:lineRule="auto"/>
      <w:jc w:val="right"/>
    </w:pPr>
    <w:rPr>
      <w:b/>
      <w:i/>
      <w:sz w:val="24"/>
      <w:szCs w:val="24"/>
    </w:rPr>
  </w:style>
  <w:style w:type="character" w:customStyle="1" w:styleId="SCH0">
    <w:name w:val="SCH Знак"/>
    <w:link w:val="SCH"/>
    <w:rsid w:val="008067C5"/>
    <w:rPr>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630407">
      <w:bodyDiv w:val="1"/>
      <w:marLeft w:val="0"/>
      <w:marRight w:val="0"/>
      <w:marTop w:val="0"/>
      <w:marBottom w:val="0"/>
      <w:divBdr>
        <w:top w:val="none" w:sz="0" w:space="0" w:color="auto"/>
        <w:left w:val="none" w:sz="0" w:space="0" w:color="auto"/>
        <w:bottom w:val="none" w:sz="0" w:space="0" w:color="auto"/>
        <w:right w:val="none" w:sz="0" w:space="0" w:color="auto"/>
      </w:divBdr>
      <w:divsChild>
        <w:div w:id="2053187806">
          <w:marLeft w:val="0"/>
          <w:marRight w:val="0"/>
          <w:marTop w:val="0"/>
          <w:marBottom w:val="0"/>
          <w:divBdr>
            <w:top w:val="none" w:sz="0" w:space="0" w:color="auto"/>
            <w:left w:val="none" w:sz="0" w:space="0" w:color="auto"/>
            <w:bottom w:val="none" w:sz="0" w:space="0" w:color="auto"/>
            <w:right w:val="none" w:sz="0" w:space="0" w:color="auto"/>
          </w:divBdr>
        </w:div>
      </w:divsChild>
    </w:div>
    <w:div w:id="2002998173">
      <w:bodyDiv w:val="1"/>
      <w:marLeft w:val="0"/>
      <w:marRight w:val="0"/>
      <w:marTop w:val="0"/>
      <w:marBottom w:val="0"/>
      <w:divBdr>
        <w:top w:val="none" w:sz="0" w:space="0" w:color="auto"/>
        <w:left w:val="none" w:sz="0" w:space="0" w:color="auto"/>
        <w:bottom w:val="none" w:sz="0" w:space="0" w:color="auto"/>
        <w:right w:val="none" w:sz="0" w:space="0" w:color="auto"/>
      </w:divBdr>
      <w:divsChild>
        <w:div w:id="1732192482">
          <w:marLeft w:val="0"/>
          <w:marRight w:val="0"/>
          <w:marTop w:val="0"/>
          <w:marBottom w:val="0"/>
          <w:divBdr>
            <w:top w:val="none" w:sz="0" w:space="0" w:color="auto"/>
            <w:left w:val="none" w:sz="0" w:space="0" w:color="auto"/>
            <w:bottom w:val="none" w:sz="0" w:space="0" w:color="auto"/>
            <w:right w:val="none" w:sz="0" w:space="0" w:color="auto"/>
          </w:divBdr>
        </w:div>
      </w:divsChild>
    </w:div>
    <w:div w:id="2074505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8722;remont@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3260-4D63-41FC-9D93-5F365F3F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8</Pages>
  <Words>3238</Words>
  <Characters>18459</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Microsoft</Company>
  <LinksUpToDate>false</LinksUpToDate>
  <CharactersWithSpaces>21654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ИРА</dc:creator>
  <cp:lastModifiedBy>Nazarova Uliyana</cp:lastModifiedBy>
  <cp:revision>12</cp:revision>
  <cp:lastPrinted>2017-10-30T08:43:00Z</cp:lastPrinted>
  <dcterms:created xsi:type="dcterms:W3CDTF">2021-11-11T07:36:00Z</dcterms:created>
  <dcterms:modified xsi:type="dcterms:W3CDTF">2022-04-28T07:11:00Z</dcterms:modified>
</cp:coreProperties>
</file>