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387" w:rsidRPr="002E29D2" w:rsidRDefault="009F5387" w:rsidP="009F5387">
      <w:pPr>
        <w:ind w:firstLine="567"/>
        <w:jc w:val="right"/>
        <w:rPr>
          <w:b/>
          <w:sz w:val="22"/>
          <w:szCs w:val="22"/>
        </w:rPr>
      </w:pPr>
      <w:r w:rsidRPr="002E29D2">
        <w:rPr>
          <w:b/>
          <w:sz w:val="22"/>
          <w:szCs w:val="22"/>
        </w:rPr>
        <w:t>«УТВЕРЖДАЮ»</w:t>
      </w:r>
    </w:p>
    <w:p w:rsidR="00F0729A" w:rsidRPr="00F0729A" w:rsidRDefault="00890566" w:rsidP="00F0729A">
      <w:pPr>
        <w:ind w:firstLine="567"/>
        <w:jc w:val="right"/>
        <w:rPr>
          <w:b/>
          <w:sz w:val="22"/>
          <w:szCs w:val="22"/>
        </w:rPr>
      </w:pPr>
      <w:r>
        <w:rPr>
          <w:b/>
          <w:sz w:val="22"/>
          <w:szCs w:val="22"/>
        </w:rPr>
        <w:t>Директор по капитальному строительству</w:t>
      </w:r>
      <w:r w:rsidR="00F0729A" w:rsidRPr="00F0729A">
        <w:rPr>
          <w:b/>
          <w:sz w:val="22"/>
          <w:szCs w:val="22"/>
        </w:rPr>
        <w:t xml:space="preserve"> ОАО «ИЭСК» </w:t>
      </w:r>
    </w:p>
    <w:p w:rsidR="009F5387" w:rsidRPr="002E29D2" w:rsidRDefault="009F5387" w:rsidP="009F5387">
      <w:pPr>
        <w:ind w:firstLine="567"/>
        <w:jc w:val="right"/>
        <w:rPr>
          <w:b/>
          <w:sz w:val="22"/>
          <w:szCs w:val="22"/>
        </w:rPr>
      </w:pPr>
      <w:r w:rsidRPr="002E29D2">
        <w:rPr>
          <w:b/>
          <w:sz w:val="22"/>
          <w:szCs w:val="22"/>
        </w:rPr>
        <w:t xml:space="preserve">                                 </w:t>
      </w:r>
    </w:p>
    <w:p w:rsidR="009F5387" w:rsidRPr="002E29D2" w:rsidRDefault="009F5387" w:rsidP="009F5387">
      <w:pPr>
        <w:ind w:firstLine="567"/>
        <w:jc w:val="right"/>
        <w:rPr>
          <w:b/>
          <w:sz w:val="22"/>
          <w:szCs w:val="22"/>
        </w:rPr>
      </w:pPr>
      <w:r w:rsidRPr="002E29D2">
        <w:rPr>
          <w:b/>
          <w:sz w:val="22"/>
          <w:szCs w:val="22"/>
        </w:rPr>
        <w:t xml:space="preserve"> __________________</w:t>
      </w:r>
      <w:r w:rsidR="00890566">
        <w:rPr>
          <w:b/>
          <w:sz w:val="22"/>
          <w:szCs w:val="22"/>
        </w:rPr>
        <w:t xml:space="preserve">Т.К. </w:t>
      </w:r>
      <w:proofErr w:type="spellStart"/>
      <w:r w:rsidR="00890566">
        <w:rPr>
          <w:b/>
          <w:sz w:val="22"/>
          <w:szCs w:val="22"/>
        </w:rPr>
        <w:t>Салахутдинов</w:t>
      </w:r>
      <w:proofErr w:type="spellEnd"/>
    </w:p>
    <w:p w:rsidR="009F5387" w:rsidRPr="002E29D2" w:rsidRDefault="009F5387" w:rsidP="009F5387">
      <w:pPr>
        <w:ind w:firstLine="567"/>
        <w:jc w:val="right"/>
        <w:rPr>
          <w:b/>
          <w:sz w:val="22"/>
          <w:szCs w:val="22"/>
        </w:rPr>
      </w:pPr>
    </w:p>
    <w:p w:rsidR="009F5387" w:rsidRPr="002E29D2" w:rsidRDefault="009F5387" w:rsidP="009F5387">
      <w:pPr>
        <w:widowControl w:val="0"/>
        <w:ind w:firstLine="567"/>
        <w:jc w:val="right"/>
        <w:rPr>
          <w:b/>
          <w:sz w:val="22"/>
          <w:szCs w:val="22"/>
        </w:rPr>
      </w:pPr>
      <w:r w:rsidRPr="002E29D2">
        <w:rPr>
          <w:b/>
          <w:sz w:val="22"/>
          <w:szCs w:val="22"/>
        </w:rPr>
        <w:t xml:space="preserve">                           «___» ___________2021 г.</w:t>
      </w:r>
    </w:p>
    <w:p w:rsidR="009F5387" w:rsidRPr="002E29D2" w:rsidRDefault="009F5387" w:rsidP="009F5387">
      <w:pPr>
        <w:widowControl w:val="0"/>
        <w:ind w:left="3424" w:hanging="11"/>
        <w:jc w:val="right"/>
        <w:rPr>
          <w:b/>
          <w:sz w:val="24"/>
          <w:szCs w:val="24"/>
        </w:rPr>
      </w:pPr>
    </w:p>
    <w:p w:rsidR="009F5387" w:rsidRPr="002E29D2" w:rsidRDefault="009F5387" w:rsidP="009F5387"/>
    <w:p w:rsidR="009F5387" w:rsidRPr="002E29D2" w:rsidRDefault="009F5387" w:rsidP="009F5387">
      <w:pPr>
        <w:rPr>
          <w:b/>
          <w:sz w:val="24"/>
          <w:szCs w:val="24"/>
        </w:rPr>
      </w:pPr>
    </w:p>
    <w:p w:rsidR="009F5387" w:rsidRPr="002E29D2" w:rsidRDefault="009F5387" w:rsidP="009F5387">
      <w:pPr>
        <w:rPr>
          <w:b/>
          <w:sz w:val="24"/>
          <w:szCs w:val="24"/>
        </w:rPr>
      </w:pPr>
    </w:p>
    <w:p w:rsidR="009F5387" w:rsidRPr="002E29D2" w:rsidRDefault="009F5387" w:rsidP="009F5387">
      <w:pPr>
        <w:rPr>
          <w:b/>
          <w:sz w:val="24"/>
          <w:szCs w:val="24"/>
        </w:rPr>
      </w:pPr>
    </w:p>
    <w:p w:rsidR="009F5387" w:rsidRPr="002E29D2" w:rsidRDefault="009F5387" w:rsidP="009F5387">
      <w:pPr>
        <w:rPr>
          <w:b/>
          <w:sz w:val="24"/>
          <w:szCs w:val="24"/>
        </w:rPr>
      </w:pPr>
    </w:p>
    <w:p w:rsidR="009F5387" w:rsidRPr="002E29D2" w:rsidRDefault="009F5387" w:rsidP="009F5387">
      <w:pPr>
        <w:rPr>
          <w:b/>
          <w:sz w:val="24"/>
          <w:szCs w:val="24"/>
        </w:rPr>
      </w:pPr>
    </w:p>
    <w:p w:rsidR="009F5387" w:rsidRPr="002E29D2" w:rsidRDefault="009F5387" w:rsidP="009F5387">
      <w:pPr>
        <w:rPr>
          <w:b/>
          <w:sz w:val="24"/>
          <w:szCs w:val="24"/>
        </w:rPr>
      </w:pPr>
    </w:p>
    <w:p w:rsidR="009F5387" w:rsidRPr="002E29D2" w:rsidRDefault="009F5387" w:rsidP="009F5387"/>
    <w:p w:rsidR="009F5387" w:rsidRPr="002E29D2" w:rsidRDefault="009F5387" w:rsidP="009F5387"/>
    <w:p w:rsidR="009F5387" w:rsidRPr="002E29D2" w:rsidRDefault="009F5387" w:rsidP="009F5387">
      <w:pPr>
        <w:widowControl w:val="0"/>
        <w:jc w:val="center"/>
        <w:outlineLvl w:val="0"/>
        <w:rPr>
          <w:b/>
          <w:sz w:val="22"/>
          <w:szCs w:val="22"/>
        </w:rPr>
      </w:pPr>
      <w:bookmarkStart w:id="0" w:name="_Toc532551150"/>
      <w:bookmarkStart w:id="1" w:name="_Toc536628100"/>
      <w:bookmarkStart w:id="2" w:name="_Toc8812258"/>
      <w:bookmarkStart w:id="3" w:name="_Toc85205065"/>
      <w:bookmarkStart w:id="4" w:name="_Toc536628243"/>
      <w:r w:rsidRPr="002E29D2">
        <w:rPr>
          <w:b/>
          <w:sz w:val="22"/>
          <w:szCs w:val="22"/>
        </w:rPr>
        <w:t>ДОКУМЕНТАЦИЯ ПО ЗАПРОСУ ПРЕДЛОЖЕНИЙ</w:t>
      </w:r>
      <w:bookmarkEnd w:id="0"/>
      <w:bookmarkEnd w:id="1"/>
      <w:bookmarkEnd w:id="2"/>
      <w:bookmarkEnd w:id="3"/>
    </w:p>
    <w:p w:rsidR="009F5387" w:rsidRPr="002E29D2" w:rsidRDefault="009F5387" w:rsidP="009F5387"/>
    <w:bookmarkEnd w:id="4"/>
    <w:p w:rsidR="00890566" w:rsidRDefault="00D731DC" w:rsidP="00F0729A">
      <w:pPr>
        <w:widowControl w:val="0"/>
        <w:spacing w:line="360" w:lineRule="auto"/>
        <w:jc w:val="center"/>
        <w:rPr>
          <w:b/>
          <w:sz w:val="22"/>
          <w:szCs w:val="22"/>
        </w:rPr>
      </w:pPr>
      <w:r w:rsidRPr="002E29D2">
        <w:rPr>
          <w:b/>
          <w:sz w:val="22"/>
          <w:szCs w:val="22"/>
        </w:rPr>
        <w:t xml:space="preserve">на право заключения договора на разработку </w:t>
      </w:r>
      <w:r w:rsidR="00890566" w:rsidRPr="00890566">
        <w:rPr>
          <w:b/>
          <w:sz w:val="22"/>
          <w:szCs w:val="22"/>
        </w:rPr>
        <w:t>проектной и рабочей документации по объект</w:t>
      </w:r>
      <w:r w:rsidR="009E4D00">
        <w:rPr>
          <w:b/>
          <w:sz w:val="22"/>
          <w:szCs w:val="22"/>
        </w:rPr>
        <w:t>ам</w:t>
      </w:r>
      <w:r w:rsidR="00890566" w:rsidRPr="00890566">
        <w:rPr>
          <w:b/>
          <w:sz w:val="22"/>
          <w:szCs w:val="22"/>
        </w:rPr>
        <w:t xml:space="preserve">: </w:t>
      </w:r>
      <w:r w:rsidR="009E4D00">
        <w:rPr>
          <w:b/>
          <w:sz w:val="22"/>
          <w:szCs w:val="22"/>
        </w:rPr>
        <w:t xml:space="preserve">Лот №1: </w:t>
      </w:r>
      <w:r w:rsidR="00474899" w:rsidRPr="00474899">
        <w:rPr>
          <w:b/>
          <w:sz w:val="22"/>
          <w:szCs w:val="22"/>
        </w:rPr>
        <w:t xml:space="preserve">Модернизация ПС 220/110/10 </w:t>
      </w:r>
      <w:proofErr w:type="spellStart"/>
      <w:r w:rsidR="00474899" w:rsidRPr="00474899">
        <w:rPr>
          <w:b/>
          <w:sz w:val="22"/>
          <w:szCs w:val="22"/>
        </w:rPr>
        <w:t>кВ</w:t>
      </w:r>
      <w:proofErr w:type="spellEnd"/>
      <w:r w:rsidR="00474899" w:rsidRPr="00474899">
        <w:rPr>
          <w:b/>
          <w:sz w:val="22"/>
          <w:szCs w:val="22"/>
        </w:rPr>
        <w:t xml:space="preserve"> Коршуниха (Установка АОПО ВЛ 110 </w:t>
      </w:r>
      <w:proofErr w:type="spellStart"/>
      <w:r w:rsidR="00474899" w:rsidRPr="00474899">
        <w:rPr>
          <w:b/>
          <w:sz w:val="22"/>
          <w:szCs w:val="22"/>
        </w:rPr>
        <w:t>кВ</w:t>
      </w:r>
      <w:proofErr w:type="spellEnd"/>
      <w:r w:rsidR="00474899" w:rsidRPr="00474899">
        <w:rPr>
          <w:b/>
          <w:sz w:val="22"/>
          <w:szCs w:val="22"/>
        </w:rPr>
        <w:t xml:space="preserve"> Черная – Коршуниха с реализацией УВ на ОН). Модернизация ПС 110/35/27,5/10 </w:t>
      </w:r>
      <w:proofErr w:type="spellStart"/>
      <w:r w:rsidR="00474899" w:rsidRPr="00474899">
        <w:rPr>
          <w:b/>
          <w:sz w:val="22"/>
          <w:szCs w:val="22"/>
        </w:rPr>
        <w:t>кВ</w:t>
      </w:r>
      <w:proofErr w:type="spellEnd"/>
      <w:r w:rsidR="00474899" w:rsidRPr="00474899">
        <w:rPr>
          <w:b/>
          <w:sz w:val="22"/>
          <w:szCs w:val="22"/>
        </w:rPr>
        <w:t xml:space="preserve"> Гидростроитель (Установка АОПО ВЛ 110 </w:t>
      </w:r>
      <w:proofErr w:type="spellStart"/>
      <w:r w:rsidR="00474899" w:rsidRPr="00474899">
        <w:rPr>
          <w:b/>
          <w:sz w:val="22"/>
          <w:szCs w:val="22"/>
        </w:rPr>
        <w:t>кВ</w:t>
      </w:r>
      <w:proofErr w:type="spellEnd"/>
      <w:r w:rsidR="00474899" w:rsidRPr="00474899">
        <w:rPr>
          <w:b/>
          <w:sz w:val="22"/>
          <w:szCs w:val="22"/>
        </w:rPr>
        <w:t xml:space="preserve"> Гидростроитель – </w:t>
      </w:r>
      <w:proofErr w:type="spellStart"/>
      <w:r w:rsidR="00474899" w:rsidRPr="00474899">
        <w:rPr>
          <w:b/>
          <w:sz w:val="22"/>
          <w:szCs w:val="22"/>
        </w:rPr>
        <w:t>Зяба</w:t>
      </w:r>
      <w:proofErr w:type="spellEnd"/>
      <w:r w:rsidR="00474899" w:rsidRPr="00474899">
        <w:rPr>
          <w:b/>
          <w:sz w:val="22"/>
          <w:szCs w:val="22"/>
        </w:rPr>
        <w:t xml:space="preserve"> с реализацией УВ на ОН)</w:t>
      </w:r>
    </w:p>
    <w:p w:rsidR="009E4D00" w:rsidRDefault="009E4D00" w:rsidP="00F0729A">
      <w:pPr>
        <w:widowControl w:val="0"/>
        <w:spacing w:line="360" w:lineRule="auto"/>
        <w:jc w:val="center"/>
        <w:rPr>
          <w:b/>
          <w:sz w:val="22"/>
          <w:szCs w:val="22"/>
        </w:rPr>
      </w:pPr>
      <w:r>
        <w:rPr>
          <w:b/>
          <w:sz w:val="22"/>
          <w:szCs w:val="22"/>
        </w:rPr>
        <w:t xml:space="preserve">Лот №2: </w:t>
      </w:r>
      <w:r w:rsidRPr="009E4D00">
        <w:rPr>
          <w:b/>
          <w:sz w:val="22"/>
          <w:szCs w:val="22"/>
        </w:rPr>
        <w:t>Модерни</w:t>
      </w:r>
      <w:r w:rsidR="007947AA">
        <w:rPr>
          <w:b/>
          <w:sz w:val="22"/>
          <w:szCs w:val="22"/>
        </w:rPr>
        <w:t xml:space="preserve">зация ПС 220/110/10 </w:t>
      </w:r>
      <w:proofErr w:type="spellStart"/>
      <w:r w:rsidR="007947AA">
        <w:rPr>
          <w:b/>
          <w:sz w:val="22"/>
          <w:szCs w:val="22"/>
        </w:rPr>
        <w:t>кВ</w:t>
      </w:r>
      <w:proofErr w:type="spellEnd"/>
      <w:r w:rsidR="007947AA">
        <w:rPr>
          <w:b/>
          <w:sz w:val="22"/>
          <w:szCs w:val="22"/>
        </w:rPr>
        <w:t xml:space="preserve"> Опорная (</w:t>
      </w:r>
      <w:r w:rsidRPr="009E4D00">
        <w:rPr>
          <w:b/>
          <w:sz w:val="22"/>
          <w:szCs w:val="22"/>
        </w:rPr>
        <w:t xml:space="preserve">Установка АОПО ВЛ 110 </w:t>
      </w:r>
      <w:proofErr w:type="spellStart"/>
      <w:r w:rsidRPr="009E4D00">
        <w:rPr>
          <w:b/>
          <w:sz w:val="22"/>
          <w:szCs w:val="22"/>
        </w:rPr>
        <w:t>кВ</w:t>
      </w:r>
      <w:proofErr w:type="spellEnd"/>
      <w:r w:rsidRPr="009E4D00">
        <w:rPr>
          <w:b/>
          <w:sz w:val="22"/>
          <w:szCs w:val="22"/>
        </w:rPr>
        <w:t xml:space="preserve"> Опорная - </w:t>
      </w:r>
      <w:proofErr w:type="spellStart"/>
      <w:r w:rsidRPr="009E4D00">
        <w:rPr>
          <w:b/>
          <w:sz w:val="22"/>
          <w:szCs w:val="22"/>
        </w:rPr>
        <w:t>Турма</w:t>
      </w:r>
      <w:proofErr w:type="spellEnd"/>
      <w:r w:rsidRPr="009E4D00">
        <w:rPr>
          <w:b/>
          <w:sz w:val="22"/>
          <w:szCs w:val="22"/>
        </w:rPr>
        <w:t xml:space="preserve"> с реализацией УВ на ОН</w:t>
      </w:r>
      <w:r w:rsidR="007947AA">
        <w:rPr>
          <w:b/>
          <w:sz w:val="22"/>
          <w:szCs w:val="22"/>
        </w:rPr>
        <w:t>)</w:t>
      </w:r>
      <w:r w:rsidRPr="009E4D00">
        <w:rPr>
          <w:b/>
          <w:sz w:val="22"/>
          <w:szCs w:val="22"/>
        </w:rPr>
        <w:t xml:space="preserve">, </w:t>
      </w:r>
      <w:r w:rsidR="007947AA">
        <w:rPr>
          <w:b/>
          <w:sz w:val="22"/>
          <w:szCs w:val="22"/>
        </w:rPr>
        <w:t xml:space="preserve">(Установка </w:t>
      </w:r>
      <w:r w:rsidRPr="009E4D00">
        <w:rPr>
          <w:b/>
          <w:sz w:val="22"/>
          <w:szCs w:val="22"/>
        </w:rPr>
        <w:t>АОПО ВЛ 11</w:t>
      </w:r>
      <w:r>
        <w:rPr>
          <w:b/>
          <w:sz w:val="22"/>
          <w:szCs w:val="22"/>
        </w:rPr>
        <w:t xml:space="preserve">0 </w:t>
      </w:r>
      <w:proofErr w:type="spellStart"/>
      <w:r>
        <w:rPr>
          <w:b/>
          <w:sz w:val="22"/>
          <w:szCs w:val="22"/>
        </w:rPr>
        <w:t>кВ</w:t>
      </w:r>
      <w:proofErr w:type="spellEnd"/>
      <w:r>
        <w:rPr>
          <w:b/>
          <w:sz w:val="22"/>
          <w:szCs w:val="22"/>
        </w:rPr>
        <w:t xml:space="preserve"> МПС - Опорная с отпайками</w:t>
      </w:r>
      <w:r w:rsidR="007947AA">
        <w:rPr>
          <w:b/>
          <w:sz w:val="22"/>
          <w:szCs w:val="22"/>
        </w:rPr>
        <w:t>)</w:t>
      </w:r>
      <w:r>
        <w:rPr>
          <w:b/>
          <w:sz w:val="22"/>
          <w:szCs w:val="22"/>
        </w:rPr>
        <w:t>"</w:t>
      </w:r>
      <w:r w:rsidR="00716AB5">
        <w:rPr>
          <w:b/>
          <w:sz w:val="22"/>
          <w:szCs w:val="22"/>
        </w:rPr>
        <w:t>,</w:t>
      </w:r>
    </w:p>
    <w:p w:rsidR="00F0729A" w:rsidRPr="00F0729A" w:rsidRDefault="00F0729A" w:rsidP="00F0729A">
      <w:pPr>
        <w:widowControl w:val="0"/>
        <w:spacing w:line="360" w:lineRule="auto"/>
        <w:jc w:val="center"/>
        <w:rPr>
          <w:b/>
          <w:color w:val="000000" w:themeColor="text1"/>
          <w:sz w:val="22"/>
          <w:szCs w:val="22"/>
        </w:rPr>
      </w:pPr>
      <w:r w:rsidRPr="00F0729A">
        <w:rPr>
          <w:b/>
          <w:color w:val="000000" w:themeColor="text1"/>
          <w:sz w:val="22"/>
          <w:szCs w:val="22"/>
        </w:rPr>
        <w:t>для нужд филиала ОАО «ИЭСК» Северные электрические сети</w:t>
      </w:r>
    </w:p>
    <w:p w:rsidR="00A269F5" w:rsidRPr="00F52F91" w:rsidRDefault="00A269F5" w:rsidP="00F52F91">
      <w:pPr>
        <w:widowControl w:val="0"/>
        <w:spacing w:line="360" w:lineRule="auto"/>
        <w:jc w:val="center"/>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53720E"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6F2083" w:rsidRDefault="006F2083" w:rsidP="009F5387">
      <w:pPr>
        <w:widowControl w:val="0"/>
        <w:jc w:val="both"/>
        <w:rPr>
          <w:b/>
          <w:color w:val="0000FF"/>
          <w:sz w:val="22"/>
          <w:szCs w:val="22"/>
        </w:rPr>
      </w:pPr>
    </w:p>
    <w:p w:rsidR="00602E9E" w:rsidRDefault="00602E9E" w:rsidP="009F5387">
      <w:pPr>
        <w:widowControl w:val="0"/>
        <w:jc w:val="both"/>
        <w:rPr>
          <w:b/>
          <w:color w:val="0000FF"/>
          <w:sz w:val="22"/>
          <w:szCs w:val="22"/>
        </w:rPr>
      </w:pPr>
    </w:p>
    <w:p w:rsidR="00602E9E" w:rsidRDefault="00602E9E" w:rsidP="009F5387">
      <w:pPr>
        <w:widowControl w:val="0"/>
        <w:jc w:val="both"/>
        <w:rPr>
          <w:b/>
          <w:color w:val="0000FF"/>
          <w:sz w:val="22"/>
          <w:szCs w:val="22"/>
        </w:rPr>
      </w:pPr>
    </w:p>
    <w:p w:rsidR="00602E9E" w:rsidRDefault="00602E9E" w:rsidP="009F5387">
      <w:pPr>
        <w:widowControl w:val="0"/>
        <w:jc w:val="both"/>
        <w:rPr>
          <w:b/>
          <w:color w:val="0000FF"/>
          <w:sz w:val="22"/>
          <w:szCs w:val="22"/>
        </w:rPr>
      </w:pPr>
    </w:p>
    <w:p w:rsidR="00602E9E" w:rsidRDefault="00602E9E" w:rsidP="009F5387">
      <w:pPr>
        <w:widowControl w:val="0"/>
        <w:jc w:val="both"/>
        <w:rPr>
          <w:b/>
          <w:color w:val="0000FF"/>
          <w:sz w:val="22"/>
          <w:szCs w:val="22"/>
        </w:rPr>
      </w:pPr>
    </w:p>
    <w:p w:rsidR="00602E9E" w:rsidRDefault="00602E9E" w:rsidP="009F5387">
      <w:pPr>
        <w:widowControl w:val="0"/>
        <w:jc w:val="both"/>
        <w:rPr>
          <w:b/>
          <w:color w:val="0000FF"/>
          <w:sz w:val="22"/>
          <w:szCs w:val="22"/>
        </w:rPr>
      </w:pPr>
    </w:p>
    <w:p w:rsidR="00602E9E" w:rsidRPr="002E29D2" w:rsidRDefault="00602E9E" w:rsidP="009F5387">
      <w:pPr>
        <w:widowControl w:val="0"/>
        <w:jc w:val="both"/>
        <w:rPr>
          <w:b/>
          <w:color w:val="0000FF"/>
          <w:sz w:val="22"/>
          <w:szCs w:val="22"/>
        </w:rPr>
      </w:pPr>
    </w:p>
    <w:p w:rsidR="006F2083" w:rsidRPr="002E29D2" w:rsidRDefault="006F2083" w:rsidP="009F5387">
      <w:pPr>
        <w:widowControl w:val="0"/>
        <w:jc w:val="both"/>
        <w:rPr>
          <w:b/>
          <w:color w:val="0000FF"/>
          <w:sz w:val="22"/>
          <w:szCs w:val="22"/>
        </w:rPr>
      </w:pPr>
    </w:p>
    <w:p w:rsidR="006F2083" w:rsidRPr="002E29D2" w:rsidRDefault="006F2083" w:rsidP="009F5387">
      <w:pPr>
        <w:widowControl w:val="0"/>
        <w:jc w:val="both"/>
        <w:rPr>
          <w:b/>
          <w:sz w:val="22"/>
          <w:szCs w:val="22"/>
        </w:rPr>
      </w:pPr>
    </w:p>
    <w:p w:rsidR="009F5387" w:rsidRPr="002E29D2" w:rsidRDefault="009F5387" w:rsidP="006F2083">
      <w:pPr>
        <w:widowControl w:val="0"/>
        <w:jc w:val="center"/>
        <w:rPr>
          <w:b/>
          <w:sz w:val="22"/>
          <w:szCs w:val="22"/>
        </w:rPr>
      </w:pPr>
      <w:r w:rsidRPr="002E29D2">
        <w:rPr>
          <w:b/>
          <w:sz w:val="22"/>
          <w:szCs w:val="22"/>
        </w:rPr>
        <w:t xml:space="preserve">г. Иркутск 2021 г. </w:t>
      </w:r>
    </w:p>
    <w:sdt>
      <w:sdtPr>
        <w:rPr>
          <w:bCs/>
          <w:i/>
          <w:sz w:val="24"/>
          <w:szCs w:val="24"/>
        </w:rPr>
        <w:id w:val="571938348"/>
        <w:docPartObj>
          <w:docPartGallery w:val="Table of Contents"/>
          <w:docPartUnique/>
        </w:docPartObj>
      </w:sdtPr>
      <w:sdtEndPr>
        <w:rPr>
          <w:bCs w:val="0"/>
          <w:sz w:val="20"/>
          <w:szCs w:val="2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0"/>
              <w:szCs w:val="20"/>
            </w:rPr>
          </w:sdtEndPr>
          <w:sdtContent>
            <w:p w:rsidR="009F5387" w:rsidRPr="002E29D2" w:rsidRDefault="009F5387" w:rsidP="00716AB5">
              <w:pPr>
                <w:keepNext/>
                <w:keepLines/>
                <w:spacing w:before="480" w:line="276" w:lineRule="auto"/>
                <w:jc w:val="center"/>
                <w:rPr>
                  <w:rFonts w:ascii="Cambria" w:hAnsi="Cambria"/>
                  <w:b/>
                  <w:bCs/>
                  <w:sz w:val="28"/>
                  <w:szCs w:val="28"/>
                </w:rPr>
              </w:pPr>
              <w:r w:rsidRPr="002E29D2">
                <w:rPr>
                  <w:rFonts w:ascii="Cambria" w:hAnsi="Cambria"/>
                  <w:b/>
                  <w:bCs/>
                  <w:sz w:val="28"/>
                  <w:szCs w:val="28"/>
                </w:rPr>
                <w:t>Оглавление</w:t>
              </w:r>
            </w:p>
            <w:p w:rsidR="009F5387" w:rsidRPr="002E29D2" w:rsidRDefault="009F5387" w:rsidP="009F5387"/>
            <w:p w:rsidR="009F5387" w:rsidRPr="002E29D2" w:rsidRDefault="009F5387" w:rsidP="009F5387">
              <w:pPr>
                <w:spacing w:line="600" w:lineRule="auto"/>
              </w:pPr>
            </w:p>
            <w:p w:rsidR="00942FA4" w:rsidRDefault="009F5387">
              <w:pPr>
                <w:pStyle w:val="12"/>
                <w:rPr>
                  <w:rFonts w:asciiTheme="minorHAnsi" w:eastAsiaTheme="minorEastAsia" w:hAnsiTheme="minorHAnsi" w:cstheme="minorBidi"/>
                  <w:b w:val="0"/>
                  <w:bCs w:val="0"/>
                  <w:kern w:val="0"/>
                </w:rPr>
              </w:pPr>
              <w:r w:rsidRPr="002E29D2">
                <w:fldChar w:fldCharType="begin"/>
              </w:r>
              <w:r w:rsidRPr="002E29D2">
                <w:instrText xml:space="preserve"> TOC \o "1-3" \h \z \u </w:instrText>
              </w:r>
              <w:r w:rsidRPr="002E29D2">
                <w:fldChar w:fldCharType="separate"/>
              </w:r>
              <w:hyperlink w:anchor="_Toc85205065" w:history="1">
                <w:r w:rsidR="00942FA4" w:rsidRPr="00B109CD">
                  <w:rPr>
                    <w:rStyle w:val="ae"/>
                  </w:rPr>
                  <w:t>ДОКУМЕНТАЦИЯ ПО ЗАПРОСУ ПРЕДЛОЖЕНИЙ</w:t>
                </w:r>
                <w:r w:rsidR="00942FA4">
                  <w:rPr>
                    <w:webHidden/>
                  </w:rPr>
                  <w:tab/>
                </w:r>
                <w:r w:rsidR="00942FA4">
                  <w:rPr>
                    <w:webHidden/>
                  </w:rPr>
                  <w:fldChar w:fldCharType="begin"/>
                </w:r>
                <w:r w:rsidR="00942FA4">
                  <w:rPr>
                    <w:webHidden/>
                  </w:rPr>
                  <w:instrText xml:space="preserve"> PAGEREF _Toc85205065 \h </w:instrText>
                </w:r>
                <w:r w:rsidR="00942FA4">
                  <w:rPr>
                    <w:webHidden/>
                  </w:rPr>
                </w:r>
                <w:r w:rsidR="00942FA4">
                  <w:rPr>
                    <w:webHidden/>
                  </w:rPr>
                  <w:fldChar w:fldCharType="separate"/>
                </w:r>
                <w:r w:rsidR="0081406F">
                  <w:rPr>
                    <w:webHidden/>
                  </w:rPr>
                  <w:t>1</w:t>
                </w:r>
                <w:r w:rsidR="00942FA4">
                  <w:rPr>
                    <w:webHidden/>
                  </w:rPr>
                  <w:fldChar w:fldCharType="end"/>
                </w:r>
              </w:hyperlink>
            </w:p>
            <w:p w:rsidR="00942FA4" w:rsidRDefault="005E2A82">
              <w:pPr>
                <w:pStyle w:val="12"/>
                <w:rPr>
                  <w:rFonts w:asciiTheme="minorHAnsi" w:eastAsiaTheme="minorEastAsia" w:hAnsiTheme="minorHAnsi" w:cstheme="minorBidi"/>
                  <w:b w:val="0"/>
                  <w:bCs w:val="0"/>
                  <w:kern w:val="0"/>
                </w:rPr>
              </w:pPr>
              <w:hyperlink w:anchor="_Toc85205066" w:history="1">
                <w:r w:rsidR="00942FA4" w:rsidRPr="00B109CD">
                  <w:rPr>
                    <w:rStyle w:val="ae"/>
                  </w:rPr>
                  <w:t>1.</w:t>
                </w:r>
                <w:r w:rsidR="00942FA4">
                  <w:rPr>
                    <w:rFonts w:asciiTheme="minorHAnsi" w:eastAsiaTheme="minorEastAsia" w:hAnsiTheme="minorHAnsi" w:cstheme="minorBidi"/>
                    <w:b w:val="0"/>
                    <w:bCs w:val="0"/>
                    <w:kern w:val="0"/>
                  </w:rPr>
                  <w:tab/>
                </w:r>
                <w:r w:rsidR="00942FA4" w:rsidRPr="00B109CD">
                  <w:rPr>
                    <w:rStyle w:val="ae"/>
                  </w:rPr>
                  <w:t>ОБЩИЕ ПОЛОЖЕНИЯ</w:t>
                </w:r>
                <w:r w:rsidR="00942FA4">
                  <w:rPr>
                    <w:webHidden/>
                  </w:rPr>
                  <w:tab/>
                </w:r>
                <w:r w:rsidR="00942FA4">
                  <w:rPr>
                    <w:webHidden/>
                  </w:rPr>
                  <w:fldChar w:fldCharType="begin"/>
                </w:r>
                <w:r w:rsidR="00942FA4">
                  <w:rPr>
                    <w:webHidden/>
                  </w:rPr>
                  <w:instrText xml:space="preserve"> PAGEREF _Toc85205066 \h </w:instrText>
                </w:r>
                <w:r w:rsidR="00942FA4">
                  <w:rPr>
                    <w:webHidden/>
                  </w:rPr>
                </w:r>
                <w:r w:rsidR="00942FA4">
                  <w:rPr>
                    <w:webHidden/>
                  </w:rPr>
                  <w:fldChar w:fldCharType="separate"/>
                </w:r>
                <w:r w:rsidR="0081406F">
                  <w:rPr>
                    <w:webHidden/>
                  </w:rPr>
                  <w:t>3</w:t>
                </w:r>
                <w:r w:rsidR="00942FA4">
                  <w:rPr>
                    <w:webHidden/>
                  </w:rPr>
                  <w:fldChar w:fldCharType="end"/>
                </w:r>
              </w:hyperlink>
            </w:p>
            <w:p w:rsidR="00942FA4" w:rsidRDefault="005E2A82">
              <w:pPr>
                <w:pStyle w:val="12"/>
                <w:rPr>
                  <w:rFonts w:asciiTheme="minorHAnsi" w:eastAsiaTheme="minorEastAsia" w:hAnsiTheme="minorHAnsi" w:cstheme="minorBidi"/>
                  <w:b w:val="0"/>
                  <w:bCs w:val="0"/>
                  <w:kern w:val="0"/>
                </w:rPr>
              </w:pPr>
              <w:hyperlink w:anchor="_Toc85205067" w:history="1">
                <w:r w:rsidR="00942FA4" w:rsidRPr="00B109CD">
                  <w:rPr>
                    <w:rStyle w:val="ae"/>
                  </w:rPr>
                  <w:t>2. ИНФОРМАЦИОННАЯ КАРТА ЗАПРОСА ПРЕДЛОЖЕНИЙ</w:t>
                </w:r>
                <w:r w:rsidR="00942FA4">
                  <w:rPr>
                    <w:webHidden/>
                  </w:rPr>
                  <w:tab/>
                </w:r>
                <w:r w:rsidR="00942FA4">
                  <w:rPr>
                    <w:webHidden/>
                  </w:rPr>
                  <w:fldChar w:fldCharType="begin"/>
                </w:r>
                <w:r w:rsidR="00942FA4">
                  <w:rPr>
                    <w:webHidden/>
                  </w:rPr>
                  <w:instrText xml:space="preserve"> PAGEREF _Toc85205067 \h </w:instrText>
                </w:r>
                <w:r w:rsidR="00942FA4">
                  <w:rPr>
                    <w:webHidden/>
                  </w:rPr>
                </w:r>
                <w:r w:rsidR="00942FA4">
                  <w:rPr>
                    <w:webHidden/>
                  </w:rPr>
                  <w:fldChar w:fldCharType="separate"/>
                </w:r>
                <w:r w:rsidR="0081406F">
                  <w:rPr>
                    <w:webHidden/>
                  </w:rPr>
                  <w:t>3</w:t>
                </w:r>
                <w:r w:rsidR="00942FA4">
                  <w:rPr>
                    <w:webHidden/>
                  </w:rPr>
                  <w:fldChar w:fldCharType="end"/>
                </w:r>
              </w:hyperlink>
            </w:p>
            <w:p w:rsidR="00942FA4" w:rsidRDefault="005E2A82">
              <w:pPr>
                <w:pStyle w:val="12"/>
                <w:rPr>
                  <w:rFonts w:asciiTheme="minorHAnsi" w:eastAsiaTheme="minorEastAsia" w:hAnsiTheme="minorHAnsi" w:cstheme="minorBidi"/>
                  <w:b w:val="0"/>
                  <w:bCs w:val="0"/>
                  <w:kern w:val="0"/>
                </w:rPr>
              </w:pPr>
              <w:hyperlink w:anchor="_Toc85205068" w:history="1">
                <w:r w:rsidR="00942FA4" w:rsidRPr="00B109CD">
                  <w:rPr>
                    <w:rStyle w:val="ae"/>
                    <w:kern w:val="32"/>
                  </w:rPr>
                  <w:t>3. ПРОЕКТ ДОГОВОРА</w:t>
                </w:r>
                <w:r w:rsidR="00942FA4">
                  <w:rPr>
                    <w:webHidden/>
                  </w:rPr>
                  <w:tab/>
                </w:r>
                <w:r w:rsidR="00942FA4">
                  <w:rPr>
                    <w:webHidden/>
                  </w:rPr>
                  <w:fldChar w:fldCharType="begin"/>
                </w:r>
                <w:r w:rsidR="00942FA4">
                  <w:rPr>
                    <w:webHidden/>
                  </w:rPr>
                  <w:instrText xml:space="preserve"> PAGEREF _Toc85205068 \h </w:instrText>
                </w:r>
                <w:r w:rsidR="00942FA4">
                  <w:rPr>
                    <w:webHidden/>
                  </w:rPr>
                </w:r>
                <w:r w:rsidR="00942FA4">
                  <w:rPr>
                    <w:webHidden/>
                  </w:rPr>
                  <w:fldChar w:fldCharType="separate"/>
                </w:r>
                <w:r w:rsidR="0081406F">
                  <w:rPr>
                    <w:webHidden/>
                  </w:rPr>
                  <w:t>14</w:t>
                </w:r>
                <w:r w:rsidR="00942FA4">
                  <w:rPr>
                    <w:webHidden/>
                  </w:rPr>
                  <w:fldChar w:fldCharType="end"/>
                </w:r>
              </w:hyperlink>
            </w:p>
            <w:p w:rsidR="00942FA4" w:rsidRDefault="005E2A82">
              <w:pPr>
                <w:pStyle w:val="12"/>
                <w:rPr>
                  <w:rFonts w:asciiTheme="minorHAnsi" w:eastAsiaTheme="minorEastAsia" w:hAnsiTheme="minorHAnsi" w:cstheme="minorBidi"/>
                  <w:b w:val="0"/>
                  <w:bCs w:val="0"/>
                  <w:kern w:val="0"/>
                </w:rPr>
              </w:pPr>
              <w:hyperlink w:anchor="_Toc85205069" w:history="1">
                <w:r w:rsidR="00942FA4" w:rsidRPr="00B109CD">
                  <w:rPr>
                    <w:rStyle w:val="ae"/>
                    <w:kern w:val="32"/>
                  </w:rPr>
                  <w:t>4. ПОРЯДОК ПРОВЕДЕНИЯ ЗАПРОСА ПРЕДЛОЖЕНИЯ.</w:t>
                </w:r>
                <w:r w:rsidR="00942FA4">
                  <w:rPr>
                    <w:webHidden/>
                  </w:rPr>
                  <w:tab/>
                </w:r>
                <w:r w:rsidR="00942FA4">
                  <w:rPr>
                    <w:webHidden/>
                  </w:rPr>
                  <w:fldChar w:fldCharType="begin"/>
                </w:r>
                <w:r w:rsidR="00942FA4">
                  <w:rPr>
                    <w:webHidden/>
                  </w:rPr>
                  <w:instrText xml:space="preserve"> PAGEREF _Toc85205069 \h </w:instrText>
                </w:r>
                <w:r w:rsidR="00942FA4">
                  <w:rPr>
                    <w:webHidden/>
                  </w:rPr>
                </w:r>
                <w:r w:rsidR="00942FA4">
                  <w:rPr>
                    <w:webHidden/>
                  </w:rPr>
                  <w:fldChar w:fldCharType="separate"/>
                </w:r>
                <w:r w:rsidR="0081406F">
                  <w:rPr>
                    <w:webHidden/>
                  </w:rPr>
                  <w:t>14</w:t>
                </w:r>
                <w:r w:rsidR="00942FA4">
                  <w:rPr>
                    <w:webHidden/>
                  </w:rPr>
                  <w:fldChar w:fldCharType="end"/>
                </w:r>
              </w:hyperlink>
            </w:p>
            <w:p w:rsidR="00942FA4" w:rsidRDefault="005E2A82">
              <w:pPr>
                <w:pStyle w:val="12"/>
                <w:rPr>
                  <w:rFonts w:asciiTheme="minorHAnsi" w:eastAsiaTheme="minorEastAsia" w:hAnsiTheme="minorHAnsi" w:cstheme="minorBidi"/>
                  <w:b w:val="0"/>
                  <w:bCs w:val="0"/>
                  <w:kern w:val="0"/>
                </w:rPr>
              </w:pPr>
              <w:hyperlink w:anchor="_Toc85205070" w:history="1">
                <w:r w:rsidR="00942FA4" w:rsidRPr="00B109CD">
                  <w:rPr>
                    <w:rStyle w:val="ae"/>
                    <w:kern w:val="32"/>
                  </w:rPr>
                  <w:t>ИНСТРУКЦИЯ ПО ПОДГОТОВКЕ ЗАЯВКИ.</w:t>
                </w:r>
                <w:r w:rsidR="00942FA4">
                  <w:rPr>
                    <w:webHidden/>
                  </w:rPr>
                  <w:tab/>
                </w:r>
                <w:r w:rsidR="00942FA4">
                  <w:rPr>
                    <w:webHidden/>
                  </w:rPr>
                  <w:fldChar w:fldCharType="begin"/>
                </w:r>
                <w:r w:rsidR="00942FA4">
                  <w:rPr>
                    <w:webHidden/>
                  </w:rPr>
                  <w:instrText xml:space="preserve"> PAGEREF _Toc85205070 \h </w:instrText>
                </w:r>
                <w:r w:rsidR="00942FA4">
                  <w:rPr>
                    <w:webHidden/>
                  </w:rPr>
                </w:r>
                <w:r w:rsidR="00942FA4">
                  <w:rPr>
                    <w:webHidden/>
                  </w:rPr>
                  <w:fldChar w:fldCharType="separate"/>
                </w:r>
                <w:r w:rsidR="0081406F">
                  <w:rPr>
                    <w:webHidden/>
                  </w:rPr>
                  <w:t>14</w:t>
                </w:r>
                <w:r w:rsidR="00942FA4">
                  <w:rPr>
                    <w:webHidden/>
                  </w:rPr>
                  <w:fldChar w:fldCharType="end"/>
                </w:r>
              </w:hyperlink>
            </w:p>
            <w:p w:rsidR="00942FA4" w:rsidRDefault="005E2A82">
              <w:pPr>
                <w:pStyle w:val="12"/>
                <w:rPr>
                  <w:rFonts w:asciiTheme="minorHAnsi" w:eastAsiaTheme="minorEastAsia" w:hAnsiTheme="minorHAnsi" w:cstheme="minorBidi"/>
                  <w:b w:val="0"/>
                  <w:bCs w:val="0"/>
                  <w:kern w:val="0"/>
                </w:rPr>
              </w:pPr>
              <w:hyperlink w:anchor="_Toc85205071" w:history="1">
                <w:r w:rsidR="00942FA4" w:rsidRPr="00B109CD">
                  <w:rPr>
                    <w:rStyle w:val="ae"/>
                  </w:rPr>
                  <w:t>5. ОБРАЗЦЫ ОСНОВНЫХ ФОРМ ДОКУМЕНТОВ, ВКЛЮЧАЕМЫХ В ЗАЯВКУ</w:t>
                </w:r>
                <w:r w:rsidR="00942FA4">
                  <w:rPr>
                    <w:webHidden/>
                  </w:rPr>
                  <w:tab/>
                </w:r>
                <w:r w:rsidR="00942FA4">
                  <w:rPr>
                    <w:webHidden/>
                  </w:rPr>
                  <w:fldChar w:fldCharType="begin"/>
                </w:r>
                <w:r w:rsidR="00942FA4">
                  <w:rPr>
                    <w:webHidden/>
                  </w:rPr>
                  <w:instrText xml:space="preserve"> PAGEREF _Toc85205071 \h </w:instrText>
                </w:r>
                <w:r w:rsidR="00942FA4">
                  <w:rPr>
                    <w:webHidden/>
                  </w:rPr>
                </w:r>
                <w:r w:rsidR="00942FA4">
                  <w:rPr>
                    <w:webHidden/>
                  </w:rPr>
                  <w:fldChar w:fldCharType="separate"/>
                </w:r>
                <w:r w:rsidR="0081406F">
                  <w:rPr>
                    <w:webHidden/>
                  </w:rPr>
                  <w:t>25</w:t>
                </w:r>
                <w:r w:rsidR="00942FA4">
                  <w:rPr>
                    <w:webHidden/>
                  </w:rPr>
                  <w:fldChar w:fldCharType="end"/>
                </w:r>
              </w:hyperlink>
            </w:p>
            <w:p w:rsidR="00942FA4" w:rsidRDefault="005E2A82">
              <w:pPr>
                <w:pStyle w:val="2d"/>
                <w:rPr>
                  <w:rFonts w:asciiTheme="minorHAnsi" w:eastAsiaTheme="minorEastAsia" w:hAnsiTheme="minorHAnsi" w:cstheme="minorBidi"/>
                  <w:b w:val="0"/>
                  <w:bCs w:val="0"/>
                  <w:iCs w:val="0"/>
                  <w:sz w:val="22"/>
                  <w:szCs w:val="22"/>
                </w:rPr>
              </w:pPr>
              <w:hyperlink w:anchor="_Toc85205072" w:history="1">
                <w:r w:rsidR="00942FA4" w:rsidRPr="00B109CD">
                  <w:rPr>
                    <w:rStyle w:val="ae"/>
                  </w:rPr>
                  <w:t>5.1</w:t>
                </w:r>
                <w:r w:rsidR="00942FA4">
                  <w:rPr>
                    <w:rFonts w:asciiTheme="minorHAnsi" w:eastAsiaTheme="minorEastAsia" w:hAnsiTheme="minorHAnsi" w:cstheme="minorBidi"/>
                    <w:b w:val="0"/>
                    <w:bCs w:val="0"/>
                    <w:iCs w:val="0"/>
                    <w:sz w:val="22"/>
                    <w:szCs w:val="22"/>
                  </w:rPr>
                  <w:tab/>
                </w:r>
                <w:r w:rsidR="00942FA4" w:rsidRPr="00B109CD">
                  <w:rPr>
                    <w:rStyle w:val="ae"/>
                  </w:rPr>
                  <w:t>Письмо о подаче оферты (форма 1)</w:t>
                </w:r>
                <w:r w:rsidR="00942FA4">
                  <w:rPr>
                    <w:webHidden/>
                  </w:rPr>
                  <w:tab/>
                </w:r>
                <w:r w:rsidR="00942FA4">
                  <w:rPr>
                    <w:webHidden/>
                  </w:rPr>
                  <w:fldChar w:fldCharType="begin"/>
                </w:r>
                <w:r w:rsidR="00942FA4">
                  <w:rPr>
                    <w:webHidden/>
                  </w:rPr>
                  <w:instrText xml:space="preserve"> PAGEREF _Toc85205072 \h </w:instrText>
                </w:r>
                <w:r w:rsidR="00942FA4">
                  <w:rPr>
                    <w:webHidden/>
                  </w:rPr>
                </w:r>
                <w:r w:rsidR="00942FA4">
                  <w:rPr>
                    <w:webHidden/>
                  </w:rPr>
                  <w:fldChar w:fldCharType="separate"/>
                </w:r>
                <w:r w:rsidR="0081406F">
                  <w:rPr>
                    <w:webHidden/>
                  </w:rPr>
                  <w:t>25</w:t>
                </w:r>
                <w:r w:rsidR="00942FA4">
                  <w:rPr>
                    <w:webHidden/>
                  </w:rPr>
                  <w:fldChar w:fldCharType="end"/>
                </w:r>
              </w:hyperlink>
            </w:p>
            <w:p w:rsidR="00942FA4" w:rsidRDefault="005E2A82">
              <w:pPr>
                <w:pStyle w:val="2d"/>
                <w:rPr>
                  <w:rFonts w:asciiTheme="minorHAnsi" w:eastAsiaTheme="minorEastAsia" w:hAnsiTheme="minorHAnsi" w:cstheme="minorBidi"/>
                  <w:b w:val="0"/>
                  <w:bCs w:val="0"/>
                  <w:iCs w:val="0"/>
                  <w:sz w:val="22"/>
                  <w:szCs w:val="22"/>
                </w:rPr>
              </w:pPr>
              <w:hyperlink w:anchor="_Toc85205073" w:history="1">
                <w:r w:rsidR="00942FA4" w:rsidRPr="00B109CD">
                  <w:rPr>
                    <w:rStyle w:val="ae"/>
                  </w:rPr>
                  <w:t>5.2.</w:t>
                </w:r>
                <w:r w:rsidR="00942FA4">
                  <w:rPr>
                    <w:rFonts w:asciiTheme="minorHAnsi" w:eastAsiaTheme="minorEastAsia" w:hAnsiTheme="minorHAnsi" w:cstheme="minorBidi"/>
                    <w:b w:val="0"/>
                    <w:bCs w:val="0"/>
                    <w:iCs w:val="0"/>
                    <w:sz w:val="22"/>
                    <w:szCs w:val="22"/>
                  </w:rPr>
                  <w:tab/>
                </w:r>
                <w:r w:rsidR="00942FA4" w:rsidRPr="00B109CD">
                  <w:rPr>
                    <w:rStyle w:val="ae"/>
                  </w:rPr>
                  <w:t>Анкета Участника запроса предложений (форма 2)</w:t>
                </w:r>
                <w:r w:rsidR="00942FA4">
                  <w:rPr>
                    <w:webHidden/>
                  </w:rPr>
                  <w:tab/>
                </w:r>
                <w:r w:rsidR="00942FA4">
                  <w:rPr>
                    <w:webHidden/>
                  </w:rPr>
                  <w:fldChar w:fldCharType="begin"/>
                </w:r>
                <w:r w:rsidR="00942FA4">
                  <w:rPr>
                    <w:webHidden/>
                  </w:rPr>
                  <w:instrText xml:space="preserve"> PAGEREF _Toc85205073 \h </w:instrText>
                </w:r>
                <w:r w:rsidR="00942FA4">
                  <w:rPr>
                    <w:webHidden/>
                  </w:rPr>
                </w:r>
                <w:r w:rsidR="00942FA4">
                  <w:rPr>
                    <w:webHidden/>
                  </w:rPr>
                  <w:fldChar w:fldCharType="separate"/>
                </w:r>
                <w:r w:rsidR="0081406F">
                  <w:rPr>
                    <w:webHidden/>
                  </w:rPr>
                  <w:t>27</w:t>
                </w:r>
                <w:r w:rsidR="00942FA4">
                  <w:rPr>
                    <w:webHidden/>
                  </w:rPr>
                  <w:fldChar w:fldCharType="end"/>
                </w:r>
              </w:hyperlink>
            </w:p>
            <w:p w:rsidR="00942FA4" w:rsidRDefault="005E2A82">
              <w:pPr>
                <w:pStyle w:val="2d"/>
                <w:rPr>
                  <w:rFonts w:asciiTheme="minorHAnsi" w:eastAsiaTheme="minorEastAsia" w:hAnsiTheme="minorHAnsi" w:cstheme="minorBidi"/>
                  <w:b w:val="0"/>
                  <w:bCs w:val="0"/>
                  <w:iCs w:val="0"/>
                  <w:sz w:val="22"/>
                  <w:szCs w:val="22"/>
                </w:rPr>
              </w:pPr>
              <w:hyperlink w:anchor="_Toc85205074" w:history="1">
                <w:r w:rsidR="00942FA4" w:rsidRPr="00B109CD">
                  <w:rPr>
                    <w:rStyle w:val="ae"/>
                  </w:rPr>
                  <w:t>5.3. Справка о перечне и годовых объемах выполнения подобных договоров (форма 3)</w:t>
                </w:r>
                <w:r w:rsidR="00942FA4">
                  <w:rPr>
                    <w:webHidden/>
                  </w:rPr>
                  <w:tab/>
                </w:r>
                <w:r w:rsidR="00942FA4">
                  <w:rPr>
                    <w:webHidden/>
                  </w:rPr>
                  <w:fldChar w:fldCharType="begin"/>
                </w:r>
                <w:r w:rsidR="00942FA4">
                  <w:rPr>
                    <w:webHidden/>
                  </w:rPr>
                  <w:instrText xml:space="preserve"> PAGEREF _Toc85205074 \h </w:instrText>
                </w:r>
                <w:r w:rsidR="00942FA4">
                  <w:rPr>
                    <w:webHidden/>
                  </w:rPr>
                </w:r>
                <w:r w:rsidR="00942FA4">
                  <w:rPr>
                    <w:webHidden/>
                  </w:rPr>
                  <w:fldChar w:fldCharType="separate"/>
                </w:r>
                <w:r w:rsidR="0081406F">
                  <w:rPr>
                    <w:webHidden/>
                  </w:rPr>
                  <w:t>30</w:t>
                </w:r>
                <w:r w:rsidR="00942FA4">
                  <w:rPr>
                    <w:webHidden/>
                  </w:rPr>
                  <w:fldChar w:fldCharType="end"/>
                </w:r>
              </w:hyperlink>
            </w:p>
            <w:p w:rsidR="00942FA4" w:rsidRDefault="005E2A82">
              <w:pPr>
                <w:pStyle w:val="2d"/>
                <w:rPr>
                  <w:rFonts w:asciiTheme="minorHAnsi" w:eastAsiaTheme="minorEastAsia" w:hAnsiTheme="minorHAnsi" w:cstheme="minorBidi"/>
                  <w:b w:val="0"/>
                  <w:bCs w:val="0"/>
                  <w:iCs w:val="0"/>
                  <w:sz w:val="22"/>
                  <w:szCs w:val="22"/>
                </w:rPr>
              </w:pPr>
              <w:hyperlink w:anchor="_Toc85205075" w:history="1">
                <w:r w:rsidR="00942FA4" w:rsidRPr="00B109CD">
                  <w:rPr>
                    <w:rStyle w:val="ae"/>
                  </w:rPr>
                  <w:t>5.4.  Справка о материально-технических ресурсах (форма 4)</w:t>
                </w:r>
                <w:r w:rsidR="00942FA4">
                  <w:rPr>
                    <w:webHidden/>
                  </w:rPr>
                  <w:tab/>
                </w:r>
                <w:r w:rsidR="00942FA4">
                  <w:rPr>
                    <w:webHidden/>
                  </w:rPr>
                  <w:fldChar w:fldCharType="begin"/>
                </w:r>
                <w:r w:rsidR="00942FA4">
                  <w:rPr>
                    <w:webHidden/>
                  </w:rPr>
                  <w:instrText xml:space="preserve"> PAGEREF _Toc85205075 \h </w:instrText>
                </w:r>
                <w:r w:rsidR="00942FA4">
                  <w:rPr>
                    <w:webHidden/>
                  </w:rPr>
                </w:r>
                <w:r w:rsidR="00942FA4">
                  <w:rPr>
                    <w:webHidden/>
                  </w:rPr>
                  <w:fldChar w:fldCharType="separate"/>
                </w:r>
                <w:r w:rsidR="0081406F">
                  <w:rPr>
                    <w:webHidden/>
                  </w:rPr>
                  <w:t>31</w:t>
                </w:r>
                <w:r w:rsidR="00942FA4">
                  <w:rPr>
                    <w:webHidden/>
                  </w:rPr>
                  <w:fldChar w:fldCharType="end"/>
                </w:r>
              </w:hyperlink>
            </w:p>
            <w:p w:rsidR="00942FA4" w:rsidRDefault="005E2A82">
              <w:pPr>
                <w:pStyle w:val="2d"/>
                <w:rPr>
                  <w:rFonts w:asciiTheme="minorHAnsi" w:eastAsiaTheme="minorEastAsia" w:hAnsiTheme="minorHAnsi" w:cstheme="minorBidi"/>
                  <w:b w:val="0"/>
                  <w:bCs w:val="0"/>
                  <w:iCs w:val="0"/>
                  <w:sz w:val="22"/>
                  <w:szCs w:val="22"/>
                </w:rPr>
              </w:pPr>
              <w:hyperlink w:anchor="_Toc85205076" w:history="1">
                <w:r w:rsidR="00942FA4" w:rsidRPr="00B109CD">
                  <w:rPr>
                    <w:rStyle w:val="ae"/>
                  </w:rPr>
                  <w:t>5.5. Справка о кадровых ресурсах (форма 5)</w:t>
                </w:r>
                <w:r w:rsidR="00942FA4">
                  <w:rPr>
                    <w:webHidden/>
                  </w:rPr>
                  <w:tab/>
                </w:r>
                <w:r w:rsidR="00942FA4">
                  <w:rPr>
                    <w:webHidden/>
                  </w:rPr>
                  <w:fldChar w:fldCharType="begin"/>
                </w:r>
                <w:r w:rsidR="00942FA4">
                  <w:rPr>
                    <w:webHidden/>
                  </w:rPr>
                  <w:instrText xml:space="preserve"> PAGEREF _Toc85205076 \h </w:instrText>
                </w:r>
                <w:r w:rsidR="00942FA4">
                  <w:rPr>
                    <w:webHidden/>
                  </w:rPr>
                </w:r>
                <w:r w:rsidR="00942FA4">
                  <w:rPr>
                    <w:webHidden/>
                  </w:rPr>
                  <w:fldChar w:fldCharType="separate"/>
                </w:r>
                <w:r w:rsidR="0081406F">
                  <w:rPr>
                    <w:webHidden/>
                  </w:rPr>
                  <w:t>32</w:t>
                </w:r>
                <w:r w:rsidR="00942FA4">
                  <w:rPr>
                    <w:webHidden/>
                  </w:rPr>
                  <w:fldChar w:fldCharType="end"/>
                </w:r>
              </w:hyperlink>
            </w:p>
            <w:p w:rsidR="00942FA4" w:rsidRDefault="005E2A82">
              <w:pPr>
                <w:pStyle w:val="2d"/>
                <w:rPr>
                  <w:rFonts w:asciiTheme="minorHAnsi" w:eastAsiaTheme="minorEastAsia" w:hAnsiTheme="minorHAnsi" w:cstheme="minorBidi"/>
                  <w:b w:val="0"/>
                  <w:bCs w:val="0"/>
                  <w:iCs w:val="0"/>
                  <w:sz w:val="22"/>
                  <w:szCs w:val="22"/>
                </w:rPr>
              </w:pPr>
              <w:hyperlink w:anchor="_Toc85205077" w:history="1">
                <w:r w:rsidR="00942FA4" w:rsidRPr="00B109CD">
                  <w:rPr>
                    <w:rStyle w:val="ae"/>
                  </w:rPr>
                  <w:t>5.6. Справка о наличии кредиторской задолженности и поручительств (форма 6)</w:t>
                </w:r>
                <w:r w:rsidR="00942FA4">
                  <w:rPr>
                    <w:webHidden/>
                  </w:rPr>
                  <w:tab/>
                </w:r>
                <w:r w:rsidR="00942FA4">
                  <w:rPr>
                    <w:webHidden/>
                  </w:rPr>
                  <w:fldChar w:fldCharType="begin"/>
                </w:r>
                <w:r w:rsidR="00942FA4">
                  <w:rPr>
                    <w:webHidden/>
                  </w:rPr>
                  <w:instrText xml:space="preserve"> PAGEREF _Toc85205077 \h </w:instrText>
                </w:r>
                <w:r w:rsidR="00942FA4">
                  <w:rPr>
                    <w:webHidden/>
                  </w:rPr>
                </w:r>
                <w:r w:rsidR="00942FA4">
                  <w:rPr>
                    <w:webHidden/>
                  </w:rPr>
                  <w:fldChar w:fldCharType="separate"/>
                </w:r>
                <w:r w:rsidR="0081406F">
                  <w:rPr>
                    <w:webHidden/>
                  </w:rPr>
                  <w:t>34</w:t>
                </w:r>
                <w:r w:rsidR="00942FA4">
                  <w:rPr>
                    <w:webHidden/>
                  </w:rPr>
                  <w:fldChar w:fldCharType="end"/>
                </w:r>
              </w:hyperlink>
            </w:p>
            <w:p w:rsidR="00942FA4" w:rsidRDefault="005E2A82">
              <w:pPr>
                <w:pStyle w:val="2d"/>
                <w:rPr>
                  <w:rFonts w:asciiTheme="minorHAnsi" w:eastAsiaTheme="minorEastAsia" w:hAnsiTheme="minorHAnsi" w:cstheme="minorBidi"/>
                  <w:b w:val="0"/>
                  <w:bCs w:val="0"/>
                  <w:iCs w:val="0"/>
                  <w:sz w:val="22"/>
                  <w:szCs w:val="22"/>
                </w:rPr>
              </w:pPr>
              <w:hyperlink w:anchor="_Toc85205078" w:history="1">
                <w:r w:rsidR="00942FA4" w:rsidRPr="00B109CD">
                  <w:rPr>
                    <w:rStyle w:val="ae"/>
                  </w:rPr>
                  <w:t>5.7. Декларация о соответствии критериям отнесения к субъектам малого и среднего предпринимательства (форма 7)</w:t>
                </w:r>
                <w:r w:rsidR="00942FA4">
                  <w:rPr>
                    <w:webHidden/>
                  </w:rPr>
                  <w:tab/>
                </w:r>
                <w:r w:rsidR="00942FA4">
                  <w:rPr>
                    <w:webHidden/>
                  </w:rPr>
                  <w:fldChar w:fldCharType="begin"/>
                </w:r>
                <w:r w:rsidR="00942FA4">
                  <w:rPr>
                    <w:webHidden/>
                  </w:rPr>
                  <w:instrText xml:space="preserve"> PAGEREF _Toc85205078 \h </w:instrText>
                </w:r>
                <w:r w:rsidR="00942FA4">
                  <w:rPr>
                    <w:webHidden/>
                  </w:rPr>
                </w:r>
                <w:r w:rsidR="00942FA4">
                  <w:rPr>
                    <w:webHidden/>
                  </w:rPr>
                  <w:fldChar w:fldCharType="separate"/>
                </w:r>
                <w:r w:rsidR="0081406F">
                  <w:rPr>
                    <w:webHidden/>
                  </w:rPr>
                  <w:t>35</w:t>
                </w:r>
                <w:r w:rsidR="00942FA4">
                  <w:rPr>
                    <w:webHidden/>
                  </w:rPr>
                  <w:fldChar w:fldCharType="end"/>
                </w:r>
              </w:hyperlink>
            </w:p>
            <w:p w:rsidR="00942FA4" w:rsidRDefault="005E2A82">
              <w:pPr>
                <w:pStyle w:val="2d"/>
                <w:rPr>
                  <w:rFonts w:asciiTheme="minorHAnsi" w:eastAsiaTheme="minorEastAsia" w:hAnsiTheme="minorHAnsi" w:cstheme="minorBidi"/>
                  <w:b w:val="0"/>
                  <w:bCs w:val="0"/>
                  <w:iCs w:val="0"/>
                  <w:sz w:val="22"/>
                  <w:szCs w:val="22"/>
                </w:rPr>
              </w:pPr>
              <w:hyperlink w:anchor="_Toc85205079" w:history="1">
                <w:r w:rsidR="00942FA4" w:rsidRPr="00B109CD">
                  <w:rPr>
                    <w:rStyle w:val="ae"/>
                    <w:rFonts w:cs="Arial"/>
                  </w:rPr>
                  <w:t>5.8.  Согласие Участника на обработку персональных данных (форма 8)</w:t>
                </w:r>
                <w:r w:rsidR="00942FA4">
                  <w:rPr>
                    <w:webHidden/>
                  </w:rPr>
                  <w:tab/>
                </w:r>
                <w:r w:rsidR="00942FA4">
                  <w:rPr>
                    <w:webHidden/>
                  </w:rPr>
                  <w:fldChar w:fldCharType="begin"/>
                </w:r>
                <w:r w:rsidR="00942FA4">
                  <w:rPr>
                    <w:webHidden/>
                  </w:rPr>
                  <w:instrText xml:space="preserve"> PAGEREF _Toc85205079 \h </w:instrText>
                </w:r>
                <w:r w:rsidR="00942FA4">
                  <w:rPr>
                    <w:webHidden/>
                  </w:rPr>
                </w:r>
                <w:r w:rsidR="00942FA4">
                  <w:rPr>
                    <w:webHidden/>
                  </w:rPr>
                  <w:fldChar w:fldCharType="separate"/>
                </w:r>
                <w:r w:rsidR="0081406F">
                  <w:rPr>
                    <w:webHidden/>
                  </w:rPr>
                  <w:t>38</w:t>
                </w:r>
                <w:r w:rsidR="00942FA4">
                  <w:rPr>
                    <w:webHidden/>
                  </w:rPr>
                  <w:fldChar w:fldCharType="end"/>
                </w:r>
              </w:hyperlink>
            </w:p>
            <w:p w:rsidR="00942FA4" w:rsidRDefault="005E2A82">
              <w:pPr>
                <w:pStyle w:val="2d"/>
                <w:rPr>
                  <w:rFonts w:asciiTheme="minorHAnsi" w:eastAsiaTheme="minorEastAsia" w:hAnsiTheme="minorHAnsi" w:cstheme="minorBidi"/>
                  <w:b w:val="0"/>
                  <w:bCs w:val="0"/>
                  <w:iCs w:val="0"/>
                  <w:sz w:val="22"/>
                  <w:szCs w:val="22"/>
                </w:rPr>
              </w:pPr>
              <w:hyperlink w:anchor="_Toc85205080" w:history="1">
                <w:r w:rsidR="00942FA4" w:rsidRPr="00B109CD">
                  <w:rPr>
                    <w:rStyle w:val="ae"/>
                  </w:rPr>
                  <w:t>5.9. Декларация соответствия участника запроса предложений общим требованиям к участникам закупки (форма 9)</w:t>
                </w:r>
                <w:r w:rsidR="00942FA4">
                  <w:rPr>
                    <w:webHidden/>
                  </w:rPr>
                  <w:tab/>
                </w:r>
                <w:r w:rsidR="00942FA4">
                  <w:rPr>
                    <w:webHidden/>
                  </w:rPr>
                  <w:fldChar w:fldCharType="begin"/>
                </w:r>
                <w:r w:rsidR="00942FA4">
                  <w:rPr>
                    <w:webHidden/>
                  </w:rPr>
                  <w:instrText xml:space="preserve"> PAGEREF _Toc85205080 \h </w:instrText>
                </w:r>
                <w:r w:rsidR="00942FA4">
                  <w:rPr>
                    <w:webHidden/>
                  </w:rPr>
                </w:r>
                <w:r w:rsidR="00942FA4">
                  <w:rPr>
                    <w:webHidden/>
                  </w:rPr>
                  <w:fldChar w:fldCharType="separate"/>
                </w:r>
                <w:r w:rsidR="0081406F">
                  <w:rPr>
                    <w:webHidden/>
                  </w:rPr>
                  <w:t>39</w:t>
                </w:r>
                <w:r w:rsidR="00942FA4">
                  <w:rPr>
                    <w:webHidden/>
                  </w:rPr>
                  <w:fldChar w:fldCharType="end"/>
                </w:r>
              </w:hyperlink>
            </w:p>
            <w:p w:rsidR="00942FA4" w:rsidRDefault="005E2A82">
              <w:pPr>
                <w:pStyle w:val="2d"/>
                <w:rPr>
                  <w:rFonts w:asciiTheme="minorHAnsi" w:eastAsiaTheme="minorEastAsia" w:hAnsiTheme="minorHAnsi" w:cstheme="minorBidi"/>
                  <w:b w:val="0"/>
                  <w:bCs w:val="0"/>
                  <w:iCs w:val="0"/>
                  <w:sz w:val="22"/>
                  <w:szCs w:val="22"/>
                </w:rPr>
              </w:pPr>
              <w:hyperlink w:anchor="_Toc85205081" w:history="1">
                <w:r w:rsidR="00942FA4" w:rsidRPr="00B109CD">
                  <w:rPr>
                    <w:rStyle w:val="ae"/>
                  </w:rPr>
                  <w:t>5.10 Декларация (форма 10)</w:t>
                </w:r>
                <w:r w:rsidR="00942FA4">
                  <w:rPr>
                    <w:webHidden/>
                  </w:rPr>
                  <w:tab/>
                </w:r>
                <w:r w:rsidR="00942FA4">
                  <w:rPr>
                    <w:webHidden/>
                  </w:rPr>
                  <w:fldChar w:fldCharType="begin"/>
                </w:r>
                <w:r w:rsidR="00942FA4">
                  <w:rPr>
                    <w:webHidden/>
                  </w:rPr>
                  <w:instrText xml:space="preserve"> PAGEREF _Toc85205081 \h </w:instrText>
                </w:r>
                <w:r w:rsidR="00942FA4">
                  <w:rPr>
                    <w:webHidden/>
                  </w:rPr>
                </w:r>
                <w:r w:rsidR="00942FA4">
                  <w:rPr>
                    <w:webHidden/>
                  </w:rPr>
                  <w:fldChar w:fldCharType="separate"/>
                </w:r>
                <w:r w:rsidR="0081406F">
                  <w:rPr>
                    <w:webHidden/>
                  </w:rPr>
                  <w:t>42</w:t>
                </w:r>
                <w:r w:rsidR="00942FA4">
                  <w:rPr>
                    <w:webHidden/>
                  </w:rPr>
                  <w:fldChar w:fldCharType="end"/>
                </w:r>
              </w:hyperlink>
            </w:p>
            <w:p w:rsidR="009F5387" w:rsidRPr="002E29D2" w:rsidRDefault="009F5387" w:rsidP="00890566">
              <w:pPr>
                <w:spacing w:line="600" w:lineRule="auto"/>
              </w:pPr>
              <w:r w:rsidRPr="002E29D2">
                <w:fldChar w:fldCharType="end"/>
              </w:r>
            </w:p>
          </w:sdtContent>
        </w:sdt>
      </w:sdtContent>
    </w:sdt>
    <w:p w:rsidR="00890566" w:rsidRPr="002E29D2" w:rsidRDefault="00890566" w:rsidP="00890566">
      <w:pPr>
        <w:spacing w:line="600" w:lineRule="auto"/>
      </w:pPr>
    </w:p>
    <w:p w:rsidR="00890566" w:rsidRPr="00890566" w:rsidRDefault="00890566" w:rsidP="00890566">
      <w:pPr>
        <w:spacing w:line="600" w:lineRule="auto"/>
        <w:rPr>
          <w:sz w:val="22"/>
          <w:szCs w:val="22"/>
        </w:rPr>
      </w:pPr>
      <w:r w:rsidRPr="00890566">
        <w:rPr>
          <w:sz w:val="22"/>
          <w:szCs w:val="22"/>
        </w:rPr>
        <w:t xml:space="preserve">Приложение: </w:t>
      </w:r>
    </w:p>
    <w:p w:rsidR="00890566" w:rsidRPr="00890566" w:rsidRDefault="00890566" w:rsidP="00890566">
      <w:pPr>
        <w:pStyle w:val="af0"/>
        <w:widowControl w:val="0"/>
        <w:numPr>
          <w:ilvl w:val="0"/>
          <w:numId w:val="25"/>
        </w:numPr>
        <w:tabs>
          <w:tab w:val="left" w:pos="284"/>
        </w:tabs>
        <w:jc w:val="both"/>
        <w:rPr>
          <w:sz w:val="22"/>
          <w:szCs w:val="22"/>
        </w:rPr>
      </w:pPr>
      <w:r w:rsidRPr="00890566">
        <w:rPr>
          <w:sz w:val="22"/>
          <w:szCs w:val="22"/>
        </w:rPr>
        <w:t>Проект Договора;</w:t>
      </w:r>
    </w:p>
    <w:p w:rsidR="00890566" w:rsidRPr="00890566" w:rsidRDefault="00890566" w:rsidP="00890566">
      <w:pPr>
        <w:pStyle w:val="af0"/>
        <w:widowControl w:val="0"/>
        <w:numPr>
          <w:ilvl w:val="0"/>
          <w:numId w:val="25"/>
        </w:numPr>
        <w:tabs>
          <w:tab w:val="left" w:pos="284"/>
        </w:tabs>
        <w:jc w:val="both"/>
        <w:rPr>
          <w:sz w:val="22"/>
          <w:szCs w:val="22"/>
        </w:rPr>
      </w:pPr>
      <w:r w:rsidRPr="00890566">
        <w:rPr>
          <w:sz w:val="22"/>
          <w:szCs w:val="22"/>
        </w:rPr>
        <w:t>Обоснование НМЦД.</w:t>
      </w:r>
    </w:p>
    <w:p w:rsidR="009F5387" w:rsidRPr="002E29D2" w:rsidRDefault="009F5387" w:rsidP="009F5387">
      <w:pPr>
        <w:widowControl w:val="0"/>
        <w:rPr>
          <w:b/>
          <w:sz w:val="22"/>
          <w:szCs w:val="22"/>
        </w:rPr>
      </w:pPr>
    </w:p>
    <w:p w:rsidR="009F5387" w:rsidRPr="002E29D2" w:rsidRDefault="009F5387" w:rsidP="00041451">
      <w:pPr>
        <w:pStyle w:val="10"/>
        <w:numPr>
          <w:ilvl w:val="0"/>
          <w:numId w:val="47"/>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85205066"/>
      <w:r w:rsidRPr="002E29D2">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rsidR="000F1DB3" w:rsidRDefault="009F5387" w:rsidP="009F5387">
      <w:pPr>
        <w:pStyle w:val="af0"/>
        <w:ind w:left="0"/>
        <w:jc w:val="both"/>
        <w:rPr>
          <w:b/>
          <w:sz w:val="22"/>
          <w:szCs w:val="22"/>
        </w:rPr>
      </w:pPr>
      <w:bookmarkStart w:id="13" w:name="_Ref55193512"/>
      <w:bookmarkStart w:id="14" w:name="Общие_сведения"/>
      <w:r w:rsidRPr="002E29D2">
        <w:rPr>
          <w:sz w:val="22"/>
          <w:szCs w:val="22"/>
        </w:rPr>
        <w:t>Заказчик: Открытое акционерное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0509B1">
        <w:rPr>
          <w:b/>
          <w:sz w:val="22"/>
          <w:szCs w:val="22"/>
        </w:rPr>
        <w:t xml:space="preserve"> </w:t>
      </w:r>
      <w:r w:rsidR="000509B1" w:rsidRPr="000509B1">
        <w:rPr>
          <w:b/>
          <w:sz w:val="22"/>
          <w:szCs w:val="22"/>
        </w:rPr>
        <w:t xml:space="preserve">на право заключения договора на разработку </w:t>
      </w:r>
      <w:r w:rsidR="00890566" w:rsidRPr="00890566">
        <w:rPr>
          <w:b/>
          <w:sz w:val="22"/>
          <w:szCs w:val="22"/>
        </w:rPr>
        <w:t>проектной и рабочей документации по объект</w:t>
      </w:r>
      <w:r w:rsidR="009E4D00">
        <w:rPr>
          <w:b/>
          <w:sz w:val="22"/>
          <w:szCs w:val="22"/>
        </w:rPr>
        <w:t>ам</w:t>
      </w:r>
      <w:r w:rsidR="00890566" w:rsidRPr="00890566">
        <w:rPr>
          <w:b/>
          <w:sz w:val="22"/>
          <w:szCs w:val="22"/>
        </w:rPr>
        <w:t xml:space="preserve">: </w:t>
      </w:r>
    </w:p>
    <w:p w:rsidR="009E4D00" w:rsidRPr="00C368C4" w:rsidRDefault="009E4D00" w:rsidP="009F5387">
      <w:pPr>
        <w:pStyle w:val="af0"/>
        <w:ind w:left="0"/>
        <w:jc w:val="both"/>
        <w:rPr>
          <w:b/>
          <w:sz w:val="22"/>
          <w:szCs w:val="22"/>
        </w:rPr>
      </w:pPr>
      <w:r>
        <w:rPr>
          <w:b/>
          <w:sz w:val="22"/>
          <w:szCs w:val="22"/>
        </w:rPr>
        <w:t>Лот №1:</w:t>
      </w:r>
      <w:r w:rsidR="00BF75E5" w:rsidRPr="00BF75E5">
        <w:t xml:space="preserve"> </w:t>
      </w:r>
      <w:r w:rsidR="00BF75E5" w:rsidRPr="00BF75E5">
        <w:rPr>
          <w:b/>
          <w:sz w:val="22"/>
          <w:szCs w:val="22"/>
        </w:rPr>
        <w:t xml:space="preserve">Модернизация ПС 220/110/10 </w:t>
      </w:r>
      <w:proofErr w:type="spellStart"/>
      <w:r w:rsidR="00BF75E5" w:rsidRPr="00BF75E5">
        <w:rPr>
          <w:b/>
          <w:sz w:val="22"/>
          <w:szCs w:val="22"/>
        </w:rPr>
        <w:t>кВ</w:t>
      </w:r>
      <w:proofErr w:type="spellEnd"/>
      <w:r w:rsidR="00BF75E5" w:rsidRPr="00BF75E5">
        <w:rPr>
          <w:b/>
          <w:sz w:val="22"/>
          <w:szCs w:val="22"/>
        </w:rPr>
        <w:t xml:space="preserve"> Коршуниха (Установка АОПО ВЛ 110 </w:t>
      </w:r>
      <w:proofErr w:type="spellStart"/>
      <w:r w:rsidR="00BF75E5" w:rsidRPr="00BF75E5">
        <w:rPr>
          <w:b/>
          <w:sz w:val="22"/>
          <w:szCs w:val="22"/>
        </w:rPr>
        <w:t>кВ</w:t>
      </w:r>
      <w:proofErr w:type="spellEnd"/>
      <w:r w:rsidR="00BF75E5" w:rsidRPr="00BF75E5">
        <w:rPr>
          <w:b/>
          <w:sz w:val="22"/>
          <w:szCs w:val="22"/>
        </w:rPr>
        <w:t xml:space="preserve"> Черная – Коршуниха с реализацией УВ на ОН). Модернизация ПС 110/35/27,5/10 </w:t>
      </w:r>
      <w:proofErr w:type="spellStart"/>
      <w:r w:rsidR="00BF75E5" w:rsidRPr="00BF75E5">
        <w:rPr>
          <w:b/>
          <w:sz w:val="22"/>
          <w:szCs w:val="22"/>
        </w:rPr>
        <w:t>кВ</w:t>
      </w:r>
      <w:proofErr w:type="spellEnd"/>
      <w:r w:rsidR="00BF75E5" w:rsidRPr="00BF75E5">
        <w:rPr>
          <w:b/>
          <w:sz w:val="22"/>
          <w:szCs w:val="22"/>
        </w:rPr>
        <w:t xml:space="preserve"> Гидростроитель (Установка АОПО ВЛ 110 </w:t>
      </w:r>
      <w:proofErr w:type="spellStart"/>
      <w:r w:rsidR="00BF75E5" w:rsidRPr="00BF75E5">
        <w:rPr>
          <w:b/>
          <w:sz w:val="22"/>
          <w:szCs w:val="22"/>
        </w:rPr>
        <w:t>кВ</w:t>
      </w:r>
      <w:proofErr w:type="spellEnd"/>
      <w:r w:rsidR="00BF75E5" w:rsidRPr="00BF75E5">
        <w:rPr>
          <w:b/>
          <w:sz w:val="22"/>
          <w:szCs w:val="22"/>
        </w:rPr>
        <w:t xml:space="preserve"> Гидростроитель – </w:t>
      </w:r>
      <w:proofErr w:type="spellStart"/>
      <w:r w:rsidR="00BF75E5" w:rsidRPr="00BF75E5">
        <w:rPr>
          <w:b/>
          <w:sz w:val="22"/>
          <w:szCs w:val="22"/>
        </w:rPr>
        <w:t>Зяба</w:t>
      </w:r>
      <w:proofErr w:type="spellEnd"/>
      <w:r w:rsidR="00BF75E5" w:rsidRPr="00BF75E5">
        <w:rPr>
          <w:b/>
          <w:sz w:val="22"/>
          <w:szCs w:val="22"/>
        </w:rPr>
        <w:t xml:space="preserve"> с реализацией УВ на ОН)</w:t>
      </w:r>
    </w:p>
    <w:p w:rsidR="009E4D00" w:rsidRDefault="009E4D00" w:rsidP="009F5387">
      <w:pPr>
        <w:pStyle w:val="af0"/>
        <w:ind w:left="0"/>
        <w:jc w:val="both"/>
        <w:rPr>
          <w:b/>
          <w:sz w:val="22"/>
          <w:szCs w:val="22"/>
        </w:rPr>
      </w:pPr>
      <w:r w:rsidRPr="00C368C4">
        <w:rPr>
          <w:b/>
          <w:sz w:val="22"/>
          <w:szCs w:val="22"/>
        </w:rPr>
        <w:t>Лот №2: Модерни</w:t>
      </w:r>
      <w:r w:rsidR="007947AA" w:rsidRPr="00C368C4">
        <w:rPr>
          <w:b/>
          <w:sz w:val="22"/>
          <w:szCs w:val="22"/>
        </w:rPr>
        <w:t xml:space="preserve">зация ПС 220/110/10 </w:t>
      </w:r>
      <w:proofErr w:type="spellStart"/>
      <w:r w:rsidR="007947AA" w:rsidRPr="00C368C4">
        <w:rPr>
          <w:b/>
          <w:sz w:val="22"/>
          <w:szCs w:val="22"/>
        </w:rPr>
        <w:t>кВ</w:t>
      </w:r>
      <w:proofErr w:type="spellEnd"/>
      <w:r w:rsidR="007947AA" w:rsidRPr="00C368C4">
        <w:rPr>
          <w:b/>
          <w:sz w:val="22"/>
          <w:szCs w:val="22"/>
        </w:rPr>
        <w:t xml:space="preserve"> Опорная (</w:t>
      </w:r>
      <w:r w:rsidRPr="00C368C4">
        <w:rPr>
          <w:b/>
          <w:sz w:val="22"/>
          <w:szCs w:val="22"/>
        </w:rPr>
        <w:t xml:space="preserve">Установка АОПО ВЛ 110 </w:t>
      </w:r>
      <w:proofErr w:type="spellStart"/>
      <w:r w:rsidRPr="00C368C4">
        <w:rPr>
          <w:b/>
          <w:sz w:val="22"/>
          <w:szCs w:val="22"/>
        </w:rPr>
        <w:t>кВ</w:t>
      </w:r>
      <w:proofErr w:type="spellEnd"/>
      <w:r w:rsidRPr="00C368C4">
        <w:rPr>
          <w:b/>
          <w:sz w:val="22"/>
          <w:szCs w:val="22"/>
        </w:rPr>
        <w:t xml:space="preserve"> Опорная - </w:t>
      </w:r>
      <w:proofErr w:type="spellStart"/>
      <w:r w:rsidRPr="00C368C4">
        <w:rPr>
          <w:b/>
          <w:sz w:val="22"/>
          <w:szCs w:val="22"/>
        </w:rPr>
        <w:t>Турма</w:t>
      </w:r>
      <w:proofErr w:type="spellEnd"/>
      <w:r w:rsidRPr="00C368C4">
        <w:rPr>
          <w:b/>
          <w:sz w:val="22"/>
          <w:szCs w:val="22"/>
        </w:rPr>
        <w:t xml:space="preserve"> с реализацией УВ на ОН</w:t>
      </w:r>
      <w:r w:rsidR="007947AA" w:rsidRPr="00C368C4">
        <w:rPr>
          <w:b/>
          <w:sz w:val="22"/>
          <w:szCs w:val="22"/>
        </w:rPr>
        <w:t>)</w:t>
      </w:r>
      <w:r w:rsidRPr="00C368C4">
        <w:rPr>
          <w:b/>
          <w:sz w:val="22"/>
          <w:szCs w:val="22"/>
        </w:rPr>
        <w:t xml:space="preserve">, </w:t>
      </w:r>
      <w:r w:rsidR="007947AA" w:rsidRPr="00C368C4">
        <w:rPr>
          <w:b/>
          <w:sz w:val="22"/>
          <w:szCs w:val="22"/>
        </w:rPr>
        <w:t xml:space="preserve">(Установка </w:t>
      </w:r>
      <w:r w:rsidRPr="00C368C4">
        <w:rPr>
          <w:b/>
          <w:sz w:val="22"/>
          <w:szCs w:val="22"/>
        </w:rPr>
        <w:t xml:space="preserve">АОПО ВЛ 110 </w:t>
      </w:r>
      <w:proofErr w:type="spellStart"/>
      <w:r w:rsidRPr="00C368C4">
        <w:rPr>
          <w:b/>
          <w:sz w:val="22"/>
          <w:szCs w:val="22"/>
        </w:rPr>
        <w:t>кВ</w:t>
      </w:r>
      <w:proofErr w:type="spellEnd"/>
      <w:r w:rsidRPr="009E4D00">
        <w:rPr>
          <w:b/>
          <w:sz w:val="22"/>
          <w:szCs w:val="22"/>
        </w:rPr>
        <w:t xml:space="preserve"> МПС - Опор</w:t>
      </w:r>
      <w:r w:rsidR="007947AA">
        <w:rPr>
          <w:b/>
          <w:sz w:val="22"/>
          <w:szCs w:val="22"/>
        </w:rPr>
        <w:t>ная с отпайками).</w:t>
      </w:r>
      <w:r>
        <w:rPr>
          <w:b/>
          <w:sz w:val="22"/>
          <w:szCs w:val="22"/>
        </w:rPr>
        <w:t xml:space="preserve"> </w:t>
      </w:r>
    </w:p>
    <w:p w:rsidR="000509B1" w:rsidRPr="002E29D2" w:rsidRDefault="00890566" w:rsidP="009F5387">
      <w:pPr>
        <w:pStyle w:val="af0"/>
        <w:ind w:left="0"/>
        <w:jc w:val="both"/>
        <w:rPr>
          <w:b/>
          <w:sz w:val="22"/>
          <w:szCs w:val="22"/>
        </w:rPr>
      </w:pPr>
      <w:r>
        <w:rPr>
          <w:b/>
          <w:sz w:val="22"/>
          <w:szCs w:val="22"/>
        </w:rPr>
        <w:t>для нужд филиала ОАО «ИЭСК» «</w:t>
      </w:r>
      <w:r w:rsidR="009E4D00">
        <w:rPr>
          <w:b/>
          <w:sz w:val="22"/>
          <w:szCs w:val="22"/>
        </w:rPr>
        <w:t xml:space="preserve">Северные </w:t>
      </w:r>
      <w:r>
        <w:rPr>
          <w:b/>
          <w:sz w:val="22"/>
          <w:szCs w:val="22"/>
        </w:rPr>
        <w:t>электрические сети».</w:t>
      </w:r>
    </w:p>
    <w:p w:rsidR="009F5387" w:rsidRPr="002E29D2" w:rsidRDefault="009F5387" w:rsidP="009F5387">
      <w:pPr>
        <w:tabs>
          <w:tab w:val="left" w:pos="6521"/>
        </w:tabs>
        <w:jc w:val="both"/>
        <w:rPr>
          <w:sz w:val="22"/>
          <w:szCs w:val="22"/>
        </w:rPr>
      </w:pPr>
      <w:bookmarkStart w:id="15" w:name="ЗАКАЗ"/>
      <w:bookmarkEnd w:id="13"/>
      <w:bookmarkEnd w:id="14"/>
      <w:r w:rsidRPr="002E29D2">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9F5387" w:rsidRPr="002E29D2" w:rsidRDefault="009F5387" w:rsidP="009F5387">
      <w:pPr>
        <w:widowControl w:val="0"/>
        <w:suppressAutoHyphens/>
        <w:spacing w:before="240" w:after="240"/>
        <w:ind w:left="360" w:hanging="360"/>
        <w:jc w:val="center"/>
        <w:outlineLvl w:val="0"/>
        <w:rPr>
          <w:b/>
          <w:kern w:val="28"/>
          <w:sz w:val="22"/>
          <w:szCs w:val="22"/>
        </w:rPr>
      </w:pPr>
      <w:bookmarkStart w:id="16" w:name="_Toc85205067"/>
      <w:r w:rsidRPr="002E29D2">
        <w:rPr>
          <w:b/>
          <w:kern w:val="28"/>
          <w:sz w:val="22"/>
          <w:szCs w:val="22"/>
        </w:rPr>
        <w:t xml:space="preserve">2. </w:t>
      </w:r>
      <w:bookmarkStart w:id="17" w:name="_Toc337481264"/>
      <w:bookmarkStart w:id="18" w:name="_Toc353538210"/>
      <w:r w:rsidRPr="002E29D2">
        <w:rPr>
          <w:b/>
          <w:kern w:val="28"/>
          <w:sz w:val="22"/>
          <w:szCs w:val="22"/>
        </w:rPr>
        <w:t>ИНФОРМАЦИОННАЯ КАРТА ЗАПРОСА ПРЕДЛОЖЕНИЙ</w:t>
      </w:r>
      <w:bookmarkEnd w:id="16"/>
      <w:bookmarkEnd w:id="17"/>
      <w:bookmarkEnd w:id="18"/>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4512"/>
        <w:gridCol w:w="4849"/>
      </w:tblGrid>
      <w:tr w:rsidR="001B1D11" w:rsidRPr="00890566" w:rsidTr="00B93B14">
        <w:trPr>
          <w:jc w:val="center"/>
        </w:trPr>
        <w:tc>
          <w:tcPr>
            <w:tcW w:w="846" w:type="dxa"/>
          </w:tcPr>
          <w:p w:rsidR="009F5387" w:rsidRPr="00890566" w:rsidRDefault="009F5387" w:rsidP="009F5387">
            <w:pPr>
              <w:contextualSpacing/>
              <w:jc w:val="center"/>
              <w:rPr>
                <w:b/>
                <w:sz w:val="22"/>
                <w:szCs w:val="22"/>
              </w:rPr>
            </w:pPr>
            <w:r w:rsidRPr="00890566">
              <w:rPr>
                <w:b/>
                <w:sz w:val="22"/>
                <w:szCs w:val="22"/>
              </w:rPr>
              <w:t>№ п/п</w:t>
            </w:r>
          </w:p>
        </w:tc>
        <w:tc>
          <w:tcPr>
            <w:tcW w:w="4512" w:type="dxa"/>
          </w:tcPr>
          <w:p w:rsidR="009F5387" w:rsidRPr="00890566" w:rsidRDefault="009F5387" w:rsidP="009F5387">
            <w:pPr>
              <w:ind w:left="567"/>
              <w:contextualSpacing/>
              <w:jc w:val="center"/>
              <w:rPr>
                <w:b/>
                <w:sz w:val="22"/>
                <w:szCs w:val="22"/>
              </w:rPr>
            </w:pPr>
            <w:r w:rsidRPr="00890566">
              <w:rPr>
                <w:b/>
                <w:sz w:val="22"/>
                <w:szCs w:val="22"/>
              </w:rPr>
              <w:t>Название пункта</w:t>
            </w:r>
          </w:p>
        </w:tc>
        <w:tc>
          <w:tcPr>
            <w:tcW w:w="4849" w:type="dxa"/>
          </w:tcPr>
          <w:p w:rsidR="009F5387" w:rsidRPr="00890566" w:rsidRDefault="009F5387" w:rsidP="009F5387">
            <w:pPr>
              <w:ind w:left="567"/>
              <w:contextualSpacing/>
              <w:jc w:val="center"/>
              <w:rPr>
                <w:b/>
                <w:sz w:val="22"/>
                <w:szCs w:val="22"/>
              </w:rPr>
            </w:pPr>
            <w:r w:rsidRPr="00890566">
              <w:rPr>
                <w:b/>
                <w:sz w:val="22"/>
                <w:szCs w:val="22"/>
              </w:rPr>
              <w:t>Текст пояснений</w:t>
            </w:r>
          </w:p>
        </w:tc>
      </w:tr>
      <w:tr w:rsidR="001B1D11" w:rsidRPr="00890566" w:rsidTr="00B93B14">
        <w:trPr>
          <w:trHeight w:val="1125"/>
          <w:jc w:val="center"/>
        </w:trPr>
        <w:tc>
          <w:tcPr>
            <w:tcW w:w="846" w:type="dxa"/>
          </w:tcPr>
          <w:p w:rsidR="009F5387" w:rsidRPr="00890566" w:rsidRDefault="009F5387" w:rsidP="009F5387">
            <w:pPr>
              <w:contextualSpacing/>
              <w:jc w:val="center"/>
              <w:rPr>
                <w:b/>
                <w:sz w:val="22"/>
                <w:szCs w:val="22"/>
              </w:rPr>
            </w:pPr>
            <w:r w:rsidRPr="00890566">
              <w:rPr>
                <w:b/>
                <w:sz w:val="22"/>
                <w:szCs w:val="22"/>
              </w:rPr>
              <w:t>1</w:t>
            </w:r>
          </w:p>
        </w:tc>
        <w:tc>
          <w:tcPr>
            <w:tcW w:w="4512" w:type="dxa"/>
          </w:tcPr>
          <w:p w:rsidR="009F5387" w:rsidRPr="00890566" w:rsidRDefault="009F5387" w:rsidP="009F5387">
            <w:pPr>
              <w:contextualSpacing/>
              <w:jc w:val="both"/>
              <w:rPr>
                <w:b/>
                <w:sz w:val="22"/>
                <w:szCs w:val="22"/>
              </w:rPr>
            </w:pPr>
            <w:r w:rsidRPr="00890566">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rsidR="009F5387" w:rsidRPr="00890566" w:rsidRDefault="009F5387" w:rsidP="009F5387">
            <w:pPr>
              <w:contextualSpacing/>
              <w:jc w:val="both"/>
              <w:rPr>
                <w:sz w:val="22"/>
                <w:szCs w:val="22"/>
              </w:rPr>
            </w:pPr>
            <w:r w:rsidRPr="00890566">
              <w:rPr>
                <w:sz w:val="22"/>
                <w:szCs w:val="22"/>
              </w:rPr>
              <w:t>Открытое акционерное общество «Иркутская электросетевая компания»</w:t>
            </w:r>
          </w:p>
          <w:p w:rsidR="009F5387" w:rsidRPr="00890566" w:rsidRDefault="009F5387" w:rsidP="009F5387">
            <w:pPr>
              <w:rPr>
                <w:sz w:val="22"/>
                <w:szCs w:val="22"/>
              </w:rPr>
            </w:pPr>
            <w:r w:rsidRPr="00890566">
              <w:rPr>
                <w:sz w:val="22"/>
                <w:szCs w:val="22"/>
              </w:rPr>
              <w:t>почтовый адрес: 664033, г. Иркутск, ул. Лермонтова 257,</w:t>
            </w:r>
          </w:p>
          <w:p w:rsidR="009F5387" w:rsidRPr="00890566" w:rsidRDefault="009F5387" w:rsidP="009F5387">
            <w:pPr>
              <w:rPr>
                <w:sz w:val="22"/>
                <w:szCs w:val="22"/>
              </w:rPr>
            </w:pPr>
            <w:r w:rsidRPr="00890566">
              <w:rPr>
                <w:sz w:val="22"/>
                <w:szCs w:val="22"/>
              </w:rPr>
              <w:t xml:space="preserve"> тел.: +7 (395 2) 792-459 </w:t>
            </w:r>
          </w:p>
          <w:p w:rsidR="009F5387" w:rsidRPr="00890566" w:rsidRDefault="009F5387" w:rsidP="009F5387">
            <w:pPr>
              <w:rPr>
                <w:sz w:val="22"/>
                <w:szCs w:val="22"/>
              </w:rPr>
            </w:pPr>
            <w:r w:rsidRPr="00890566">
              <w:rPr>
                <w:sz w:val="22"/>
                <w:szCs w:val="22"/>
              </w:rPr>
              <w:t xml:space="preserve">факс: +7 (395 2) 792-461 </w:t>
            </w:r>
          </w:p>
          <w:p w:rsidR="009F5387" w:rsidRPr="00890566" w:rsidRDefault="009F5387" w:rsidP="009F5387">
            <w:pPr>
              <w:rPr>
                <w:sz w:val="22"/>
                <w:szCs w:val="22"/>
              </w:rPr>
            </w:pPr>
            <w:r w:rsidRPr="00890566">
              <w:rPr>
                <w:sz w:val="22"/>
                <w:szCs w:val="22"/>
                <w:lang w:val="en-US"/>
              </w:rPr>
              <w:t>E</w:t>
            </w:r>
            <w:r w:rsidRPr="00890566">
              <w:rPr>
                <w:sz w:val="22"/>
                <w:szCs w:val="22"/>
              </w:rPr>
              <w:t>-</w:t>
            </w:r>
            <w:r w:rsidRPr="00890566">
              <w:rPr>
                <w:sz w:val="22"/>
                <w:szCs w:val="22"/>
                <w:lang w:val="en-US"/>
              </w:rPr>
              <w:t>mail</w:t>
            </w:r>
            <w:r w:rsidRPr="00890566">
              <w:rPr>
                <w:sz w:val="22"/>
                <w:szCs w:val="22"/>
              </w:rPr>
              <w:t xml:space="preserve">: </w:t>
            </w:r>
            <w:hyperlink r:id="rId11" w:history="1">
              <w:r w:rsidRPr="00890566">
                <w:rPr>
                  <w:rStyle w:val="ae"/>
                  <w:sz w:val="22"/>
                  <w:szCs w:val="22"/>
                  <w:lang w:val="en-US"/>
                </w:rPr>
                <w:t>iesk</w:t>
              </w:r>
              <w:r w:rsidRPr="00890566">
                <w:rPr>
                  <w:rStyle w:val="ae"/>
                  <w:sz w:val="22"/>
                  <w:szCs w:val="22"/>
                </w:rPr>
                <w:t>@</w:t>
              </w:r>
              <w:r w:rsidRPr="00890566">
                <w:rPr>
                  <w:rStyle w:val="ae"/>
                  <w:sz w:val="22"/>
                  <w:szCs w:val="22"/>
                  <w:lang w:val="en-US"/>
                </w:rPr>
                <w:t>irkutskenergo</w:t>
              </w:r>
              <w:r w:rsidRPr="00890566">
                <w:rPr>
                  <w:rStyle w:val="ae"/>
                  <w:sz w:val="22"/>
                  <w:szCs w:val="22"/>
                </w:rPr>
                <w:t>.</w:t>
              </w:r>
              <w:proofErr w:type="spellStart"/>
              <w:r w:rsidRPr="00890566">
                <w:rPr>
                  <w:rStyle w:val="ae"/>
                  <w:sz w:val="22"/>
                  <w:szCs w:val="22"/>
                  <w:lang w:val="en-US"/>
                </w:rPr>
                <w:t>ru</w:t>
              </w:r>
              <w:proofErr w:type="spellEnd"/>
            </w:hyperlink>
            <w:r w:rsidRPr="00890566">
              <w:rPr>
                <w:sz w:val="22"/>
                <w:szCs w:val="22"/>
              </w:rPr>
              <w:t xml:space="preserve"> </w:t>
            </w:r>
          </w:p>
          <w:p w:rsidR="009F5387" w:rsidRPr="00890566" w:rsidRDefault="009F5387" w:rsidP="009F5387">
            <w:pPr>
              <w:contextualSpacing/>
              <w:jc w:val="both"/>
              <w:rPr>
                <w:sz w:val="22"/>
                <w:szCs w:val="22"/>
              </w:rPr>
            </w:pPr>
          </w:p>
          <w:p w:rsidR="009F5387" w:rsidRPr="00890566" w:rsidRDefault="009F5387" w:rsidP="009F5387">
            <w:pPr>
              <w:contextualSpacing/>
              <w:jc w:val="both"/>
              <w:rPr>
                <w:sz w:val="22"/>
                <w:szCs w:val="22"/>
              </w:rPr>
            </w:pPr>
            <w:r w:rsidRPr="00890566">
              <w:rPr>
                <w:sz w:val="22"/>
                <w:szCs w:val="22"/>
              </w:rPr>
              <w:t>Контактные лица:</w:t>
            </w:r>
          </w:p>
          <w:p w:rsidR="009F5387" w:rsidRPr="00890566" w:rsidRDefault="009F5387" w:rsidP="009F5387">
            <w:pPr>
              <w:jc w:val="both"/>
              <w:rPr>
                <w:b/>
                <w:color w:val="0000FF"/>
                <w:sz w:val="22"/>
                <w:szCs w:val="22"/>
              </w:rPr>
            </w:pPr>
            <w:r w:rsidRPr="00890566">
              <w:rPr>
                <w:b/>
                <w:color w:val="0000FF"/>
                <w:sz w:val="22"/>
                <w:szCs w:val="22"/>
              </w:rPr>
              <w:t>по техническим вопросам</w:t>
            </w:r>
          </w:p>
          <w:p w:rsidR="00F0729A" w:rsidRPr="00890566" w:rsidRDefault="00F0729A" w:rsidP="00F0729A">
            <w:pPr>
              <w:jc w:val="both"/>
              <w:rPr>
                <w:b/>
                <w:color w:val="0000FF"/>
                <w:sz w:val="22"/>
                <w:szCs w:val="22"/>
              </w:rPr>
            </w:pPr>
            <w:proofErr w:type="spellStart"/>
            <w:r w:rsidRPr="00890566">
              <w:rPr>
                <w:b/>
                <w:color w:val="0000FF"/>
                <w:sz w:val="22"/>
                <w:szCs w:val="22"/>
              </w:rPr>
              <w:t>Клабукова</w:t>
            </w:r>
            <w:proofErr w:type="spellEnd"/>
            <w:r w:rsidRPr="00890566">
              <w:rPr>
                <w:b/>
                <w:color w:val="0000FF"/>
                <w:sz w:val="22"/>
                <w:szCs w:val="22"/>
              </w:rPr>
              <w:t xml:space="preserve"> Елена Владимировна</w:t>
            </w:r>
          </w:p>
          <w:p w:rsidR="00F0729A" w:rsidRPr="00890566" w:rsidRDefault="00F0729A" w:rsidP="00F0729A">
            <w:pPr>
              <w:jc w:val="both"/>
              <w:rPr>
                <w:color w:val="0000FF"/>
                <w:sz w:val="22"/>
                <w:szCs w:val="22"/>
                <w:lang w:val="en-US"/>
              </w:rPr>
            </w:pPr>
            <w:r w:rsidRPr="00890566">
              <w:rPr>
                <w:color w:val="0000FF"/>
                <w:sz w:val="22"/>
                <w:szCs w:val="22"/>
              </w:rPr>
              <w:t>тел</w:t>
            </w:r>
            <w:r w:rsidRPr="00890566">
              <w:rPr>
                <w:color w:val="0000FF"/>
                <w:sz w:val="22"/>
                <w:szCs w:val="22"/>
                <w:lang w:val="en-US"/>
              </w:rPr>
              <w:t>.: (3953) 324-388</w:t>
            </w:r>
          </w:p>
          <w:p w:rsidR="00F0729A" w:rsidRPr="00890566" w:rsidRDefault="00F0729A" w:rsidP="00F0729A">
            <w:pPr>
              <w:jc w:val="both"/>
              <w:rPr>
                <w:color w:val="0000FF"/>
                <w:sz w:val="22"/>
                <w:szCs w:val="22"/>
                <w:u w:val="single"/>
                <w:lang w:val="en-US"/>
              </w:rPr>
            </w:pPr>
            <w:r w:rsidRPr="00890566">
              <w:rPr>
                <w:color w:val="0000FF"/>
                <w:sz w:val="22"/>
                <w:szCs w:val="22"/>
                <w:lang w:val="en-US"/>
              </w:rPr>
              <w:t xml:space="preserve">e-mail: </w:t>
            </w:r>
            <w:hyperlink r:id="rId12" w:history="1">
              <w:r w:rsidRPr="00890566">
                <w:rPr>
                  <w:rStyle w:val="ae"/>
                  <w:sz w:val="22"/>
                  <w:szCs w:val="22"/>
                  <w:lang w:val="en-US"/>
                </w:rPr>
                <w:t>KlabukovaEV@ses.irkutskenergo.ru</w:t>
              </w:r>
            </w:hyperlink>
          </w:p>
          <w:p w:rsidR="0065686F" w:rsidRPr="00890566" w:rsidRDefault="0065686F" w:rsidP="00590C69">
            <w:pPr>
              <w:rPr>
                <w:sz w:val="22"/>
                <w:szCs w:val="22"/>
                <w:lang w:val="en-US"/>
              </w:rPr>
            </w:pPr>
          </w:p>
          <w:p w:rsidR="009F5387" w:rsidRPr="00890566" w:rsidRDefault="009F5387" w:rsidP="009F5387">
            <w:pPr>
              <w:contextualSpacing/>
              <w:rPr>
                <w:color w:val="0000FF"/>
                <w:sz w:val="22"/>
                <w:szCs w:val="22"/>
              </w:rPr>
            </w:pPr>
            <w:r w:rsidRPr="00890566">
              <w:rPr>
                <w:color w:val="0000FF"/>
                <w:sz w:val="22"/>
                <w:szCs w:val="22"/>
              </w:rPr>
              <w:t>по вопросам организации запроса предложений:</w:t>
            </w:r>
          </w:p>
          <w:p w:rsidR="009F5387" w:rsidRPr="00890566" w:rsidRDefault="009F5387" w:rsidP="009F5387">
            <w:pPr>
              <w:contextualSpacing/>
              <w:rPr>
                <w:b/>
                <w:color w:val="0000FF"/>
                <w:sz w:val="22"/>
                <w:szCs w:val="22"/>
              </w:rPr>
            </w:pPr>
            <w:r w:rsidRPr="00890566">
              <w:rPr>
                <w:b/>
                <w:color w:val="0000FF"/>
                <w:sz w:val="22"/>
                <w:szCs w:val="22"/>
              </w:rPr>
              <w:t>Пылаева Ольга Павловна,</w:t>
            </w:r>
          </w:p>
          <w:p w:rsidR="009F5387" w:rsidRPr="00890566" w:rsidRDefault="009F5387" w:rsidP="009F5387">
            <w:pPr>
              <w:contextualSpacing/>
              <w:rPr>
                <w:b/>
                <w:color w:val="0000FF"/>
                <w:sz w:val="22"/>
                <w:szCs w:val="22"/>
              </w:rPr>
            </w:pPr>
            <w:r w:rsidRPr="00890566">
              <w:rPr>
                <w:color w:val="0000FF"/>
                <w:sz w:val="22"/>
                <w:szCs w:val="22"/>
              </w:rPr>
              <w:t>Тел:</w:t>
            </w:r>
            <w:r w:rsidRPr="00890566">
              <w:rPr>
                <w:b/>
                <w:color w:val="0000FF"/>
                <w:sz w:val="22"/>
                <w:szCs w:val="22"/>
              </w:rPr>
              <w:t xml:space="preserve"> </w:t>
            </w:r>
            <w:r w:rsidRPr="00890566">
              <w:rPr>
                <w:color w:val="0000FF"/>
                <w:sz w:val="22"/>
                <w:szCs w:val="22"/>
              </w:rPr>
              <w:t>(395-2) 794-485</w:t>
            </w:r>
          </w:p>
          <w:p w:rsidR="009F5387" w:rsidRPr="00890566" w:rsidRDefault="009F5387" w:rsidP="009F5387">
            <w:pPr>
              <w:contextualSpacing/>
              <w:rPr>
                <w:b/>
                <w:color w:val="0000FF"/>
                <w:sz w:val="22"/>
                <w:szCs w:val="22"/>
              </w:rPr>
            </w:pPr>
            <w:r w:rsidRPr="00890566">
              <w:rPr>
                <w:color w:val="0000FF"/>
                <w:sz w:val="22"/>
                <w:szCs w:val="22"/>
              </w:rPr>
              <w:t>Адрес электронной почты:</w:t>
            </w:r>
          </w:p>
          <w:p w:rsidR="008824DD" w:rsidRPr="00890566" w:rsidRDefault="005E2A82" w:rsidP="009F5387">
            <w:pPr>
              <w:rPr>
                <w:sz w:val="22"/>
                <w:szCs w:val="22"/>
              </w:rPr>
            </w:pPr>
            <w:hyperlink r:id="rId13" w:history="1">
              <w:r w:rsidR="008824DD" w:rsidRPr="00890566">
                <w:rPr>
                  <w:rStyle w:val="ae"/>
                  <w:sz w:val="22"/>
                  <w:szCs w:val="22"/>
                </w:rPr>
                <w:t>Pylaeva_op@eurosib-td.ru</w:t>
              </w:r>
            </w:hyperlink>
          </w:p>
          <w:p w:rsidR="009F5387" w:rsidRPr="00890566" w:rsidRDefault="009F5387" w:rsidP="009F5387">
            <w:pPr>
              <w:rPr>
                <w:b/>
                <w:color w:val="0000FF"/>
                <w:spacing w:val="6"/>
                <w:sz w:val="22"/>
                <w:szCs w:val="22"/>
              </w:rPr>
            </w:pPr>
            <w:r w:rsidRPr="00890566">
              <w:rPr>
                <w:b/>
                <w:color w:val="0000FF"/>
                <w:spacing w:val="6"/>
                <w:sz w:val="22"/>
                <w:szCs w:val="22"/>
              </w:rPr>
              <w:t>Соловьева Жанна Сергеевна,</w:t>
            </w:r>
          </w:p>
          <w:p w:rsidR="009F5387" w:rsidRPr="00890566" w:rsidRDefault="009F5387" w:rsidP="009F5387">
            <w:pPr>
              <w:rPr>
                <w:color w:val="0000FF"/>
                <w:spacing w:val="6"/>
                <w:sz w:val="22"/>
                <w:szCs w:val="22"/>
              </w:rPr>
            </w:pPr>
            <w:r w:rsidRPr="00890566">
              <w:rPr>
                <w:color w:val="0000FF"/>
                <w:spacing w:val="6"/>
                <w:sz w:val="22"/>
                <w:szCs w:val="22"/>
              </w:rPr>
              <w:t>Тел: (395-2) 794-484</w:t>
            </w:r>
          </w:p>
          <w:p w:rsidR="009F5387" w:rsidRPr="00890566" w:rsidRDefault="009F5387" w:rsidP="009F5387">
            <w:pPr>
              <w:rPr>
                <w:color w:val="0000FF"/>
                <w:spacing w:val="6"/>
                <w:sz w:val="22"/>
                <w:szCs w:val="22"/>
              </w:rPr>
            </w:pPr>
            <w:r w:rsidRPr="00890566">
              <w:rPr>
                <w:color w:val="0000FF"/>
                <w:spacing w:val="6"/>
                <w:sz w:val="22"/>
                <w:szCs w:val="22"/>
              </w:rPr>
              <w:t>Адрес электронной почты:</w:t>
            </w:r>
          </w:p>
          <w:p w:rsidR="008824DD" w:rsidRPr="00890566" w:rsidRDefault="005E2A82" w:rsidP="009F5387">
            <w:pPr>
              <w:rPr>
                <w:sz w:val="22"/>
                <w:szCs w:val="22"/>
              </w:rPr>
            </w:pPr>
            <w:hyperlink r:id="rId14" w:history="1">
              <w:r w:rsidR="008824DD" w:rsidRPr="00890566">
                <w:rPr>
                  <w:rStyle w:val="ae"/>
                  <w:sz w:val="22"/>
                  <w:szCs w:val="22"/>
                </w:rPr>
                <w:t>SolovievaZS@eurosib-td.ru</w:t>
              </w:r>
            </w:hyperlink>
            <w:r w:rsidR="008824DD" w:rsidRPr="00890566">
              <w:rPr>
                <w:sz w:val="22"/>
                <w:szCs w:val="22"/>
              </w:rPr>
              <w:t xml:space="preserve"> </w:t>
            </w:r>
          </w:p>
          <w:p w:rsidR="009F5387" w:rsidRPr="00890566" w:rsidRDefault="009F5387" w:rsidP="009F5387">
            <w:pPr>
              <w:rPr>
                <w:sz w:val="22"/>
                <w:szCs w:val="22"/>
              </w:rPr>
            </w:pPr>
            <w:r w:rsidRPr="00890566">
              <w:rPr>
                <w:sz w:val="22"/>
                <w:szCs w:val="22"/>
              </w:rPr>
              <w:t xml:space="preserve"> Официальный сайт сети Интернет, на котором размещены извещение и документация о проведении запроса  предложений: </w:t>
            </w:r>
            <w:hyperlink r:id="rId15" w:history="1">
              <w:r w:rsidRPr="00890566">
                <w:rPr>
                  <w:rStyle w:val="ae"/>
                  <w:sz w:val="22"/>
                  <w:szCs w:val="22"/>
                  <w:lang w:val="en-US"/>
                </w:rPr>
                <w:t>www</w:t>
              </w:r>
              <w:r w:rsidRPr="00890566">
                <w:rPr>
                  <w:rStyle w:val="ae"/>
                  <w:sz w:val="22"/>
                  <w:szCs w:val="22"/>
                </w:rPr>
                <w:t>.</w:t>
              </w:r>
              <w:proofErr w:type="spellStart"/>
              <w:r w:rsidRPr="00890566">
                <w:rPr>
                  <w:rStyle w:val="ae"/>
                  <w:sz w:val="22"/>
                  <w:szCs w:val="22"/>
                  <w:lang w:val="en-US"/>
                </w:rPr>
                <w:t>zakupki</w:t>
              </w:r>
              <w:proofErr w:type="spellEnd"/>
              <w:r w:rsidRPr="00890566">
                <w:rPr>
                  <w:rStyle w:val="ae"/>
                  <w:sz w:val="22"/>
                  <w:szCs w:val="22"/>
                </w:rPr>
                <w:t>.</w:t>
              </w:r>
              <w:proofErr w:type="spellStart"/>
              <w:r w:rsidRPr="00890566">
                <w:rPr>
                  <w:rStyle w:val="ae"/>
                  <w:sz w:val="22"/>
                  <w:szCs w:val="22"/>
                  <w:lang w:val="en-US"/>
                </w:rPr>
                <w:t>gov</w:t>
              </w:r>
              <w:proofErr w:type="spellEnd"/>
              <w:r w:rsidRPr="00890566">
                <w:rPr>
                  <w:rStyle w:val="ae"/>
                  <w:sz w:val="22"/>
                  <w:szCs w:val="22"/>
                </w:rPr>
                <w:t>.</w:t>
              </w:r>
              <w:proofErr w:type="spellStart"/>
              <w:r w:rsidRPr="00890566">
                <w:rPr>
                  <w:rStyle w:val="ae"/>
                  <w:sz w:val="22"/>
                  <w:szCs w:val="22"/>
                  <w:lang w:val="en-US"/>
                </w:rPr>
                <w:t>ru</w:t>
              </w:r>
              <w:proofErr w:type="spellEnd"/>
            </w:hyperlink>
          </w:p>
          <w:p w:rsidR="009F5387" w:rsidRPr="00890566" w:rsidRDefault="009F5387" w:rsidP="009F5387">
            <w:pPr>
              <w:contextualSpacing/>
              <w:jc w:val="both"/>
              <w:rPr>
                <w:sz w:val="22"/>
                <w:szCs w:val="22"/>
              </w:rPr>
            </w:pPr>
            <w:r w:rsidRPr="00890566">
              <w:rPr>
                <w:sz w:val="22"/>
                <w:szCs w:val="22"/>
              </w:rPr>
              <w:t>Реквизиты службы доверия:</w:t>
            </w:r>
          </w:p>
          <w:p w:rsidR="009F5387" w:rsidRPr="00890566" w:rsidRDefault="00664174" w:rsidP="009F5387">
            <w:pPr>
              <w:contextualSpacing/>
              <w:jc w:val="both"/>
              <w:rPr>
                <w:sz w:val="22"/>
                <w:szCs w:val="22"/>
              </w:rPr>
            </w:pPr>
            <w:r w:rsidRPr="00890566">
              <w:rPr>
                <w:sz w:val="22"/>
                <w:szCs w:val="22"/>
              </w:rPr>
              <w:t>Телефон: 8</w:t>
            </w:r>
            <w:r w:rsidR="009F5387" w:rsidRPr="00890566">
              <w:rPr>
                <w:sz w:val="22"/>
                <w:szCs w:val="22"/>
              </w:rPr>
              <w:t>-800-250-10-58</w:t>
            </w:r>
          </w:p>
          <w:p w:rsidR="009F5387" w:rsidRPr="00890566" w:rsidRDefault="009F5387" w:rsidP="009F5387">
            <w:pPr>
              <w:rPr>
                <w:sz w:val="22"/>
                <w:szCs w:val="22"/>
              </w:rPr>
            </w:pPr>
            <w:r w:rsidRPr="00890566">
              <w:rPr>
                <w:sz w:val="22"/>
                <w:szCs w:val="22"/>
              </w:rPr>
              <w:t xml:space="preserve">Электронный адрес: </w:t>
            </w:r>
            <w:hyperlink r:id="rId16" w:history="1">
              <w:r w:rsidRPr="00890566">
                <w:rPr>
                  <w:rStyle w:val="ae"/>
                  <w:sz w:val="22"/>
                  <w:szCs w:val="22"/>
                </w:rPr>
                <w:t>doverie@enplus.ru</w:t>
              </w:r>
            </w:hyperlink>
          </w:p>
          <w:p w:rsidR="009F5387" w:rsidRPr="00890566" w:rsidRDefault="009F5387" w:rsidP="009F5387">
            <w:pPr>
              <w:rPr>
                <w:sz w:val="22"/>
                <w:szCs w:val="22"/>
              </w:rPr>
            </w:pPr>
            <w:r w:rsidRPr="00890566">
              <w:rPr>
                <w:sz w:val="22"/>
                <w:szCs w:val="22"/>
              </w:rPr>
              <w:t>ОАО «ИЭСК»</w:t>
            </w:r>
          </w:p>
          <w:p w:rsidR="009F5387" w:rsidRPr="00890566" w:rsidRDefault="009F5387" w:rsidP="009F5387">
            <w:pPr>
              <w:rPr>
                <w:sz w:val="22"/>
                <w:szCs w:val="22"/>
              </w:rPr>
            </w:pPr>
            <w:r w:rsidRPr="00890566">
              <w:rPr>
                <w:sz w:val="22"/>
                <w:szCs w:val="22"/>
              </w:rPr>
              <w:t>Тел. +7 (3952) 792-480</w:t>
            </w:r>
          </w:p>
          <w:p w:rsidR="009F5387" w:rsidRPr="00890566" w:rsidRDefault="009F5387" w:rsidP="009F5387">
            <w:pPr>
              <w:rPr>
                <w:bCs/>
                <w:sz w:val="22"/>
                <w:szCs w:val="22"/>
              </w:rPr>
            </w:pPr>
            <w:r w:rsidRPr="00890566">
              <w:rPr>
                <w:sz w:val="22"/>
                <w:szCs w:val="22"/>
              </w:rPr>
              <w:t>Факс +7 (3952)792-497</w:t>
            </w:r>
          </w:p>
        </w:tc>
      </w:tr>
      <w:tr w:rsidR="001B1D11" w:rsidRPr="00890566" w:rsidTr="00B93B14">
        <w:trPr>
          <w:trHeight w:val="325"/>
          <w:jc w:val="center"/>
        </w:trPr>
        <w:tc>
          <w:tcPr>
            <w:tcW w:w="846" w:type="dxa"/>
          </w:tcPr>
          <w:p w:rsidR="009F5387" w:rsidRPr="00890566" w:rsidRDefault="009F5387" w:rsidP="009F5387">
            <w:pPr>
              <w:contextualSpacing/>
              <w:jc w:val="center"/>
              <w:rPr>
                <w:b/>
                <w:sz w:val="22"/>
                <w:szCs w:val="22"/>
              </w:rPr>
            </w:pPr>
            <w:r w:rsidRPr="00890566">
              <w:rPr>
                <w:b/>
                <w:sz w:val="22"/>
                <w:szCs w:val="22"/>
              </w:rPr>
              <w:t>2</w:t>
            </w:r>
          </w:p>
        </w:tc>
        <w:tc>
          <w:tcPr>
            <w:tcW w:w="4512" w:type="dxa"/>
          </w:tcPr>
          <w:p w:rsidR="009F5387" w:rsidRPr="00890566" w:rsidRDefault="009F5387" w:rsidP="009F5387">
            <w:pPr>
              <w:contextualSpacing/>
              <w:jc w:val="both"/>
              <w:rPr>
                <w:b/>
                <w:sz w:val="22"/>
                <w:szCs w:val="22"/>
              </w:rPr>
            </w:pPr>
            <w:r w:rsidRPr="00890566">
              <w:rPr>
                <w:b/>
                <w:sz w:val="22"/>
                <w:szCs w:val="22"/>
              </w:rPr>
              <w:t>Способ осуществления закупки</w:t>
            </w:r>
          </w:p>
        </w:tc>
        <w:tc>
          <w:tcPr>
            <w:tcW w:w="4849" w:type="dxa"/>
          </w:tcPr>
          <w:p w:rsidR="009F5387" w:rsidRPr="00890566" w:rsidRDefault="009F5387" w:rsidP="009F5387">
            <w:pPr>
              <w:tabs>
                <w:tab w:val="left" w:pos="4712"/>
              </w:tabs>
              <w:contextualSpacing/>
              <w:rPr>
                <w:sz w:val="22"/>
                <w:szCs w:val="22"/>
              </w:rPr>
            </w:pPr>
            <w:r w:rsidRPr="00890566">
              <w:rPr>
                <w:sz w:val="22"/>
                <w:szCs w:val="22"/>
              </w:rPr>
              <w:t>Запрос предложений</w:t>
            </w:r>
          </w:p>
        </w:tc>
      </w:tr>
      <w:tr w:rsidR="001B1D11" w:rsidRPr="00890566" w:rsidTr="00B93B14">
        <w:trPr>
          <w:jc w:val="center"/>
        </w:trPr>
        <w:tc>
          <w:tcPr>
            <w:tcW w:w="846" w:type="dxa"/>
          </w:tcPr>
          <w:p w:rsidR="009F5387" w:rsidRPr="00890566" w:rsidRDefault="009F5387" w:rsidP="009F5387">
            <w:pPr>
              <w:contextualSpacing/>
              <w:jc w:val="center"/>
              <w:rPr>
                <w:b/>
                <w:sz w:val="22"/>
                <w:szCs w:val="22"/>
              </w:rPr>
            </w:pPr>
            <w:r w:rsidRPr="00890566">
              <w:rPr>
                <w:b/>
                <w:sz w:val="22"/>
                <w:szCs w:val="22"/>
              </w:rPr>
              <w:t>3</w:t>
            </w:r>
          </w:p>
        </w:tc>
        <w:tc>
          <w:tcPr>
            <w:tcW w:w="4512" w:type="dxa"/>
          </w:tcPr>
          <w:p w:rsidR="009F5387" w:rsidRPr="00890566" w:rsidRDefault="009F5387" w:rsidP="009F5387">
            <w:pPr>
              <w:contextualSpacing/>
              <w:jc w:val="both"/>
              <w:rPr>
                <w:b/>
                <w:sz w:val="22"/>
                <w:szCs w:val="22"/>
              </w:rPr>
            </w:pPr>
            <w:r w:rsidRPr="00890566">
              <w:rPr>
                <w:b/>
                <w:sz w:val="22"/>
                <w:szCs w:val="22"/>
              </w:rPr>
              <w:t>Предмет запроса предложений</w:t>
            </w:r>
          </w:p>
        </w:tc>
        <w:tc>
          <w:tcPr>
            <w:tcW w:w="4849" w:type="dxa"/>
          </w:tcPr>
          <w:p w:rsidR="00B344A9" w:rsidRDefault="000F1DB3" w:rsidP="009E4D00">
            <w:pPr>
              <w:jc w:val="both"/>
              <w:rPr>
                <w:sz w:val="22"/>
                <w:szCs w:val="22"/>
              </w:rPr>
            </w:pPr>
            <w:r>
              <w:rPr>
                <w:sz w:val="22"/>
                <w:szCs w:val="22"/>
              </w:rPr>
              <w:t>Лот № 1</w:t>
            </w:r>
            <w:r w:rsidR="00474899">
              <w:rPr>
                <w:sz w:val="22"/>
                <w:szCs w:val="22"/>
              </w:rPr>
              <w:t>:</w:t>
            </w:r>
            <w:r>
              <w:rPr>
                <w:sz w:val="22"/>
                <w:szCs w:val="22"/>
              </w:rPr>
              <w:t xml:space="preserve"> </w:t>
            </w:r>
            <w:r w:rsidR="00474899" w:rsidRPr="00474899">
              <w:rPr>
                <w:sz w:val="22"/>
                <w:szCs w:val="22"/>
              </w:rPr>
              <w:t xml:space="preserve">Разработка проектной и рабочей документации по объекту: Модернизация ПС 220/110/10 </w:t>
            </w:r>
            <w:proofErr w:type="spellStart"/>
            <w:r w:rsidR="00474899" w:rsidRPr="00474899">
              <w:rPr>
                <w:sz w:val="22"/>
                <w:szCs w:val="22"/>
              </w:rPr>
              <w:t>кВ</w:t>
            </w:r>
            <w:proofErr w:type="spellEnd"/>
            <w:r w:rsidR="00474899" w:rsidRPr="00474899">
              <w:rPr>
                <w:sz w:val="22"/>
                <w:szCs w:val="22"/>
              </w:rPr>
              <w:t xml:space="preserve"> Коршуниха (Установка АОПО ВЛ </w:t>
            </w:r>
            <w:r w:rsidR="00474899" w:rsidRPr="00474899">
              <w:rPr>
                <w:sz w:val="22"/>
                <w:szCs w:val="22"/>
              </w:rPr>
              <w:lastRenderedPageBreak/>
              <w:t xml:space="preserve">110 </w:t>
            </w:r>
            <w:proofErr w:type="spellStart"/>
            <w:r w:rsidR="00474899" w:rsidRPr="00474899">
              <w:rPr>
                <w:sz w:val="22"/>
                <w:szCs w:val="22"/>
              </w:rPr>
              <w:t>кВ</w:t>
            </w:r>
            <w:proofErr w:type="spellEnd"/>
            <w:r w:rsidR="00474899" w:rsidRPr="00474899">
              <w:rPr>
                <w:sz w:val="22"/>
                <w:szCs w:val="22"/>
              </w:rPr>
              <w:t xml:space="preserve"> Черная – Коршуниха с реализацией УВ на ОН). Модернизация ПС 110/35/27,5/10 </w:t>
            </w:r>
            <w:proofErr w:type="spellStart"/>
            <w:r w:rsidR="00474899" w:rsidRPr="00474899">
              <w:rPr>
                <w:sz w:val="22"/>
                <w:szCs w:val="22"/>
              </w:rPr>
              <w:t>кВ</w:t>
            </w:r>
            <w:proofErr w:type="spellEnd"/>
            <w:r w:rsidR="00474899" w:rsidRPr="00474899">
              <w:rPr>
                <w:sz w:val="22"/>
                <w:szCs w:val="22"/>
              </w:rPr>
              <w:t xml:space="preserve"> Гидростроитель (Установка АОПО ВЛ 110 </w:t>
            </w:r>
            <w:proofErr w:type="spellStart"/>
            <w:r w:rsidR="00474899" w:rsidRPr="00474899">
              <w:rPr>
                <w:sz w:val="22"/>
                <w:szCs w:val="22"/>
              </w:rPr>
              <w:t>кВ</w:t>
            </w:r>
            <w:proofErr w:type="spellEnd"/>
            <w:r w:rsidR="00474899" w:rsidRPr="00474899">
              <w:rPr>
                <w:sz w:val="22"/>
                <w:szCs w:val="22"/>
              </w:rPr>
              <w:t xml:space="preserve"> Гидростроитель – </w:t>
            </w:r>
            <w:proofErr w:type="spellStart"/>
            <w:r w:rsidR="00474899" w:rsidRPr="00474899">
              <w:rPr>
                <w:sz w:val="22"/>
                <w:szCs w:val="22"/>
              </w:rPr>
              <w:t>Зяба</w:t>
            </w:r>
            <w:proofErr w:type="spellEnd"/>
            <w:r w:rsidR="00474899" w:rsidRPr="00474899">
              <w:rPr>
                <w:sz w:val="22"/>
                <w:szCs w:val="22"/>
              </w:rPr>
              <w:t xml:space="preserve"> с реализацией УВ на ОН)</w:t>
            </w:r>
          </w:p>
          <w:p w:rsidR="009E4D00" w:rsidRDefault="009E4D00" w:rsidP="009E4D00">
            <w:pPr>
              <w:jc w:val="both"/>
              <w:rPr>
                <w:sz w:val="22"/>
                <w:szCs w:val="22"/>
              </w:rPr>
            </w:pPr>
          </w:p>
          <w:p w:rsidR="009E4D00" w:rsidRPr="00890566" w:rsidRDefault="009E4D00" w:rsidP="009E4D00">
            <w:pPr>
              <w:jc w:val="both"/>
              <w:rPr>
                <w:sz w:val="22"/>
                <w:szCs w:val="22"/>
              </w:rPr>
            </w:pPr>
            <w:r>
              <w:rPr>
                <w:sz w:val="22"/>
                <w:szCs w:val="22"/>
              </w:rPr>
              <w:t xml:space="preserve">Лот №2: </w:t>
            </w:r>
            <w:r w:rsidR="000F1DB3" w:rsidRPr="000F1DB3">
              <w:rPr>
                <w:sz w:val="22"/>
                <w:szCs w:val="22"/>
              </w:rPr>
              <w:t>Разработка проектной и рабочей документации по объектам:</w:t>
            </w:r>
            <w:r w:rsidR="000F1DB3">
              <w:rPr>
                <w:sz w:val="22"/>
                <w:szCs w:val="22"/>
              </w:rPr>
              <w:t xml:space="preserve"> «</w:t>
            </w:r>
            <w:r w:rsidRPr="009E4D00">
              <w:rPr>
                <w:sz w:val="22"/>
                <w:szCs w:val="22"/>
              </w:rPr>
              <w:t>Модерни</w:t>
            </w:r>
            <w:r w:rsidR="007947AA">
              <w:rPr>
                <w:sz w:val="22"/>
                <w:szCs w:val="22"/>
              </w:rPr>
              <w:t xml:space="preserve">зация ПС 220/110/10 </w:t>
            </w:r>
            <w:proofErr w:type="spellStart"/>
            <w:r w:rsidR="007947AA">
              <w:rPr>
                <w:sz w:val="22"/>
                <w:szCs w:val="22"/>
              </w:rPr>
              <w:t>кВ</w:t>
            </w:r>
            <w:proofErr w:type="spellEnd"/>
            <w:r w:rsidR="007947AA">
              <w:rPr>
                <w:sz w:val="22"/>
                <w:szCs w:val="22"/>
              </w:rPr>
              <w:t xml:space="preserve"> Опорная (</w:t>
            </w:r>
            <w:r w:rsidRPr="009E4D00">
              <w:rPr>
                <w:sz w:val="22"/>
                <w:szCs w:val="22"/>
              </w:rPr>
              <w:t xml:space="preserve">Установка АОПО ВЛ 110 </w:t>
            </w:r>
            <w:proofErr w:type="spellStart"/>
            <w:r w:rsidRPr="009E4D00">
              <w:rPr>
                <w:sz w:val="22"/>
                <w:szCs w:val="22"/>
              </w:rPr>
              <w:t>кВ</w:t>
            </w:r>
            <w:proofErr w:type="spellEnd"/>
            <w:r w:rsidRPr="009E4D00">
              <w:rPr>
                <w:sz w:val="22"/>
                <w:szCs w:val="22"/>
              </w:rPr>
              <w:t xml:space="preserve"> Опорная - </w:t>
            </w:r>
            <w:proofErr w:type="spellStart"/>
            <w:r w:rsidRPr="009E4D00">
              <w:rPr>
                <w:sz w:val="22"/>
                <w:szCs w:val="22"/>
              </w:rPr>
              <w:t>Турма</w:t>
            </w:r>
            <w:proofErr w:type="spellEnd"/>
            <w:r w:rsidRPr="009E4D00">
              <w:rPr>
                <w:sz w:val="22"/>
                <w:szCs w:val="22"/>
              </w:rPr>
              <w:t xml:space="preserve"> с реализацией УВ на ОН</w:t>
            </w:r>
            <w:r w:rsidR="007947AA">
              <w:rPr>
                <w:sz w:val="22"/>
                <w:szCs w:val="22"/>
              </w:rPr>
              <w:t>)</w:t>
            </w:r>
            <w:r w:rsidRPr="009E4D00">
              <w:rPr>
                <w:sz w:val="22"/>
                <w:szCs w:val="22"/>
              </w:rPr>
              <w:t xml:space="preserve">, </w:t>
            </w:r>
            <w:r w:rsidR="007947AA">
              <w:rPr>
                <w:sz w:val="22"/>
                <w:szCs w:val="22"/>
              </w:rPr>
              <w:t xml:space="preserve">(Установка </w:t>
            </w:r>
            <w:r w:rsidRPr="009E4D00">
              <w:rPr>
                <w:sz w:val="22"/>
                <w:szCs w:val="22"/>
              </w:rPr>
              <w:t>АОПО ВЛ 1</w:t>
            </w:r>
            <w:r w:rsidR="000F1DB3">
              <w:rPr>
                <w:sz w:val="22"/>
                <w:szCs w:val="22"/>
              </w:rPr>
              <w:t xml:space="preserve">10 </w:t>
            </w:r>
            <w:proofErr w:type="spellStart"/>
            <w:r w:rsidR="000F1DB3">
              <w:rPr>
                <w:sz w:val="22"/>
                <w:szCs w:val="22"/>
              </w:rPr>
              <w:t>кВ</w:t>
            </w:r>
            <w:proofErr w:type="spellEnd"/>
            <w:r w:rsidR="000F1DB3">
              <w:rPr>
                <w:sz w:val="22"/>
                <w:szCs w:val="22"/>
              </w:rPr>
              <w:t xml:space="preserve"> МПС - Опорная с отпайками</w:t>
            </w:r>
            <w:r w:rsidR="007947AA">
              <w:rPr>
                <w:sz w:val="22"/>
                <w:szCs w:val="22"/>
              </w:rPr>
              <w:t>)</w:t>
            </w:r>
            <w:r w:rsidR="000F1DB3">
              <w:rPr>
                <w:sz w:val="22"/>
                <w:szCs w:val="22"/>
              </w:rPr>
              <w:t>»</w:t>
            </w:r>
            <w:r w:rsidRPr="009E4D00">
              <w:rPr>
                <w:sz w:val="22"/>
                <w:szCs w:val="22"/>
              </w:rPr>
              <w:t>.</w:t>
            </w:r>
          </w:p>
        </w:tc>
      </w:tr>
      <w:bookmarkEnd w:id="15"/>
      <w:tr w:rsidR="009E4D00" w:rsidRPr="00890566" w:rsidTr="00B93B14">
        <w:trPr>
          <w:jc w:val="center"/>
        </w:trPr>
        <w:tc>
          <w:tcPr>
            <w:tcW w:w="846" w:type="dxa"/>
          </w:tcPr>
          <w:p w:rsidR="009E4D00" w:rsidRPr="00890566" w:rsidRDefault="009E4D00" w:rsidP="009E4D00">
            <w:pPr>
              <w:contextualSpacing/>
              <w:jc w:val="center"/>
              <w:rPr>
                <w:b/>
                <w:sz w:val="22"/>
                <w:szCs w:val="22"/>
              </w:rPr>
            </w:pPr>
            <w:r w:rsidRPr="00890566">
              <w:rPr>
                <w:b/>
                <w:sz w:val="22"/>
                <w:szCs w:val="22"/>
              </w:rPr>
              <w:lastRenderedPageBreak/>
              <w:t>4</w:t>
            </w:r>
          </w:p>
        </w:tc>
        <w:tc>
          <w:tcPr>
            <w:tcW w:w="4512" w:type="dxa"/>
          </w:tcPr>
          <w:p w:rsidR="009E4D00" w:rsidRPr="00890566" w:rsidRDefault="009E4D00" w:rsidP="009E4D00">
            <w:pPr>
              <w:contextualSpacing/>
              <w:jc w:val="both"/>
              <w:rPr>
                <w:b/>
                <w:sz w:val="22"/>
                <w:szCs w:val="22"/>
              </w:rPr>
            </w:pPr>
            <w:r w:rsidRPr="00890566">
              <w:rPr>
                <w:b/>
                <w:sz w:val="22"/>
                <w:szCs w:val="22"/>
              </w:rPr>
              <w:t>Предмет договора (объект, лот)</w:t>
            </w:r>
          </w:p>
        </w:tc>
        <w:tc>
          <w:tcPr>
            <w:tcW w:w="4849" w:type="dxa"/>
          </w:tcPr>
          <w:p w:rsidR="00474899" w:rsidRDefault="00474899" w:rsidP="00474899">
            <w:pPr>
              <w:jc w:val="both"/>
              <w:rPr>
                <w:sz w:val="22"/>
                <w:szCs w:val="22"/>
              </w:rPr>
            </w:pPr>
            <w:r>
              <w:rPr>
                <w:sz w:val="22"/>
                <w:szCs w:val="22"/>
              </w:rPr>
              <w:t xml:space="preserve">Лот № 1: </w:t>
            </w:r>
            <w:r w:rsidRPr="00474899">
              <w:rPr>
                <w:sz w:val="22"/>
                <w:szCs w:val="22"/>
              </w:rPr>
              <w:t xml:space="preserve">Разработка проектной и рабочей документации по объекту: Модернизация ПС 220/110/10 </w:t>
            </w:r>
            <w:proofErr w:type="spellStart"/>
            <w:r w:rsidRPr="00474899">
              <w:rPr>
                <w:sz w:val="22"/>
                <w:szCs w:val="22"/>
              </w:rPr>
              <w:t>кВ</w:t>
            </w:r>
            <w:proofErr w:type="spellEnd"/>
            <w:r w:rsidRPr="00474899">
              <w:rPr>
                <w:sz w:val="22"/>
                <w:szCs w:val="22"/>
              </w:rPr>
              <w:t xml:space="preserve"> Коршуниха (Установка АОПО ВЛ 110 </w:t>
            </w:r>
            <w:proofErr w:type="spellStart"/>
            <w:r w:rsidRPr="00474899">
              <w:rPr>
                <w:sz w:val="22"/>
                <w:szCs w:val="22"/>
              </w:rPr>
              <w:t>кВ</w:t>
            </w:r>
            <w:proofErr w:type="spellEnd"/>
            <w:r w:rsidRPr="00474899">
              <w:rPr>
                <w:sz w:val="22"/>
                <w:szCs w:val="22"/>
              </w:rPr>
              <w:t xml:space="preserve"> Черная – Коршуниха с реализацией УВ на ОН). Модернизация ПС 110/35/27,5/10 </w:t>
            </w:r>
            <w:proofErr w:type="spellStart"/>
            <w:r w:rsidRPr="00474899">
              <w:rPr>
                <w:sz w:val="22"/>
                <w:szCs w:val="22"/>
              </w:rPr>
              <w:t>кВ</w:t>
            </w:r>
            <w:proofErr w:type="spellEnd"/>
            <w:r w:rsidRPr="00474899">
              <w:rPr>
                <w:sz w:val="22"/>
                <w:szCs w:val="22"/>
              </w:rPr>
              <w:t xml:space="preserve"> Гидростроитель (Установка АОПО ВЛ 110 </w:t>
            </w:r>
            <w:proofErr w:type="spellStart"/>
            <w:r w:rsidRPr="00474899">
              <w:rPr>
                <w:sz w:val="22"/>
                <w:szCs w:val="22"/>
              </w:rPr>
              <w:t>кВ</w:t>
            </w:r>
            <w:proofErr w:type="spellEnd"/>
            <w:r w:rsidRPr="00474899">
              <w:rPr>
                <w:sz w:val="22"/>
                <w:szCs w:val="22"/>
              </w:rPr>
              <w:t xml:space="preserve"> Гидростроитель – </w:t>
            </w:r>
            <w:proofErr w:type="spellStart"/>
            <w:r w:rsidRPr="00474899">
              <w:rPr>
                <w:sz w:val="22"/>
                <w:szCs w:val="22"/>
              </w:rPr>
              <w:t>Зяба</w:t>
            </w:r>
            <w:proofErr w:type="spellEnd"/>
            <w:r w:rsidRPr="00474899">
              <w:rPr>
                <w:sz w:val="22"/>
                <w:szCs w:val="22"/>
              </w:rPr>
              <w:t xml:space="preserve"> с реализацией УВ на ОН)</w:t>
            </w:r>
          </w:p>
          <w:p w:rsidR="00474899" w:rsidRDefault="00474899" w:rsidP="00474899">
            <w:pPr>
              <w:jc w:val="both"/>
              <w:rPr>
                <w:sz w:val="22"/>
                <w:szCs w:val="22"/>
              </w:rPr>
            </w:pPr>
          </w:p>
          <w:p w:rsidR="009E4D00" w:rsidRPr="00890566" w:rsidRDefault="00474899" w:rsidP="00474899">
            <w:pPr>
              <w:jc w:val="both"/>
              <w:rPr>
                <w:sz w:val="22"/>
                <w:szCs w:val="22"/>
              </w:rPr>
            </w:pPr>
            <w:r>
              <w:rPr>
                <w:sz w:val="22"/>
                <w:szCs w:val="22"/>
              </w:rPr>
              <w:t xml:space="preserve">Лот №2: </w:t>
            </w:r>
            <w:r w:rsidRPr="000F1DB3">
              <w:rPr>
                <w:sz w:val="22"/>
                <w:szCs w:val="22"/>
              </w:rPr>
              <w:t>Разработка проектной и рабочей документации по объектам:</w:t>
            </w:r>
            <w:r>
              <w:rPr>
                <w:sz w:val="22"/>
                <w:szCs w:val="22"/>
              </w:rPr>
              <w:t xml:space="preserve"> «</w:t>
            </w:r>
            <w:r w:rsidRPr="009E4D00">
              <w:rPr>
                <w:sz w:val="22"/>
                <w:szCs w:val="22"/>
              </w:rPr>
              <w:t>Модерни</w:t>
            </w:r>
            <w:r>
              <w:rPr>
                <w:sz w:val="22"/>
                <w:szCs w:val="22"/>
              </w:rPr>
              <w:t xml:space="preserve">зация ПС 220/110/10 </w:t>
            </w:r>
            <w:proofErr w:type="spellStart"/>
            <w:r>
              <w:rPr>
                <w:sz w:val="22"/>
                <w:szCs w:val="22"/>
              </w:rPr>
              <w:t>кВ</w:t>
            </w:r>
            <w:proofErr w:type="spellEnd"/>
            <w:r>
              <w:rPr>
                <w:sz w:val="22"/>
                <w:szCs w:val="22"/>
              </w:rPr>
              <w:t xml:space="preserve"> Опорная (</w:t>
            </w:r>
            <w:r w:rsidRPr="009E4D00">
              <w:rPr>
                <w:sz w:val="22"/>
                <w:szCs w:val="22"/>
              </w:rPr>
              <w:t xml:space="preserve">Установка АОПО ВЛ 110 </w:t>
            </w:r>
            <w:proofErr w:type="spellStart"/>
            <w:r w:rsidRPr="009E4D00">
              <w:rPr>
                <w:sz w:val="22"/>
                <w:szCs w:val="22"/>
              </w:rPr>
              <w:t>кВ</w:t>
            </w:r>
            <w:proofErr w:type="spellEnd"/>
            <w:r w:rsidRPr="009E4D00">
              <w:rPr>
                <w:sz w:val="22"/>
                <w:szCs w:val="22"/>
              </w:rPr>
              <w:t xml:space="preserve"> Опорная - </w:t>
            </w:r>
            <w:proofErr w:type="spellStart"/>
            <w:r w:rsidRPr="009E4D00">
              <w:rPr>
                <w:sz w:val="22"/>
                <w:szCs w:val="22"/>
              </w:rPr>
              <w:t>Турма</w:t>
            </w:r>
            <w:proofErr w:type="spellEnd"/>
            <w:r w:rsidRPr="009E4D00">
              <w:rPr>
                <w:sz w:val="22"/>
                <w:szCs w:val="22"/>
              </w:rPr>
              <w:t xml:space="preserve"> с реализацией УВ на ОН</w:t>
            </w:r>
            <w:r>
              <w:rPr>
                <w:sz w:val="22"/>
                <w:szCs w:val="22"/>
              </w:rPr>
              <w:t>)</w:t>
            </w:r>
            <w:r w:rsidRPr="009E4D00">
              <w:rPr>
                <w:sz w:val="22"/>
                <w:szCs w:val="22"/>
              </w:rPr>
              <w:t xml:space="preserve">, </w:t>
            </w:r>
            <w:r>
              <w:rPr>
                <w:sz w:val="22"/>
                <w:szCs w:val="22"/>
              </w:rPr>
              <w:t xml:space="preserve">(Установка </w:t>
            </w:r>
            <w:r w:rsidRPr="009E4D00">
              <w:rPr>
                <w:sz w:val="22"/>
                <w:szCs w:val="22"/>
              </w:rPr>
              <w:t>АОПО ВЛ 1</w:t>
            </w:r>
            <w:r>
              <w:rPr>
                <w:sz w:val="22"/>
                <w:szCs w:val="22"/>
              </w:rPr>
              <w:t xml:space="preserve">10 </w:t>
            </w:r>
            <w:proofErr w:type="spellStart"/>
            <w:r>
              <w:rPr>
                <w:sz w:val="22"/>
                <w:szCs w:val="22"/>
              </w:rPr>
              <w:t>кВ</w:t>
            </w:r>
            <w:proofErr w:type="spellEnd"/>
            <w:r>
              <w:rPr>
                <w:sz w:val="22"/>
                <w:szCs w:val="22"/>
              </w:rPr>
              <w:t xml:space="preserve"> МПС - Опорная с отпайками)»</w:t>
            </w:r>
            <w:r w:rsidRPr="009E4D00">
              <w:rPr>
                <w:sz w:val="22"/>
                <w:szCs w:val="22"/>
              </w:rPr>
              <w:t>.</w:t>
            </w:r>
          </w:p>
        </w:tc>
      </w:tr>
      <w:tr w:rsidR="009E4D00" w:rsidRPr="00890566" w:rsidTr="00B93B14">
        <w:trPr>
          <w:jc w:val="center"/>
        </w:trPr>
        <w:tc>
          <w:tcPr>
            <w:tcW w:w="846" w:type="dxa"/>
          </w:tcPr>
          <w:p w:rsidR="009E4D00" w:rsidRPr="00890566" w:rsidRDefault="009E4D00" w:rsidP="009E4D00">
            <w:pPr>
              <w:contextualSpacing/>
              <w:jc w:val="center"/>
              <w:rPr>
                <w:b/>
                <w:sz w:val="22"/>
                <w:szCs w:val="22"/>
              </w:rPr>
            </w:pPr>
            <w:r w:rsidRPr="00890566">
              <w:rPr>
                <w:b/>
                <w:sz w:val="22"/>
                <w:szCs w:val="22"/>
              </w:rPr>
              <w:t>5</w:t>
            </w:r>
          </w:p>
        </w:tc>
        <w:tc>
          <w:tcPr>
            <w:tcW w:w="4512" w:type="dxa"/>
          </w:tcPr>
          <w:p w:rsidR="009E4D00" w:rsidRPr="00890566" w:rsidRDefault="009E4D00" w:rsidP="009E4D00">
            <w:pPr>
              <w:contextualSpacing/>
              <w:jc w:val="both"/>
              <w:rPr>
                <w:b/>
                <w:sz w:val="22"/>
                <w:szCs w:val="22"/>
              </w:rPr>
            </w:pPr>
            <w:r w:rsidRPr="00890566">
              <w:rPr>
                <w:b/>
                <w:sz w:val="22"/>
                <w:szCs w:val="22"/>
              </w:rPr>
              <w:t>Место, условия и сроки (периоды) поставки товара, выполнения работы, оказания услуги</w:t>
            </w:r>
          </w:p>
        </w:tc>
        <w:tc>
          <w:tcPr>
            <w:tcW w:w="4849" w:type="dxa"/>
          </w:tcPr>
          <w:p w:rsidR="009E4D00" w:rsidRPr="000F1DB3" w:rsidRDefault="009E4D00" w:rsidP="009E4D00">
            <w:pPr>
              <w:jc w:val="both"/>
              <w:rPr>
                <w:sz w:val="22"/>
                <w:szCs w:val="22"/>
              </w:rPr>
            </w:pPr>
            <w:r w:rsidRPr="000F1DB3">
              <w:rPr>
                <w:sz w:val="22"/>
                <w:szCs w:val="22"/>
              </w:rPr>
              <w:t>Начало выполнения работ: с даты подписания договора.</w:t>
            </w:r>
          </w:p>
          <w:p w:rsidR="009E4D00" w:rsidRPr="000F1DB3" w:rsidRDefault="009E4D00" w:rsidP="009E4D00">
            <w:pPr>
              <w:jc w:val="both"/>
              <w:rPr>
                <w:sz w:val="22"/>
                <w:szCs w:val="22"/>
              </w:rPr>
            </w:pPr>
            <w:r w:rsidRPr="000F1DB3">
              <w:rPr>
                <w:sz w:val="22"/>
                <w:szCs w:val="22"/>
              </w:rPr>
              <w:t>Окончание выполнения работ: 30.10.2022 г.</w:t>
            </w:r>
          </w:p>
          <w:p w:rsidR="00A84AF8" w:rsidRPr="000F1DB3" w:rsidRDefault="009E4D00" w:rsidP="009E4D00">
            <w:pPr>
              <w:tabs>
                <w:tab w:val="left" w:pos="6521"/>
              </w:tabs>
              <w:rPr>
                <w:sz w:val="22"/>
                <w:szCs w:val="22"/>
              </w:rPr>
            </w:pPr>
            <w:r w:rsidRPr="000F1DB3">
              <w:rPr>
                <w:sz w:val="22"/>
                <w:szCs w:val="22"/>
              </w:rPr>
              <w:t>Место выполнения работ:</w:t>
            </w:r>
          </w:p>
          <w:p w:rsidR="009E4D00" w:rsidRPr="000F1DB3" w:rsidRDefault="00A84AF8" w:rsidP="00A84AF8">
            <w:pPr>
              <w:tabs>
                <w:tab w:val="left" w:pos="6521"/>
              </w:tabs>
              <w:rPr>
                <w:sz w:val="22"/>
                <w:szCs w:val="22"/>
              </w:rPr>
            </w:pPr>
            <w:r w:rsidRPr="000F1DB3">
              <w:rPr>
                <w:sz w:val="22"/>
                <w:szCs w:val="22"/>
              </w:rPr>
              <w:t>Лот №1:</w:t>
            </w:r>
            <w:r w:rsidR="009E4D00" w:rsidRPr="000F1DB3">
              <w:rPr>
                <w:sz w:val="22"/>
                <w:szCs w:val="22"/>
              </w:rPr>
              <w:t xml:space="preserve"> Иркутская область, </w:t>
            </w:r>
            <w:r w:rsidRPr="000F1DB3">
              <w:rPr>
                <w:sz w:val="22"/>
                <w:szCs w:val="22"/>
              </w:rPr>
              <w:t xml:space="preserve">Нижнеилимский район, г. Железногорск-Илимский, территория ПС 220 </w:t>
            </w:r>
            <w:proofErr w:type="spellStart"/>
            <w:r w:rsidRPr="000F1DB3">
              <w:rPr>
                <w:sz w:val="22"/>
                <w:szCs w:val="22"/>
              </w:rPr>
              <w:t>кВ</w:t>
            </w:r>
            <w:proofErr w:type="spellEnd"/>
            <w:r w:rsidRPr="000F1DB3">
              <w:rPr>
                <w:sz w:val="22"/>
                <w:szCs w:val="22"/>
              </w:rPr>
              <w:t xml:space="preserve"> Коршуниха.</w:t>
            </w:r>
          </w:p>
          <w:p w:rsidR="00A84AF8" w:rsidRPr="000F1DB3" w:rsidRDefault="00A84AF8" w:rsidP="00A84AF8">
            <w:pPr>
              <w:tabs>
                <w:tab w:val="left" w:pos="6521"/>
              </w:tabs>
              <w:rPr>
                <w:sz w:val="22"/>
                <w:szCs w:val="22"/>
              </w:rPr>
            </w:pPr>
            <w:r w:rsidRPr="000F1DB3">
              <w:rPr>
                <w:sz w:val="22"/>
                <w:szCs w:val="22"/>
              </w:rPr>
              <w:t xml:space="preserve">Иркутская область, Братский район, город Братск, территория ПС 110 </w:t>
            </w:r>
            <w:proofErr w:type="spellStart"/>
            <w:r w:rsidRPr="000F1DB3">
              <w:rPr>
                <w:sz w:val="22"/>
                <w:szCs w:val="22"/>
              </w:rPr>
              <w:t>кВ</w:t>
            </w:r>
            <w:proofErr w:type="spellEnd"/>
            <w:r w:rsidRPr="000F1DB3">
              <w:rPr>
                <w:sz w:val="22"/>
                <w:szCs w:val="22"/>
              </w:rPr>
              <w:t xml:space="preserve"> Гидростроитель.</w:t>
            </w:r>
          </w:p>
          <w:p w:rsidR="00A84AF8" w:rsidRPr="000F1DB3" w:rsidRDefault="00A84AF8" w:rsidP="00A84AF8">
            <w:pPr>
              <w:tabs>
                <w:tab w:val="left" w:pos="6521"/>
              </w:tabs>
              <w:rPr>
                <w:sz w:val="22"/>
                <w:szCs w:val="22"/>
              </w:rPr>
            </w:pPr>
          </w:p>
          <w:p w:rsidR="00A84AF8" w:rsidRPr="00890566" w:rsidRDefault="00A84AF8" w:rsidP="00A84AF8">
            <w:pPr>
              <w:tabs>
                <w:tab w:val="left" w:pos="6521"/>
              </w:tabs>
              <w:rPr>
                <w:b/>
                <w:sz w:val="22"/>
                <w:szCs w:val="22"/>
              </w:rPr>
            </w:pPr>
            <w:r w:rsidRPr="000F1DB3">
              <w:rPr>
                <w:sz w:val="22"/>
                <w:szCs w:val="22"/>
              </w:rPr>
              <w:t xml:space="preserve">Лот №2: Иркутская область, Братский район, город Братск, территория ПС 220 </w:t>
            </w:r>
            <w:proofErr w:type="spellStart"/>
            <w:r w:rsidRPr="000F1DB3">
              <w:rPr>
                <w:sz w:val="22"/>
                <w:szCs w:val="22"/>
              </w:rPr>
              <w:t>кВ</w:t>
            </w:r>
            <w:proofErr w:type="spellEnd"/>
            <w:r w:rsidRPr="000F1DB3">
              <w:rPr>
                <w:sz w:val="22"/>
                <w:szCs w:val="22"/>
              </w:rPr>
              <w:t xml:space="preserve"> Опорная.</w:t>
            </w:r>
          </w:p>
        </w:tc>
      </w:tr>
      <w:tr w:rsidR="009E4D00" w:rsidRPr="00890566" w:rsidTr="00B93B14">
        <w:trPr>
          <w:jc w:val="center"/>
        </w:trPr>
        <w:tc>
          <w:tcPr>
            <w:tcW w:w="846" w:type="dxa"/>
          </w:tcPr>
          <w:p w:rsidR="009E4D00" w:rsidRPr="00890566" w:rsidRDefault="009E4D00" w:rsidP="009E4D00">
            <w:pPr>
              <w:jc w:val="center"/>
              <w:rPr>
                <w:b/>
                <w:sz w:val="22"/>
                <w:szCs w:val="22"/>
              </w:rPr>
            </w:pPr>
            <w:r w:rsidRPr="00890566">
              <w:rPr>
                <w:b/>
                <w:sz w:val="22"/>
                <w:szCs w:val="22"/>
              </w:rPr>
              <w:t>6</w:t>
            </w:r>
          </w:p>
        </w:tc>
        <w:tc>
          <w:tcPr>
            <w:tcW w:w="4512" w:type="dxa"/>
          </w:tcPr>
          <w:p w:rsidR="009E4D00" w:rsidRPr="00890566" w:rsidRDefault="009E4D00" w:rsidP="009E4D00">
            <w:pPr>
              <w:contextualSpacing/>
              <w:jc w:val="both"/>
              <w:rPr>
                <w:b/>
                <w:sz w:val="22"/>
                <w:szCs w:val="22"/>
              </w:rPr>
            </w:pPr>
            <w:r w:rsidRPr="00890566">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9E4D00" w:rsidRPr="00890566" w:rsidRDefault="009E4D00" w:rsidP="009E4D00">
            <w:pPr>
              <w:contextualSpacing/>
              <w:jc w:val="both"/>
              <w:rPr>
                <w:b/>
                <w:sz w:val="22"/>
                <w:szCs w:val="22"/>
              </w:rPr>
            </w:pPr>
          </w:p>
          <w:p w:rsidR="009E4D00" w:rsidRPr="00890566" w:rsidRDefault="009E4D00" w:rsidP="009E4D00">
            <w:pPr>
              <w:contextualSpacing/>
              <w:jc w:val="both"/>
              <w:rPr>
                <w:b/>
                <w:sz w:val="22"/>
                <w:szCs w:val="22"/>
              </w:rPr>
            </w:pPr>
          </w:p>
        </w:tc>
        <w:tc>
          <w:tcPr>
            <w:tcW w:w="4849" w:type="dxa"/>
          </w:tcPr>
          <w:p w:rsidR="009E4D00" w:rsidRPr="000F1DB3" w:rsidRDefault="00A84AF8" w:rsidP="009E4D00">
            <w:pPr>
              <w:autoSpaceDE w:val="0"/>
              <w:autoSpaceDN w:val="0"/>
              <w:adjustRightInd w:val="0"/>
              <w:rPr>
                <w:sz w:val="22"/>
                <w:szCs w:val="22"/>
              </w:rPr>
            </w:pPr>
            <w:r w:rsidRPr="000F1DB3">
              <w:rPr>
                <w:sz w:val="22"/>
                <w:szCs w:val="22"/>
              </w:rPr>
              <w:t>Лот №1: 2 861 436</w:t>
            </w:r>
            <w:r w:rsidR="009E4D00" w:rsidRPr="000F1DB3">
              <w:rPr>
                <w:sz w:val="22"/>
                <w:szCs w:val="22"/>
              </w:rPr>
              <w:t xml:space="preserve"> (</w:t>
            </w:r>
            <w:r w:rsidRPr="000F1DB3">
              <w:rPr>
                <w:sz w:val="22"/>
                <w:szCs w:val="22"/>
              </w:rPr>
              <w:t>два миллиона восемьсот шестьдесят одна тысяча четыреста тридцать шесть</w:t>
            </w:r>
            <w:r w:rsidR="009E4D00" w:rsidRPr="000F1DB3">
              <w:rPr>
                <w:sz w:val="22"/>
                <w:szCs w:val="22"/>
              </w:rPr>
              <w:t>) рублей 00 копеек без НДС.</w:t>
            </w:r>
          </w:p>
          <w:p w:rsidR="009E4D00" w:rsidRPr="000F1DB3" w:rsidRDefault="009E4D00" w:rsidP="009E4D00">
            <w:pPr>
              <w:autoSpaceDE w:val="0"/>
              <w:autoSpaceDN w:val="0"/>
              <w:adjustRightInd w:val="0"/>
              <w:rPr>
                <w:sz w:val="22"/>
                <w:szCs w:val="22"/>
              </w:rPr>
            </w:pPr>
            <w:r w:rsidRPr="000F1DB3">
              <w:rPr>
                <w:sz w:val="22"/>
                <w:szCs w:val="22"/>
              </w:rPr>
              <w:t xml:space="preserve">Кроме того, НДС 20 % </w:t>
            </w:r>
            <w:r w:rsidR="00D44C29" w:rsidRPr="000F1DB3">
              <w:rPr>
                <w:sz w:val="22"/>
                <w:szCs w:val="22"/>
              </w:rPr>
              <w:t xml:space="preserve">572 287 </w:t>
            </w:r>
            <w:r w:rsidRPr="000F1DB3">
              <w:rPr>
                <w:sz w:val="22"/>
                <w:szCs w:val="22"/>
              </w:rPr>
              <w:t>(</w:t>
            </w:r>
            <w:r w:rsidR="00D44C29" w:rsidRPr="000F1DB3">
              <w:rPr>
                <w:sz w:val="22"/>
                <w:szCs w:val="22"/>
              </w:rPr>
              <w:t>пятьсот семьдесят две тысячи двести восемьдесят семь) рублей 2</w:t>
            </w:r>
            <w:r w:rsidRPr="000F1DB3">
              <w:rPr>
                <w:sz w:val="22"/>
                <w:szCs w:val="22"/>
              </w:rPr>
              <w:t>0 копеек.</w:t>
            </w:r>
          </w:p>
          <w:p w:rsidR="009E4D00" w:rsidRPr="000F1DB3" w:rsidRDefault="009E4D00" w:rsidP="009E4D00">
            <w:pPr>
              <w:autoSpaceDE w:val="0"/>
              <w:autoSpaceDN w:val="0"/>
              <w:adjustRightInd w:val="0"/>
              <w:rPr>
                <w:sz w:val="22"/>
                <w:szCs w:val="22"/>
              </w:rPr>
            </w:pPr>
            <w:r w:rsidRPr="000F1DB3">
              <w:rPr>
                <w:sz w:val="22"/>
                <w:szCs w:val="22"/>
              </w:rPr>
              <w:t xml:space="preserve">Итого с НДС </w:t>
            </w:r>
            <w:r w:rsidR="00D44C29" w:rsidRPr="000F1DB3">
              <w:rPr>
                <w:sz w:val="22"/>
                <w:szCs w:val="22"/>
              </w:rPr>
              <w:t>3 433 723</w:t>
            </w:r>
            <w:r w:rsidRPr="000F1DB3">
              <w:rPr>
                <w:sz w:val="22"/>
                <w:szCs w:val="22"/>
              </w:rPr>
              <w:t xml:space="preserve"> (</w:t>
            </w:r>
            <w:r w:rsidR="00D44C29" w:rsidRPr="000F1DB3">
              <w:rPr>
                <w:sz w:val="22"/>
                <w:szCs w:val="22"/>
              </w:rPr>
              <w:t>три миллиона четыреста тридцать три тысячи семьсот двадцать три</w:t>
            </w:r>
            <w:r w:rsidRPr="000F1DB3">
              <w:rPr>
                <w:sz w:val="22"/>
                <w:szCs w:val="22"/>
              </w:rPr>
              <w:t xml:space="preserve">) рубля </w:t>
            </w:r>
            <w:r w:rsidR="00D44C29" w:rsidRPr="000F1DB3">
              <w:rPr>
                <w:sz w:val="22"/>
                <w:szCs w:val="22"/>
              </w:rPr>
              <w:t>2</w:t>
            </w:r>
            <w:r w:rsidRPr="000F1DB3">
              <w:rPr>
                <w:sz w:val="22"/>
                <w:szCs w:val="22"/>
              </w:rPr>
              <w:t>0 копеек.</w:t>
            </w:r>
          </w:p>
          <w:p w:rsidR="00D44C29" w:rsidRPr="000F1DB3" w:rsidRDefault="00D44C29" w:rsidP="009E4D00">
            <w:pPr>
              <w:autoSpaceDE w:val="0"/>
              <w:autoSpaceDN w:val="0"/>
              <w:adjustRightInd w:val="0"/>
              <w:rPr>
                <w:sz w:val="22"/>
                <w:szCs w:val="22"/>
              </w:rPr>
            </w:pPr>
          </w:p>
          <w:p w:rsidR="00D44C29" w:rsidRPr="000F1DB3" w:rsidRDefault="00D44C29" w:rsidP="009E4D00">
            <w:pPr>
              <w:autoSpaceDE w:val="0"/>
              <w:autoSpaceDN w:val="0"/>
              <w:adjustRightInd w:val="0"/>
              <w:rPr>
                <w:sz w:val="22"/>
                <w:szCs w:val="22"/>
              </w:rPr>
            </w:pPr>
            <w:r w:rsidRPr="000F1DB3">
              <w:rPr>
                <w:sz w:val="22"/>
                <w:szCs w:val="22"/>
              </w:rPr>
              <w:t>Лот№2: 4 110 437 (четыре миллиона сто десять тысяч четыреста тридцать семь) рублей 00 копеек без НДС.</w:t>
            </w:r>
          </w:p>
          <w:p w:rsidR="00D44C29" w:rsidRPr="000F1DB3" w:rsidRDefault="00D44C29" w:rsidP="009E4D00">
            <w:pPr>
              <w:autoSpaceDE w:val="0"/>
              <w:autoSpaceDN w:val="0"/>
              <w:adjustRightInd w:val="0"/>
              <w:rPr>
                <w:sz w:val="22"/>
                <w:szCs w:val="22"/>
              </w:rPr>
            </w:pPr>
            <w:r w:rsidRPr="000F1DB3">
              <w:rPr>
                <w:sz w:val="22"/>
                <w:szCs w:val="22"/>
              </w:rPr>
              <w:t>Кроме того, НДС 20% 822 087 (восемьсот двадцать две тысячи восемьдесят семь) 40 копеек.</w:t>
            </w:r>
          </w:p>
          <w:p w:rsidR="00D44C29" w:rsidRPr="000F1DB3" w:rsidRDefault="00D44C29" w:rsidP="009E4D00">
            <w:pPr>
              <w:autoSpaceDE w:val="0"/>
              <w:autoSpaceDN w:val="0"/>
              <w:adjustRightInd w:val="0"/>
              <w:rPr>
                <w:sz w:val="22"/>
                <w:szCs w:val="22"/>
              </w:rPr>
            </w:pPr>
            <w:r w:rsidRPr="000F1DB3">
              <w:rPr>
                <w:sz w:val="22"/>
                <w:szCs w:val="22"/>
              </w:rPr>
              <w:t>Итого с НДС 4 932 524 (четыре миллиона девятьсот тридцать две тысячи пятьсот двадцать четыре) 40 копеек.</w:t>
            </w:r>
          </w:p>
          <w:p w:rsidR="009E4D00" w:rsidRPr="00890566" w:rsidRDefault="009E4D00" w:rsidP="009E4D00">
            <w:pPr>
              <w:tabs>
                <w:tab w:val="left" w:pos="6521"/>
              </w:tabs>
              <w:jc w:val="both"/>
              <w:rPr>
                <w:sz w:val="22"/>
                <w:szCs w:val="22"/>
              </w:rPr>
            </w:pPr>
          </w:p>
          <w:p w:rsidR="009E4D00" w:rsidRPr="00890566" w:rsidRDefault="009E4D00" w:rsidP="009E4D00">
            <w:pPr>
              <w:tabs>
                <w:tab w:val="left" w:pos="6521"/>
              </w:tabs>
              <w:jc w:val="both"/>
              <w:rPr>
                <w:sz w:val="22"/>
                <w:szCs w:val="22"/>
              </w:rPr>
            </w:pPr>
            <w:r w:rsidRPr="00890566">
              <w:rPr>
                <w:sz w:val="22"/>
                <w:szCs w:val="22"/>
              </w:rPr>
              <w:t xml:space="preserve">В случае если стоимость работ, предложенная Участником, будет превышать начальную </w:t>
            </w:r>
            <w:r w:rsidRPr="00890566">
              <w:rPr>
                <w:sz w:val="22"/>
                <w:szCs w:val="22"/>
              </w:rPr>
              <w:lastRenderedPageBreak/>
              <w:t>(максимальную) стоимость, Заказчик отклоняет такую заявку без рассмотрения, по существу.</w:t>
            </w:r>
          </w:p>
          <w:p w:rsidR="009E4D00" w:rsidRPr="00890566" w:rsidRDefault="009E4D00" w:rsidP="009E4D00">
            <w:pPr>
              <w:tabs>
                <w:tab w:val="left" w:pos="6521"/>
              </w:tabs>
              <w:jc w:val="both"/>
              <w:rPr>
                <w:color w:val="0000FF"/>
                <w:sz w:val="22"/>
                <w:szCs w:val="22"/>
              </w:rPr>
            </w:pPr>
            <w:r w:rsidRPr="00890566">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20 % (двадцать процентов) и ниже от начальной (максимальной) цены договора (цены лота), установленной в извещении о закупке и документации о закупке. </w:t>
            </w:r>
          </w:p>
        </w:tc>
      </w:tr>
      <w:tr w:rsidR="009E4D00" w:rsidRPr="00890566" w:rsidTr="00B93B14">
        <w:trPr>
          <w:trHeight w:val="274"/>
          <w:jc w:val="center"/>
        </w:trPr>
        <w:tc>
          <w:tcPr>
            <w:tcW w:w="846" w:type="dxa"/>
          </w:tcPr>
          <w:p w:rsidR="009E4D00" w:rsidRPr="00890566" w:rsidRDefault="009E4D00" w:rsidP="009E4D00">
            <w:pPr>
              <w:contextualSpacing/>
              <w:jc w:val="center"/>
              <w:rPr>
                <w:b/>
                <w:sz w:val="22"/>
                <w:szCs w:val="22"/>
              </w:rPr>
            </w:pPr>
            <w:r w:rsidRPr="00890566">
              <w:rPr>
                <w:b/>
                <w:sz w:val="22"/>
                <w:szCs w:val="22"/>
              </w:rPr>
              <w:lastRenderedPageBreak/>
              <w:t>7</w:t>
            </w:r>
          </w:p>
        </w:tc>
        <w:tc>
          <w:tcPr>
            <w:tcW w:w="4512" w:type="dxa"/>
          </w:tcPr>
          <w:p w:rsidR="009E4D00" w:rsidRPr="00890566" w:rsidRDefault="009E4D00" w:rsidP="009E4D00">
            <w:pPr>
              <w:contextualSpacing/>
              <w:jc w:val="both"/>
              <w:rPr>
                <w:b/>
                <w:sz w:val="22"/>
                <w:szCs w:val="22"/>
              </w:rPr>
            </w:pPr>
            <w:r w:rsidRPr="00890566">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9E4D00" w:rsidRPr="00890566" w:rsidRDefault="009E4D00" w:rsidP="009E4D00">
            <w:pPr>
              <w:contextualSpacing/>
              <w:jc w:val="both"/>
              <w:rPr>
                <w:b/>
                <w:sz w:val="22"/>
                <w:szCs w:val="22"/>
              </w:rPr>
            </w:pPr>
          </w:p>
        </w:tc>
        <w:tc>
          <w:tcPr>
            <w:tcW w:w="4849" w:type="dxa"/>
          </w:tcPr>
          <w:p w:rsidR="009E4D00" w:rsidRPr="00890566" w:rsidRDefault="009E4D00" w:rsidP="009E4D00">
            <w:pPr>
              <w:tabs>
                <w:tab w:val="left" w:pos="486"/>
              </w:tabs>
              <w:jc w:val="both"/>
              <w:rPr>
                <w:b/>
                <w:bCs/>
                <w:sz w:val="22"/>
                <w:szCs w:val="22"/>
              </w:rPr>
            </w:pPr>
            <w:r w:rsidRPr="00890566">
              <w:rPr>
                <w:sz w:val="22"/>
                <w:szCs w:val="22"/>
              </w:rPr>
              <w:t>1. В цену должны быть включены все расходы для качественного выполнения работ.</w:t>
            </w:r>
          </w:p>
          <w:p w:rsidR="009E4D00" w:rsidRPr="00890566" w:rsidRDefault="009E4D00" w:rsidP="009E4D00">
            <w:pPr>
              <w:contextualSpacing/>
              <w:jc w:val="both"/>
              <w:rPr>
                <w:color w:val="3333FF"/>
                <w:sz w:val="22"/>
                <w:szCs w:val="22"/>
              </w:rPr>
            </w:pPr>
            <w:r w:rsidRPr="00890566">
              <w:rPr>
                <w:color w:val="3333FF"/>
                <w:sz w:val="22"/>
                <w:szCs w:val="22"/>
              </w:rPr>
              <w:t xml:space="preserve">2. Стоимость работ по подготовке проектной и рабочей документации по настоящему договору, является твердой на заданный объем работ и изменению не подлежит. </w:t>
            </w:r>
          </w:p>
          <w:p w:rsidR="009E4D00" w:rsidRPr="00890566" w:rsidRDefault="009E4D00" w:rsidP="009E4D00">
            <w:pPr>
              <w:contextualSpacing/>
              <w:jc w:val="both"/>
              <w:rPr>
                <w:color w:val="3333FF"/>
                <w:sz w:val="22"/>
                <w:szCs w:val="22"/>
              </w:rPr>
            </w:pPr>
            <w:r w:rsidRPr="00890566">
              <w:rPr>
                <w:color w:val="3333FF"/>
                <w:sz w:val="22"/>
                <w:szCs w:val="22"/>
              </w:rPr>
              <w:t>3. При расчете договорной цены к сметной стоимости работ применяется коэффициент снижения по результатам закупки.</w:t>
            </w:r>
          </w:p>
          <w:p w:rsidR="009E4D00" w:rsidRPr="00890566" w:rsidRDefault="009E4D00" w:rsidP="009E4D00">
            <w:pPr>
              <w:contextualSpacing/>
              <w:jc w:val="both"/>
              <w:rPr>
                <w:color w:val="3333FF"/>
                <w:sz w:val="22"/>
                <w:szCs w:val="22"/>
              </w:rPr>
            </w:pPr>
          </w:p>
          <w:p w:rsidR="009E4D00" w:rsidRPr="00890566" w:rsidRDefault="009E4D00" w:rsidP="009E4D00">
            <w:pPr>
              <w:jc w:val="both"/>
              <w:rPr>
                <w:sz w:val="22"/>
                <w:szCs w:val="22"/>
              </w:rPr>
            </w:pPr>
            <w:r w:rsidRPr="00890566">
              <w:rPr>
                <w:sz w:val="22"/>
                <w:szCs w:val="22"/>
              </w:rPr>
              <w:t>Оценка заявок по цене осуществляется за вычетом НДС (для тех заявок, которые поданы участниками - плательщиками НДС).</w:t>
            </w:r>
          </w:p>
        </w:tc>
      </w:tr>
      <w:tr w:rsidR="009E4D00" w:rsidRPr="00890566" w:rsidTr="00B93B14">
        <w:trPr>
          <w:jc w:val="center"/>
        </w:trPr>
        <w:tc>
          <w:tcPr>
            <w:tcW w:w="846" w:type="dxa"/>
          </w:tcPr>
          <w:p w:rsidR="009E4D00" w:rsidRPr="00890566" w:rsidRDefault="009E4D00" w:rsidP="009E4D00">
            <w:pPr>
              <w:contextualSpacing/>
              <w:jc w:val="center"/>
              <w:rPr>
                <w:b/>
                <w:sz w:val="22"/>
                <w:szCs w:val="22"/>
              </w:rPr>
            </w:pPr>
            <w:r w:rsidRPr="00890566">
              <w:rPr>
                <w:b/>
                <w:sz w:val="22"/>
                <w:szCs w:val="22"/>
              </w:rPr>
              <w:t>8</w:t>
            </w:r>
          </w:p>
        </w:tc>
        <w:tc>
          <w:tcPr>
            <w:tcW w:w="4512" w:type="dxa"/>
          </w:tcPr>
          <w:p w:rsidR="009E4D00" w:rsidRPr="00890566" w:rsidRDefault="009E4D00" w:rsidP="009E4D00">
            <w:pPr>
              <w:contextualSpacing/>
              <w:jc w:val="both"/>
              <w:rPr>
                <w:b/>
                <w:sz w:val="22"/>
                <w:szCs w:val="22"/>
              </w:rPr>
            </w:pPr>
            <w:r w:rsidRPr="00890566">
              <w:rPr>
                <w:b/>
                <w:sz w:val="22"/>
                <w:szCs w:val="22"/>
              </w:rPr>
              <w:t>Форма, сроки и порядок оплаты товара, работы, услуги</w:t>
            </w:r>
          </w:p>
        </w:tc>
        <w:tc>
          <w:tcPr>
            <w:tcW w:w="4849" w:type="dxa"/>
          </w:tcPr>
          <w:p w:rsidR="009E4D00" w:rsidRPr="00890566" w:rsidRDefault="009E4D00" w:rsidP="009E4D00">
            <w:pPr>
              <w:autoSpaceDE w:val="0"/>
              <w:autoSpaceDN w:val="0"/>
              <w:adjustRightInd w:val="0"/>
              <w:rPr>
                <w:sz w:val="22"/>
                <w:szCs w:val="22"/>
              </w:rPr>
            </w:pPr>
            <w:r w:rsidRPr="00890566">
              <w:rPr>
                <w:sz w:val="22"/>
                <w:szCs w:val="22"/>
              </w:rPr>
              <w:t>В соответствии с проектом договора</w:t>
            </w:r>
          </w:p>
        </w:tc>
      </w:tr>
      <w:tr w:rsidR="009E4D00" w:rsidRPr="00890566" w:rsidTr="00B93B14">
        <w:trPr>
          <w:jc w:val="center"/>
        </w:trPr>
        <w:tc>
          <w:tcPr>
            <w:tcW w:w="846" w:type="dxa"/>
          </w:tcPr>
          <w:p w:rsidR="009E4D00" w:rsidRPr="00890566" w:rsidRDefault="009E4D00" w:rsidP="009E4D00">
            <w:pPr>
              <w:contextualSpacing/>
              <w:jc w:val="center"/>
              <w:rPr>
                <w:b/>
                <w:sz w:val="22"/>
                <w:szCs w:val="22"/>
              </w:rPr>
            </w:pPr>
            <w:r w:rsidRPr="00890566">
              <w:rPr>
                <w:b/>
                <w:sz w:val="22"/>
                <w:szCs w:val="22"/>
              </w:rPr>
              <w:t>9</w:t>
            </w:r>
          </w:p>
        </w:tc>
        <w:tc>
          <w:tcPr>
            <w:tcW w:w="4512" w:type="dxa"/>
          </w:tcPr>
          <w:p w:rsidR="009E4D00" w:rsidRPr="00890566" w:rsidRDefault="009E4D00" w:rsidP="009E4D00">
            <w:pPr>
              <w:contextualSpacing/>
              <w:jc w:val="both"/>
              <w:rPr>
                <w:b/>
                <w:sz w:val="22"/>
                <w:szCs w:val="22"/>
              </w:rPr>
            </w:pPr>
            <w:r w:rsidRPr="00890566">
              <w:rPr>
                <w:b/>
                <w:sz w:val="22"/>
                <w:szCs w:val="22"/>
              </w:rPr>
              <w:t xml:space="preserve">Сведения о валюте, используемой для формирования цены договора и расчетов по договору </w:t>
            </w:r>
          </w:p>
        </w:tc>
        <w:tc>
          <w:tcPr>
            <w:tcW w:w="4849" w:type="dxa"/>
          </w:tcPr>
          <w:p w:rsidR="009E4D00" w:rsidRPr="00890566" w:rsidRDefault="009E4D00" w:rsidP="009E4D00">
            <w:pPr>
              <w:contextualSpacing/>
              <w:rPr>
                <w:sz w:val="22"/>
                <w:szCs w:val="22"/>
              </w:rPr>
            </w:pPr>
            <w:r w:rsidRPr="00890566">
              <w:rPr>
                <w:sz w:val="22"/>
                <w:szCs w:val="22"/>
              </w:rPr>
              <w:t>Российский рубль</w:t>
            </w:r>
          </w:p>
        </w:tc>
      </w:tr>
      <w:tr w:rsidR="00464D89" w:rsidRPr="00890566" w:rsidTr="005E2A82">
        <w:trPr>
          <w:trHeight w:val="4952"/>
          <w:jc w:val="center"/>
        </w:trPr>
        <w:tc>
          <w:tcPr>
            <w:tcW w:w="846" w:type="dxa"/>
          </w:tcPr>
          <w:p w:rsidR="00464D89" w:rsidRPr="00890566" w:rsidRDefault="00464D89" w:rsidP="00464D89">
            <w:pPr>
              <w:contextualSpacing/>
              <w:jc w:val="center"/>
              <w:rPr>
                <w:b/>
                <w:sz w:val="22"/>
                <w:szCs w:val="22"/>
              </w:rPr>
            </w:pPr>
            <w:r w:rsidRPr="00890566">
              <w:rPr>
                <w:b/>
                <w:sz w:val="22"/>
                <w:szCs w:val="22"/>
              </w:rPr>
              <w:t>10</w:t>
            </w:r>
          </w:p>
        </w:tc>
        <w:tc>
          <w:tcPr>
            <w:tcW w:w="4512" w:type="dxa"/>
          </w:tcPr>
          <w:p w:rsidR="00464D89" w:rsidRPr="00890566" w:rsidRDefault="00464D89" w:rsidP="00464D89">
            <w:pPr>
              <w:contextualSpacing/>
              <w:jc w:val="both"/>
              <w:rPr>
                <w:b/>
                <w:sz w:val="22"/>
                <w:szCs w:val="22"/>
              </w:rPr>
            </w:pPr>
            <w:r w:rsidRPr="00890566">
              <w:rPr>
                <w:b/>
                <w:sz w:val="22"/>
                <w:szCs w:val="22"/>
              </w:rPr>
              <w:t>Документы, подтверждающие соответствие Участника установленным требованиям</w:t>
            </w:r>
          </w:p>
        </w:tc>
        <w:tc>
          <w:tcPr>
            <w:tcW w:w="4849" w:type="dxa"/>
            <w:tcBorders>
              <w:top w:val="single" w:sz="4" w:space="0" w:color="auto"/>
              <w:left w:val="single" w:sz="4" w:space="0" w:color="auto"/>
              <w:bottom w:val="single" w:sz="4" w:space="0" w:color="000000"/>
              <w:right w:val="single" w:sz="4" w:space="0" w:color="auto"/>
            </w:tcBorders>
            <w:shd w:val="clear" w:color="auto" w:fill="auto"/>
          </w:tcPr>
          <w:p w:rsidR="00464D89" w:rsidRDefault="00464D89" w:rsidP="000B73BA">
            <w:pPr>
              <w:jc w:val="both"/>
              <w:rPr>
                <w:color w:val="000000"/>
              </w:rPr>
            </w:pPr>
            <w:r>
              <w:rPr>
                <w:color w:val="000000"/>
              </w:rPr>
              <w:t>Заявки подаются на официальном сайте организатора закупки - https://eurosib-td.ru. По факту подачи заявки, участнику рекомендовано направить дополнительное уведомительное письмо на соответствующий электронный адрес, указанный в п.1 Информационной карты (контактное лицо по вопросам организации запроса предложений).</w:t>
            </w:r>
            <w:r>
              <w:rPr>
                <w:color w:val="000000"/>
              </w:rPr>
              <w:br/>
              <w:t xml:space="preserve">Оформленную и подписанную должным образом заявку необходимо добавить в </w:t>
            </w:r>
            <w:proofErr w:type="spellStart"/>
            <w:r>
              <w:rPr>
                <w:color w:val="000000"/>
              </w:rPr>
              <w:t>архив.Объем</w:t>
            </w:r>
            <w:proofErr w:type="spellEnd"/>
            <w:r>
              <w:rPr>
                <w:color w:val="000000"/>
              </w:rPr>
              <w:t xml:space="preserve"> одного архива не должен превышать 100 Мбайт.</w:t>
            </w:r>
            <w:r>
              <w:rPr>
                <w:color w:val="000000"/>
              </w:rPr>
              <w:br/>
              <w:t xml:space="preserve">Документы включаются в заявку с обязательным наименованием файлов в порядке, указанном в п/п 10 информационной карты настоящей </w:t>
            </w:r>
            <w:proofErr w:type="spellStart"/>
            <w:r>
              <w:rPr>
                <w:color w:val="000000"/>
              </w:rPr>
              <w:t>документации.Общие</w:t>
            </w:r>
            <w:proofErr w:type="spellEnd"/>
            <w:r>
              <w:rPr>
                <w:color w:val="000000"/>
              </w:rPr>
              <w:t xml:space="preserve"> требования к заявке указаны в п. 4.12 настоящей документации.</w:t>
            </w:r>
            <w:r>
              <w:rPr>
                <w:color w:val="000000"/>
              </w:rPr>
              <w:br/>
              <w:t>Участникам необходимо представить следующие документы в электронном виде:</w:t>
            </w:r>
            <w:r>
              <w:rPr>
                <w:color w:val="000000"/>
              </w:rPr>
              <w:br/>
              <w:t>1. копия устава общества;</w:t>
            </w:r>
            <w:r>
              <w:rPr>
                <w:color w:val="000000"/>
              </w:rPr>
              <w:br/>
              <w:t>2. копия свидетельства о государственной регистрации юридических лиц;</w:t>
            </w:r>
            <w:r>
              <w:rPr>
                <w:color w:val="000000"/>
              </w:rPr>
              <w:br/>
              <w:t xml:space="preserve">3. для юридических лиц, зарегистрированных до 1 июля 2002 года – копия свидетельства о внесении записи в ЕГРЮЛ; </w:t>
            </w:r>
            <w:r>
              <w:rPr>
                <w:color w:val="000000"/>
              </w:rPr>
              <w:b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r>
              <w:rPr>
                <w:color w:val="000000"/>
              </w:rPr>
              <w:br/>
              <w:t>5. копия свидетельства о постановке на учет ЮЛ в налоговом органе;</w:t>
            </w:r>
            <w:r>
              <w:rPr>
                <w:color w:val="000000"/>
              </w:rPr>
              <w:br/>
              <w:t xml:space="preserve">6. документ, подтверждающий полномочия лица на </w:t>
            </w:r>
            <w:r>
              <w:rPr>
                <w:color w:val="000000"/>
              </w:rPr>
              <w:lastRenderedPageBreak/>
              <w:t>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r>
              <w:rPr>
                <w:color w:val="000000"/>
              </w:rPr>
              <w:b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конкурса; копии документов, удостоверяющих личность (для иных физических лиц);</w:t>
            </w:r>
            <w:r>
              <w:rPr>
                <w:color w:val="000000"/>
              </w:rPr>
              <w:br/>
              <w:t>8.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r>
              <w:rPr>
                <w:color w:val="000000"/>
              </w:rPr>
              <w:br/>
              <w:t>9. отчет о финансовых результатах;</w:t>
            </w:r>
            <w:r>
              <w:rPr>
                <w:color w:val="000000"/>
              </w:rPr>
              <w:br/>
              <w:t>10. 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r>
              <w:rPr>
                <w:color w:val="000000"/>
              </w:rPr>
              <w:br/>
              <w:t>11.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r>
              <w:rPr>
                <w:color w:val="000000"/>
              </w:rPr>
              <w:br/>
              <w:t>12. справка о перечне и годовых объемах выполнения подобных договоров;</w:t>
            </w:r>
            <w:r>
              <w:rPr>
                <w:color w:val="000000"/>
              </w:rPr>
              <w:br/>
              <w:t>13. В составе заявки участник должен представить действующую выписку из реестра членов СРО:</w:t>
            </w:r>
            <w:r>
              <w:rPr>
                <w:color w:val="000000"/>
              </w:rPr>
              <w:br/>
              <w:t>1) по проектированию,</w:t>
            </w:r>
            <w:r>
              <w:rPr>
                <w:color w:val="000000"/>
              </w:rPr>
              <w:br/>
              <w:t xml:space="preserve">по форме, которая утверждена Приказом </w:t>
            </w:r>
            <w:proofErr w:type="spellStart"/>
            <w:r>
              <w:rPr>
                <w:color w:val="000000"/>
              </w:rPr>
              <w:t>Ростехнадзора</w:t>
            </w:r>
            <w:proofErr w:type="spellEnd"/>
            <w:r>
              <w:rPr>
                <w:color w:val="000000"/>
              </w:rPr>
              <w:t xml:space="preserve"> от 04.03.2019 N 86). Выписка должна </w:t>
            </w:r>
            <w:r>
              <w:rPr>
                <w:color w:val="000000"/>
              </w:rPr>
              <w:lastRenderedPageBreak/>
              <w:t>быть выдана не ранее чем за один месяц до даты окончания срока подачи заявок, который указан в извещении о закупке, в которой должно быть указано:</w:t>
            </w:r>
            <w:r>
              <w:rPr>
                <w:color w:val="000000"/>
              </w:rPr>
              <w:br/>
              <w:t>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 (п. 3.1. выписки);</w:t>
            </w:r>
            <w:r>
              <w:rPr>
                <w:color w:val="000000"/>
              </w:rPr>
              <w:br/>
              <w:t>2) СРО, в которой состоит участник, должна иметь компенсационный фонд обеспечения договорных обязательств (п. 3.2. выписки);</w:t>
            </w:r>
            <w:r>
              <w:rPr>
                <w:color w:val="000000"/>
              </w:rPr>
              <w:b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(п. 3.3. выписки).</w:t>
            </w:r>
            <w:r>
              <w:rPr>
                <w:color w:val="000000"/>
              </w:rPr>
              <w:br/>
              <w:t xml:space="preserve">14. копии договоров, подтверждающих выполнение работ по разработке проектной и рабочей документации по строительству/реконструкции ПС 110 </w:t>
            </w:r>
            <w:proofErr w:type="spellStart"/>
            <w:r>
              <w:rPr>
                <w:color w:val="000000"/>
              </w:rPr>
              <w:t>кВ</w:t>
            </w:r>
            <w:proofErr w:type="spellEnd"/>
            <w:r>
              <w:rPr>
                <w:color w:val="000000"/>
              </w:rPr>
              <w:t xml:space="preserve"> и выше (не менее 2 (двух) исполненных договоров,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Договоры, подтверждающие опыт, предоставлять не обязательно, в том случае, если вторая сторона такого договора - Заказчик по закупке (ОАО «ИЭСК»), при этом в справке об опыте должны быть указаны номера и даты таких договоров;</w:t>
            </w:r>
            <w:r>
              <w:rPr>
                <w:color w:val="000000"/>
              </w:rPr>
              <w:br/>
              <w:t>15. справка о кадровых ресурсах;</w:t>
            </w:r>
            <w:r>
              <w:rPr>
                <w:color w:val="000000"/>
              </w:rPr>
              <w:br/>
              <w:t>16. копии свидетельств о праве собственности либо договоров аренды на используемые помещения;</w:t>
            </w:r>
            <w:r>
              <w:rPr>
                <w:color w:val="000000"/>
              </w:rPr>
              <w:br/>
              <w:t>17. анкета Участника запроса предложений;</w:t>
            </w:r>
            <w:r>
              <w:rPr>
                <w:color w:val="000000"/>
              </w:rPr>
              <w:br/>
              <w:t>18. справка о наличии кредиторской задолженности и поручительств (при наличии задолженности);</w:t>
            </w:r>
            <w:r>
              <w:rPr>
                <w:color w:val="000000"/>
              </w:rPr>
              <w:br/>
              <w:t>19.  согласие Участника на обработку персональных данных;</w:t>
            </w:r>
            <w:r>
              <w:rPr>
                <w:color w:val="000000"/>
              </w:rPr>
              <w:br/>
              <w:t>20.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r>
              <w:rPr>
                <w:color w:val="000000"/>
              </w:rPr>
              <w:br/>
              <w:t>21. декларация соответствия участника запроса предложений общим требованиям к участникам закупки, установленным в п.4.2. настоящей документации;</w:t>
            </w:r>
            <w:r>
              <w:rPr>
                <w:color w:val="000000"/>
              </w:rPr>
              <w:br/>
              <w:t>22. Декларация.</w:t>
            </w:r>
          </w:p>
        </w:tc>
      </w:tr>
      <w:tr w:rsidR="009E4D00" w:rsidRPr="00890566" w:rsidTr="00B93B14">
        <w:trPr>
          <w:jc w:val="center"/>
        </w:trPr>
        <w:tc>
          <w:tcPr>
            <w:tcW w:w="846" w:type="dxa"/>
          </w:tcPr>
          <w:p w:rsidR="009E4D00" w:rsidRPr="00890566" w:rsidRDefault="009E4D00" w:rsidP="009E4D00">
            <w:pPr>
              <w:ind w:firstLine="48"/>
              <w:contextualSpacing/>
              <w:jc w:val="center"/>
              <w:rPr>
                <w:b/>
                <w:sz w:val="22"/>
                <w:szCs w:val="22"/>
              </w:rPr>
            </w:pPr>
            <w:r w:rsidRPr="00890566">
              <w:rPr>
                <w:b/>
                <w:sz w:val="22"/>
                <w:szCs w:val="22"/>
              </w:rPr>
              <w:lastRenderedPageBreak/>
              <w:t>11</w:t>
            </w:r>
          </w:p>
        </w:tc>
        <w:tc>
          <w:tcPr>
            <w:tcW w:w="4512" w:type="dxa"/>
          </w:tcPr>
          <w:p w:rsidR="009E4D00" w:rsidRPr="00890566" w:rsidRDefault="009E4D00" w:rsidP="009E4D00">
            <w:pPr>
              <w:contextualSpacing/>
              <w:rPr>
                <w:b/>
                <w:sz w:val="22"/>
                <w:szCs w:val="22"/>
              </w:rPr>
            </w:pPr>
            <w:r w:rsidRPr="00890566">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w:t>
            </w:r>
            <w:r w:rsidRPr="00890566">
              <w:rPr>
                <w:b/>
                <w:sz w:val="22"/>
                <w:szCs w:val="22"/>
              </w:rPr>
              <w:lastRenderedPageBreak/>
              <w:t>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rsidR="009E4D00" w:rsidRPr="00890566" w:rsidRDefault="009E4D00" w:rsidP="00130751">
            <w:pPr>
              <w:contextualSpacing/>
              <w:jc w:val="both"/>
              <w:rPr>
                <w:sz w:val="22"/>
                <w:szCs w:val="22"/>
              </w:rPr>
            </w:pPr>
            <w:r w:rsidRPr="00890566">
              <w:rPr>
                <w:sz w:val="22"/>
                <w:szCs w:val="22"/>
              </w:rPr>
              <w:lastRenderedPageBreak/>
              <w:t xml:space="preserve">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w:t>
            </w:r>
            <w:r w:rsidRPr="00890566">
              <w:rPr>
                <w:sz w:val="22"/>
                <w:szCs w:val="22"/>
              </w:rPr>
              <w:lastRenderedPageBreak/>
              <w:t>нормативными правовыми актами РФ:</w:t>
            </w:r>
            <w:r w:rsidRPr="00890566">
              <w:rPr>
                <w:color w:val="0000FF"/>
                <w:sz w:val="22"/>
                <w:szCs w:val="22"/>
              </w:rPr>
              <w:t xml:space="preserve"> </w:t>
            </w:r>
            <w:r w:rsidRPr="00890566">
              <w:rPr>
                <w:sz w:val="22"/>
                <w:szCs w:val="22"/>
              </w:rPr>
              <w:t>«Земельный кодекс Российской Федерации» №136-ФЗ от 25.10.2001г. в действующей редакции;</w:t>
            </w:r>
          </w:p>
          <w:p w:rsidR="009E4D00" w:rsidRPr="00890566" w:rsidRDefault="009E4D00" w:rsidP="009E4D00">
            <w:pPr>
              <w:widowControl w:val="0"/>
              <w:numPr>
                <w:ilvl w:val="0"/>
                <w:numId w:val="51"/>
              </w:numPr>
              <w:tabs>
                <w:tab w:val="left" w:pos="160"/>
              </w:tabs>
              <w:autoSpaceDE w:val="0"/>
              <w:autoSpaceDN w:val="0"/>
              <w:adjustRightInd w:val="0"/>
              <w:ind w:left="0" w:firstLine="0"/>
              <w:jc w:val="both"/>
              <w:rPr>
                <w:color w:val="0000FF"/>
                <w:sz w:val="22"/>
                <w:szCs w:val="22"/>
                <w:lang w:val="x-none"/>
              </w:rPr>
            </w:pPr>
            <w:r w:rsidRPr="00890566">
              <w:rPr>
                <w:color w:val="0000FF"/>
                <w:sz w:val="22"/>
                <w:szCs w:val="22"/>
              </w:rPr>
              <w:t>«</w:t>
            </w:r>
            <w:r w:rsidRPr="00890566">
              <w:rPr>
                <w:color w:val="0000FF"/>
                <w:sz w:val="22"/>
                <w:szCs w:val="22"/>
                <w:lang w:val="x-none"/>
              </w:rPr>
              <w:t>Правила устройства электроустановок</w:t>
            </w:r>
            <w:r w:rsidRPr="00890566">
              <w:rPr>
                <w:color w:val="0000FF"/>
                <w:sz w:val="22"/>
                <w:szCs w:val="22"/>
              </w:rPr>
              <w:t>»</w:t>
            </w:r>
            <w:r w:rsidRPr="00890566">
              <w:rPr>
                <w:color w:val="0000FF"/>
                <w:sz w:val="22"/>
                <w:szCs w:val="22"/>
                <w:lang w:val="x-none"/>
              </w:rPr>
              <w:t xml:space="preserve"> (ПУЭ), 7 издание с исправлениями</w:t>
            </w:r>
            <w:r w:rsidRPr="00890566">
              <w:rPr>
                <w:color w:val="0000FF"/>
                <w:sz w:val="22"/>
                <w:szCs w:val="22"/>
              </w:rPr>
              <w:t>;</w:t>
            </w:r>
          </w:p>
          <w:p w:rsidR="009E4D00" w:rsidRPr="00536F89" w:rsidRDefault="009E4D00" w:rsidP="009E4D00">
            <w:pPr>
              <w:widowControl w:val="0"/>
              <w:numPr>
                <w:ilvl w:val="0"/>
                <w:numId w:val="51"/>
              </w:numPr>
              <w:tabs>
                <w:tab w:val="left" w:pos="160"/>
              </w:tabs>
              <w:autoSpaceDE w:val="0"/>
              <w:autoSpaceDN w:val="0"/>
              <w:adjustRightInd w:val="0"/>
              <w:ind w:left="0" w:firstLine="0"/>
              <w:jc w:val="both"/>
              <w:rPr>
                <w:color w:val="0000FF"/>
                <w:sz w:val="22"/>
                <w:szCs w:val="22"/>
                <w:lang w:val="x-none"/>
              </w:rPr>
            </w:pPr>
            <w:r w:rsidRPr="00890566">
              <w:rPr>
                <w:color w:val="0000FF"/>
                <w:sz w:val="22"/>
                <w:szCs w:val="22"/>
              </w:rPr>
              <w:t>«</w:t>
            </w:r>
            <w:r w:rsidRPr="00890566">
              <w:rPr>
                <w:color w:val="0000FF"/>
                <w:sz w:val="22"/>
                <w:szCs w:val="22"/>
                <w:lang w:val="x-none"/>
              </w:rPr>
              <w:t xml:space="preserve">Правила технологического функционирования </w:t>
            </w:r>
            <w:proofErr w:type="spellStart"/>
            <w:r w:rsidRPr="00890566">
              <w:rPr>
                <w:color w:val="0000FF"/>
                <w:sz w:val="22"/>
                <w:szCs w:val="22"/>
              </w:rPr>
              <w:t>электро</w:t>
            </w:r>
            <w:proofErr w:type="spellEnd"/>
            <w:r w:rsidRPr="00890566">
              <w:rPr>
                <w:color w:val="0000FF"/>
                <w:sz w:val="22"/>
                <w:szCs w:val="22"/>
                <w:lang w:val="x-none"/>
              </w:rPr>
              <w:t>энергетических систем</w:t>
            </w:r>
            <w:r w:rsidRPr="00890566">
              <w:rPr>
                <w:color w:val="0000FF"/>
                <w:sz w:val="22"/>
                <w:szCs w:val="22"/>
              </w:rPr>
              <w:t>»</w:t>
            </w:r>
            <w:r w:rsidRPr="00890566">
              <w:rPr>
                <w:color w:val="0000FF"/>
                <w:sz w:val="22"/>
                <w:szCs w:val="22"/>
                <w:lang w:val="x-none"/>
              </w:rPr>
              <w:t xml:space="preserve">, </w:t>
            </w:r>
            <w:r w:rsidRPr="00890566">
              <w:rPr>
                <w:color w:val="0000FF"/>
                <w:sz w:val="22"/>
                <w:szCs w:val="22"/>
              </w:rPr>
              <w:t>утверждённые</w:t>
            </w:r>
            <w:r w:rsidRPr="00890566">
              <w:rPr>
                <w:color w:val="0000FF"/>
                <w:sz w:val="22"/>
                <w:szCs w:val="22"/>
                <w:lang w:val="x-none"/>
              </w:rPr>
              <w:t xml:space="preserve"> Постановлением Правительства РФ № 937 от 13.08.2018</w:t>
            </w:r>
            <w:r w:rsidRPr="00890566">
              <w:rPr>
                <w:color w:val="0000FF"/>
                <w:sz w:val="22"/>
                <w:szCs w:val="22"/>
              </w:rPr>
              <w:t>;</w:t>
            </w:r>
          </w:p>
          <w:p w:rsidR="00536F89" w:rsidRDefault="00536F89" w:rsidP="00536F89">
            <w:pPr>
              <w:pStyle w:val="1c"/>
              <w:widowControl/>
              <w:numPr>
                <w:ilvl w:val="2"/>
                <w:numId w:val="54"/>
              </w:numPr>
              <w:tabs>
                <w:tab w:val="left" w:pos="202"/>
                <w:tab w:val="left" w:pos="851"/>
              </w:tabs>
              <w:ind w:left="0" w:firstLine="0"/>
              <w:rPr>
                <w:color w:val="0000FF"/>
                <w:sz w:val="22"/>
              </w:rPr>
            </w:pPr>
            <w:r w:rsidRPr="00677958">
              <w:rPr>
                <w:color w:val="0000FF"/>
                <w:sz w:val="22"/>
              </w:rPr>
              <w:t>Правила технической эксплуатации электрических станций и сетей Российской Федерации, утверждённые приказом Минэнерго России от 19 июня 2003 года 229.</w:t>
            </w:r>
          </w:p>
          <w:p w:rsidR="007C48EE" w:rsidRDefault="007C48EE"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sidRPr="00890566">
              <w:rPr>
                <w:color w:val="0000FF"/>
                <w:sz w:val="22"/>
                <w:szCs w:val="22"/>
                <w:lang w:val="x-none"/>
              </w:rPr>
              <w:t>Правилами создания (модернизации) комплексов и устройств релейной защиты и автоматики в энергосистеме (утверждены приказом Минэнерго России от 13.07.2020 №556);</w:t>
            </w:r>
          </w:p>
          <w:p w:rsidR="007C48EE" w:rsidRPr="00890566" w:rsidRDefault="007C48EE"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sidRPr="00890566">
              <w:rPr>
                <w:color w:val="0000FF"/>
                <w:sz w:val="22"/>
                <w:szCs w:val="22"/>
              </w:rPr>
              <w:t>«</w:t>
            </w:r>
            <w:r w:rsidRPr="00890566">
              <w:rPr>
                <w:color w:val="0000FF"/>
                <w:sz w:val="22"/>
                <w:szCs w:val="22"/>
                <w:lang w:val="x-none"/>
              </w:rPr>
              <w:t>Методические рекомендации по проектированию развития энергосистем</w:t>
            </w:r>
            <w:r w:rsidRPr="00890566">
              <w:rPr>
                <w:color w:val="0000FF"/>
                <w:sz w:val="22"/>
                <w:szCs w:val="22"/>
              </w:rPr>
              <w:t>»</w:t>
            </w:r>
            <w:r w:rsidRPr="00890566">
              <w:rPr>
                <w:color w:val="0000FF"/>
                <w:sz w:val="22"/>
                <w:szCs w:val="22"/>
                <w:lang w:val="x-none"/>
              </w:rPr>
              <w:t>, утверждёнными приказом Минэнерго России от 30.06.2003 №281;</w:t>
            </w:r>
          </w:p>
          <w:p w:rsidR="007C48EE" w:rsidRPr="00677958" w:rsidRDefault="007C48EE" w:rsidP="007C48EE">
            <w:pPr>
              <w:pStyle w:val="1c"/>
              <w:widowControl/>
              <w:numPr>
                <w:ilvl w:val="2"/>
                <w:numId w:val="54"/>
              </w:numPr>
              <w:tabs>
                <w:tab w:val="left" w:pos="202"/>
                <w:tab w:val="left" w:pos="851"/>
              </w:tabs>
              <w:ind w:left="0" w:firstLine="0"/>
              <w:rPr>
                <w:color w:val="0000FF"/>
                <w:sz w:val="22"/>
              </w:rPr>
            </w:pPr>
            <w:r w:rsidRPr="00677958">
              <w:rPr>
                <w:color w:val="0000FF"/>
                <w:sz w:val="22"/>
              </w:rPr>
              <w:t>«Методические указания по защите вторичных цепей электрических станций и подстанций от импульсных помех», СО 34.35.311-2004;</w:t>
            </w:r>
          </w:p>
          <w:p w:rsidR="007C48EE" w:rsidRPr="007C48EE" w:rsidRDefault="007C48EE"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Pr>
                <w:color w:val="0000FF"/>
                <w:sz w:val="22"/>
                <w:szCs w:val="22"/>
              </w:rPr>
              <w:t>«Общие технические требования к микропроцессорным устройствам защиты и автоматики энергосистем», РД 34.35.310-97</w:t>
            </w:r>
          </w:p>
          <w:p w:rsidR="007C48EE" w:rsidRPr="007C48EE" w:rsidRDefault="007C48EE"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sidRPr="007C48EE">
              <w:rPr>
                <w:color w:val="0000FF"/>
                <w:sz w:val="22"/>
                <w:szCs w:val="22"/>
                <w:lang w:val="x-none"/>
              </w:rPr>
              <w:t xml:space="preserve">Требованиями к оснащению линий электропередачи и оборудования объектов электроэнергетики классом напряжения 110 </w:t>
            </w:r>
            <w:proofErr w:type="spellStart"/>
            <w:r w:rsidRPr="007C48EE">
              <w:rPr>
                <w:color w:val="0000FF"/>
                <w:sz w:val="22"/>
                <w:szCs w:val="22"/>
                <w:lang w:val="x-none"/>
              </w:rPr>
              <w:t>кВ</w:t>
            </w:r>
            <w:proofErr w:type="spellEnd"/>
            <w:r w:rsidRPr="007C48EE">
              <w:rPr>
                <w:color w:val="0000FF"/>
                <w:sz w:val="22"/>
                <w:szCs w:val="22"/>
                <w:lang w:val="x-none"/>
              </w:rPr>
              <w:t xml:space="preserve"> и выше устройствами и комплексами релейной защиты и автоматики, а также к принципам функционирования устройств и комплексов релейной защиты и автоматики (утверждены приказом Минэнерго России от 13.02.2019 № 101); </w:t>
            </w:r>
          </w:p>
          <w:p w:rsidR="007C48EE" w:rsidRPr="007C48EE" w:rsidRDefault="007C48EE"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sidRPr="007C48EE">
              <w:rPr>
                <w:color w:val="0000FF"/>
                <w:sz w:val="22"/>
                <w:szCs w:val="22"/>
                <w:lang w:val="x-none"/>
              </w:rPr>
              <w:t>Требованиями к каналам связи для функционирования релейной защиты и автоматики (утверждены приказом Минэнерго России от 13.02.2019 №97);</w:t>
            </w:r>
          </w:p>
          <w:p w:rsidR="007C48EE" w:rsidRPr="007C48EE" w:rsidRDefault="007C48EE"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sidRPr="007C48EE">
              <w:rPr>
                <w:color w:val="0000FF"/>
                <w:sz w:val="22"/>
                <w:szCs w:val="22"/>
                <w:lang w:val="x-none"/>
              </w:rPr>
              <w:t>Правилами взаимодействия субъектов электроэнергетики, потребителей электрической энергии при подготовке, выдаче и выполнении заданий по настройке устройств релейной защиты и автоматики (утверждены приказом Минэнерго России от 13.02.2019 № 100);</w:t>
            </w:r>
          </w:p>
          <w:p w:rsidR="007C48EE" w:rsidRPr="007C48EE" w:rsidRDefault="007C48EE"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Pr>
                <w:color w:val="0000FF"/>
                <w:sz w:val="22"/>
                <w:szCs w:val="22"/>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утверждены приказом ОАО РАО «ЕЭС России» от 11.02.2008г. №57</w:t>
            </w:r>
          </w:p>
          <w:p w:rsidR="007C48EE" w:rsidRPr="007C48EE" w:rsidRDefault="007C48EE"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sidRPr="007C48EE">
              <w:rPr>
                <w:color w:val="0000FF"/>
                <w:sz w:val="22"/>
                <w:szCs w:val="22"/>
              </w:rPr>
              <w:t>«Правила предотвращения развития и ликвидации нарушений нормального режима электрической части энергосистем и объектов электроэнергетики», утверждённые приказом Минэнерго России от 12.07.2018 № 548</w:t>
            </w:r>
            <w:r w:rsidRPr="007C48EE">
              <w:rPr>
                <w:color w:val="0000FF"/>
                <w:sz w:val="22"/>
                <w:szCs w:val="22"/>
                <w:lang w:val="x-none"/>
              </w:rPr>
              <w:t>;</w:t>
            </w:r>
          </w:p>
          <w:p w:rsidR="007C48EE" w:rsidRPr="00890566" w:rsidRDefault="007C48EE"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sidRPr="00890566">
              <w:rPr>
                <w:color w:val="0000FF"/>
                <w:sz w:val="22"/>
                <w:szCs w:val="22"/>
                <w:lang w:val="x-none"/>
              </w:rPr>
              <w:t xml:space="preserve">Национальным стандартом Российской </w:t>
            </w:r>
            <w:r w:rsidRPr="00890566">
              <w:rPr>
                <w:color w:val="0000FF"/>
                <w:sz w:val="22"/>
                <w:szCs w:val="22"/>
                <w:lang w:val="x-none"/>
              </w:rPr>
              <w:lastRenderedPageBreak/>
              <w:t>Федерации ГОСТ Р 55105-2019 «Единая энергетическая система и изолированно работающие энергосистемы. Оперативно-диспетчерское управление. Автоматическое противоаварийное управление режимами энергосистем. Противоаварийная автоматика энергосистем. Нормы и требования»;</w:t>
            </w:r>
          </w:p>
          <w:p w:rsidR="007C48EE" w:rsidRPr="00693994" w:rsidRDefault="00693994"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Pr>
                <w:color w:val="0000FF"/>
                <w:sz w:val="22"/>
                <w:szCs w:val="22"/>
              </w:rPr>
              <w:t>Национальный стандарт Российской Федерации ГОСТ Р 58601-2019 «Единая энергетическая система и изолированно работающие энергосистемы. Оперативно-диспетчерское управление. Релейная защита и автоматика. Автономные регистраторы аварийных событий. Нормы и требования»;</w:t>
            </w:r>
          </w:p>
          <w:p w:rsidR="00693994" w:rsidRPr="00693994" w:rsidRDefault="00693994"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Pr>
                <w:color w:val="0000FF"/>
                <w:sz w:val="22"/>
                <w:szCs w:val="22"/>
              </w:rPr>
              <w:t>ГОСТ Р 58670-2019 «Единая энергетическая система и изолированно работающие энергосистемы. Планирование развития энергосистем. Расчеты электроэнергетических режимов и определение технических решений при перспективном развитии энергосистем. Нормы и требования»;</w:t>
            </w:r>
          </w:p>
          <w:p w:rsidR="00693994" w:rsidRPr="00693994" w:rsidRDefault="00693994"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Pr>
                <w:color w:val="0000FF"/>
                <w:sz w:val="22"/>
                <w:szCs w:val="22"/>
              </w:rPr>
              <w:t>Стандарт АО «СО ЕЭС» СТО 59012820.29.020.002-2018 «Релейная защита и автоматика. Автоматическое противоаварийное управление режимами энергосистем. Устройства автоматики ограничения перегрузки оборудования. Нормы и требования»;</w:t>
            </w:r>
          </w:p>
          <w:p w:rsidR="00693994" w:rsidRPr="00A32840" w:rsidRDefault="00693994"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Pr>
                <w:color w:val="0000FF"/>
                <w:sz w:val="22"/>
                <w:szCs w:val="22"/>
              </w:rPr>
              <w:t>ГОСТ 34045-2017 «Межгосударственный стандарт. Электроэнергетические системы. Оперативно-диспетчерское управление. Автоматическое противоаварийное управление режимами энергосистем. Противоаварийная автоматика энергосистем.</w:t>
            </w:r>
            <w:r w:rsidR="00A32840">
              <w:rPr>
                <w:color w:val="0000FF"/>
                <w:sz w:val="22"/>
                <w:szCs w:val="22"/>
              </w:rPr>
              <w:t xml:space="preserve"> Нормы и требования»;</w:t>
            </w:r>
          </w:p>
          <w:p w:rsidR="00A32840" w:rsidRPr="00A32840" w:rsidRDefault="00A32840" w:rsidP="00A32840">
            <w:pPr>
              <w:widowControl w:val="0"/>
              <w:numPr>
                <w:ilvl w:val="0"/>
                <w:numId w:val="51"/>
              </w:numPr>
              <w:tabs>
                <w:tab w:val="left" w:pos="160"/>
              </w:tabs>
              <w:autoSpaceDE w:val="0"/>
              <w:autoSpaceDN w:val="0"/>
              <w:adjustRightInd w:val="0"/>
              <w:ind w:left="0" w:firstLine="0"/>
              <w:jc w:val="both"/>
              <w:rPr>
                <w:color w:val="0000FF"/>
                <w:sz w:val="22"/>
                <w:szCs w:val="22"/>
                <w:lang w:val="x-none"/>
              </w:rPr>
            </w:pPr>
            <w:r w:rsidRPr="00A32840">
              <w:rPr>
                <w:color w:val="0000FF"/>
                <w:sz w:val="22"/>
                <w:szCs w:val="22"/>
                <w:lang w:val="x-none"/>
              </w:rPr>
              <w:t>Национальны</w:t>
            </w:r>
            <w:r>
              <w:rPr>
                <w:color w:val="0000FF"/>
                <w:sz w:val="22"/>
                <w:szCs w:val="22"/>
              </w:rPr>
              <w:t>й</w:t>
            </w:r>
            <w:r w:rsidRPr="00A32840">
              <w:rPr>
                <w:color w:val="0000FF"/>
                <w:sz w:val="22"/>
                <w:szCs w:val="22"/>
                <w:lang w:val="x-none"/>
              </w:rPr>
              <w:t xml:space="preserve"> стандарт Российской Федерации ГОСТ Р 55438-2013 «Единая энергетическая система и изолированно работающие энергосистемы. Оперативно-диспетчерское управление. Релейная защита и автоматика. Взаимодействие субъектов электроэнергетики и потребителей электрической энергии при создании (модернизации) и эксплуатации. Общие требования»;</w:t>
            </w:r>
          </w:p>
          <w:p w:rsidR="00A32840" w:rsidRPr="00A32840" w:rsidRDefault="00A32840"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Pr>
                <w:color w:val="0000FF"/>
                <w:sz w:val="22"/>
                <w:szCs w:val="22"/>
              </w:rPr>
              <w:t>Информационное письмо ОАО «ФСК ЕЭС» и ОАО «СО-ЦДУ ЕЭС» «О предотвращении формирования ложных сигналов на входе МЭ, МП устройств РЗА, ПА» от 20.02.2007г. №54/72;</w:t>
            </w:r>
          </w:p>
          <w:p w:rsidR="00A32840" w:rsidRPr="00A32840" w:rsidRDefault="00A32840" w:rsidP="00A32840">
            <w:pPr>
              <w:widowControl w:val="0"/>
              <w:numPr>
                <w:ilvl w:val="0"/>
                <w:numId w:val="51"/>
              </w:numPr>
              <w:tabs>
                <w:tab w:val="left" w:pos="160"/>
              </w:tabs>
              <w:autoSpaceDE w:val="0"/>
              <w:autoSpaceDN w:val="0"/>
              <w:adjustRightInd w:val="0"/>
              <w:ind w:left="0" w:firstLine="0"/>
              <w:jc w:val="both"/>
              <w:rPr>
                <w:color w:val="0000FF"/>
                <w:sz w:val="22"/>
                <w:szCs w:val="22"/>
                <w:lang w:val="x-none"/>
              </w:rPr>
            </w:pPr>
            <w:r w:rsidRPr="00A32840">
              <w:rPr>
                <w:color w:val="0000FF"/>
                <w:sz w:val="22"/>
                <w:szCs w:val="22"/>
              </w:rPr>
              <w:t>«</w:t>
            </w:r>
            <w:r w:rsidRPr="00A32840">
              <w:rPr>
                <w:color w:val="0000FF"/>
                <w:sz w:val="22"/>
                <w:szCs w:val="22"/>
                <w:lang w:val="x-none"/>
              </w:rPr>
              <w:t>Положение о составе разделов проектной документации и требования к их содержанию</w:t>
            </w:r>
            <w:r w:rsidRPr="00A32840">
              <w:rPr>
                <w:color w:val="0000FF"/>
                <w:sz w:val="22"/>
                <w:szCs w:val="22"/>
              </w:rPr>
              <w:t>»</w:t>
            </w:r>
            <w:r w:rsidRPr="00A32840">
              <w:rPr>
                <w:color w:val="0000FF"/>
                <w:sz w:val="22"/>
                <w:szCs w:val="22"/>
                <w:lang w:val="x-none"/>
              </w:rPr>
              <w:t>, утверждено Постановлением Правительства РФ №87 от 16.02.2008 (в действующей редакции)</w:t>
            </w:r>
            <w:r w:rsidRPr="00A32840">
              <w:rPr>
                <w:color w:val="0000FF"/>
                <w:sz w:val="22"/>
                <w:szCs w:val="22"/>
              </w:rPr>
              <w:t>;</w:t>
            </w:r>
          </w:p>
          <w:p w:rsidR="00B72F55" w:rsidRPr="00B72F55" w:rsidRDefault="00B72F55" w:rsidP="00B72F55">
            <w:pPr>
              <w:widowControl w:val="0"/>
              <w:numPr>
                <w:ilvl w:val="0"/>
                <w:numId w:val="51"/>
              </w:numPr>
              <w:tabs>
                <w:tab w:val="left" w:pos="160"/>
              </w:tabs>
              <w:autoSpaceDE w:val="0"/>
              <w:autoSpaceDN w:val="0"/>
              <w:adjustRightInd w:val="0"/>
              <w:ind w:left="0" w:firstLine="0"/>
              <w:jc w:val="both"/>
              <w:rPr>
                <w:color w:val="0000FF"/>
                <w:sz w:val="22"/>
                <w:szCs w:val="22"/>
                <w:lang w:val="x-none"/>
              </w:rPr>
            </w:pPr>
            <w:r w:rsidRPr="00B72F55">
              <w:rPr>
                <w:color w:val="0000FF"/>
                <w:sz w:val="22"/>
                <w:szCs w:val="22"/>
                <w:lang w:val="x-none"/>
              </w:rPr>
              <w:t>ГОСТ Р 21.101-2020 «СПДС. Основные требования к проектной и рабочей докумен</w:t>
            </w:r>
            <w:r w:rsidRPr="00B72F55">
              <w:rPr>
                <w:color w:val="0000FF"/>
                <w:sz w:val="22"/>
                <w:szCs w:val="22"/>
              </w:rPr>
              <w:t>тации;</w:t>
            </w:r>
          </w:p>
          <w:p w:rsidR="00A32840" w:rsidRPr="00F066A4" w:rsidRDefault="00B72F55"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Pr>
                <w:color w:val="0000FF"/>
                <w:sz w:val="22"/>
                <w:szCs w:val="22"/>
              </w:rPr>
              <w:t>Стандарт АО «СО ЕЭС» «Релейная защита и автоматика. Взаимодействие субъектов электроэнергетики, потребителей электрической энергии при создании (Модернизации) и организации эксплуатации", СТО 59012820.29.020.002-201</w:t>
            </w:r>
            <w:r w:rsidR="00F066A4">
              <w:rPr>
                <w:color w:val="0000FF"/>
                <w:sz w:val="22"/>
                <w:szCs w:val="22"/>
              </w:rPr>
              <w:t>8</w:t>
            </w:r>
            <w:r>
              <w:rPr>
                <w:color w:val="0000FF"/>
                <w:sz w:val="22"/>
                <w:szCs w:val="22"/>
              </w:rPr>
              <w:t>;</w:t>
            </w:r>
          </w:p>
          <w:p w:rsidR="00F066A4" w:rsidRPr="00F066A4" w:rsidRDefault="00F066A4"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Pr>
                <w:color w:val="0000FF"/>
                <w:sz w:val="22"/>
                <w:szCs w:val="22"/>
              </w:rPr>
              <w:lastRenderedPageBreak/>
              <w:t>ГОСТ 34045-2017 «Межгосударственный стандарт. Электроэнергетические системы. Оперативно-диспетчерское управление. Автоматическое противоаварийное управление режимами энергосистем. Противоаварийная автоматика энергосистем. Нормы и требования.»</w:t>
            </w:r>
          </w:p>
          <w:p w:rsidR="00F066A4" w:rsidRPr="00F066A4" w:rsidRDefault="00F066A4"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Pr>
                <w:color w:val="0000FF"/>
                <w:sz w:val="22"/>
                <w:szCs w:val="22"/>
              </w:rPr>
              <w:t>Национальный стандарт Российской Федерации ГОСТ Р 55438-2013 «Единая энергетическая система и изолированно работающие энергосистемы. Оперативно-диспетчерское управление. Релейная защита и автоматика. Взаимодействие субъектов электроэнергетики и потребителей электрической энергии при создании (модернизации) и эксплуатации. Общие требования.»;</w:t>
            </w:r>
          </w:p>
          <w:p w:rsidR="00F066A4" w:rsidRPr="0004183C" w:rsidRDefault="00F066A4"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Pr>
                <w:color w:val="0000FF"/>
                <w:sz w:val="22"/>
                <w:szCs w:val="22"/>
              </w:rPr>
              <w:t>Информационное письмо ОАО «ФСК ЕЭС» и ОАО «СО-ЦДУ ЕЭС» «О предотвращении формирования ложных сигналов на входе МЭ, МП устройств РЗ, ПА» от 20.02.2007г. №54/72;</w:t>
            </w:r>
          </w:p>
          <w:p w:rsidR="0004183C" w:rsidRPr="007C2B9C" w:rsidRDefault="0004183C"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Pr>
                <w:color w:val="0000FF"/>
                <w:sz w:val="22"/>
                <w:szCs w:val="22"/>
              </w:rPr>
              <w:t>Стандарт АО «СО ЕЭС» «Релейная за</w:t>
            </w:r>
            <w:r w:rsidR="007C2B9C">
              <w:rPr>
                <w:color w:val="0000FF"/>
                <w:sz w:val="22"/>
                <w:szCs w:val="22"/>
              </w:rPr>
              <w:t>щита и автоматика. Автоматизированный сбор, хранение и передача в диспетчерские центры АО «СО ЕЭС» информации об аварийных событиях с объектов электроэнергетики, оснащенных цифровыми устройствами регистрации аварийных событий. Нормы и требования» СТО 59012820.29.020.009-2016;</w:t>
            </w:r>
          </w:p>
          <w:p w:rsidR="007C2B9C" w:rsidRPr="007C2B9C" w:rsidRDefault="007C2B9C"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Pr>
                <w:color w:val="0000FF"/>
                <w:sz w:val="22"/>
                <w:szCs w:val="22"/>
              </w:rPr>
              <w:t xml:space="preserve">Стандарт организации ОАО «СО ЕЭС» «Правила определения максимально допустимых и </w:t>
            </w:r>
            <w:proofErr w:type="spellStart"/>
            <w:r>
              <w:rPr>
                <w:color w:val="0000FF"/>
                <w:sz w:val="22"/>
                <w:szCs w:val="22"/>
              </w:rPr>
              <w:t>аварийно</w:t>
            </w:r>
            <w:proofErr w:type="spellEnd"/>
            <w:r>
              <w:rPr>
                <w:color w:val="0000FF"/>
                <w:sz w:val="22"/>
                <w:szCs w:val="22"/>
              </w:rPr>
              <w:t xml:space="preserve"> допустимых </w:t>
            </w:r>
            <w:proofErr w:type="spellStart"/>
            <w:r>
              <w:rPr>
                <w:color w:val="0000FF"/>
                <w:sz w:val="22"/>
                <w:szCs w:val="22"/>
              </w:rPr>
              <w:t>перетоков</w:t>
            </w:r>
            <w:proofErr w:type="spellEnd"/>
            <w:r>
              <w:rPr>
                <w:color w:val="0000FF"/>
                <w:sz w:val="22"/>
                <w:szCs w:val="22"/>
              </w:rPr>
              <w:t xml:space="preserve"> активной мощности в контролируемых сечениях диспетчерского центра ОАО «СО ЕЭС», СТО 59012820.27.010.001-2013;</w:t>
            </w:r>
          </w:p>
          <w:p w:rsidR="007C2B9C" w:rsidRPr="007C2B9C" w:rsidRDefault="007C2B9C"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Pr>
                <w:color w:val="0000FF"/>
                <w:sz w:val="22"/>
                <w:szCs w:val="22"/>
              </w:rPr>
              <w:t>ПНСТ 283-2018 «Трансформаторы измерительные. Часть 2. Технические условия на трансформаторы тока»;</w:t>
            </w:r>
          </w:p>
          <w:p w:rsidR="007C2B9C" w:rsidRPr="007C2B9C" w:rsidRDefault="007C2B9C"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Pr>
                <w:color w:val="0000FF"/>
                <w:sz w:val="22"/>
                <w:szCs w:val="22"/>
              </w:rPr>
              <w:t>Методические указания по устойчивости энергосистем, утвержденные приказом Минэнерго России от 03.08.2018г. №630;</w:t>
            </w:r>
          </w:p>
          <w:p w:rsidR="007C2B9C" w:rsidRPr="007C2B9C" w:rsidRDefault="007C2B9C" w:rsidP="007C48EE">
            <w:pPr>
              <w:widowControl w:val="0"/>
              <w:numPr>
                <w:ilvl w:val="0"/>
                <w:numId w:val="51"/>
              </w:numPr>
              <w:tabs>
                <w:tab w:val="left" w:pos="160"/>
              </w:tabs>
              <w:autoSpaceDE w:val="0"/>
              <w:autoSpaceDN w:val="0"/>
              <w:adjustRightInd w:val="0"/>
              <w:ind w:left="0" w:firstLine="0"/>
              <w:jc w:val="both"/>
              <w:rPr>
                <w:color w:val="0000FF"/>
                <w:sz w:val="22"/>
                <w:szCs w:val="22"/>
                <w:lang w:val="x-none"/>
              </w:rPr>
            </w:pPr>
            <w:r>
              <w:rPr>
                <w:color w:val="0000FF"/>
                <w:sz w:val="22"/>
                <w:szCs w:val="22"/>
              </w:rPr>
              <w:t xml:space="preserve">«Методические указания по выбору логики действия и </w:t>
            </w:r>
            <w:proofErr w:type="spellStart"/>
            <w:r>
              <w:rPr>
                <w:color w:val="0000FF"/>
                <w:sz w:val="22"/>
                <w:szCs w:val="22"/>
              </w:rPr>
              <w:t>уставок</w:t>
            </w:r>
            <w:proofErr w:type="spellEnd"/>
            <w:r>
              <w:rPr>
                <w:color w:val="0000FF"/>
                <w:sz w:val="22"/>
                <w:szCs w:val="22"/>
              </w:rPr>
              <w:t xml:space="preserve"> срабатывания автоматики ограничения перегрузке оборудования» (Приложение к письму ОАО «СО ЕЭС» №211-22-16-5-9105 от 14.11.2008г. «О методических указаниях»);</w:t>
            </w:r>
          </w:p>
          <w:p w:rsidR="009E4D00" w:rsidRPr="00890566" w:rsidRDefault="007C2B9C" w:rsidP="009E4D00">
            <w:pPr>
              <w:widowControl w:val="0"/>
              <w:numPr>
                <w:ilvl w:val="0"/>
                <w:numId w:val="51"/>
              </w:numPr>
              <w:tabs>
                <w:tab w:val="left" w:pos="160"/>
              </w:tabs>
              <w:autoSpaceDE w:val="0"/>
              <w:autoSpaceDN w:val="0"/>
              <w:adjustRightInd w:val="0"/>
              <w:ind w:left="0" w:firstLine="0"/>
              <w:jc w:val="both"/>
              <w:rPr>
                <w:color w:val="0000FF"/>
                <w:sz w:val="22"/>
                <w:szCs w:val="22"/>
                <w:lang w:val="x-none"/>
              </w:rPr>
            </w:pPr>
            <w:r w:rsidRPr="00890566">
              <w:rPr>
                <w:color w:val="0000FF"/>
                <w:sz w:val="22"/>
                <w:szCs w:val="22"/>
              </w:rPr>
              <w:t xml:space="preserve"> </w:t>
            </w:r>
            <w:r w:rsidR="009E4D00" w:rsidRPr="00890566">
              <w:rPr>
                <w:color w:val="0000FF"/>
                <w:sz w:val="22"/>
                <w:szCs w:val="22"/>
              </w:rPr>
              <w:t>«</w:t>
            </w:r>
            <w:r w:rsidR="009E4D00" w:rsidRPr="00890566">
              <w:rPr>
                <w:color w:val="0000FF"/>
                <w:sz w:val="22"/>
                <w:szCs w:val="22"/>
                <w:lang w:val="x-none"/>
              </w:rPr>
              <w:t>Техническая политика ГК АО «ЕСЭ» и другие действующие нормативно-технические документации</w:t>
            </w:r>
            <w:r w:rsidR="009E4D00" w:rsidRPr="00890566">
              <w:rPr>
                <w:color w:val="0000FF"/>
                <w:sz w:val="22"/>
                <w:szCs w:val="22"/>
              </w:rPr>
              <w:t>»</w:t>
            </w:r>
            <w:r w:rsidR="009E4D00" w:rsidRPr="00890566">
              <w:rPr>
                <w:color w:val="0000FF"/>
                <w:sz w:val="22"/>
                <w:szCs w:val="22"/>
                <w:lang w:val="x-none"/>
              </w:rPr>
              <w:t xml:space="preserve">. </w:t>
            </w:r>
          </w:p>
          <w:p w:rsidR="009E4D00" w:rsidRPr="00890566" w:rsidRDefault="009E4D00" w:rsidP="009E4D00">
            <w:pPr>
              <w:widowControl w:val="0"/>
              <w:tabs>
                <w:tab w:val="left" w:pos="160"/>
              </w:tabs>
              <w:autoSpaceDE w:val="0"/>
              <w:autoSpaceDN w:val="0"/>
              <w:adjustRightInd w:val="0"/>
              <w:jc w:val="both"/>
              <w:rPr>
                <w:color w:val="0000FF"/>
                <w:sz w:val="22"/>
                <w:szCs w:val="22"/>
              </w:rPr>
            </w:pPr>
          </w:p>
          <w:p w:rsidR="009E4D00" w:rsidRPr="00890566" w:rsidRDefault="009E4D00" w:rsidP="009E4D00">
            <w:pPr>
              <w:contextualSpacing/>
              <w:jc w:val="both"/>
              <w:rPr>
                <w:sz w:val="22"/>
                <w:szCs w:val="22"/>
              </w:rPr>
            </w:pPr>
            <w:r w:rsidRPr="00890566">
              <w:rPr>
                <w:sz w:val="22"/>
                <w:szCs w:val="22"/>
              </w:rPr>
              <w:t xml:space="preserve">       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rsidR="009E4D00" w:rsidRPr="00890566" w:rsidRDefault="009E4D00" w:rsidP="009E4D00">
            <w:pPr>
              <w:ind w:right="-54"/>
              <w:contextualSpacing/>
              <w:jc w:val="both"/>
              <w:rPr>
                <w:sz w:val="22"/>
                <w:szCs w:val="22"/>
              </w:rPr>
            </w:pPr>
            <w:r w:rsidRPr="00890566">
              <w:rPr>
                <w:sz w:val="22"/>
                <w:szCs w:val="22"/>
              </w:rPr>
              <w:t xml:space="preserve">       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w:t>
            </w:r>
            <w:r w:rsidRPr="00890566">
              <w:rPr>
                <w:sz w:val="22"/>
                <w:szCs w:val="22"/>
              </w:rPr>
              <w:lastRenderedPageBreak/>
              <w:t>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работ, услуг). Участник закупки несет ответственность за представление недостоверных сведений о стране происхождения товаров, работ, услуг, указанных в заявке.</w:t>
            </w:r>
          </w:p>
        </w:tc>
      </w:tr>
      <w:tr w:rsidR="009E4D00" w:rsidRPr="00890566" w:rsidTr="00B93B14">
        <w:trPr>
          <w:jc w:val="center"/>
        </w:trPr>
        <w:tc>
          <w:tcPr>
            <w:tcW w:w="846" w:type="dxa"/>
          </w:tcPr>
          <w:p w:rsidR="009E4D00" w:rsidRPr="00890566" w:rsidRDefault="009E4D00" w:rsidP="009E4D00">
            <w:pPr>
              <w:contextualSpacing/>
              <w:jc w:val="center"/>
              <w:rPr>
                <w:b/>
                <w:sz w:val="22"/>
                <w:szCs w:val="22"/>
              </w:rPr>
            </w:pPr>
            <w:r w:rsidRPr="00890566">
              <w:rPr>
                <w:b/>
                <w:sz w:val="22"/>
                <w:szCs w:val="22"/>
              </w:rPr>
              <w:lastRenderedPageBreak/>
              <w:t>12</w:t>
            </w:r>
          </w:p>
        </w:tc>
        <w:tc>
          <w:tcPr>
            <w:tcW w:w="4512" w:type="dxa"/>
          </w:tcPr>
          <w:p w:rsidR="009E4D00" w:rsidRPr="00890566" w:rsidRDefault="009E4D00" w:rsidP="009E4D00">
            <w:pPr>
              <w:contextualSpacing/>
              <w:jc w:val="both"/>
              <w:rPr>
                <w:b/>
                <w:bCs/>
                <w:sz w:val="22"/>
                <w:szCs w:val="22"/>
              </w:rPr>
            </w:pPr>
            <w:r w:rsidRPr="00890566">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rsidR="009E4D00" w:rsidRPr="00890566" w:rsidRDefault="009E4D00" w:rsidP="009E4D00">
            <w:pPr>
              <w:contextualSpacing/>
              <w:rPr>
                <w:sz w:val="22"/>
                <w:szCs w:val="22"/>
              </w:rPr>
            </w:pPr>
            <w:r w:rsidRPr="00890566">
              <w:rPr>
                <w:sz w:val="22"/>
                <w:szCs w:val="22"/>
              </w:rPr>
              <w:t>Не установлены</w:t>
            </w:r>
          </w:p>
        </w:tc>
      </w:tr>
      <w:tr w:rsidR="009E4D00" w:rsidRPr="00890566" w:rsidTr="00B93B14">
        <w:trPr>
          <w:trHeight w:val="350"/>
          <w:jc w:val="center"/>
        </w:trPr>
        <w:tc>
          <w:tcPr>
            <w:tcW w:w="846" w:type="dxa"/>
          </w:tcPr>
          <w:p w:rsidR="009E4D00" w:rsidRPr="00890566" w:rsidRDefault="009E4D00" w:rsidP="009E4D00">
            <w:pPr>
              <w:ind w:firstLine="48"/>
              <w:contextualSpacing/>
              <w:jc w:val="center"/>
              <w:rPr>
                <w:b/>
                <w:sz w:val="22"/>
                <w:szCs w:val="22"/>
              </w:rPr>
            </w:pPr>
            <w:r w:rsidRPr="00890566">
              <w:rPr>
                <w:b/>
                <w:sz w:val="22"/>
                <w:szCs w:val="22"/>
              </w:rPr>
              <w:t>13</w:t>
            </w:r>
          </w:p>
        </w:tc>
        <w:tc>
          <w:tcPr>
            <w:tcW w:w="4512" w:type="dxa"/>
          </w:tcPr>
          <w:p w:rsidR="009E4D00" w:rsidRPr="00890566" w:rsidRDefault="009E4D00" w:rsidP="009E4D00">
            <w:pPr>
              <w:contextualSpacing/>
              <w:jc w:val="both"/>
              <w:rPr>
                <w:i/>
                <w:sz w:val="22"/>
                <w:szCs w:val="22"/>
              </w:rPr>
            </w:pPr>
            <w:r w:rsidRPr="00890566">
              <w:rPr>
                <w:b/>
                <w:sz w:val="22"/>
                <w:szCs w:val="22"/>
              </w:rPr>
              <w:t>Критерии оценки и сопоставления Заявок Участников</w:t>
            </w:r>
            <w:r w:rsidRPr="00890566">
              <w:rPr>
                <w:i/>
                <w:sz w:val="22"/>
                <w:szCs w:val="22"/>
              </w:rPr>
              <w:t xml:space="preserve">, </w:t>
            </w:r>
            <w:r w:rsidRPr="00890566">
              <w:rPr>
                <w:b/>
                <w:sz w:val="22"/>
                <w:szCs w:val="22"/>
              </w:rPr>
              <w:t>и Порядок их оценки и сопоставления</w:t>
            </w:r>
          </w:p>
        </w:tc>
        <w:tc>
          <w:tcPr>
            <w:tcW w:w="4849" w:type="dxa"/>
          </w:tcPr>
          <w:p w:rsidR="009E4D00" w:rsidRPr="00890566" w:rsidRDefault="009E4D00" w:rsidP="009E4D00">
            <w:pPr>
              <w:contextualSpacing/>
              <w:jc w:val="both"/>
              <w:rPr>
                <w:sz w:val="22"/>
                <w:szCs w:val="22"/>
              </w:rPr>
            </w:pPr>
            <w:r w:rsidRPr="00890566">
              <w:rPr>
                <w:sz w:val="22"/>
                <w:szCs w:val="22"/>
              </w:rPr>
              <w:t xml:space="preserve">Предпочтение в первую очередь отдается "наиболее выгодному предложению" - по следующим критериям: </w:t>
            </w:r>
          </w:p>
          <w:p w:rsidR="009E4D00" w:rsidRPr="00890566" w:rsidRDefault="009E4D00" w:rsidP="009E4D00">
            <w:pPr>
              <w:contextualSpacing/>
              <w:jc w:val="both"/>
              <w:rPr>
                <w:color w:val="0000FF"/>
                <w:sz w:val="22"/>
                <w:szCs w:val="22"/>
              </w:rPr>
            </w:pPr>
            <w:r w:rsidRPr="00890566">
              <w:rPr>
                <w:color w:val="0000FF"/>
                <w:sz w:val="22"/>
                <w:szCs w:val="22"/>
              </w:rPr>
              <w:t>- цена договора;</w:t>
            </w:r>
          </w:p>
          <w:p w:rsidR="009E4D00" w:rsidRPr="00890566" w:rsidRDefault="009E4D00" w:rsidP="009E4D00">
            <w:pPr>
              <w:contextualSpacing/>
              <w:jc w:val="both"/>
              <w:rPr>
                <w:color w:val="0000FF"/>
                <w:sz w:val="22"/>
                <w:szCs w:val="22"/>
              </w:rPr>
            </w:pPr>
            <w:r w:rsidRPr="00890566">
              <w:rPr>
                <w:color w:val="0000FF"/>
                <w:sz w:val="22"/>
                <w:szCs w:val="22"/>
              </w:rPr>
              <w:t>- финансовое состояние;</w:t>
            </w:r>
          </w:p>
          <w:p w:rsidR="009E4D00" w:rsidRPr="00890566" w:rsidRDefault="009E4D00" w:rsidP="009E4D00">
            <w:pPr>
              <w:contextualSpacing/>
              <w:jc w:val="both"/>
              <w:rPr>
                <w:color w:val="0000FF"/>
                <w:sz w:val="22"/>
                <w:szCs w:val="22"/>
              </w:rPr>
            </w:pPr>
            <w:r w:rsidRPr="00890566">
              <w:rPr>
                <w:color w:val="0000FF"/>
                <w:sz w:val="22"/>
                <w:szCs w:val="22"/>
              </w:rPr>
              <w:t>- отсутствие судебных решений;</w:t>
            </w:r>
          </w:p>
          <w:p w:rsidR="009E4D00" w:rsidRPr="00890566" w:rsidRDefault="009E4D00" w:rsidP="009E4D00">
            <w:pPr>
              <w:contextualSpacing/>
              <w:jc w:val="both"/>
              <w:rPr>
                <w:color w:val="0000FF"/>
                <w:sz w:val="22"/>
                <w:szCs w:val="22"/>
              </w:rPr>
            </w:pPr>
            <w:r w:rsidRPr="00890566">
              <w:rPr>
                <w:color w:val="0000FF"/>
                <w:sz w:val="22"/>
                <w:szCs w:val="22"/>
              </w:rPr>
              <w:t>- количество договоров;</w:t>
            </w:r>
          </w:p>
          <w:p w:rsidR="009E4D00" w:rsidRPr="00890566" w:rsidRDefault="009E4D00" w:rsidP="009E4D00">
            <w:pPr>
              <w:contextualSpacing/>
              <w:jc w:val="both"/>
              <w:rPr>
                <w:color w:val="0000FF"/>
                <w:sz w:val="22"/>
                <w:szCs w:val="22"/>
              </w:rPr>
            </w:pPr>
            <w:r w:rsidRPr="00890566">
              <w:rPr>
                <w:color w:val="0000FF"/>
                <w:sz w:val="22"/>
                <w:szCs w:val="22"/>
              </w:rPr>
              <w:t>- суммарная цена аналогичных договоров;</w:t>
            </w:r>
          </w:p>
          <w:p w:rsidR="009E4D00" w:rsidRPr="00890566" w:rsidRDefault="009E4D00" w:rsidP="009E4D00">
            <w:pPr>
              <w:contextualSpacing/>
              <w:jc w:val="both"/>
              <w:rPr>
                <w:color w:val="0000FF"/>
                <w:sz w:val="22"/>
                <w:szCs w:val="22"/>
              </w:rPr>
            </w:pPr>
            <w:r w:rsidRPr="00890566">
              <w:rPr>
                <w:color w:val="0000FF"/>
                <w:sz w:val="22"/>
                <w:szCs w:val="22"/>
              </w:rPr>
              <w:t>- кадровые ресурсы.</w:t>
            </w:r>
          </w:p>
          <w:p w:rsidR="009E4D00" w:rsidRPr="00890566" w:rsidRDefault="009E4D00" w:rsidP="009E4D00">
            <w:pPr>
              <w:contextualSpacing/>
              <w:jc w:val="both"/>
              <w:rPr>
                <w:color w:val="0000FF"/>
                <w:sz w:val="22"/>
                <w:szCs w:val="22"/>
              </w:rPr>
            </w:pPr>
          </w:p>
          <w:p w:rsidR="009E4D00" w:rsidRPr="00890566" w:rsidRDefault="009E4D00" w:rsidP="009E4D00">
            <w:pPr>
              <w:tabs>
                <w:tab w:val="left" w:pos="32"/>
              </w:tabs>
              <w:jc w:val="both"/>
              <w:rPr>
                <w:sz w:val="22"/>
                <w:szCs w:val="22"/>
              </w:rPr>
            </w:pPr>
            <w:r w:rsidRPr="00890566">
              <w:rPr>
                <w:sz w:val="22"/>
                <w:szCs w:val="22"/>
              </w:rPr>
              <w:t>Документы для оценки и сопоставления заявок:</w:t>
            </w:r>
          </w:p>
          <w:p w:rsidR="009E4D00" w:rsidRPr="00890566" w:rsidRDefault="009E4D00" w:rsidP="009E4D00">
            <w:pPr>
              <w:numPr>
                <w:ilvl w:val="0"/>
                <w:numId w:val="52"/>
              </w:numPr>
              <w:tabs>
                <w:tab w:val="left" w:pos="202"/>
              </w:tabs>
              <w:ind w:left="0" w:firstLine="0"/>
              <w:contextualSpacing/>
              <w:jc w:val="both"/>
              <w:rPr>
                <w:color w:val="0000FF"/>
                <w:sz w:val="22"/>
                <w:szCs w:val="22"/>
              </w:rPr>
            </w:pPr>
            <w:r w:rsidRPr="00890566">
              <w:rPr>
                <w:color w:val="0000FF"/>
                <w:sz w:val="22"/>
                <w:szCs w:val="22"/>
              </w:rPr>
              <w:t>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или принятых участником закупки претензиях ОАО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p w:rsidR="009E4D00" w:rsidRPr="00890566" w:rsidRDefault="009E4D00" w:rsidP="009E4D00">
            <w:pPr>
              <w:numPr>
                <w:ilvl w:val="0"/>
                <w:numId w:val="52"/>
              </w:numPr>
              <w:tabs>
                <w:tab w:val="left" w:pos="202"/>
              </w:tabs>
              <w:ind w:left="0" w:firstLine="0"/>
              <w:contextualSpacing/>
              <w:jc w:val="both"/>
              <w:rPr>
                <w:color w:val="0000FF"/>
                <w:sz w:val="22"/>
                <w:szCs w:val="22"/>
              </w:rPr>
            </w:pPr>
            <w:r w:rsidRPr="00890566">
              <w:rPr>
                <w:color w:val="0000FF"/>
                <w:sz w:val="22"/>
                <w:szCs w:val="22"/>
              </w:rPr>
              <w:t>копия бухгалтерского баланса за последний отчётный период с отметкой налогового органа для оценки финансового состояния;</w:t>
            </w:r>
          </w:p>
          <w:p w:rsidR="009E4D00" w:rsidRPr="00890566" w:rsidRDefault="009E4D00" w:rsidP="009E4D00">
            <w:pPr>
              <w:numPr>
                <w:ilvl w:val="0"/>
                <w:numId w:val="52"/>
              </w:numPr>
              <w:tabs>
                <w:tab w:val="left" w:pos="202"/>
              </w:tabs>
              <w:ind w:left="0" w:firstLine="0"/>
              <w:contextualSpacing/>
              <w:jc w:val="both"/>
              <w:rPr>
                <w:b/>
                <w:color w:val="FF0000"/>
                <w:sz w:val="22"/>
                <w:szCs w:val="22"/>
              </w:rPr>
            </w:pPr>
            <w:r w:rsidRPr="00890566">
              <w:rPr>
                <w:color w:val="0000FF"/>
                <w:sz w:val="22"/>
                <w:szCs w:val="22"/>
              </w:rPr>
              <w:t xml:space="preserve">копии договоров, подтверждающих выполнение работ по разработке проектной и рабочей документации для строительства и/или реконструкции ПС класса напряжения </w:t>
            </w:r>
            <w:r>
              <w:rPr>
                <w:color w:val="0000FF"/>
                <w:sz w:val="22"/>
                <w:szCs w:val="22"/>
              </w:rPr>
              <w:t>110</w:t>
            </w:r>
            <w:r w:rsidRPr="00890566">
              <w:rPr>
                <w:color w:val="0000FF"/>
                <w:sz w:val="22"/>
                <w:szCs w:val="22"/>
              </w:rPr>
              <w:t xml:space="preserve"> </w:t>
            </w:r>
            <w:proofErr w:type="spellStart"/>
            <w:r w:rsidRPr="00890566">
              <w:rPr>
                <w:color w:val="0000FF"/>
                <w:sz w:val="22"/>
                <w:szCs w:val="22"/>
              </w:rPr>
              <w:t>кВ</w:t>
            </w:r>
            <w:proofErr w:type="spellEnd"/>
            <w:r w:rsidRPr="00890566">
              <w:rPr>
                <w:color w:val="0000FF"/>
                <w:sz w:val="22"/>
                <w:szCs w:val="22"/>
              </w:rPr>
              <w:t xml:space="preserve"> и выше (с указанием предмета договора, состава и стоимости работ с приложением задания на проектирование, последней Справки о стоимости выполненных работ и затрат по форме КС-3) (предел – 4 договора, 2 договора для допуска входит в это количество);</w:t>
            </w:r>
          </w:p>
          <w:p w:rsidR="009E4D00" w:rsidRPr="00890566" w:rsidRDefault="009E4D00" w:rsidP="009E4D00">
            <w:pPr>
              <w:pStyle w:val="af0"/>
              <w:numPr>
                <w:ilvl w:val="0"/>
                <w:numId w:val="52"/>
              </w:numPr>
              <w:ind w:left="0" w:firstLine="0"/>
              <w:jc w:val="both"/>
              <w:rPr>
                <w:color w:val="0000FF"/>
                <w:sz w:val="22"/>
                <w:szCs w:val="22"/>
              </w:rPr>
            </w:pPr>
            <w:r w:rsidRPr="00890566">
              <w:rPr>
                <w:color w:val="0000FF"/>
                <w:sz w:val="22"/>
                <w:szCs w:val="22"/>
              </w:rPr>
              <w:t>инженеры-проектировщики (подтверждается справкой о кадровых ресурсах) (предел – 5 человек).</w:t>
            </w:r>
          </w:p>
          <w:p w:rsidR="009E4D00" w:rsidRPr="00890566" w:rsidRDefault="009E4D00" w:rsidP="009E4D00">
            <w:pPr>
              <w:contextualSpacing/>
              <w:rPr>
                <w:sz w:val="22"/>
                <w:szCs w:val="22"/>
              </w:rPr>
            </w:pPr>
            <w:r w:rsidRPr="00890566">
              <w:rPr>
                <w:sz w:val="22"/>
                <w:szCs w:val="22"/>
              </w:rPr>
              <w:t>Критерии оценки и сопоставления заявок участников закупки приведены в разделе 4.15 настоящей документации.</w:t>
            </w:r>
          </w:p>
        </w:tc>
      </w:tr>
      <w:tr w:rsidR="00464D89" w:rsidRPr="00890566" w:rsidTr="005E2A82">
        <w:trPr>
          <w:trHeight w:val="280"/>
          <w:jc w:val="center"/>
        </w:trPr>
        <w:tc>
          <w:tcPr>
            <w:tcW w:w="846" w:type="dxa"/>
          </w:tcPr>
          <w:p w:rsidR="00464D89" w:rsidRPr="00890566" w:rsidRDefault="00464D89" w:rsidP="00464D89">
            <w:pPr>
              <w:ind w:firstLine="48"/>
              <w:contextualSpacing/>
              <w:jc w:val="center"/>
              <w:rPr>
                <w:b/>
                <w:sz w:val="22"/>
                <w:szCs w:val="22"/>
              </w:rPr>
            </w:pPr>
            <w:r w:rsidRPr="00890566">
              <w:rPr>
                <w:b/>
                <w:sz w:val="22"/>
                <w:szCs w:val="22"/>
              </w:rPr>
              <w:t>14</w:t>
            </w:r>
          </w:p>
        </w:tc>
        <w:tc>
          <w:tcPr>
            <w:tcW w:w="4512" w:type="dxa"/>
          </w:tcPr>
          <w:p w:rsidR="00464D89" w:rsidRPr="00890566" w:rsidRDefault="00464D89" w:rsidP="00464D89">
            <w:pPr>
              <w:contextualSpacing/>
              <w:jc w:val="both"/>
              <w:rPr>
                <w:b/>
                <w:sz w:val="22"/>
                <w:szCs w:val="22"/>
              </w:rPr>
            </w:pPr>
            <w:r w:rsidRPr="00890566">
              <w:rPr>
                <w:b/>
                <w:sz w:val="22"/>
                <w:szCs w:val="22"/>
              </w:rPr>
              <w:t>Срок, место подачи Заявки на участие в запросе предложений</w:t>
            </w: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464D89" w:rsidRDefault="00464D89" w:rsidP="00EF3AE2">
            <w:pPr>
              <w:rPr>
                <w:color w:val="000000"/>
              </w:rPr>
            </w:pPr>
            <w:r>
              <w:rPr>
                <w:color w:val="000000"/>
              </w:rPr>
              <w:t>Дата начала приема заявок на у</w:t>
            </w:r>
            <w:r w:rsidR="00EF3AE2">
              <w:rPr>
                <w:color w:val="000000"/>
              </w:rPr>
              <w:t>частие в запросе предложений:</w:t>
            </w:r>
            <w:r w:rsidR="00EF3AE2">
              <w:rPr>
                <w:color w:val="000000"/>
              </w:rPr>
              <w:br/>
              <w:t>«</w:t>
            </w:r>
            <w:r w:rsidR="00EF3AE2" w:rsidRPr="00EF3AE2">
              <w:rPr>
                <w:b/>
                <w:color w:val="000000"/>
              </w:rPr>
              <w:t>28</w:t>
            </w:r>
            <w:r w:rsidRPr="00EF3AE2">
              <w:rPr>
                <w:b/>
                <w:color w:val="000000"/>
              </w:rPr>
              <w:t xml:space="preserve">» </w:t>
            </w:r>
            <w:r w:rsidR="00EF3AE2" w:rsidRPr="00EF3AE2">
              <w:rPr>
                <w:b/>
                <w:color w:val="000000"/>
              </w:rPr>
              <w:t>октября</w:t>
            </w:r>
            <w:r w:rsidRPr="00EF3AE2">
              <w:rPr>
                <w:b/>
                <w:color w:val="000000"/>
              </w:rPr>
              <w:t xml:space="preserve"> 2021 г</w:t>
            </w:r>
            <w:r>
              <w:rPr>
                <w:color w:val="000000"/>
              </w:rPr>
              <w:t xml:space="preserve">. </w:t>
            </w:r>
            <w:r>
              <w:rPr>
                <w:color w:val="000000"/>
              </w:rPr>
              <w:br/>
              <w:t>Дата окончания приема заявок на уч</w:t>
            </w:r>
            <w:r w:rsidR="00EF3AE2">
              <w:rPr>
                <w:color w:val="000000"/>
              </w:rPr>
              <w:t xml:space="preserve">астие в запросе </w:t>
            </w:r>
            <w:r w:rsidR="00EF3AE2">
              <w:rPr>
                <w:color w:val="000000"/>
              </w:rPr>
              <w:lastRenderedPageBreak/>
              <w:t>предложений:</w:t>
            </w:r>
            <w:r w:rsidR="00EF3AE2">
              <w:rPr>
                <w:color w:val="000000"/>
              </w:rPr>
              <w:br/>
              <w:t xml:space="preserve"> </w:t>
            </w:r>
            <w:r w:rsidR="00EF3AE2" w:rsidRPr="00EF3AE2">
              <w:rPr>
                <w:b/>
                <w:color w:val="000000"/>
              </w:rPr>
              <w:t>«16</w:t>
            </w:r>
            <w:r w:rsidRPr="00EF3AE2">
              <w:rPr>
                <w:b/>
                <w:color w:val="000000"/>
              </w:rPr>
              <w:t xml:space="preserve">» </w:t>
            </w:r>
            <w:r w:rsidR="00EF3AE2" w:rsidRPr="00EF3AE2">
              <w:rPr>
                <w:b/>
                <w:color w:val="000000"/>
              </w:rPr>
              <w:t>ноября</w:t>
            </w:r>
            <w:r w:rsidRPr="00EF3AE2">
              <w:rPr>
                <w:b/>
                <w:color w:val="000000"/>
              </w:rPr>
              <w:t xml:space="preserve"> 2021 г. в </w:t>
            </w:r>
            <w:r w:rsidR="00EF3AE2" w:rsidRPr="00EF3AE2">
              <w:rPr>
                <w:b/>
                <w:color w:val="000000"/>
              </w:rPr>
              <w:t>10</w:t>
            </w:r>
            <w:r w:rsidRPr="00EF3AE2">
              <w:rPr>
                <w:b/>
                <w:color w:val="000000"/>
              </w:rPr>
              <w:t>:</w:t>
            </w:r>
            <w:r w:rsidR="00EF3AE2" w:rsidRPr="00EF3AE2">
              <w:rPr>
                <w:b/>
                <w:color w:val="000000"/>
              </w:rPr>
              <w:t>00</w:t>
            </w:r>
            <w:r w:rsidRPr="00EF3AE2">
              <w:rPr>
                <w:b/>
                <w:color w:val="000000"/>
              </w:rPr>
              <w:t xml:space="preserve"> по местному времени.</w:t>
            </w:r>
            <w:r>
              <w:rPr>
                <w:color w:val="000000"/>
              </w:rPr>
              <w:br/>
            </w:r>
            <w:r>
              <w:rPr>
                <w:color w:val="000000"/>
              </w:rPr>
              <w:br/>
              <w:t xml:space="preserve">Место подачи заявок на участие в запросе предложений: </w:t>
            </w:r>
            <w:r>
              <w:rPr>
                <w:color w:val="000000"/>
              </w:rPr>
              <w:br/>
              <w:t>В электронном виде: на официальном сайте организатора закупки (https://eurosib-td.ru).</w:t>
            </w:r>
            <w:r>
              <w:rPr>
                <w:color w:val="000000"/>
              </w:rPr>
              <w:br/>
              <w:t>Заявки, полученные позже установленного выше срока, будут отклонены Заказчиком без рассмотрения по существу, независимо от причин опоздания.</w:t>
            </w:r>
            <w:r>
              <w:rPr>
                <w:color w:val="000000"/>
              </w:rPr>
              <w:br/>
              <w:t>Участник закупки имеет право изменять, дополнять или отзывать свою заявку до истечения срока подачи Заявки.</w:t>
            </w:r>
          </w:p>
        </w:tc>
      </w:tr>
      <w:tr w:rsidR="00464D89" w:rsidRPr="00890566" w:rsidTr="005E2A82">
        <w:trPr>
          <w:jc w:val="center"/>
        </w:trPr>
        <w:tc>
          <w:tcPr>
            <w:tcW w:w="846" w:type="dxa"/>
          </w:tcPr>
          <w:p w:rsidR="00464D89" w:rsidRPr="00890566" w:rsidRDefault="00464D89" w:rsidP="00464D89">
            <w:pPr>
              <w:ind w:firstLine="48"/>
              <w:contextualSpacing/>
              <w:jc w:val="center"/>
              <w:rPr>
                <w:b/>
                <w:sz w:val="22"/>
                <w:szCs w:val="22"/>
              </w:rPr>
            </w:pPr>
            <w:r w:rsidRPr="00890566">
              <w:rPr>
                <w:b/>
                <w:sz w:val="22"/>
                <w:szCs w:val="22"/>
              </w:rPr>
              <w:lastRenderedPageBreak/>
              <w:t>15</w:t>
            </w:r>
          </w:p>
        </w:tc>
        <w:tc>
          <w:tcPr>
            <w:tcW w:w="4512" w:type="dxa"/>
          </w:tcPr>
          <w:p w:rsidR="00464D89" w:rsidRPr="00890566" w:rsidRDefault="00464D89" w:rsidP="00464D89">
            <w:pPr>
              <w:contextualSpacing/>
              <w:jc w:val="both"/>
              <w:rPr>
                <w:b/>
                <w:sz w:val="22"/>
                <w:szCs w:val="22"/>
              </w:rPr>
            </w:pPr>
            <w:r w:rsidRPr="00890566">
              <w:rPr>
                <w:b/>
                <w:sz w:val="22"/>
                <w:szCs w:val="22"/>
              </w:rPr>
              <w:t xml:space="preserve">Место и дата рассмотрения, оценки Заявок на участие в запросе предложений </w:t>
            </w: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464D89" w:rsidRDefault="00464D89" w:rsidP="00EF3AE2">
            <w:pPr>
              <w:rPr>
                <w:color w:val="000000"/>
              </w:rPr>
            </w:pPr>
            <w:r>
              <w:rPr>
                <w:color w:val="000000"/>
              </w:rPr>
              <w:t xml:space="preserve">Место рассмотрения заявок на участие в запросе предложений: </w:t>
            </w:r>
            <w:r>
              <w:rPr>
                <w:color w:val="000000"/>
              </w:rPr>
              <w:br/>
              <w:t xml:space="preserve">664011, г. Иркутск, ул. Рабочая, 22, </w:t>
            </w:r>
            <w:proofErr w:type="spellStart"/>
            <w:r>
              <w:rPr>
                <w:color w:val="000000"/>
              </w:rPr>
              <w:t>каб</w:t>
            </w:r>
            <w:proofErr w:type="spellEnd"/>
            <w:r>
              <w:rPr>
                <w:color w:val="000000"/>
              </w:rPr>
              <w:t>. 206</w:t>
            </w:r>
            <w:r>
              <w:rPr>
                <w:color w:val="000000"/>
              </w:rPr>
              <w:br/>
            </w:r>
            <w:r>
              <w:rPr>
                <w:color w:val="000000"/>
              </w:rPr>
              <w:br/>
              <w:t>Дата рассмотрения заявок на участие в запросе предложений:</w:t>
            </w:r>
            <w:r>
              <w:rPr>
                <w:color w:val="000000"/>
              </w:rPr>
              <w:br/>
              <w:t xml:space="preserve"> </w:t>
            </w:r>
            <w:r w:rsidRPr="00EF3AE2">
              <w:rPr>
                <w:bCs/>
                <w:iCs/>
                <w:color w:val="0000FF"/>
                <w:sz w:val="22"/>
                <w:szCs w:val="22"/>
                <w:highlight w:val="green"/>
              </w:rPr>
              <w:t>«</w:t>
            </w:r>
            <w:r w:rsidR="00EF3AE2" w:rsidRPr="00EF3AE2">
              <w:rPr>
                <w:bCs/>
                <w:iCs/>
                <w:color w:val="0000FF"/>
                <w:sz w:val="22"/>
                <w:szCs w:val="22"/>
                <w:highlight w:val="green"/>
              </w:rPr>
              <w:t>23</w:t>
            </w:r>
            <w:r w:rsidRPr="00EF3AE2">
              <w:rPr>
                <w:bCs/>
                <w:iCs/>
                <w:color w:val="0000FF"/>
                <w:sz w:val="22"/>
                <w:szCs w:val="22"/>
                <w:highlight w:val="green"/>
              </w:rPr>
              <w:t xml:space="preserve"> » </w:t>
            </w:r>
            <w:r w:rsidR="00EF3AE2" w:rsidRPr="00EF3AE2">
              <w:rPr>
                <w:bCs/>
                <w:iCs/>
                <w:color w:val="0000FF"/>
                <w:sz w:val="22"/>
                <w:szCs w:val="22"/>
                <w:highlight w:val="green"/>
              </w:rPr>
              <w:t>ноября</w:t>
            </w:r>
            <w:r w:rsidRPr="00EF3AE2">
              <w:rPr>
                <w:bCs/>
                <w:iCs/>
                <w:color w:val="0000FF"/>
                <w:sz w:val="22"/>
                <w:szCs w:val="22"/>
                <w:highlight w:val="green"/>
              </w:rPr>
              <w:t xml:space="preserve"> 2021 г. в </w:t>
            </w:r>
            <w:r w:rsidR="00EF3AE2" w:rsidRPr="00EF3AE2">
              <w:rPr>
                <w:bCs/>
                <w:iCs/>
                <w:color w:val="0000FF"/>
                <w:sz w:val="22"/>
                <w:szCs w:val="22"/>
                <w:highlight w:val="green"/>
              </w:rPr>
              <w:t>15</w:t>
            </w:r>
            <w:r w:rsidRPr="00EF3AE2">
              <w:rPr>
                <w:bCs/>
                <w:iCs/>
                <w:color w:val="0000FF"/>
                <w:sz w:val="22"/>
                <w:szCs w:val="22"/>
                <w:highlight w:val="green"/>
              </w:rPr>
              <w:t>:</w:t>
            </w:r>
            <w:r w:rsidR="00EF3AE2" w:rsidRPr="00EF3AE2">
              <w:rPr>
                <w:bCs/>
                <w:iCs/>
                <w:color w:val="0000FF"/>
                <w:sz w:val="22"/>
                <w:szCs w:val="22"/>
                <w:highlight w:val="green"/>
              </w:rPr>
              <w:t>00</w:t>
            </w:r>
            <w:r w:rsidRPr="00EF3AE2">
              <w:rPr>
                <w:bCs/>
                <w:iCs/>
                <w:color w:val="0000FF"/>
                <w:sz w:val="22"/>
                <w:szCs w:val="22"/>
                <w:highlight w:val="green"/>
              </w:rPr>
              <w:t xml:space="preserve"> по местному времени.</w:t>
            </w:r>
          </w:p>
        </w:tc>
      </w:tr>
      <w:tr w:rsidR="00464D89" w:rsidRPr="00890566" w:rsidTr="00B93B14">
        <w:trPr>
          <w:jc w:val="center"/>
        </w:trPr>
        <w:tc>
          <w:tcPr>
            <w:tcW w:w="846" w:type="dxa"/>
          </w:tcPr>
          <w:p w:rsidR="00464D89" w:rsidRPr="00890566" w:rsidRDefault="00464D89" w:rsidP="00464D89">
            <w:pPr>
              <w:ind w:firstLine="48"/>
              <w:contextualSpacing/>
              <w:jc w:val="center"/>
              <w:rPr>
                <w:b/>
                <w:sz w:val="22"/>
                <w:szCs w:val="22"/>
              </w:rPr>
            </w:pPr>
            <w:r w:rsidRPr="00890566">
              <w:rPr>
                <w:b/>
                <w:sz w:val="22"/>
                <w:szCs w:val="22"/>
              </w:rPr>
              <w:t>16</w:t>
            </w:r>
          </w:p>
        </w:tc>
        <w:tc>
          <w:tcPr>
            <w:tcW w:w="4512" w:type="dxa"/>
          </w:tcPr>
          <w:p w:rsidR="00464D89" w:rsidRPr="00890566" w:rsidRDefault="00464D89" w:rsidP="00464D89">
            <w:pPr>
              <w:contextualSpacing/>
              <w:jc w:val="both"/>
              <w:rPr>
                <w:b/>
                <w:sz w:val="22"/>
                <w:szCs w:val="22"/>
              </w:rPr>
            </w:pPr>
            <w:r w:rsidRPr="00890566">
              <w:rPr>
                <w:b/>
                <w:sz w:val="22"/>
                <w:szCs w:val="22"/>
              </w:rPr>
              <w:t>Место и дата подведения итогов запроса предложений</w:t>
            </w:r>
          </w:p>
        </w:tc>
        <w:tc>
          <w:tcPr>
            <w:tcW w:w="4849" w:type="dxa"/>
          </w:tcPr>
          <w:p w:rsidR="00464D89" w:rsidRPr="00890566" w:rsidRDefault="00464D89" w:rsidP="00464D89">
            <w:pPr>
              <w:jc w:val="both"/>
              <w:rPr>
                <w:rStyle w:val="2f"/>
                <w:color w:val="FF0000"/>
              </w:rPr>
            </w:pPr>
            <w:r w:rsidRPr="00890566">
              <w:rPr>
                <w:rStyle w:val="2f"/>
              </w:rPr>
              <w:t xml:space="preserve">Место подведения итогов по </w:t>
            </w:r>
            <w:r w:rsidRPr="00890566">
              <w:rPr>
                <w:sz w:val="22"/>
                <w:szCs w:val="22"/>
              </w:rPr>
              <w:t>запросу предложений:</w:t>
            </w:r>
          </w:p>
          <w:p w:rsidR="00464D89" w:rsidRPr="00890566" w:rsidRDefault="00464D89" w:rsidP="00464D89">
            <w:pPr>
              <w:tabs>
                <w:tab w:val="left" w:pos="6521"/>
              </w:tabs>
              <w:jc w:val="both"/>
              <w:rPr>
                <w:b/>
                <w:color w:val="0000FF"/>
                <w:sz w:val="22"/>
                <w:szCs w:val="22"/>
              </w:rPr>
            </w:pPr>
            <w:r w:rsidRPr="00890566">
              <w:rPr>
                <w:b/>
                <w:color w:val="0000FF"/>
                <w:sz w:val="22"/>
                <w:szCs w:val="22"/>
              </w:rPr>
              <w:t xml:space="preserve">664011, г. Иркутск, ул. Рабочая, 22, </w:t>
            </w:r>
            <w:proofErr w:type="spellStart"/>
            <w:r w:rsidRPr="00890566">
              <w:rPr>
                <w:b/>
                <w:color w:val="0000FF"/>
                <w:sz w:val="22"/>
                <w:szCs w:val="22"/>
              </w:rPr>
              <w:t>каб</w:t>
            </w:r>
            <w:proofErr w:type="spellEnd"/>
            <w:r w:rsidRPr="00890566">
              <w:rPr>
                <w:b/>
                <w:color w:val="0000FF"/>
                <w:sz w:val="22"/>
                <w:szCs w:val="22"/>
              </w:rPr>
              <w:t>. 206</w:t>
            </w:r>
          </w:p>
          <w:p w:rsidR="00464D89" w:rsidRPr="00890566" w:rsidRDefault="00464D89" w:rsidP="00464D89">
            <w:pPr>
              <w:tabs>
                <w:tab w:val="left" w:pos="6521"/>
              </w:tabs>
              <w:jc w:val="both"/>
              <w:rPr>
                <w:sz w:val="22"/>
                <w:szCs w:val="22"/>
              </w:rPr>
            </w:pPr>
          </w:p>
          <w:p w:rsidR="00464D89" w:rsidRPr="00890566" w:rsidRDefault="00464D89" w:rsidP="00464D89">
            <w:pPr>
              <w:jc w:val="both"/>
              <w:rPr>
                <w:bCs/>
                <w:iCs/>
                <w:color w:val="FF0000"/>
                <w:sz w:val="22"/>
                <w:szCs w:val="22"/>
              </w:rPr>
            </w:pPr>
            <w:r w:rsidRPr="00890566">
              <w:rPr>
                <w:rStyle w:val="2f"/>
              </w:rPr>
              <w:t xml:space="preserve">Дата подведения итогов по </w:t>
            </w:r>
            <w:r w:rsidRPr="00890566">
              <w:rPr>
                <w:sz w:val="22"/>
                <w:szCs w:val="22"/>
              </w:rPr>
              <w:t>запросу предложений:</w:t>
            </w:r>
          </w:p>
          <w:p w:rsidR="00464D89" w:rsidRPr="00890566" w:rsidRDefault="00464D89" w:rsidP="00EF3AE2">
            <w:pPr>
              <w:contextualSpacing/>
              <w:jc w:val="both"/>
              <w:rPr>
                <w:sz w:val="22"/>
                <w:szCs w:val="22"/>
              </w:rPr>
            </w:pPr>
            <w:r w:rsidRPr="00890566">
              <w:rPr>
                <w:bCs/>
                <w:iCs/>
                <w:color w:val="FF0000"/>
                <w:sz w:val="22"/>
                <w:szCs w:val="22"/>
              </w:rPr>
              <w:t xml:space="preserve"> </w:t>
            </w:r>
            <w:r w:rsidRPr="00890566">
              <w:rPr>
                <w:bCs/>
                <w:iCs/>
                <w:color w:val="0000FF"/>
                <w:sz w:val="22"/>
                <w:szCs w:val="22"/>
                <w:highlight w:val="green"/>
              </w:rPr>
              <w:t>«</w:t>
            </w:r>
            <w:r w:rsidR="00EF3AE2">
              <w:rPr>
                <w:bCs/>
                <w:iCs/>
                <w:color w:val="0000FF"/>
                <w:sz w:val="22"/>
                <w:szCs w:val="22"/>
                <w:highlight w:val="green"/>
              </w:rPr>
              <w:t xml:space="preserve">23 </w:t>
            </w:r>
            <w:r w:rsidRPr="00890566">
              <w:rPr>
                <w:bCs/>
                <w:iCs/>
                <w:color w:val="0000FF"/>
                <w:sz w:val="22"/>
                <w:szCs w:val="22"/>
                <w:highlight w:val="green"/>
              </w:rPr>
              <w:t>»</w:t>
            </w:r>
            <w:r w:rsidR="00EF3AE2" w:rsidRPr="00EF3AE2">
              <w:rPr>
                <w:bCs/>
                <w:iCs/>
                <w:color w:val="0000FF"/>
                <w:sz w:val="22"/>
                <w:szCs w:val="22"/>
                <w:highlight w:val="green"/>
              </w:rPr>
              <w:t>ноября</w:t>
            </w:r>
            <w:r w:rsidR="00EF3AE2">
              <w:rPr>
                <w:color w:val="000000"/>
              </w:rPr>
              <w:t xml:space="preserve"> </w:t>
            </w:r>
            <w:r w:rsidRPr="00890566">
              <w:rPr>
                <w:bCs/>
                <w:iCs/>
                <w:color w:val="0000FF"/>
                <w:sz w:val="22"/>
                <w:szCs w:val="22"/>
                <w:highlight w:val="green"/>
              </w:rPr>
              <w:t xml:space="preserve">2021 г. </w:t>
            </w:r>
            <w:r w:rsidRPr="00890566">
              <w:rPr>
                <w:rStyle w:val="2f"/>
                <w:color w:val="0000FF"/>
                <w:highlight w:val="green"/>
              </w:rPr>
              <w:t>в 1</w:t>
            </w:r>
            <w:r w:rsidR="00EF3AE2">
              <w:rPr>
                <w:rStyle w:val="2f"/>
                <w:color w:val="0000FF"/>
                <w:highlight w:val="green"/>
              </w:rPr>
              <w:t>5</w:t>
            </w:r>
            <w:r w:rsidRPr="00890566">
              <w:rPr>
                <w:rStyle w:val="2f"/>
                <w:color w:val="0000FF"/>
                <w:highlight w:val="green"/>
              </w:rPr>
              <w:t>:</w:t>
            </w:r>
            <w:r w:rsidR="00EF3AE2">
              <w:rPr>
                <w:rStyle w:val="2f"/>
                <w:color w:val="0000FF"/>
                <w:highlight w:val="green"/>
              </w:rPr>
              <w:t>30</w:t>
            </w:r>
            <w:r w:rsidRPr="00890566">
              <w:rPr>
                <w:rStyle w:val="2f"/>
                <w:color w:val="0000FF"/>
                <w:highlight w:val="green"/>
              </w:rPr>
              <w:t xml:space="preserve"> ч.</w:t>
            </w:r>
          </w:p>
        </w:tc>
      </w:tr>
      <w:tr w:rsidR="00464D89" w:rsidRPr="00890566" w:rsidTr="00B93B14">
        <w:trPr>
          <w:jc w:val="center"/>
        </w:trPr>
        <w:tc>
          <w:tcPr>
            <w:tcW w:w="846" w:type="dxa"/>
          </w:tcPr>
          <w:p w:rsidR="00464D89" w:rsidRPr="00890566" w:rsidRDefault="00464D89" w:rsidP="00464D89">
            <w:pPr>
              <w:ind w:firstLine="48"/>
              <w:contextualSpacing/>
              <w:jc w:val="center"/>
              <w:rPr>
                <w:b/>
                <w:sz w:val="22"/>
                <w:szCs w:val="22"/>
              </w:rPr>
            </w:pPr>
            <w:r w:rsidRPr="00890566">
              <w:rPr>
                <w:b/>
                <w:sz w:val="22"/>
                <w:szCs w:val="22"/>
              </w:rPr>
              <w:t>17</w:t>
            </w:r>
          </w:p>
        </w:tc>
        <w:tc>
          <w:tcPr>
            <w:tcW w:w="4512" w:type="dxa"/>
          </w:tcPr>
          <w:p w:rsidR="00464D89" w:rsidRPr="00890566" w:rsidRDefault="00464D89" w:rsidP="00464D89">
            <w:pPr>
              <w:contextualSpacing/>
              <w:jc w:val="both"/>
              <w:rPr>
                <w:b/>
                <w:sz w:val="22"/>
                <w:szCs w:val="22"/>
              </w:rPr>
            </w:pPr>
            <w:r w:rsidRPr="00890566">
              <w:rPr>
                <w:b/>
                <w:sz w:val="22"/>
                <w:szCs w:val="22"/>
              </w:rPr>
              <w:t>Требования к содержанию, форме, оформлению и составу заявки на участие в запросе предложений</w:t>
            </w:r>
          </w:p>
        </w:tc>
        <w:tc>
          <w:tcPr>
            <w:tcW w:w="4849" w:type="dxa"/>
          </w:tcPr>
          <w:p w:rsidR="00464D89" w:rsidRPr="00890566" w:rsidRDefault="00464D89" w:rsidP="00464D89">
            <w:pPr>
              <w:shd w:val="clear" w:color="auto" w:fill="FFFFFF"/>
              <w:ind w:left="10" w:right="120" w:firstLine="14"/>
              <w:jc w:val="both"/>
              <w:rPr>
                <w:sz w:val="22"/>
                <w:szCs w:val="22"/>
              </w:rPr>
            </w:pPr>
            <w:r w:rsidRPr="00890566">
              <w:rPr>
                <w:sz w:val="22"/>
                <w:szCs w:val="22"/>
              </w:rPr>
              <w:t>Общие требования к заявке установлены в п. 4.12 настоящей документации.</w:t>
            </w:r>
          </w:p>
          <w:p w:rsidR="00464D89" w:rsidRPr="00890566" w:rsidRDefault="00464D89" w:rsidP="00464D89">
            <w:pPr>
              <w:shd w:val="clear" w:color="auto" w:fill="FFFFFF"/>
              <w:ind w:left="10" w:right="120" w:firstLine="14"/>
              <w:jc w:val="both"/>
              <w:rPr>
                <w:sz w:val="22"/>
                <w:szCs w:val="22"/>
              </w:rPr>
            </w:pPr>
            <w:r w:rsidRPr="00890566">
              <w:rPr>
                <w:sz w:val="22"/>
                <w:szCs w:val="22"/>
              </w:rPr>
              <w:t>Заявка на участие в запросе предложений в электронной форме должна включать в себя:</w:t>
            </w:r>
          </w:p>
          <w:p w:rsidR="00464D89" w:rsidRPr="00890566" w:rsidRDefault="00464D89" w:rsidP="00EF3AE2">
            <w:pPr>
              <w:numPr>
                <w:ilvl w:val="0"/>
                <w:numId w:val="28"/>
              </w:numPr>
              <w:shd w:val="clear" w:color="auto" w:fill="FFFFFF"/>
              <w:ind w:left="198" w:right="120" w:firstLine="237"/>
              <w:jc w:val="both"/>
              <w:rPr>
                <w:bCs/>
                <w:sz w:val="22"/>
                <w:szCs w:val="22"/>
              </w:rPr>
            </w:pPr>
            <w:r w:rsidRPr="00890566">
              <w:rPr>
                <w:sz w:val="22"/>
                <w:szCs w:val="22"/>
              </w:rPr>
              <w:t>письмо о подаче оферты (форма 1)</w:t>
            </w:r>
          </w:p>
          <w:p w:rsidR="00464D89" w:rsidRPr="00890566" w:rsidRDefault="00464D89" w:rsidP="00EF3AE2">
            <w:pPr>
              <w:numPr>
                <w:ilvl w:val="0"/>
                <w:numId w:val="28"/>
              </w:numPr>
              <w:shd w:val="clear" w:color="auto" w:fill="FFFFFF"/>
              <w:ind w:left="198" w:right="120" w:firstLine="237"/>
              <w:jc w:val="both"/>
              <w:rPr>
                <w:bCs/>
                <w:sz w:val="22"/>
                <w:szCs w:val="22"/>
              </w:rPr>
            </w:pPr>
            <w:r w:rsidRPr="00890566">
              <w:rPr>
                <w:sz w:val="22"/>
                <w:szCs w:val="22"/>
              </w:rPr>
              <w:t>все документы, указанные в формах 2-10;</w:t>
            </w:r>
          </w:p>
          <w:p w:rsidR="00464D89" w:rsidRPr="00890566" w:rsidRDefault="00464D89" w:rsidP="00EF3AE2">
            <w:pPr>
              <w:numPr>
                <w:ilvl w:val="0"/>
                <w:numId w:val="28"/>
              </w:numPr>
              <w:shd w:val="clear" w:color="auto" w:fill="FFFFFF"/>
              <w:ind w:left="198" w:right="120" w:firstLine="237"/>
              <w:jc w:val="both"/>
              <w:rPr>
                <w:bCs/>
                <w:sz w:val="22"/>
                <w:szCs w:val="22"/>
              </w:rPr>
            </w:pPr>
            <w:r w:rsidRPr="00890566">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rsidR="00464D89" w:rsidRPr="00890566" w:rsidRDefault="00464D89" w:rsidP="00464D89">
            <w:pPr>
              <w:shd w:val="clear" w:color="auto" w:fill="FFFFFF"/>
              <w:tabs>
                <w:tab w:val="left" w:pos="259"/>
              </w:tabs>
              <w:ind w:left="69" w:right="120"/>
              <w:jc w:val="both"/>
              <w:rPr>
                <w:sz w:val="22"/>
                <w:szCs w:val="22"/>
              </w:rPr>
            </w:pPr>
            <w:r w:rsidRPr="00890566">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464D89" w:rsidRPr="00890566" w:rsidTr="00B93B14">
        <w:trPr>
          <w:jc w:val="center"/>
        </w:trPr>
        <w:tc>
          <w:tcPr>
            <w:tcW w:w="846" w:type="dxa"/>
          </w:tcPr>
          <w:p w:rsidR="00464D89" w:rsidRPr="00890566" w:rsidRDefault="00464D89" w:rsidP="00464D89">
            <w:pPr>
              <w:ind w:firstLine="48"/>
              <w:contextualSpacing/>
              <w:jc w:val="center"/>
              <w:rPr>
                <w:b/>
                <w:sz w:val="22"/>
                <w:szCs w:val="22"/>
              </w:rPr>
            </w:pPr>
            <w:r w:rsidRPr="00890566">
              <w:rPr>
                <w:b/>
                <w:sz w:val="22"/>
                <w:szCs w:val="22"/>
              </w:rPr>
              <w:t>18</w:t>
            </w:r>
          </w:p>
        </w:tc>
        <w:tc>
          <w:tcPr>
            <w:tcW w:w="4512" w:type="dxa"/>
          </w:tcPr>
          <w:p w:rsidR="00464D89" w:rsidRPr="00890566" w:rsidRDefault="00464D89" w:rsidP="00464D89">
            <w:pPr>
              <w:contextualSpacing/>
              <w:jc w:val="both"/>
              <w:rPr>
                <w:b/>
                <w:sz w:val="22"/>
                <w:szCs w:val="22"/>
              </w:rPr>
            </w:pPr>
            <w:r w:rsidRPr="00890566">
              <w:rPr>
                <w:b/>
                <w:sz w:val="22"/>
                <w:szCs w:val="22"/>
              </w:rPr>
              <w:t>Обеспечение заявки на участие в запросе предложений</w:t>
            </w:r>
          </w:p>
        </w:tc>
        <w:tc>
          <w:tcPr>
            <w:tcW w:w="4849" w:type="dxa"/>
          </w:tcPr>
          <w:p w:rsidR="00464D89" w:rsidRPr="00890566" w:rsidRDefault="00464D89" w:rsidP="0046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890566">
              <w:rPr>
                <w:sz w:val="22"/>
                <w:szCs w:val="22"/>
              </w:rPr>
              <w:t>Обеспечение заявки  не требуется</w:t>
            </w:r>
          </w:p>
        </w:tc>
      </w:tr>
      <w:tr w:rsidR="00464D89" w:rsidRPr="00890566" w:rsidTr="00B93B14">
        <w:trPr>
          <w:jc w:val="center"/>
        </w:trPr>
        <w:tc>
          <w:tcPr>
            <w:tcW w:w="846" w:type="dxa"/>
          </w:tcPr>
          <w:p w:rsidR="00464D89" w:rsidRPr="00890566" w:rsidRDefault="00464D89" w:rsidP="00464D89">
            <w:pPr>
              <w:ind w:firstLine="48"/>
              <w:contextualSpacing/>
              <w:jc w:val="center"/>
              <w:rPr>
                <w:b/>
                <w:sz w:val="22"/>
                <w:szCs w:val="22"/>
              </w:rPr>
            </w:pPr>
            <w:r w:rsidRPr="00890566">
              <w:rPr>
                <w:b/>
                <w:sz w:val="22"/>
                <w:szCs w:val="22"/>
              </w:rPr>
              <w:t>19</w:t>
            </w:r>
          </w:p>
        </w:tc>
        <w:tc>
          <w:tcPr>
            <w:tcW w:w="4512" w:type="dxa"/>
          </w:tcPr>
          <w:p w:rsidR="00464D89" w:rsidRPr="00890566" w:rsidRDefault="00464D89" w:rsidP="00464D89">
            <w:pPr>
              <w:tabs>
                <w:tab w:val="left" w:pos="567"/>
                <w:tab w:val="num" w:pos="1134"/>
              </w:tabs>
              <w:contextualSpacing/>
              <w:jc w:val="both"/>
              <w:rPr>
                <w:b/>
                <w:sz w:val="22"/>
                <w:szCs w:val="22"/>
              </w:rPr>
            </w:pPr>
            <w:r w:rsidRPr="00890566">
              <w:rPr>
                <w:b/>
                <w:sz w:val="22"/>
                <w:szCs w:val="22"/>
              </w:rPr>
              <w:t xml:space="preserve">Обеспечение </w:t>
            </w:r>
          </w:p>
          <w:p w:rsidR="00464D89" w:rsidRPr="00890566" w:rsidRDefault="00464D89" w:rsidP="00464D89">
            <w:pPr>
              <w:tabs>
                <w:tab w:val="left" w:pos="567"/>
                <w:tab w:val="num" w:pos="1134"/>
              </w:tabs>
              <w:contextualSpacing/>
              <w:jc w:val="both"/>
              <w:rPr>
                <w:b/>
                <w:sz w:val="22"/>
                <w:szCs w:val="22"/>
              </w:rPr>
            </w:pPr>
            <w:r w:rsidRPr="00890566">
              <w:rPr>
                <w:b/>
                <w:sz w:val="22"/>
                <w:szCs w:val="22"/>
              </w:rPr>
              <w:t>исполнения договора/гарантийных обязательств/возврата аванса</w:t>
            </w:r>
          </w:p>
        </w:tc>
        <w:tc>
          <w:tcPr>
            <w:tcW w:w="4849" w:type="dxa"/>
          </w:tcPr>
          <w:p w:rsidR="00464D89" w:rsidRPr="00890566" w:rsidRDefault="00464D89" w:rsidP="00464D89">
            <w:pPr>
              <w:contextualSpacing/>
              <w:jc w:val="both"/>
              <w:rPr>
                <w:color w:val="0000FF"/>
                <w:sz w:val="22"/>
                <w:szCs w:val="22"/>
              </w:rPr>
            </w:pPr>
            <w:r w:rsidRPr="00890566">
              <w:rPr>
                <w:sz w:val="22"/>
                <w:szCs w:val="22"/>
              </w:rPr>
              <w:t xml:space="preserve">Обеспечение исполнения договора не требуется </w:t>
            </w:r>
          </w:p>
        </w:tc>
      </w:tr>
      <w:tr w:rsidR="00464D89" w:rsidRPr="00890566" w:rsidTr="00B93B14">
        <w:trPr>
          <w:jc w:val="center"/>
        </w:trPr>
        <w:tc>
          <w:tcPr>
            <w:tcW w:w="846" w:type="dxa"/>
          </w:tcPr>
          <w:p w:rsidR="00464D89" w:rsidRPr="00890566" w:rsidRDefault="00464D89" w:rsidP="00464D89">
            <w:pPr>
              <w:ind w:firstLine="48"/>
              <w:contextualSpacing/>
              <w:jc w:val="center"/>
              <w:rPr>
                <w:b/>
                <w:sz w:val="22"/>
                <w:szCs w:val="22"/>
              </w:rPr>
            </w:pPr>
            <w:r w:rsidRPr="00890566">
              <w:rPr>
                <w:b/>
                <w:sz w:val="22"/>
                <w:szCs w:val="22"/>
              </w:rPr>
              <w:t>20</w:t>
            </w:r>
          </w:p>
        </w:tc>
        <w:tc>
          <w:tcPr>
            <w:tcW w:w="4512" w:type="dxa"/>
          </w:tcPr>
          <w:p w:rsidR="00464D89" w:rsidRPr="00890566" w:rsidRDefault="00464D89" w:rsidP="00464D89">
            <w:pPr>
              <w:tabs>
                <w:tab w:val="left" w:pos="567"/>
                <w:tab w:val="num" w:pos="1134"/>
              </w:tabs>
              <w:contextualSpacing/>
              <w:jc w:val="both"/>
              <w:rPr>
                <w:b/>
                <w:sz w:val="22"/>
                <w:szCs w:val="22"/>
              </w:rPr>
            </w:pPr>
            <w:r w:rsidRPr="00890566">
              <w:rPr>
                <w:b/>
                <w:sz w:val="22"/>
                <w:szCs w:val="22"/>
              </w:rPr>
              <w:t xml:space="preserve">Сведения о возможности проведения </w:t>
            </w:r>
            <w:proofErr w:type="spellStart"/>
            <w:r w:rsidRPr="00890566">
              <w:rPr>
                <w:b/>
                <w:sz w:val="22"/>
                <w:szCs w:val="22"/>
              </w:rPr>
              <w:t>постквалификации</w:t>
            </w:r>
            <w:proofErr w:type="spellEnd"/>
            <w:r w:rsidRPr="00890566">
              <w:rPr>
                <w:b/>
                <w:sz w:val="22"/>
                <w:szCs w:val="22"/>
              </w:rPr>
              <w:t xml:space="preserve"> и порядок ее проведения.</w:t>
            </w:r>
          </w:p>
        </w:tc>
        <w:tc>
          <w:tcPr>
            <w:tcW w:w="4849" w:type="dxa"/>
          </w:tcPr>
          <w:p w:rsidR="00464D89" w:rsidRPr="00890566" w:rsidRDefault="00464D89" w:rsidP="00464D89">
            <w:pPr>
              <w:tabs>
                <w:tab w:val="left" w:pos="259"/>
              </w:tabs>
              <w:contextualSpacing/>
              <w:jc w:val="both"/>
              <w:rPr>
                <w:color w:val="0000FF"/>
                <w:sz w:val="22"/>
                <w:szCs w:val="22"/>
              </w:rPr>
            </w:pPr>
            <w:proofErr w:type="spellStart"/>
            <w:r w:rsidRPr="00890566">
              <w:rPr>
                <w:b/>
                <w:sz w:val="22"/>
                <w:szCs w:val="22"/>
                <w:u w:val="single"/>
              </w:rPr>
              <w:t>Постквалификация</w:t>
            </w:r>
            <w:proofErr w:type="spellEnd"/>
            <w:r w:rsidRPr="00890566">
              <w:rPr>
                <w:b/>
                <w:sz w:val="22"/>
                <w:szCs w:val="22"/>
                <w:u w:val="single"/>
              </w:rPr>
              <w:t xml:space="preserve"> не предусмотрена</w:t>
            </w:r>
          </w:p>
        </w:tc>
      </w:tr>
      <w:tr w:rsidR="00464D89" w:rsidRPr="00890566" w:rsidTr="00B93B14">
        <w:trPr>
          <w:jc w:val="center"/>
        </w:trPr>
        <w:tc>
          <w:tcPr>
            <w:tcW w:w="846" w:type="dxa"/>
          </w:tcPr>
          <w:p w:rsidR="00464D89" w:rsidRPr="00890566" w:rsidRDefault="00464D89" w:rsidP="00464D89">
            <w:pPr>
              <w:ind w:firstLine="48"/>
              <w:contextualSpacing/>
              <w:jc w:val="center"/>
              <w:rPr>
                <w:b/>
                <w:sz w:val="22"/>
                <w:szCs w:val="22"/>
              </w:rPr>
            </w:pPr>
            <w:r w:rsidRPr="00890566">
              <w:rPr>
                <w:b/>
                <w:sz w:val="22"/>
                <w:szCs w:val="22"/>
              </w:rPr>
              <w:t>21</w:t>
            </w:r>
          </w:p>
        </w:tc>
        <w:tc>
          <w:tcPr>
            <w:tcW w:w="4512" w:type="dxa"/>
          </w:tcPr>
          <w:p w:rsidR="00464D89" w:rsidRPr="00890566" w:rsidRDefault="00464D89" w:rsidP="00464D89">
            <w:pPr>
              <w:tabs>
                <w:tab w:val="left" w:pos="567"/>
                <w:tab w:val="num" w:pos="1134"/>
              </w:tabs>
              <w:contextualSpacing/>
              <w:jc w:val="both"/>
              <w:rPr>
                <w:b/>
                <w:sz w:val="22"/>
                <w:szCs w:val="22"/>
              </w:rPr>
            </w:pPr>
            <w:r w:rsidRPr="00890566">
              <w:rPr>
                <w:b/>
                <w:sz w:val="22"/>
                <w:szCs w:val="22"/>
              </w:rPr>
              <w:t>Срок, место и порядок предоставления документации о закупке</w:t>
            </w:r>
          </w:p>
        </w:tc>
        <w:tc>
          <w:tcPr>
            <w:tcW w:w="4849" w:type="dxa"/>
          </w:tcPr>
          <w:p w:rsidR="00464D89" w:rsidRPr="00890566" w:rsidRDefault="00464D89" w:rsidP="00464D89">
            <w:pPr>
              <w:contextualSpacing/>
              <w:jc w:val="both"/>
              <w:rPr>
                <w:sz w:val="22"/>
                <w:szCs w:val="22"/>
              </w:rPr>
            </w:pPr>
            <w:r w:rsidRPr="00890566">
              <w:rPr>
                <w:sz w:val="22"/>
                <w:szCs w:val="22"/>
              </w:rPr>
              <w:t xml:space="preserve">Начало предоставления участникам запроса предложений документации о закупке: </w:t>
            </w:r>
          </w:p>
          <w:p w:rsidR="00464D89" w:rsidRPr="00890566" w:rsidRDefault="00464D89" w:rsidP="00464D89">
            <w:pPr>
              <w:contextualSpacing/>
              <w:jc w:val="both"/>
              <w:rPr>
                <w:rStyle w:val="2f"/>
                <w:color w:val="0000FF"/>
              </w:rPr>
            </w:pPr>
            <w:r w:rsidRPr="00890566">
              <w:rPr>
                <w:bCs/>
                <w:iCs/>
                <w:color w:val="0000FF"/>
                <w:sz w:val="22"/>
                <w:szCs w:val="22"/>
                <w:highlight w:val="green"/>
              </w:rPr>
              <w:t>«</w:t>
            </w:r>
            <w:r w:rsidR="00EF3AE2">
              <w:rPr>
                <w:bCs/>
                <w:iCs/>
                <w:color w:val="0000FF"/>
                <w:sz w:val="22"/>
                <w:szCs w:val="22"/>
                <w:highlight w:val="green"/>
              </w:rPr>
              <w:t>28</w:t>
            </w:r>
            <w:r w:rsidRPr="00890566">
              <w:rPr>
                <w:bCs/>
                <w:iCs/>
                <w:color w:val="0000FF"/>
                <w:sz w:val="22"/>
                <w:szCs w:val="22"/>
                <w:highlight w:val="green"/>
              </w:rPr>
              <w:t xml:space="preserve">» </w:t>
            </w:r>
            <w:r w:rsidR="00EF3AE2">
              <w:rPr>
                <w:bCs/>
                <w:iCs/>
                <w:color w:val="0000FF"/>
                <w:sz w:val="22"/>
                <w:szCs w:val="22"/>
                <w:highlight w:val="green"/>
              </w:rPr>
              <w:t>октября</w:t>
            </w:r>
            <w:r w:rsidRPr="00890566">
              <w:rPr>
                <w:bCs/>
                <w:iCs/>
                <w:color w:val="0000FF"/>
                <w:sz w:val="22"/>
                <w:szCs w:val="22"/>
                <w:highlight w:val="green"/>
              </w:rPr>
              <w:t xml:space="preserve"> 2021</w:t>
            </w:r>
            <w:r w:rsidRPr="00890566">
              <w:rPr>
                <w:bCs/>
                <w:iCs/>
                <w:color w:val="0000FF"/>
                <w:sz w:val="22"/>
                <w:szCs w:val="22"/>
              </w:rPr>
              <w:t xml:space="preserve"> г. </w:t>
            </w:r>
            <w:r w:rsidRPr="00890566">
              <w:rPr>
                <w:color w:val="0000FF"/>
                <w:sz w:val="22"/>
                <w:szCs w:val="22"/>
                <w:lang w:bidi="ru-RU"/>
              </w:rPr>
              <w:t>с момента публикации извещения о закупке в ЕИС (официальном сайте www.zakupki.gov.ru)</w:t>
            </w:r>
          </w:p>
          <w:p w:rsidR="00464D89" w:rsidRPr="00890566" w:rsidRDefault="00464D89" w:rsidP="00464D89">
            <w:pPr>
              <w:contextualSpacing/>
              <w:jc w:val="both"/>
              <w:rPr>
                <w:color w:val="FF0000"/>
                <w:sz w:val="22"/>
                <w:szCs w:val="22"/>
              </w:rPr>
            </w:pPr>
          </w:p>
          <w:p w:rsidR="00464D89" w:rsidRPr="00890566" w:rsidRDefault="00464D89" w:rsidP="00464D89">
            <w:pPr>
              <w:contextualSpacing/>
              <w:jc w:val="both"/>
              <w:rPr>
                <w:sz w:val="22"/>
                <w:szCs w:val="22"/>
              </w:rPr>
            </w:pPr>
            <w:r w:rsidRPr="00890566">
              <w:rPr>
                <w:sz w:val="22"/>
                <w:szCs w:val="22"/>
              </w:rPr>
              <w:t xml:space="preserve">Окончание предоставления участникам запроса предложений документации о закупке: </w:t>
            </w:r>
          </w:p>
          <w:p w:rsidR="00464D89" w:rsidRPr="00890566" w:rsidRDefault="00464D89" w:rsidP="00464D89">
            <w:pPr>
              <w:contextualSpacing/>
              <w:jc w:val="both"/>
              <w:rPr>
                <w:color w:val="0000FF"/>
                <w:sz w:val="22"/>
                <w:szCs w:val="22"/>
              </w:rPr>
            </w:pPr>
            <w:r w:rsidRPr="00890566">
              <w:rPr>
                <w:bCs/>
                <w:iCs/>
                <w:color w:val="FF0000"/>
                <w:sz w:val="22"/>
                <w:szCs w:val="22"/>
              </w:rPr>
              <w:t xml:space="preserve"> </w:t>
            </w:r>
            <w:r w:rsidRPr="00890566">
              <w:rPr>
                <w:bCs/>
                <w:iCs/>
                <w:color w:val="0000FF"/>
                <w:sz w:val="22"/>
                <w:szCs w:val="22"/>
                <w:highlight w:val="green"/>
              </w:rPr>
              <w:t>«</w:t>
            </w:r>
            <w:r w:rsidR="00EF3AE2">
              <w:rPr>
                <w:bCs/>
                <w:iCs/>
                <w:color w:val="0000FF"/>
                <w:sz w:val="22"/>
                <w:szCs w:val="22"/>
                <w:highlight w:val="green"/>
              </w:rPr>
              <w:t>16</w:t>
            </w:r>
            <w:r w:rsidRPr="00890566">
              <w:rPr>
                <w:bCs/>
                <w:iCs/>
                <w:color w:val="0000FF"/>
                <w:sz w:val="22"/>
                <w:szCs w:val="22"/>
                <w:highlight w:val="green"/>
              </w:rPr>
              <w:t xml:space="preserve">» </w:t>
            </w:r>
            <w:r w:rsidR="00EF3AE2">
              <w:rPr>
                <w:bCs/>
                <w:iCs/>
                <w:color w:val="0000FF"/>
                <w:sz w:val="22"/>
                <w:szCs w:val="22"/>
                <w:highlight w:val="green"/>
              </w:rPr>
              <w:t>ноября</w:t>
            </w:r>
            <w:r w:rsidRPr="00890566">
              <w:rPr>
                <w:bCs/>
                <w:iCs/>
                <w:color w:val="0000FF"/>
                <w:sz w:val="22"/>
                <w:szCs w:val="22"/>
                <w:highlight w:val="green"/>
              </w:rPr>
              <w:t xml:space="preserve"> 2021 г. </w:t>
            </w:r>
            <w:r w:rsidRPr="00890566">
              <w:rPr>
                <w:color w:val="0000FF"/>
                <w:sz w:val="22"/>
                <w:szCs w:val="22"/>
                <w:highlight w:val="green"/>
              </w:rPr>
              <w:t xml:space="preserve"> </w:t>
            </w:r>
            <w:r w:rsidRPr="00890566">
              <w:rPr>
                <w:rStyle w:val="2f"/>
                <w:color w:val="0000FF"/>
                <w:highlight w:val="green"/>
              </w:rPr>
              <w:t>в 10:00 по местному времени</w:t>
            </w:r>
            <w:r w:rsidRPr="00890566">
              <w:rPr>
                <w:color w:val="0000FF"/>
                <w:sz w:val="22"/>
                <w:szCs w:val="22"/>
                <w:highlight w:val="green"/>
              </w:rPr>
              <w:t>.</w:t>
            </w:r>
          </w:p>
          <w:p w:rsidR="00464D89" w:rsidRPr="00890566" w:rsidRDefault="00464D89" w:rsidP="00464D89">
            <w:pPr>
              <w:contextualSpacing/>
              <w:jc w:val="both"/>
              <w:rPr>
                <w:sz w:val="22"/>
                <w:szCs w:val="22"/>
              </w:rPr>
            </w:pPr>
            <w:r w:rsidRPr="00890566">
              <w:rPr>
                <w:sz w:val="22"/>
                <w:szCs w:val="22"/>
              </w:rPr>
              <w:lastRenderedPageBreak/>
              <w:t xml:space="preserve">Документация о закупке предоставляется с момента публикации извещения о закупке. </w:t>
            </w:r>
          </w:p>
          <w:p w:rsidR="00464D89" w:rsidRPr="00890566" w:rsidRDefault="00464D89" w:rsidP="00464D89">
            <w:pPr>
              <w:contextualSpacing/>
              <w:jc w:val="both"/>
              <w:rPr>
                <w:b/>
                <w:sz w:val="22"/>
                <w:szCs w:val="22"/>
                <w:u w:val="single"/>
              </w:rPr>
            </w:pPr>
            <w:r w:rsidRPr="00890566">
              <w:rPr>
                <w:sz w:val="22"/>
                <w:szCs w:val="22"/>
              </w:rPr>
              <w:t xml:space="preserve">Участники вправе получить Документацию по запросу предложений на официальном сайте </w:t>
            </w:r>
            <w:hyperlink r:id="rId17" w:history="1">
              <w:r w:rsidRPr="00890566">
                <w:rPr>
                  <w:rStyle w:val="ae"/>
                  <w:sz w:val="22"/>
                  <w:szCs w:val="22"/>
                </w:rPr>
                <w:t>www.zakupki.gov.ru</w:t>
              </w:r>
            </w:hyperlink>
            <w:r w:rsidRPr="00890566">
              <w:rPr>
                <w:sz w:val="22"/>
                <w:szCs w:val="22"/>
              </w:rPr>
              <w:t>, либо способами, указанными в разделе 4.4 настоящей закупочной Документации.</w:t>
            </w:r>
          </w:p>
        </w:tc>
      </w:tr>
      <w:tr w:rsidR="00464D89" w:rsidRPr="00890566" w:rsidTr="00B93B14">
        <w:trPr>
          <w:trHeight w:val="550"/>
          <w:jc w:val="center"/>
        </w:trPr>
        <w:tc>
          <w:tcPr>
            <w:tcW w:w="846" w:type="dxa"/>
          </w:tcPr>
          <w:p w:rsidR="00464D89" w:rsidRPr="00890566" w:rsidRDefault="00464D89" w:rsidP="00464D89">
            <w:pPr>
              <w:ind w:firstLine="48"/>
              <w:contextualSpacing/>
              <w:jc w:val="center"/>
              <w:rPr>
                <w:b/>
                <w:sz w:val="22"/>
                <w:szCs w:val="22"/>
              </w:rPr>
            </w:pPr>
            <w:r w:rsidRPr="00890566">
              <w:rPr>
                <w:b/>
                <w:sz w:val="22"/>
                <w:szCs w:val="22"/>
              </w:rPr>
              <w:lastRenderedPageBreak/>
              <w:t>22</w:t>
            </w:r>
          </w:p>
        </w:tc>
        <w:tc>
          <w:tcPr>
            <w:tcW w:w="4512" w:type="dxa"/>
          </w:tcPr>
          <w:p w:rsidR="00464D89" w:rsidRPr="00890566" w:rsidRDefault="00464D89" w:rsidP="00464D89">
            <w:pPr>
              <w:tabs>
                <w:tab w:val="left" w:pos="567"/>
                <w:tab w:val="num" w:pos="1134"/>
              </w:tabs>
              <w:contextualSpacing/>
              <w:jc w:val="both"/>
              <w:rPr>
                <w:b/>
                <w:sz w:val="22"/>
                <w:szCs w:val="22"/>
              </w:rPr>
            </w:pPr>
            <w:r w:rsidRPr="00890566">
              <w:rPr>
                <w:b/>
                <w:sz w:val="22"/>
                <w:szCs w:val="22"/>
              </w:rPr>
              <w:t>Сведения о возможности проведения переторжки и порядок ее проведения.</w:t>
            </w:r>
          </w:p>
        </w:tc>
        <w:tc>
          <w:tcPr>
            <w:tcW w:w="4849" w:type="dxa"/>
          </w:tcPr>
          <w:p w:rsidR="00464D89" w:rsidRPr="00890566" w:rsidRDefault="00464D89" w:rsidP="00464D89">
            <w:pPr>
              <w:ind w:firstLine="352"/>
              <w:contextualSpacing/>
              <w:jc w:val="both"/>
              <w:rPr>
                <w:sz w:val="22"/>
                <w:szCs w:val="22"/>
              </w:rPr>
            </w:pPr>
            <w:r w:rsidRPr="00890566">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464D89" w:rsidRPr="00890566" w:rsidRDefault="00464D89" w:rsidP="00464D89">
            <w:pPr>
              <w:ind w:firstLine="352"/>
              <w:contextualSpacing/>
              <w:jc w:val="both"/>
              <w:rPr>
                <w:sz w:val="22"/>
                <w:szCs w:val="22"/>
              </w:rPr>
            </w:pPr>
            <w:r w:rsidRPr="00890566">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464D89" w:rsidRPr="00890566" w:rsidRDefault="00464D89" w:rsidP="00464D89">
            <w:pPr>
              <w:ind w:firstLine="352"/>
              <w:contextualSpacing/>
              <w:jc w:val="both"/>
              <w:rPr>
                <w:sz w:val="22"/>
                <w:szCs w:val="22"/>
              </w:rPr>
            </w:pPr>
            <w:r w:rsidRPr="00890566">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890566">
              <w:rPr>
                <w:color w:val="000000"/>
                <w:sz w:val="22"/>
                <w:szCs w:val="22"/>
              </w:rPr>
              <w:t xml:space="preserve"> </w:t>
            </w:r>
          </w:p>
          <w:p w:rsidR="00464D89" w:rsidRPr="00890566" w:rsidRDefault="00464D89" w:rsidP="00464D89">
            <w:pPr>
              <w:ind w:firstLine="352"/>
              <w:contextualSpacing/>
              <w:jc w:val="both"/>
              <w:rPr>
                <w:sz w:val="22"/>
                <w:szCs w:val="22"/>
              </w:rPr>
            </w:pPr>
            <w:r w:rsidRPr="00890566">
              <w:rPr>
                <w:color w:val="000000"/>
                <w:sz w:val="22"/>
                <w:szCs w:val="22"/>
              </w:rPr>
              <w:t>Окончательное предложение по результатам переторжки, должно быть представлено по форме 1 «Письма о подаче оферты».</w:t>
            </w:r>
          </w:p>
          <w:p w:rsidR="00464D89" w:rsidRPr="00890566" w:rsidRDefault="00464D89" w:rsidP="00464D89">
            <w:pPr>
              <w:ind w:firstLine="352"/>
              <w:contextualSpacing/>
              <w:jc w:val="both"/>
              <w:rPr>
                <w:color w:val="000000"/>
                <w:sz w:val="22"/>
                <w:szCs w:val="22"/>
              </w:rPr>
            </w:pPr>
            <w:r w:rsidRPr="00890566">
              <w:rPr>
                <w:sz w:val="22"/>
                <w:szCs w:val="22"/>
              </w:rPr>
              <w:t xml:space="preserve">Рассмотрение улучшенных предложений Участников проводится </w:t>
            </w:r>
            <w:proofErr w:type="gramStart"/>
            <w:r w:rsidRPr="00890566">
              <w:rPr>
                <w:sz w:val="22"/>
                <w:szCs w:val="22"/>
              </w:rPr>
              <w:t>во время</w:t>
            </w:r>
            <w:proofErr w:type="gramEnd"/>
            <w:r w:rsidRPr="00890566">
              <w:rPr>
                <w:sz w:val="22"/>
                <w:szCs w:val="22"/>
              </w:rPr>
              <w:t>, указанное в п. 15 настоящей Информационной карты по запросу предложений</w:t>
            </w:r>
            <w:r w:rsidRPr="00890566">
              <w:rPr>
                <w:color w:val="000000"/>
                <w:sz w:val="22"/>
                <w:szCs w:val="22"/>
              </w:rPr>
              <w:t>.</w:t>
            </w:r>
          </w:p>
          <w:p w:rsidR="00464D89" w:rsidRPr="00890566" w:rsidRDefault="00464D89" w:rsidP="00464D89">
            <w:pPr>
              <w:ind w:firstLine="352"/>
              <w:contextualSpacing/>
              <w:jc w:val="both"/>
              <w:rPr>
                <w:b/>
                <w:sz w:val="22"/>
                <w:szCs w:val="22"/>
                <w:u w:val="single"/>
              </w:rPr>
            </w:pPr>
            <w:r w:rsidRPr="00890566">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890566">
              <w:rPr>
                <w:b/>
                <w:color w:val="000000"/>
                <w:sz w:val="22"/>
                <w:szCs w:val="22"/>
                <w:u w:val="single"/>
              </w:rPr>
              <w:t>не направляется.</w:t>
            </w:r>
          </w:p>
        </w:tc>
      </w:tr>
      <w:tr w:rsidR="00464D89" w:rsidRPr="00890566" w:rsidTr="00B93B14">
        <w:trPr>
          <w:trHeight w:val="550"/>
          <w:jc w:val="center"/>
        </w:trPr>
        <w:tc>
          <w:tcPr>
            <w:tcW w:w="846" w:type="dxa"/>
          </w:tcPr>
          <w:p w:rsidR="00464D89" w:rsidRPr="00890566" w:rsidRDefault="00464D89" w:rsidP="00464D89">
            <w:pPr>
              <w:ind w:firstLine="48"/>
              <w:contextualSpacing/>
              <w:jc w:val="center"/>
              <w:rPr>
                <w:b/>
                <w:sz w:val="22"/>
                <w:szCs w:val="22"/>
              </w:rPr>
            </w:pPr>
            <w:bookmarkStart w:id="19" w:name="_Toc338165321"/>
            <w:bookmarkStart w:id="20" w:name="_Toc338166510"/>
            <w:bookmarkStart w:id="21" w:name="_Toc338166817"/>
            <w:bookmarkStart w:id="22" w:name="_Toc338166935"/>
            <w:bookmarkStart w:id="23" w:name="_Toc338167053"/>
            <w:bookmarkStart w:id="24" w:name="_Toc338167172"/>
            <w:bookmarkStart w:id="25" w:name="_Toc338167294"/>
            <w:bookmarkStart w:id="26" w:name="_Toc338167417"/>
            <w:bookmarkStart w:id="27" w:name="_Toc338167541"/>
            <w:bookmarkStart w:id="28" w:name="_Toc338167921"/>
            <w:bookmarkStart w:id="29" w:name="_Toc338168044"/>
            <w:bookmarkStart w:id="30" w:name="_Toc338168167"/>
            <w:bookmarkStart w:id="31" w:name="_Toc338168292"/>
            <w:bookmarkStart w:id="32" w:name="_Toc338168417"/>
            <w:bookmarkStart w:id="33" w:name="_Toc338168543"/>
            <w:bookmarkStart w:id="34" w:name="_Toc338168668"/>
            <w:bookmarkStart w:id="35" w:name="_Toc338168794"/>
            <w:bookmarkStart w:id="36" w:name="_Toc338168920"/>
            <w:bookmarkStart w:id="37" w:name="_Toc338169045"/>
            <w:bookmarkStart w:id="38" w:name="_Toc338169175"/>
            <w:bookmarkStart w:id="39" w:name="_Toc338169304"/>
            <w:bookmarkStart w:id="40" w:name="_Toc338169434"/>
            <w:bookmarkStart w:id="41" w:name="_Toc338169564"/>
            <w:bookmarkStart w:id="42" w:name="_Toc338169693"/>
            <w:bookmarkStart w:id="43" w:name="_Toc338169823"/>
            <w:bookmarkStart w:id="44" w:name="_Toc338169953"/>
            <w:bookmarkStart w:id="45" w:name="_Toc338170083"/>
            <w:bookmarkStart w:id="46" w:name="_Toc338170214"/>
            <w:bookmarkStart w:id="47" w:name="_Toc338170343"/>
            <w:bookmarkStart w:id="48" w:name="_Toc338170472"/>
            <w:bookmarkStart w:id="49" w:name="_Toc338170602"/>
            <w:bookmarkStart w:id="50" w:name="_Toc338170731"/>
            <w:bookmarkStart w:id="51" w:name="_Toc338170859"/>
            <w:bookmarkStart w:id="52" w:name="_Toc338170986"/>
            <w:bookmarkStart w:id="53" w:name="_Toc338171115"/>
            <w:bookmarkStart w:id="54" w:name="_Toc338171245"/>
            <w:bookmarkStart w:id="55" w:name="_Toc338171374"/>
            <w:bookmarkStart w:id="56" w:name="_Toc338171504"/>
            <w:bookmarkStart w:id="57" w:name="_Toc338171636"/>
            <w:bookmarkStart w:id="58" w:name="_Toc338241009"/>
            <w:bookmarkStart w:id="59" w:name="_Toc338241407"/>
            <w:bookmarkStart w:id="60" w:name="_Toc338241739"/>
            <w:bookmarkStart w:id="61" w:name="_Toc338241894"/>
            <w:bookmarkStart w:id="62" w:name="_Toc339458143"/>
            <w:bookmarkStart w:id="63" w:name="_Toc339628658"/>
            <w:bookmarkStart w:id="64" w:name="_Toc338165322"/>
            <w:bookmarkStart w:id="65" w:name="_Toc338166511"/>
            <w:bookmarkStart w:id="66" w:name="_Toc338166818"/>
            <w:bookmarkStart w:id="67" w:name="_Toc338166936"/>
            <w:bookmarkStart w:id="68" w:name="_Toc338167054"/>
            <w:bookmarkStart w:id="69" w:name="_Toc338167173"/>
            <w:bookmarkStart w:id="70" w:name="_Toc338167295"/>
            <w:bookmarkStart w:id="71" w:name="_Toc338167418"/>
            <w:bookmarkStart w:id="72" w:name="_Toc338167542"/>
            <w:bookmarkStart w:id="73" w:name="_Toc338167922"/>
            <w:bookmarkStart w:id="74" w:name="_Toc338168045"/>
            <w:bookmarkStart w:id="75" w:name="_Toc338168168"/>
            <w:bookmarkStart w:id="76" w:name="_Toc338168293"/>
            <w:bookmarkStart w:id="77" w:name="_Toc338168418"/>
            <w:bookmarkStart w:id="78" w:name="_Toc338168544"/>
            <w:bookmarkStart w:id="79" w:name="_Toc338168669"/>
            <w:bookmarkStart w:id="80" w:name="_Toc338168795"/>
            <w:bookmarkStart w:id="81" w:name="_Toc338168921"/>
            <w:bookmarkStart w:id="82" w:name="_Toc338169046"/>
            <w:bookmarkStart w:id="83" w:name="_Toc338169176"/>
            <w:bookmarkStart w:id="84" w:name="_Toc338169305"/>
            <w:bookmarkStart w:id="85" w:name="_Toc338169435"/>
            <w:bookmarkStart w:id="86" w:name="_Toc338169565"/>
            <w:bookmarkStart w:id="87" w:name="_Toc338169694"/>
            <w:bookmarkStart w:id="88" w:name="_Toc338169824"/>
            <w:bookmarkStart w:id="89" w:name="_Toc338169954"/>
            <w:bookmarkStart w:id="90" w:name="_Toc338170084"/>
            <w:bookmarkStart w:id="91" w:name="_Toc338170215"/>
            <w:bookmarkStart w:id="92" w:name="_Toc338170344"/>
            <w:bookmarkStart w:id="93" w:name="_Toc338170473"/>
            <w:bookmarkStart w:id="94" w:name="_Toc338170603"/>
            <w:bookmarkStart w:id="95" w:name="_Toc338170732"/>
            <w:bookmarkStart w:id="96" w:name="_Toc338170860"/>
            <w:bookmarkStart w:id="97" w:name="_Toc338170987"/>
            <w:bookmarkStart w:id="98" w:name="_Toc338171116"/>
            <w:bookmarkStart w:id="99" w:name="_Toc338171246"/>
            <w:bookmarkStart w:id="100" w:name="_Toc338171375"/>
            <w:bookmarkStart w:id="101" w:name="_Toc338171505"/>
            <w:bookmarkStart w:id="102" w:name="_Toc338171637"/>
            <w:bookmarkStart w:id="103" w:name="_Toc338241010"/>
            <w:bookmarkStart w:id="104" w:name="_Toc338241408"/>
            <w:bookmarkStart w:id="105" w:name="_Toc338241740"/>
            <w:bookmarkStart w:id="106" w:name="_Toc338241895"/>
            <w:bookmarkStart w:id="107" w:name="_Toc339458144"/>
            <w:bookmarkStart w:id="108" w:name="_Toc339628659"/>
            <w:bookmarkStart w:id="109" w:name="_Toc338165323"/>
            <w:bookmarkStart w:id="110" w:name="_Toc338166512"/>
            <w:bookmarkStart w:id="111" w:name="_Toc338166819"/>
            <w:bookmarkStart w:id="112" w:name="_Toc338166937"/>
            <w:bookmarkStart w:id="113" w:name="_Toc338167055"/>
            <w:bookmarkStart w:id="114" w:name="_Toc338167174"/>
            <w:bookmarkStart w:id="115" w:name="_Toc338167296"/>
            <w:bookmarkStart w:id="116" w:name="_Toc338167419"/>
            <w:bookmarkStart w:id="117" w:name="_Toc338167543"/>
            <w:bookmarkStart w:id="118" w:name="_Toc338167923"/>
            <w:bookmarkStart w:id="119" w:name="_Toc338168046"/>
            <w:bookmarkStart w:id="120" w:name="_Toc338168169"/>
            <w:bookmarkStart w:id="121" w:name="_Toc338168294"/>
            <w:bookmarkStart w:id="122" w:name="_Toc338168419"/>
            <w:bookmarkStart w:id="123" w:name="_Toc338168545"/>
            <w:bookmarkStart w:id="124" w:name="_Toc338168670"/>
            <w:bookmarkStart w:id="125" w:name="_Toc338168796"/>
            <w:bookmarkStart w:id="126" w:name="_Toc338168922"/>
            <w:bookmarkStart w:id="127" w:name="_Toc338169047"/>
            <w:bookmarkStart w:id="128" w:name="_Toc338169177"/>
            <w:bookmarkStart w:id="129" w:name="_Toc338169306"/>
            <w:bookmarkStart w:id="130" w:name="_Toc338169436"/>
            <w:bookmarkStart w:id="131" w:name="_Toc338169566"/>
            <w:bookmarkStart w:id="132" w:name="_Toc338169695"/>
            <w:bookmarkStart w:id="133" w:name="_Toc338169825"/>
            <w:bookmarkStart w:id="134" w:name="_Toc338169955"/>
            <w:bookmarkStart w:id="135" w:name="_Toc338170085"/>
            <w:bookmarkStart w:id="136" w:name="_Toc338170216"/>
            <w:bookmarkStart w:id="137" w:name="_Toc338170345"/>
            <w:bookmarkStart w:id="138" w:name="_Toc338170474"/>
            <w:bookmarkStart w:id="139" w:name="_Toc338170604"/>
            <w:bookmarkStart w:id="140" w:name="_Toc338170733"/>
            <w:bookmarkStart w:id="141" w:name="_Toc338170861"/>
            <w:bookmarkStart w:id="142" w:name="_Toc338170988"/>
            <w:bookmarkStart w:id="143" w:name="_Toc338171117"/>
            <w:bookmarkStart w:id="144" w:name="_Toc338171247"/>
            <w:bookmarkStart w:id="145" w:name="_Toc338171376"/>
            <w:bookmarkStart w:id="146" w:name="_Toc338171506"/>
            <w:bookmarkStart w:id="147" w:name="_Toc338171638"/>
            <w:bookmarkStart w:id="148" w:name="_Toc338241011"/>
            <w:bookmarkStart w:id="149" w:name="_Toc338241409"/>
            <w:bookmarkStart w:id="150" w:name="_Toc338241741"/>
            <w:bookmarkStart w:id="151" w:name="_Toc338241896"/>
            <w:bookmarkStart w:id="152" w:name="_Toc339458145"/>
            <w:bookmarkStart w:id="153" w:name="_Toc339628660"/>
            <w:bookmarkStart w:id="154" w:name="_Toc338165324"/>
            <w:bookmarkStart w:id="155" w:name="_Toc338166513"/>
            <w:bookmarkStart w:id="156" w:name="_Toc338166820"/>
            <w:bookmarkStart w:id="157" w:name="_Toc338166938"/>
            <w:bookmarkStart w:id="158" w:name="_Toc338167056"/>
            <w:bookmarkStart w:id="159" w:name="_Toc338167175"/>
            <w:bookmarkStart w:id="160" w:name="_Toc338167297"/>
            <w:bookmarkStart w:id="161" w:name="_Toc338167420"/>
            <w:bookmarkStart w:id="162" w:name="_Toc338167544"/>
            <w:bookmarkStart w:id="163" w:name="_Toc338167924"/>
            <w:bookmarkStart w:id="164" w:name="_Toc338168047"/>
            <w:bookmarkStart w:id="165" w:name="_Toc338168170"/>
            <w:bookmarkStart w:id="166" w:name="_Toc338168295"/>
            <w:bookmarkStart w:id="167" w:name="_Toc338168420"/>
            <w:bookmarkStart w:id="168" w:name="_Toc338168546"/>
            <w:bookmarkStart w:id="169" w:name="_Toc338168671"/>
            <w:bookmarkStart w:id="170" w:name="_Toc338168797"/>
            <w:bookmarkStart w:id="171" w:name="_Toc338168923"/>
            <w:bookmarkStart w:id="172" w:name="_Toc338169048"/>
            <w:bookmarkStart w:id="173" w:name="_Toc338169178"/>
            <w:bookmarkStart w:id="174" w:name="_Toc338169307"/>
            <w:bookmarkStart w:id="175" w:name="_Toc338169437"/>
            <w:bookmarkStart w:id="176" w:name="_Toc338169567"/>
            <w:bookmarkStart w:id="177" w:name="_Toc338169696"/>
            <w:bookmarkStart w:id="178" w:name="_Toc338169826"/>
            <w:bookmarkStart w:id="179" w:name="_Toc338169956"/>
            <w:bookmarkStart w:id="180" w:name="_Toc338170086"/>
            <w:bookmarkStart w:id="181" w:name="_Toc338170217"/>
            <w:bookmarkStart w:id="182" w:name="_Toc338170346"/>
            <w:bookmarkStart w:id="183" w:name="_Toc338170475"/>
            <w:bookmarkStart w:id="184" w:name="_Toc338170605"/>
            <w:bookmarkStart w:id="185" w:name="_Toc338170734"/>
            <w:bookmarkStart w:id="186" w:name="_Toc338170862"/>
            <w:bookmarkStart w:id="187" w:name="_Toc338170989"/>
            <w:bookmarkStart w:id="188" w:name="_Toc338171118"/>
            <w:bookmarkStart w:id="189" w:name="_Toc338171248"/>
            <w:bookmarkStart w:id="190" w:name="_Toc338171377"/>
            <w:bookmarkStart w:id="191" w:name="_Toc338171507"/>
            <w:bookmarkStart w:id="192" w:name="_Toc338171639"/>
            <w:bookmarkStart w:id="193" w:name="_Toc338241012"/>
            <w:bookmarkStart w:id="194" w:name="_Toc338241410"/>
            <w:bookmarkStart w:id="195" w:name="_Toc338241742"/>
            <w:bookmarkStart w:id="196" w:name="_Toc338241897"/>
            <w:bookmarkStart w:id="197" w:name="_Toc339458146"/>
            <w:bookmarkStart w:id="198" w:name="_Toc339628661"/>
            <w:bookmarkStart w:id="199" w:name="_Toc338165325"/>
            <w:bookmarkStart w:id="200" w:name="_Toc338166514"/>
            <w:bookmarkStart w:id="201" w:name="_Toc338166821"/>
            <w:bookmarkStart w:id="202" w:name="_Toc338166939"/>
            <w:bookmarkStart w:id="203" w:name="_Toc338167057"/>
            <w:bookmarkStart w:id="204" w:name="_Toc338167176"/>
            <w:bookmarkStart w:id="205" w:name="_Toc338167298"/>
            <w:bookmarkStart w:id="206" w:name="_Toc338167421"/>
            <w:bookmarkStart w:id="207" w:name="_Toc338167545"/>
            <w:bookmarkStart w:id="208" w:name="_Toc338167925"/>
            <w:bookmarkStart w:id="209" w:name="_Toc338168048"/>
            <w:bookmarkStart w:id="210" w:name="_Toc338168171"/>
            <w:bookmarkStart w:id="211" w:name="_Toc338168296"/>
            <w:bookmarkStart w:id="212" w:name="_Toc338168421"/>
            <w:bookmarkStart w:id="213" w:name="_Toc338168547"/>
            <w:bookmarkStart w:id="214" w:name="_Toc338168672"/>
            <w:bookmarkStart w:id="215" w:name="_Toc338168798"/>
            <w:bookmarkStart w:id="216" w:name="_Toc338168924"/>
            <w:bookmarkStart w:id="217" w:name="_Toc338169049"/>
            <w:bookmarkStart w:id="218" w:name="_Toc338169179"/>
            <w:bookmarkStart w:id="219" w:name="_Toc338169308"/>
            <w:bookmarkStart w:id="220" w:name="_Toc338169438"/>
            <w:bookmarkStart w:id="221" w:name="_Toc338169568"/>
            <w:bookmarkStart w:id="222" w:name="_Toc338169697"/>
            <w:bookmarkStart w:id="223" w:name="_Toc338169827"/>
            <w:bookmarkStart w:id="224" w:name="_Toc338169957"/>
            <w:bookmarkStart w:id="225" w:name="_Toc338170087"/>
            <w:bookmarkStart w:id="226" w:name="_Toc338170218"/>
            <w:bookmarkStart w:id="227" w:name="_Toc338170347"/>
            <w:bookmarkStart w:id="228" w:name="_Toc338170476"/>
            <w:bookmarkStart w:id="229" w:name="_Toc338170606"/>
            <w:bookmarkStart w:id="230" w:name="_Toc338170735"/>
            <w:bookmarkStart w:id="231" w:name="_Toc338170863"/>
            <w:bookmarkStart w:id="232" w:name="_Toc338170990"/>
            <w:bookmarkStart w:id="233" w:name="_Toc338171119"/>
            <w:bookmarkStart w:id="234" w:name="_Toc338171249"/>
            <w:bookmarkStart w:id="235" w:name="_Toc338171378"/>
            <w:bookmarkStart w:id="236" w:name="_Toc338171508"/>
            <w:bookmarkStart w:id="237" w:name="_Toc338171640"/>
            <w:bookmarkStart w:id="238" w:name="_Toc338241013"/>
            <w:bookmarkStart w:id="239" w:name="_Toc338241411"/>
            <w:bookmarkStart w:id="240" w:name="_Toc338241743"/>
            <w:bookmarkStart w:id="241" w:name="_Toc338241898"/>
            <w:bookmarkStart w:id="242" w:name="_Toc339458147"/>
            <w:bookmarkStart w:id="243" w:name="_Toc339628662"/>
            <w:bookmarkStart w:id="244" w:name="_Toc338165326"/>
            <w:bookmarkStart w:id="245" w:name="_Toc338166515"/>
            <w:bookmarkStart w:id="246" w:name="_Toc338166822"/>
            <w:bookmarkStart w:id="247" w:name="_Toc338166940"/>
            <w:bookmarkStart w:id="248" w:name="_Toc338167058"/>
            <w:bookmarkStart w:id="249" w:name="_Toc338167177"/>
            <w:bookmarkStart w:id="250" w:name="_Toc338167299"/>
            <w:bookmarkStart w:id="251" w:name="_Toc338167422"/>
            <w:bookmarkStart w:id="252" w:name="_Toc338167546"/>
            <w:bookmarkStart w:id="253" w:name="_Toc338167926"/>
            <w:bookmarkStart w:id="254" w:name="_Toc338168049"/>
            <w:bookmarkStart w:id="255" w:name="_Toc338168172"/>
            <w:bookmarkStart w:id="256" w:name="_Toc338168297"/>
            <w:bookmarkStart w:id="257" w:name="_Toc338168422"/>
            <w:bookmarkStart w:id="258" w:name="_Toc338168548"/>
            <w:bookmarkStart w:id="259" w:name="_Toc338168673"/>
            <w:bookmarkStart w:id="260" w:name="_Toc338168799"/>
            <w:bookmarkStart w:id="261" w:name="_Toc338168925"/>
            <w:bookmarkStart w:id="262" w:name="_Toc338169050"/>
            <w:bookmarkStart w:id="263" w:name="_Toc338169180"/>
            <w:bookmarkStart w:id="264" w:name="_Toc338169309"/>
            <w:bookmarkStart w:id="265" w:name="_Toc338169439"/>
            <w:bookmarkStart w:id="266" w:name="_Toc338169569"/>
            <w:bookmarkStart w:id="267" w:name="_Toc338169698"/>
            <w:bookmarkStart w:id="268" w:name="_Toc338169828"/>
            <w:bookmarkStart w:id="269" w:name="_Toc338169958"/>
            <w:bookmarkStart w:id="270" w:name="_Toc338170088"/>
            <w:bookmarkStart w:id="271" w:name="_Toc338170219"/>
            <w:bookmarkStart w:id="272" w:name="_Toc338170348"/>
            <w:bookmarkStart w:id="273" w:name="_Toc338170477"/>
            <w:bookmarkStart w:id="274" w:name="_Toc338170607"/>
            <w:bookmarkStart w:id="275" w:name="_Toc338170736"/>
            <w:bookmarkStart w:id="276" w:name="_Toc338170864"/>
            <w:bookmarkStart w:id="277" w:name="_Toc338170991"/>
            <w:bookmarkStart w:id="278" w:name="_Toc338171120"/>
            <w:bookmarkStart w:id="279" w:name="_Toc338171250"/>
            <w:bookmarkStart w:id="280" w:name="_Toc338171379"/>
            <w:bookmarkStart w:id="281" w:name="_Toc338171509"/>
            <w:bookmarkStart w:id="282" w:name="_Toc338171641"/>
            <w:bookmarkStart w:id="283" w:name="_Toc338241014"/>
            <w:bookmarkStart w:id="284" w:name="_Toc338241412"/>
            <w:bookmarkStart w:id="285" w:name="_Toc338241744"/>
            <w:bookmarkStart w:id="286" w:name="_Toc338241899"/>
            <w:bookmarkStart w:id="287" w:name="_Toc339458148"/>
            <w:bookmarkStart w:id="288" w:name="_Toc339628663"/>
            <w:bookmarkStart w:id="289" w:name="_Toc338165327"/>
            <w:bookmarkStart w:id="290" w:name="_Toc338166516"/>
            <w:bookmarkStart w:id="291" w:name="_Toc338166823"/>
            <w:bookmarkStart w:id="292" w:name="_Toc338166941"/>
            <w:bookmarkStart w:id="293" w:name="_Toc338167059"/>
            <w:bookmarkStart w:id="294" w:name="_Toc338167178"/>
            <w:bookmarkStart w:id="295" w:name="_Toc338167300"/>
            <w:bookmarkStart w:id="296" w:name="_Toc338167423"/>
            <w:bookmarkStart w:id="297" w:name="_Toc338167547"/>
            <w:bookmarkStart w:id="298" w:name="_Toc338167927"/>
            <w:bookmarkStart w:id="299" w:name="_Toc338168050"/>
            <w:bookmarkStart w:id="300" w:name="_Toc338168173"/>
            <w:bookmarkStart w:id="301" w:name="_Toc338168298"/>
            <w:bookmarkStart w:id="302" w:name="_Toc338168423"/>
            <w:bookmarkStart w:id="303" w:name="_Toc338168549"/>
            <w:bookmarkStart w:id="304" w:name="_Toc338168674"/>
            <w:bookmarkStart w:id="305" w:name="_Toc338168800"/>
            <w:bookmarkStart w:id="306" w:name="_Toc338168926"/>
            <w:bookmarkStart w:id="307" w:name="_Toc338169051"/>
            <w:bookmarkStart w:id="308" w:name="_Toc338169181"/>
            <w:bookmarkStart w:id="309" w:name="_Toc338169310"/>
            <w:bookmarkStart w:id="310" w:name="_Toc338169440"/>
            <w:bookmarkStart w:id="311" w:name="_Toc338169570"/>
            <w:bookmarkStart w:id="312" w:name="_Toc338169699"/>
            <w:bookmarkStart w:id="313" w:name="_Toc338169829"/>
            <w:bookmarkStart w:id="314" w:name="_Toc338169959"/>
            <w:bookmarkStart w:id="315" w:name="_Toc338170089"/>
            <w:bookmarkStart w:id="316" w:name="_Toc338170220"/>
            <w:bookmarkStart w:id="317" w:name="_Toc338170349"/>
            <w:bookmarkStart w:id="318" w:name="_Toc338170478"/>
            <w:bookmarkStart w:id="319" w:name="_Toc338170608"/>
            <w:bookmarkStart w:id="320" w:name="_Toc338170737"/>
            <w:bookmarkStart w:id="321" w:name="_Toc338170865"/>
            <w:bookmarkStart w:id="322" w:name="_Toc338170992"/>
            <w:bookmarkStart w:id="323" w:name="_Toc338171121"/>
            <w:bookmarkStart w:id="324" w:name="_Toc338171251"/>
            <w:bookmarkStart w:id="325" w:name="_Toc338171380"/>
            <w:bookmarkStart w:id="326" w:name="_Toc338171510"/>
            <w:bookmarkStart w:id="327" w:name="_Toc338171642"/>
            <w:bookmarkStart w:id="328" w:name="_Toc338241015"/>
            <w:bookmarkStart w:id="329" w:name="_Toc338241413"/>
            <w:bookmarkStart w:id="330" w:name="_Toc338241745"/>
            <w:bookmarkStart w:id="331" w:name="_Toc338241900"/>
            <w:bookmarkStart w:id="332" w:name="_Toc339458149"/>
            <w:bookmarkStart w:id="333" w:name="_Toc339628664"/>
            <w:bookmarkStart w:id="334" w:name="_Toc338165328"/>
            <w:bookmarkStart w:id="335" w:name="_Toc338166517"/>
            <w:bookmarkStart w:id="336" w:name="_Toc338166824"/>
            <w:bookmarkStart w:id="337" w:name="_Toc338166942"/>
            <w:bookmarkStart w:id="338" w:name="_Toc338167060"/>
            <w:bookmarkStart w:id="339" w:name="_Toc338167179"/>
            <w:bookmarkStart w:id="340" w:name="_Toc338167301"/>
            <w:bookmarkStart w:id="341" w:name="_Toc338167424"/>
            <w:bookmarkStart w:id="342" w:name="_Toc338167548"/>
            <w:bookmarkStart w:id="343" w:name="_Toc338167928"/>
            <w:bookmarkStart w:id="344" w:name="_Toc338168051"/>
            <w:bookmarkStart w:id="345" w:name="_Toc338168174"/>
            <w:bookmarkStart w:id="346" w:name="_Toc338168299"/>
            <w:bookmarkStart w:id="347" w:name="_Toc338168424"/>
            <w:bookmarkStart w:id="348" w:name="_Toc338168550"/>
            <w:bookmarkStart w:id="349" w:name="_Toc338168675"/>
            <w:bookmarkStart w:id="350" w:name="_Toc338168801"/>
            <w:bookmarkStart w:id="351" w:name="_Toc338168927"/>
            <w:bookmarkStart w:id="352" w:name="_Toc338169052"/>
            <w:bookmarkStart w:id="353" w:name="_Toc338169182"/>
            <w:bookmarkStart w:id="354" w:name="_Toc338169311"/>
            <w:bookmarkStart w:id="355" w:name="_Toc338169441"/>
            <w:bookmarkStart w:id="356" w:name="_Toc338169571"/>
            <w:bookmarkStart w:id="357" w:name="_Toc338169700"/>
            <w:bookmarkStart w:id="358" w:name="_Toc338169830"/>
            <w:bookmarkStart w:id="359" w:name="_Toc338169960"/>
            <w:bookmarkStart w:id="360" w:name="_Toc338170090"/>
            <w:bookmarkStart w:id="361" w:name="_Toc338170221"/>
            <w:bookmarkStart w:id="362" w:name="_Toc338170350"/>
            <w:bookmarkStart w:id="363" w:name="_Toc338170479"/>
            <w:bookmarkStart w:id="364" w:name="_Toc338170609"/>
            <w:bookmarkStart w:id="365" w:name="_Toc338170738"/>
            <w:bookmarkStart w:id="366" w:name="_Toc338170866"/>
            <w:bookmarkStart w:id="367" w:name="_Toc338170993"/>
            <w:bookmarkStart w:id="368" w:name="_Toc338171122"/>
            <w:bookmarkStart w:id="369" w:name="_Toc338171252"/>
            <w:bookmarkStart w:id="370" w:name="_Toc338171381"/>
            <w:bookmarkStart w:id="371" w:name="_Toc338171511"/>
            <w:bookmarkStart w:id="372" w:name="_Toc338171643"/>
            <w:bookmarkStart w:id="373" w:name="_Toc338241016"/>
            <w:bookmarkStart w:id="374" w:name="_Toc338241414"/>
            <w:bookmarkStart w:id="375" w:name="_Toc338241746"/>
            <w:bookmarkStart w:id="376" w:name="_Toc338241901"/>
            <w:bookmarkStart w:id="377" w:name="_Toc339458150"/>
            <w:bookmarkStart w:id="378" w:name="_Toc339628665"/>
            <w:bookmarkStart w:id="379" w:name="_Toc338165329"/>
            <w:bookmarkStart w:id="380" w:name="_Toc338166518"/>
            <w:bookmarkStart w:id="381" w:name="_Toc338166825"/>
            <w:bookmarkStart w:id="382" w:name="_Toc338166943"/>
            <w:bookmarkStart w:id="383" w:name="_Toc338167061"/>
            <w:bookmarkStart w:id="384" w:name="_Toc338167180"/>
            <w:bookmarkStart w:id="385" w:name="_Toc338167302"/>
            <w:bookmarkStart w:id="386" w:name="_Toc338167425"/>
            <w:bookmarkStart w:id="387" w:name="_Toc338167549"/>
            <w:bookmarkStart w:id="388" w:name="_Toc338167929"/>
            <w:bookmarkStart w:id="389" w:name="_Toc338168052"/>
            <w:bookmarkStart w:id="390" w:name="_Toc338168175"/>
            <w:bookmarkStart w:id="391" w:name="_Toc338168300"/>
            <w:bookmarkStart w:id="392" w:name="_Toc338168425"/>
            <w:bookmarkStart w:id="393" w:name="_Toc338168551"/>
            <w:bookmarkStart w:id="394" w:name="_Toc338168676"/>
            <w:bookmarkStart w:id="395" w:name="_Toc338168802"/>
            <w:bookmarkStart w:id="396" w:name="_Toc338168928"/>
            <w:bookmarkStart w:id="397" w:name="_Toc338169053"/>
            <w:bookmarkStart w:id="398" w:name="_Toc338169183"/>
            <w:bookmarkStart w:id="399" w:name="_Toc338169312"/>
            <w:bookmarkStart w:id="400" w:name="_Toc338169442"/>
            <w:bookmarkStart w:id="401" w:name="_Toc338169572"/>
            <w:bookmarkStart w:id="402" w:name="_Toc338169701"/>
            <w:bookmarkStart w:id="403" w:name="_Toc338169831"/>
            <w:bookmarkStart w:id="404" w:name="_Toc338169961"/>
            <w:bookmarkStart w:id="405" w:name="_Toc338170091"/>
            <w:bookmarkStart w:id="406" w:name="_Toc338170222"/>
            <w:bookmarkStart w:id="407" w:name="_Toc338170351"/>
            <w:bookmarkStart w:id="408" w:name="_Toc338170480"/>
            <w:bookmarkStart w:id="409" w:name="_Toc338170610"/>
            <w:bookmarkStart w:id="410" w:name="_Toc338170739"/>
            <w:bookmarkStart w:id="411" w:name="_Toc338170867"/>
            <w:bookmarkStart w:id="412" w:name="_Toc338170994"/>
            <w:bookmarkStart w:id="413" w:name="_Toc338171123"/>
            <w:bookmarkStart w:id="414" w:name="_Toc338171253"/>
            <w:bookmarkStart w:id="415" w:name="_Toc338171382"/>
            <w:bookmarkStart w:id="416" w:name="_Toc338171512"/>
            <w:bookmarkStart w:id="417" w:name="_Toc338171644"/>
            <w:bookmarkStart w:id="418" w:name="_Toc338241017"/>
            <w:bookmarkStart w:id="419" w:name="_Toc338241415"/>
            <w:bookmarkStart w:id="420" w:name="_Toc338241747"/>
            <w:bookmarkStart w:id="421" w:name="_Toc338241902"/>
            <w:bookmarkStart w:id="422" w:name="_Toc339458151"/>
            <w:bookmarkStart w:id="423" w:name="_Toc339628666"/>
            <w:bookmarkStart w:id="424" w:name="_Toc338165330"/>
            <w:bookmarkStart w:id="425" w:name="_Toc338166519"/>
            <w:bookmarkStart w:id="426" w:name="_Toc338166826"/>
            <w:bookmarkStart w:id="427" w:name="_Toc338166944"/>
            <w:bookmarkStart w:id="428" w:name="_Toc338167062"/>
            <w:bookmarkStart w:id="429" w:name="_Toc338167181"/>
            <w:bookmarkStart w:id="430" w:name="_Toc338167303"/>
            <w:bookmarkStart w:id="431" w:name="_Toc338167426"/>
            <w:bookmarkStart w:id="432" w:name="_Toc338167550"/>
            <w:bookmarkStart w:id="433" w:name="_Toc338167930"/>
            <w:bookmarkStart w:id="434" w:name="_Toc338168053"/>
            <w:bookmarkStart w:id="435" w:name="_Toc338168176"/>
            <w:bookmarkStart w:id="436" w:name="_Toc338168301"/>
            <w:bookmarkStart w:id="437" w:name="_Toc338168426"/>
            <w:bookmarkStart w:id="438" w:name="_Toc338168552"/>
            <w:bookmarkStart w:id="439" w:name="_Toc338168677"/>
            <w:bookmarkStart w:id="440" w:name="_Toc338168803"/>
            <w:bookmarkStart w:id="441" w:name="_Toc338168929"/>
            <w:bookmarkStart w:id="442" w:name="_Toc338169054"/>
            <w:bookmarkStart w:id="443" w:name="_Toc338169184"/>
            <w:bookmarkStart w:id="444" w:name="_Toc338169313"/>
            <w:bookmarkStart w:id="445" w:name="_Toc338169443"/>
            <w:bookmarkStart w:id="446" w:name="_Toc338169573"/>
            <w:bookmarkStart w:id="447" w:name="_Toc338169702"/>
            <w:bookmarkStart w:id="448" w:name="_Toc338169832"/>
            <w:bookmarkStart w:id="449" w:name="_Toc338169962"/>
            <w:bookmarkStart w:id="450" w:name="_Toc338170092"/>
            <w:bookmarkStart w:id="451" w:name="_Toc338170223"/>
            <w:bookmarkStart w:id="452" w:name="_Toc338170352"/>
            <w:bookmarkStart w:id="453" w:name="_Toc338170481"/>
            <w:bookmarkStart w:id="454" w:name="_Toc338170611"/>
            <w:bookmarkStart w:id="455" w:name="_Toc338170740"/>
            <w:bookmarkStart w:id="456" w:name="_Toc338170868"/>
            <w:bookmarkStart w:id="457" w:name="_Toc338170995"/>
            <w:bookmarkStart w:id="458" w:name="_Toc338171124"/>
            <w:bookmarkStart w:id="459" w:name="_Toc338171254"/>
            <w:bookmarkStart w:id="460" w:name="_Toc338171383"/>
            <w:bookmarkStart w:id="461" w:name="_Toc338171513"/>
            <w:bookmarkStart w:id="462" w:name="_Toc338171645"/>
            <w:bookmarkStart w:id="463" w:name="_Toc338241018"/>
            <w:bookmarkStart w:id="464" w:name="_Toc338241416"/>
            <w:bookmarkStart w:id="465" w:name="_Toc338241748"/>
            <w:bookmarkStart w:id="466" w:name="_Toc338241903"/>
            <w:bookmarkStart w:id="467" w:name="_Toc339458152"/>
            <w:bookmarkStart w:id="468" w:name="_Toc339628667"/>
            <w:bookmarkStart w:id="469" w:name="_Toc338165331"/>
            <w:bookmarkStart w:id="470" w:name="_Toc338166520"/>
            <w:bookmarkStart w:id="471" w:name="_Toc338166827"/>
            <w:bookmarkStart w:id="472" w:name="_Toc338166945"/>
            <w:bookmarkStart w:id="473" w:name="_Toc338167063"/>
            <w:bookmarkStart w:id="474" w:name="_Toc338167182"/>
            <w:bookmarkStart w:id="475" w:name="_Toc338167304"/>
            <w:bookmarkStart w:id="476" w:name="_Toc338167427"/>
            <w:bookmarkStart w:id="477" w:name="_Toc338167551"/>
            <w:bookmarkStart w:id="478" w:name="_Toc338167931"/>
            <w:bookmarkStart w:id="479" w:name="_Toc338168054"/>
            <w:bookmarkStart w:id="480" w:name="_Toc338168177"/>
            <w:bookmarkStart w:id="481" w:name="_Toc338168302"/>
            <w:bookmarkStart w:id="482" w:name="_Toc338168427"/>
            <w:bookmarkStart w:id="483" w:name="_Toc338168553"/>
            <w:bookmarkStart w:id="484" w:name="_Toc338168678"/>
            <w:bookmarkStart w:id="485" w:name="_Toc338168804"/>
            <w:bookmarkStart w:id="486" w:name="_Toc338168930"/>
            <w:bookmarkStart w:id="487" w:name="_Toc338169055"/>
            <w:bookmarkStart w:id="488" w:name="_Toc338169185"/>
            <w:bookmarkStart w:id="489" w:name="_Toc338169314"/>
            <w:bookmarkStart w:id="490" w:name="_Toc338169444"/>
            <w:bookmarkStart w:id="491" w:name="_Toc338169574"/>
            <w:bookmarkStart w:id="492" w:name="_Toc338169703"/>
            <w:bookmarkStart w:id="493" w:name="_Toc338169833"/>
            <w:bookmarkStart w:id="494" w:name="_Toc338169963"/>
            <w:bookmarkStart w:id="495" w:name="_Toc338170093"/>
            <w:bookmarkStart w:id="496" w:name="_Toc338170224"/>
            <w:bookmarkStart w:id="497" w:name="_Toc338170353"/>
            <w:bookmarkStart w:id="498" w:name="_Toc338170482"/>
            <w:bookmarkStart w:id="499" w:name="_Toc338170612"/>
            <w:bookmarkStart w:id="500" w:name="_Toc338170741"/>
            <w:bookmarkStart w:id="501" w:name="_Toc338170869"/>
            <w:bookmarkStart w:id="502" w:name="_Toc338170996"/>
            <w:bookmarkStart w:id="503" w:name="_Toc338171125"/>
            <w:bookmarkStart w:id="504" w:name="_Toc338171255"/>
            <w:bookmarkStart w:id="505" w:name="_Toc338171384"/>
            <w:bookmarkStart w:id="506" w:name="_Toc338171514"/>
            <w:bookmarkStart w:id="507" w:name="_Toc338171646"/>
            <w:bookmarkStart w:id="508" w:name="_Toc338241019"/>
            <w:bookmarkStart w:id="509" w:name="_Toc338241417"/>
            <w:bookmarkStart w:id="510" w:name="_Toc338241749"/>
            <w:bookmarkStart w:id="511" w:name="_Toc338241904"/>
            <w:bookmarkStart w:id="512" w:name="_Toc339458153"/>
            <w:bookmarkStart w:id="513" w:name="_Toc339628668"/>
            <w:bookmarkStart w:id="514" w:name="_Toc338165332"/>
            <w:bookmarkStart w:id="515" w:name="_Toc338166521"/>
            <w:bookmarkStart w:id="516" w:name="_Toc338166828"/>
            <w:bookmarkStart w:id="517" w:name="_Toc338166946"/>
            <w:bookmarkStart w:id="518" w:name="_Toc338167064"/>
            <w:bookmarkStart w:id="519" w:name="_Toc338167183"/>
            <w:bookmarkStart w:id="520" w:name="_Toc338167305"/>
            <w:bookmarkStart w:id="521" w:name="_Toc338167428"/>
            <w:bookmarkStart w:id="522" w:name="_Toc338167552"/>
            <w:bookmarkStart w:id="523" w:name="_Toc338167932"/>
            <w:bookmarkStart w:id="524" w:name="_Toc338168055"/>
            <w:bookmarkStart w:id="525" w:name="_Toc338168178"/>
            <w:bookmarkStart w:id="526" w:name="_Toc338168303"/>
            <w:bookmarkStart w:id="527" w:name="_Toc338168428"/>
            <w:bookmarkStart w:id="528" w:name="_Toc338168554"/>
            <w:bookmarkStart w:id="529" w:name="_Toc338168679"/>
            <w:bookmarkStart w:id="530" w:name="_Toc338168805"/>
            <w:bookmarkStart w:id="531" w:name="_Toc338168931"/>
            <w:bookmarkStart w:id="532" w:name="_Toc338169056"/>
            <w:bookmarkStart w:id="533" w:name="_Toc338169186"/>
            <w:bookmarkStart w:id="534" w:name="_Toc338169315"/>
            <w:bookmarkStart w:id="535" w:name="_Toc338169445"/>
            <w:bookmarkStart w:id="536" w:name="_Toc338169575"/>
            <w:bookmarkStart w:id="537" w:name="_Toc338169704"/>
            <w:bookmarkStart w:id="538" w:name="_Toc338169834"/>
            <w:bookmarkStart w:id="539" w:name="_Toc338169964"/>
            <w:bookmarkStart w:id="540" w:name="_Toc338170094"/>
            <w:bookmarkStart w:id="541" w:name="_Toc338170225"/>
            <w:bookmarkStart w:id="542" w:name="_Toc338170354"/>
            <w:bookmarkStart w:id="543" w:name="_Toc338170483"/>
            <w:bookmarkStart w:id="544" w:name="_Toc338170613"/>
            <w:bookmarkStart w:id="545" w:name="_Toc338170742"/>
            <w:bookmarkStart w:id="546" w:name="_Toc338170870"/>
            <w:bookmarkStart w:id="547" w:name="_Toc338170997"/>
            <w:bookmarkStart w:id="548" w:name="_Toc338171126"/>
            <w:bookmarkStart w:id="549" w:name="_Toc338171256"/>
            <w:bookmarkStart w:id="550" w:name="_Toc338171385"/>
            <w:bookmarkStart w:id="551" w:name="_Toc338171515"/>
            <w:bookmarkStart w:id="552" w:name="_Toc338171647"/>
            <w:bookmarkStart w:id="553" w:name="_Toc338241020"/>
            <w:bookmarkStart w:id="554" w:name="_Toc338241418"/>
            <w:bookmarkStart w:id="555" w:name="_Toc338241750"/>
            <w:bookmarkStart w:id="556" w:name="_Toc338241905"/>
            <w:bookmarkStart w:id="557" w:name="_Toc339458154"/>
            <w:bookmarkStart w:id="558" w:name="_Toc339628669"/>
            <w:bookmarkStart w:id="559" w:name="_Toc338165333"/>
            <w:bookmarkStart w:id="560" w:name="_Toc338166522"/>
            <w:bookmarkStart w:id="561" w:name="_Toc338166829"/>
            <w:bookmarkStart w:id="562" w:name="_Toc338166947"/>
            <w:bookmarkStart w:id="563" w:name="_Toc338167065"/>
            <w:bookmarkStart w:id="564" w:name="_Toc338167184"/>
            <w:bookmarkStart w:id="565" w:name="_Toc338167306"/>
            <w:bookmarkStart w:id="566" w:name="_Toc338167429"/>
            <w:bookmarkStart w:id="567" w:name="_Toc338167553"/>
            <w:bookmarkStart w:id="568" w:name="_Toc338167933"/>
            <w:bookmarkStart w:id="569" w:name="_Toc338168056"/>
            <w:bookmarkStart w:id="570" w:name="_Toc338168179"/>
            <w:bookmarkStart w:id="571" w:name="_Toc338168304"/>
            <w:bookmarkStart w:id="572" w:name="_Toc338168429"/>
            <w:bookmarkStart w:id="573" w:name="_Toc338168555"/>
            <w:bookmarkStart w:id="574" w:name="_Toc338168680"/>
            <w:bookmarkStart w:id="575" w:name="_Toc338168806"/>
            <w:bookmarkStart w:id="576" w:name="_Toc338168932"/>
            <w:bookmarkStart w:id="577" w:name="_Toc338169057"/>
            <w:bookmarkStart w:id="578" w:name="_Toc338169187"/>
            <w:bookmarkStart w:id="579" w:name="_Toc338169316"/>
            <w:bookmarkStart w:id="580" w:name="_Toc338169446"/>
            <w:bookmarkStart w:id="581" w:name="_Toc338169576"/>
            <w:bookmarkStart w:id="582" w:name="_Toc338169705"/>
            <w:bookmarkStart w:id="583" w:name="_Toc338169835"/>
            <w:bookmarkStart w:id="584" w:name="_Toc338169965"/>
            <w:bookmarkStart w:id="585" w:name="_Toc338170095"/>
            <w:bookmarkStart w:id="586" w:name="_Toc338170226"/>
            <w:bookmarkStart w:id="587" w:name="_Toc338170355"/>
            <w:bookmarkStart w:id="588" w:name="_Toc338170484"/>
            <w:bookmarkStart w:id="589" w:name="_Toc338170614"/>
            <w:bookmarkStart w:id="590" w:name="_Toc338170743"/>
            <w:bookmarkStart w:id="591" w:name="_Toc338170871"/>
            <w:bookmarkStart w:id="592" w:name="_Toc338170998"/>
            <w:bookmarkStart w:id="593" w:name="_Toc338171127"/>
            <w:bookmarkStart w:id="594" w:name="_Toc338171257"/>
            <w:bookmarkStart w:id="595" w:name="_Toc338171386"/>
            <w:bookmarkStart w:id="596" w:name="_Toc338171516"/>
            <w:bookmarkStart w:id="597" w:name="_Toc338171648"/>
            <w:bookmarkStart w:id="598" w:name="_Toc338241021"/>
            <w:bookmarkStart w:id="599" w:name="_Toc338241419"/>
            <w:bookmarkStart w:id="600" w:name="_Toc338241751"/>
            <w:bookmarkStart w:id="601" w:name="_Toc338241906"/>
            <w:bookmarkStart w:id="602" w:name="_Toc339458155"/>
            <w:bookmarkStart w:id="603" w:name="_Toc339628670"/>
            <w:bookmarkStart w:id="604" w:name="_Toc338165334"/>
            <w:bookmarkStart w:id="605" w:name="_Toc338166523"/>
            <w:bookmarkStart w:id="606" w:name="_Toc338166830"/>
            <w:bookmarkStart w:id="607" w:name="_Toc338166948"/>
            <w:bookmarkStart w:id="608" w:name="_Toc338167066"/>
            <w:bookmarkStart w:id="609" w:name="_Toc338167185"/>
            <w:bookmarkStart w:id="610" w:name="_Toc338167307"/>
            <w:bookmarkStart w:id="611" w:name="_Toc338167430"/>
            <w:bookmarkStart w:id="612" w:name="_Toc338167554"/>
            <w:bookmarkStart w:id="613" w:name="_Toc338167934"/>
            <w:bookmarkStart w:id="614" w:name="_Toc338168057"/>
            <w:bookmarkStart w:id="615" w:name="_Toc338168180"/>
            <w:bookmarkStart w:id="616" w:name="_Toc338168305"/>
            <w:bookmarkStart w:id="617" w:name="_Toc338168430"/>
            <w:bookmarkStart w:id="618" w:name="_Toc338168556"/>
            <w:bookmarkStart w:id="619" w:name="_Toc338168681"/>
            <w:bookmarkStart w:id="620" w:name="_Toc338168807"/>
            <w:bookmarkStart w:id="621" w:name="_Toc338168933"/>
            <w:bookmarkStart w:id="622" w:name="_Toc338169058"/>
            <w:bookmarkStart w:id="623" w:name="_Toc338169188"/>
            <w:bookmarkStart w:id="624" w:name="_Toc338169317"/>
            <w:bookmarkStart w:id="625" w:name="_Toc338169447"/>
            <w:bookmarkStart w:id="626" w:name="_Toc338169577"/>
            <w:bookmarkStart w:id="627" w:name="_Toc338169706"/>
            <w:bookmarkStart w:id="628" w:name="_Toc338169836"/>
            <w:bookmarkStart w:id="629" w:name="_Toc338169966"/>
            <w:bookmarkStart w:id="630" w:name="_Toc338170096"/>
            <w:bookmarkStart w:id="631" w:name="_Toc338170227"/>
            <w:bookmarkStart w:id="632" w:name="_Toc338170356"/>
            <w:bookmarkStart w:id="633" w:name="_Toc338170485"/>
            <w:bookmarkStart w:id="634" w:name="_Toc338170615"/>
            <w:bookmarkStart w:id="635" w:name="_Toc338170744"/>
            <w:bookmarkStart w:id="636" w:name="_Toc338170872"/>
            <w:bookmarkStart w:id="637" w:name="_Toc338170999"/>
            <w:bookmarkStart w:id="638" w:name="_Toc338171128"/>
            <w:bookmarkStart w:id="639" w:name="_Toc338171258"/>
            <w:bookmarkStart w:id="640" w:name="_Toc338171387"/>
            <w:bookmarkStart w:id="641" w:name="_Toc338171517"/>
            <w:bookmarkStart w:id="642" w:name="_Toc338171649"/>
            <w:bookmarkStart w:id="643" w:name="_Toc338241022"/>
            <w:bookmarkStart w:id="644" w:name="_Toc338241420"/>
            <w:bookmarkStart w:id="645" w:name="_Toc338241752"/>
            <w:bookmarkStart w:id="646" w:name="_Toc338241907"/>
            <w:bookmarkStart w:id="647" w:name="_Toc339458156"/>
            <w:bookmarkStart w:id="648" w:name="_Toc339628671"/>
            <w:bookmarkStart w:id="649" w:name="_Toc338165335"/>
            <w:bookmarkStart w:id="650" w:name="_Toc338166524"/>
            <w:bookmarkStart w:id="651" w:name="_Toc338166831"/>
            <w:bookmarkStart w:id="652" w:name="_Toc338166949"/>
            <w:bookmarkStart w:id="653" w:name="_Toc338167067"/>
            <w:bookmarkStart w:id="654" w:name="_Toc338167186"/>
            <w:bookmarkStart w:id="655" w:name="_Toc338167308"/>
            <w:bookmarkStart w:id="656" w:name="_Toc338167431"/>
            <w:bookmarkStart w:id="657" w:name="_Toc338167555"/>
            <w:bookmarkStart w:id="658" w:name="_Toc338167935"/>
            <w:bookmarkStart w:id="659" w:name="_Toc338168058"/>
            <w:bookmarkStart w:id="660" w:name="_Toc338168181"/>
            <w:bookmarkStart w:id="661" w:name="_Toc338168306"/>
            <w:bookmarkStart w:id="662" w:name="_Toc338168431"/>
            <w:bookmarkStart w:id="663" w:name="_Toc338168557"/>
            <w:bookmarkStart w:id="664" w:name="_Toc338168682"/>
            <w:bookmarkStart w:id="665" w:name="_Toc338168808"/>
            <w:bookmarkStart w:id="666" w:name="_Toc338168934"/>
            <w:bookmarkStart w:id="667" w:name="_Toc338169059"/>
            <w:bookmarkStart w:id="668" w:name="_Toc338169189"/>
            <w:bookmarkStart w:id="669" w:name="_Toc338169318"/>
            <w:bookmarkStart w:id="670" w:name="_Toc338169448"/>
            <w:bookmarkStart w:id="671" w:name="_Toc338169578"/>
            <w:bookmarkStart w:id="672" w:name="_Toc338169707"/>
            <w:bookmarkStart w:id="673" w:name="_Toc338169837"/>
            <w:bookmarkStart w:id="674" w:name="_Toc338169967"/>
            <w:bookmarkStart w:id="675" w:name="_Toc338170097"/>
            <w:bookmarkStart w:id="676" w:name="_Toc338170228"/>
            <w:bookmarkStart w:id="677" w:name="_Toc338170357"/>
            <w:bookmarkStart w:id="678" w:name="_Toc338170486"/>
            <w:bookmarkStart w:id="679" w:name="_Toc338170616"/>
            <w:bookmarkStart w:id="680" w:name="_Toc338170745"/>
            <w:bookmarkStart w:id="681" w:name="_Toc338170873"/>
            <w:bookmarkStart w:id="682" w:name="_Toc338171000"/>
            <w:bookmarkStart w:id="683" w:name="_Toc338171129"/>
            <w:bookmarkStart w:id="684" w:name="_Toc338171259"/>
            <w:bookmarkStart w:id="685" w:name="_Toc338171388"/>
            <w:bookmarkStart w:id="686" w:name="_Toc338171518"/>
            <w:bookmarkStart w:id="687" w:name="_Toc338171650"/>
            <w:bookmarkStart w:id="688" w:name="_Toc338241023"/>
            <w:bookmarkStart w:id="689" w:name="_Toc338241421"/>
            <w:bookmarkStart w:id="690" w:name="_Toc338241753"/>
            <w:bookmarkStart w:id="691" w:name="_Toc338241908"/>
            <w:bookmarkStart w:id="692" w:name="_Toc339458157"/>
            <w:bookmarkStart w:id="693" w:name="_Toc339628672"/>
            <w:bookmarkStart w:id="694" w:name="_Toc338165336"/>
            <w:bookmarkStart w:id="695" w:name="_Toc338166525"/>
            <w:bookmarkStart w:id="696" w:name="_Toc338166832"/>
            <w:bookmarkStart w:id="697" w:name="_Toc338166950"/>
            <w:bookmarkStart w:id="698" w:name="_Toc338167068"/>
            <w:bookmarkStart w:id="699" w:name="_Toc338167187"/>
            <w:bookmarkStart w:id="700" w:name="_Toc338167309"/>
            <w:bookmarkStart w:id="701" w:name="_Toc338167432"/>
            <w:bookmarkStart w:id="702" w:name="_Toc338167556"/>
            <w:bookmarkStart w:id="703" w:name="_Toc338167936"/>
            <w:bookmarkStart w:id="704" w:name="_Toc338168059"/>
            <w:bookmarkStart w:id="705" w:name="_Toc338168182"/>
            <w:bookmarkStart w:id="706" w:name="_Toc338168307"/>
            <w:bookmarkStart w:id="707" w:name="_Toc338168432"/>
            <w:bookmarkStart w:id="708" w:name="_Toc338168558"/>
            <w:bookmarkStart w:id="709" w:name="_Toc338168683"/>
            <w:bookmarkStart w:id="710" w:name="_Toc338168809"/>
            <w:bookmarkStart w:id="711" w:name="_Toc338168935"/>
            <w:bookmarkStart w:id="712" w:name="_Toc338169060"/>
            <w:bookmarkStart w:id="713" w:name="_Toc338169190"/>
            <w:bookmarkStart w:id="714" w:name="_Toc338169319"/>
            <w:bookmarkStart w:id="715" w:name="_Toc338169449"/>
            <w:bookmarkStart w:id="716" w:name="_Toc338169579"/>
            <w:bookmarkStart w:id="717" w:name="_Toc338169708"/>
            <w:bookmarkStart w:id="718" w:name="_Toc338169838"/>
            <w:bookmarkStart w:id="719" w:name="_Toc338169968"/>
            <w:bookmarkStart w:id="720" w:name="_Toc338170098"/>
            <w:bookmarkStart w:id="721" w:name="_Toc338170229"/>
            <w:bookmarkStart w:id="722" w:name="_Toc338170358"/>
            <w:bookmarkStart w:id="723" w:name="_Toc338170487"/>
            <w:bookmarkStart w:id="724" w:name="_Toc338170617"/>
            <w:bookmarkStart w:id="725" w:name="_Toc338170746"/>
            <w:bookmarkStart w:id="726" w:name="_Toc338170874"/>
            <w:bookmarkStart w:id="727" w:name="_Toc338171001"/>
            <w:bookmarkStart w:id="728" w:name="_Toc338171130"/>
            <w:bookmarkStart w:id="729" w:name="_Toc338171260"/>
            <w:bookmarkStart w:id="730" w:name="_Toc338171389"/>
            <w:bookmarkStart w:id="731" w:name="_Toc338171519"/>
            <w:bookmarkStart w:id="732" w:name="_Toc338171651"/>
            <w:bookmarkStart w:id="733" w:name="_Toc338241024"/>
            <w:bookmarkStart w:id="734" w:name="_Toc338241422"/>
            <w:bookmarkStart w:id="735" w:name="_Toc338241754"/>
            <w:bookmarkStart w:id="736" w:name="_Toc338241909"/>
            <w:bookmarkStart w:id="737" w:name="_Toc339458158"/>
            <w:bookmarkStart w:id="738" w:name="_Toc339628673"/>
            <w:bookmarkStart w:id="739" w:name="_Toc338165337"/>
            <w:bookmarkStart w:id="740" w:name="_Toc338166526"/>
            <w:bookmarkStart w:id="741" w:name="_Toc338166833"/>
            <w:bookmarkStart w:id="742" w:name="_Toc338166951"/>
            <w:bookmarkStart w:id="743" w:name="_Toc338167069"/>
            <w:bookmarkStart w:id="744" w:name="_Toc338167188"/>
            <w:bookmarkStart w:id="745" w:name="_Toc338167310"/>
            <w:bookmarkStart w:id="746" w:name="_Toc338167433"/>
            <w:bookmarkStart w:id="747" w:name="_Toc338167557"/>
            <w:bookmarkStart w:id="748" w:name="_Toc338167937"/>
            <w:bookmarkStart w:id="749" w:name="_Toc338168060"/>
            <w:bookmarkStart w:id="750" w:name="_Toc338168183"/>
            <w:bookmarkStart w:id="751" w:name="_Toc338168308"/>
            <w:bookmarkStart w:id="752" w:name="_Toc338168433"/>
            <w:bookmarkStart w:id="753" w:name="_Toc338168559"/>
            <w:bookmarkStart w:id="754" w:name="_Toc338168684"/>
            <w:bookmarkStart w:id="755" w:name="_Toc338168810"/>
            <w:bookmarkStart w:id="756" w:name="_Toc338168936"/>
            <w:bookmarkStart w:id="757" w:name="_Toc338169061"/>
            <w:bookmarkStart w:id="758" w:name="_Toc338169191"/>
            <w:bookmarkStart w:id="759" w:name="_Toc338169320"/>
            <w:bookmarkStart w:id="760" w:name="_Toc338169450"/>
            <w:bookmarkStart w:id="761" w:name="_Toc338169580"/>
            <w:bookmarkStart w:id="762" w:name="_Toc338169709"/>
            <w:bookmarkStart w:id="763" w:name="_Toc338169839"/>
            <w:bookmarkStart w:id="764" w:name="_Toc338169969"/>
            <w:bookmarkStart w:id="765" w:name="_Toc338170099"/>
            <w:bookmarkStart w:id="766" w:name="_Toc338170230"/>
            <w:bookmarkStart w:id="767" w:name="_Toc338170359"/>
            <w:bookmarkStart w:id="768" w:name="_Toc338170488"/>
            <w:bookmarkStart w:id="769" w:name="_Toc338170618"/>
            <w:bookmarkStart w:id="770" w:name="_Toc338170747"/>
            <w:bookmarkStart w:id="771" w:name="_Toc338170875"/>
            <w:bookmarkStart w:id="772" w:name="_Toc338171002"/>
            <w:bookmarkStart w:id="773" w:name="_Toc338171131"/>
            <w:bookmarkStart w:id="774" w:name="_Toc338171261"/>
            <w:bookmarkStart w:id="775" w:name="_Toc338171390"/>
            <w:bookmarkStart w:id="776" w:name="_Toc338171520"/>
            <w:bookmarkStart w:id="777" w:name="_Toc338171652"/>
            <w:bookmarkStart w:id="778" w:name="_Toc338241025"/>
            <w:bookmarkStart w:id="779" w:name="_Toc338241423"/>
            <w:bookmarkStart w:id="780" w:name="_Toc338241755"/>
            <w:bookmarkStart w:id="781" w:name="_Toc338241910"/>
            <w:bookmarkStart w:id="782" w:name="_Toc339458159"/>
            <w:bookmarkStart w:id="783" w:name="_Toc339628674"/>
            <w:bookmarkStart w:id="784" w:name="_Toc338165338"/>
            <w:bookmarkStart w:id="785" w:name="_Toc338166527"/>
            <w:bookmarkStart w:id="786" w:name="_Toc338166834"/>
            <w:bookmarkStart w:id="787" w:name="_Toc338166952"/>
            <w:bookmarkStart w:id="788" w:name="_Toc338167070"/>
            <w:bookmarkStart w:id="789" w:name="_Toc338167189"/>
            <w:bookmarkStart w:id="790" w:name="_Toc338167311"/>
            <w:bookmarkStart w:id="791" w:name="_Toc338167434"/>
            <w:bookmarkStart w:id="792" w:name="_Toc338167558"/>
            <w:bookmarkStart w:id="793" w:name="_Toc338167938"/>
            <w:bookmarkStart w:id="794" w:name="_Toc338168061"/>
            <w:bookmarkStart w:id="795" w:name="_Toc338168184"/>
            <w:bookmarkStart w:id="796" w:name="_Toc338168309"/>
            <w:bookmarkStart w:id="797" w:name="_Toc338168434"/>
            <w:bookmarkStart w:id="798" w:name="_Toc338168560"/>
            <w:bookmarkStart w:id="799" w:name="_Toc338168685"/>
            <w:bookmarkStart w:id="800" w:name="_Toc338168811"/>
            <w:bookmarkStart w:id="801" w:name="_Toc338168937"/>
            <w:bookmarkStart w:id="802" w:name="_Toc338169062"/>
            <w:bookmarkStart w:id="803" w:name="_Toc338169192"/>
            <w:bookmarkStart w:id="804" w:name="_Toc338169321"/>
            <w:bookmarkStart w:id="805" w:name="_Toc338169451"/>
            <w:bookmarkStart w:id="806" w:name="_Toc338169581"/>
            <w:bookmarkStart w:id="807" w:name="_Toc338169710"/>
            <w:bookmarkStart w:id="808" w:name="_Toc338169840"/>
            <w:bookmarkStart w:id="809" w:name="_Toc338169970"/>
            <w:bookmarkStart w:id="810" w:name="_Toc338170100"/>
            <w:bookmarkStart w:id="811" w:name="_Toc338170231"/>
            <w:bookmarkStart w:id="812" w:name="_Toc338170360"/>
            <w:bookmarkStart w:id="813" w:name="_Toc338170489"/>
            <w:bookmarkStart w:id="814" w:name="_Toc338170619"/>
            <w:bookmarkStart w:id="815" w:name="_Toc338170748"/>
            <w:bookmarkStart w:id="816" w:name="_Toc338170876"/>
            <w:bookmarkStart w:id="817" w:name="_Toc338171003"/>
            <w:bookmarkStart w:id="818" w:name="_Toc338171132"/>
            <w:bookmarkStart w:id="819" w:name="_Toc338171262"/>
            <w:bookmarkStart w:id="820" w:name="_Toc338171391"/>
            <w:bookmarkStart w:id="821" w:name="_Toc338171521"/>
            <w:bookmarkStart w:id="822" w:name="_Toc338171653"/>
            <w:bookmarkStart w:id="823" w:name="_Toc338241026"/>
            <w:bookmarkStart w:id="824" w:name="_Toc338241424"/>
            <w:bookmarkStart w:id="825" w:name="_Toc338241756"/>
            <w:bookmarkStart w:id="826" w:name="_Toc338241911"/>
            <w:bookmarkStart w:id="827" w:name="_Toc339458160"/>
            <w:bookmarkStart w:id="828" w:name="_Toc339628675"/>
            <w:bookmarkStart w:id="829" w:name="_Toc338165339"/>
            <w:bookmarkStart w:id="830" w:name="_Toc338166528"/>
            <w:bookmarkStart w:id="831" w:name="_Toc338166835"/>
            <w:bookmarkStart w:id="832" w:name="_Toc338166953"/>
            <w:bookmarkStart w:id="833" w:name="_Toc338167071"/>
            <w:bookmarkStart w:id="834" w:name="_Toc338167190"/>
            <w:bookmarkStart w:id="835" w:name="_Toc338167312"/>
            <w:bookmarkStart w:id="836" w:name="_Toc338167435"/>
            <w:bookmarkStart w:id="837" w:name="_Toc338167559"/>
            <w:bookmarkStart w:id="838" w:name="_Toc338167939"/>
            <w:bookmarkStart w:id="839" w:name="_Toc338168062"/>
            <w:bookmarkStart w:id="840" w:name="_Toc338168185"/>
            <w:bookmarkStart w:id="841" w:name="_Toc338168310"/>
            <w:bookmarkStart w:id="842" w:name="_Toc338168435"/>
            <w:bookmarkStart w:id="843" w:name="_Toc338168561"/>
            <w:bookmarkStart w:id="844" w:name="_Toc338168686"/>
            <w:bookmarkStart w:id="845" w:name="_Toc338168812"/>
            <w:bookmarkStart w:id="846" w:name="_Toc338168938"/>
            <w:bookmarkStart w:id="847" w:name="_Toc338169063"/>
            <w:bookmarkStart w:id="848" w:name="_Toc338169193"/>
            <w:bookmarkStart w:id="849" w:name="_Toc338169322"/>
            <w:bookmarkStart w:id="850" w:name="_Toc338169452"/>
            <w:bookmarkStart w:id="851" w:name="_Toc338169582"/>
            <w:bookmarkStart w:id="852" w:name="_Toc338169711"/>
            <w:bookmarkStart w:id="853" w:name="_Toc338169841"/>
            <w:bookmarkStart w:id="854" w:name="_Toc338169971"/>
            <w:bookmarkStart w:id="855" w:name="_Toc338170101"/>
            <w:bookmarkStart w:id="856" w:name="_Toc338170232"/>
            <w:bookmarkStart w:id="857" w:name="_Toc338170361"/>
            <w:bookmarkStart w:id="858" w:name="_Toc338170490"/>
            <w:bookmarkStart w:id="859" w:name="_Toc338170620"/>
            <w:bookmarkStart w:id="860" w:name="_Toc338170749"/>
            <w:bookmarkStart w:id="861" w:name="_Toc338170877"/>
            <w:bookmarkStart w:id="862" w:name="_Toc338171004"/>
            <w:bookmarkStart w:id="863" w:name="_Toc338171133"/>
            <w:bookmarkStart w:id="864" w:name="_Toc338171263"/>
            <w:bookmarkStart w:id="865" w:name="_Toc338171392"/>
            <w:bookmarkStart w:id="866" w:name="_Toc338171522"/>
            <w:bookmarkStart w:id="867" w:name="_Toc338171654"/>
            <w:bookmarkStart w:id="868" w:name="_Toc338241027"/>
            <w:bookmarkStart w:id="869" w:name="_Toc338241425"/>
            <w:bookmarkStart w:id="870" w:name="_Toc338241757"/>
            <w:bookmarkStart w:id="871" w:name="_Toc338241912"/>
            <w:bookmarkStart w:id="872" w:name="_Toc339458161"/>
            <w:bookmarkStart w:id="873" w:name="_Toc339628676"/>
            <w:bookmarkStart w:id="874" w:name="_Toc338165340"/>
            <w:bookmarkStart w:id="875" w:name="_Toc338166529"/>
            <w:bookmarkStart w:id="876" w:name="_Toc338166836"/>
            <w:bookmarkStart w:id="877" w:name="_Toc338166954"/>
            <w:bookmarkStart w:id="878" w:name="_Toc338167072"/>
            <w:bookmarkStart w:id="879" w:name="_Toc338167191"/>
            <w:bookmarkStart w:id="880" w:name="_Toc338167313"/>
            <w:bookmarkStart w:id="881" w:name="_Toc338167436"/>
            <w:bookmarkStart w:id="882" w:name="_Toc338167560"/>
            <w:bookmarkStart w:id="883" w:name="_Toc338167940"/>
            <w:bookmarkStart w:id="884" w:name="_Toc338168063"/>
            <w:bookmarkStart w:id="885" w:name="_Toc338168186"/>
            <w:bookmarkStart w:id="886" w:name="_Toc338168311"/>
            <w:bookmarkStart w:id="887" w:name="_Toc338168436"/>
            <w:bookmarkStart w:id="888" w:name="_Toc338168562"/>
            <w:bookmarkStart w:id="889" w:name="_Toc338168687"/>
            <w:bookmarkStart w:id="890" w:name="_Toc338168813"/>
            <w:bookmarkStart w:id="891" w:name="_Toc338168939"/>
            <w:bookmarkStart w:id="892" w:name="_Toc338169064"/>
            <w:bookmarkStart w:id="893" w:name="_Toc338169194"/>
            <w:bookmarkStart w:id="894" w:name="_Toc338169323"/>
            <w:bookmarkStart w:id="895" w:name="_Toc338169453"/>
            <w:bookmarkStart w:id="896" w:name="_Toc338169583"/>
            <w:bookmarkStart w:id="897" w:name="_Toc338169712"/>
            <w:bookmarkStart w:id="898" w:name="_Toc338169842"/>
            <w:bookmarkStart w:id="899" w:name="_Toc338169972"/>
            <w:bookmarkStart w:id="900" w:name="_Toc338170102"/>
            <w:bookmarkStart w:id="901" w:name="_Toc338170233"/>
            <w:bookmarkStart w:id="902" w:name="_Toc338170362"/>
            <w:bookmarkStart w:id="903" w:name="_Toc338170491"/>
            <w:bookmarkStart w:id="904" w:name="_Toc338170621"/>
            <w:bookmarkStart w:id="905" w:name="_Toc338170750"/>
            <w:bookmarkStart w:id="906" w:name="_Toc338170878"/>
            <w:bookmarkStart w:id="907" w:name="_Toc338171005"/>
            <w:bookmarkStart w:id="908" w:name="_Toc338171134"/>
            <w:bookmarkStart w:id="909" w:name="_Toc338171264"/>
            <w:bookmarkStart w:id="910" w:name="_Toc338171393"/>
            <w:bookmarkStart w:id="911" w:name="_Toc338171523"/>
            <w:bookmarkStart w:id="912" w:name="_Toc338171655"/>
            <w:bookmarkStart w:id="913" w:name="_Toc338241028"/>
            <w:bookmarkStart w:id="914" w:name="_Toc338241426"/>
            <w:bookmarkStart w:id="915" w:name="_Toc338241758"/>
            <w:bookmarkStart w:id="916" w:name="_Toc338241913"/>
            <w:bookmarkStart w:id="917" w:name="_Toc339458162"/>
            <w:bookmarkStart w:id="918" w:name="_Toc339628677"/>
            <w:bookmarkStart w:id="919" w:name="_Toc338165341"/>
            <w:bookmarkStart w:id="920" w:name="_Toc338166530"/>
            <w:bookmarkStart w:id="921" w:name="_Toc338166837"/>
            <w:bookmarkStart w:id="922" w:name="_Toc338166955"/>
            <w:bookmarkStart w:id="923" w:name="_Toc338167073"/>
            <w:bookmarkStart w:id="924" w:name="_Toc338167192"/>
            <w:bookmarkStart w:id="925" w:name="_Toc338167314"/>
            <w:bookmarkStart w:id="926" w:name="_Toc338167437"/>
            <w:bookmarkStart w:id="927" w:name="_Toc338167561"/>
            <w:bookmarkStart w:id="928" w:name="_Toc338167941"/>
            <w:bookmarkStart w:id="929" w:name="_Toc338168064"/>
            <w:bookmarkStart w:id="930" w:name="_Toc338168187"/>
            <w:bookmarkStart w:id="931" w:name="_Toc338168312"/>
            <w:bookmarkStart w:id="932" w:name="_Toc338168437"/>
            <w:bookmarkStart w:id="933" w:name="_Toc338168563"/>
            <w:bookmarkStart w:id="934" w:name="_Toc338168688"/>
            <w:bookmarkStart w:id="935" w:name="_Toc338168814"/>
            <w:bookmarkStart w:id="936" w:name="_Toc338168940"/>
            <w:bookmarkStart w:id="937" w:name="_Toc338169065"/>
            <w:bookmarkStart w:id="938" w:name="_Toc338169195"/>
            <w:bookmarkStart w:id="939" w:name="_Toc338169324"/>
            <w:bookmarkStart w:id="940" w:name="_Toc338169454"/>
            <w:bookmarkStart w:id="941" w:name="_Toc338169584"/>
            <w:bookmarkStart w:id="942" w:name="_Toc338169713"/>
            <w:bookmarkStart w:id="943" w:name="_Toc338169843"/>
            <w:bookmarkStart w:id="944" w:name="_Toc338169973"/>
            <w:bookmarkStart w:id="945" w:name="_Toc338170103"/>
            <w:bookmarkStart w:id="946" w:name="_Toc338170234"/>
            <w:bookmarkStart w:id="947" w:name="_Toc338170363"/>
            <w:bookmarkStart w:id="948" w:name="_Toc338170492"/>
            <w:bookmarkStart w:id="949" w:name="_Toc338170622"/>
            <w:bookmarkStart w:id="950" w:name="_Toc338170751"/>
            <w:bookmarkStart w:id="951" w:name="_Toc338170879"/>
            <w:bookmarkStart w:id="952" w:name="_Toc338171006"/>
            <w:bookmarkStart w:id="953" w:name="_Toc338171135"/>
            <w:bookmarkStart w:id="954" w:name="_Toc338171265"/>
            <w:bookmarkStart w:id="955" w:name="_Toc338171394"/>
            <w:bookmarkStart w:id="956" w:name="_Toc338171524"/>
            <w:bookmarkStart w:id="957" w:name="_Toc338171656"/>
            <w:bookmarkStart w:id="958" w:name="_Toc338241029"/>
            <w:bookmarkStart w:id="959" w:name="_Toc338241427"/>
            <w:bookmarkStart w:id="960" w:name="_Toc338241759"/>
            <w:bookmarkStart w:id="961" w:name="_Toc338241914"/>
            <w:bookmarkStart w:id="962" w:name="_Toc339458163"/>
            <w:bookmarkStart w:id="963" w:name="_Toc339628678"/>
            <w:bookmarkStart w:id="964" w:name="_Toc338165342"/>
            <w:bookmarkStart w:id="965" w:name="_Toc338166531"/>
            <w:bookmarkStart w:id="966" w:name="_Toc338166838"/>
            <w:bookmarkStart w:id="967" w:name="_Toc338166956"/>
            <w:bookmarkStart w:id="968" w:name="_Toc338167074"/>
            <w:bookmarkStart w:id="969" w:name="_Toc338167193"/>
            <w:bookmarkStart w:id="970" w:name="_Toc338167315"/>
            <w:bookmarkStart w:id="971" w:name="_Toc338167438"/>
            <w:bookmarkStart w:id="972" w:name="_Toc338167562"/>
            <w:bookmarkStart w:id="973" w:name="_Toc338167942"/>
            <w:bookmarkStart w:id="974" w:name="_Toc338168065"/>
            <w:bookmarkStart w:id="975" w:name="_Toc338168188"/>
            <w:bookmarkStart w:id="976" w:name="_Toc338168313"/>
            <w:bookmarkStart w:id="977" w:name="_Toc338168438"/>
            <w:bookmarkStart w:id="978" w:name="_Toc338168564"/>
            <w:bookmarkStart w:id="979" w:name="_Toc338168689"/>
            <w:bookmarkStart w:id="980" w:name="_Toc338168815"/>
            <w:bookmarkStart w:id="981" w:name="_Toc338168941"/>
            <w:bookmarkStart w:id="982" w:name="_Toc338169066"/>
            <w:bookmarkStart w:id="983" w:name="_Toc338169196"/>
            <w:bookmarkStart w:id="984" w:name="_Toc338169325"/>
            <w:bookmarkStart w:id="985" w:name="_Toc338169455"/>
            <w:bookmarkStart w:id="986" w:name="_Toc338169585"/>
            <w:bookmarkStart w:id="987" w:name="_Toc338169714"/>
            <w:bookmarkStart w:id="988" w:name="_Toc338169844"/>
            <w:bookmarkStart w:id="989" w:name="_Toc338169974"/>
            <w:bookmarkStart w:id="990" w:name="_Toc338170104"/>
            <w:bookmarkStart w:id="991" w:name="_Toc338170235"/>
            <w:bookmarkStart w:id="992" w:name="_Toc338170364"/>
            <w:bookmarkStart w:id="993" w:name="_Toc338170493"/>
            <w:bookmarkStart w:id="994" w:name="_Toc338170623"/>
            <w:bookmarkStart w:id="995" w:name="_Toc338170752"/>
            <w:bookmarkStart w:id="996" w:name="_Toc338170880"/>
            <w:bookmarkStart w:id="997" w:name="_Toc338171007"/>
            <w:bookmarkStart w:id="998" w:name="_Toc338171136"/>
            <w:bookmarkStart w:id="999" w:name="_Toc338171266"/>
            <w:bookmarkStart w:id="1000" w:name="_Toc338171395"/>
            <w:bookmarkStart w:id="1001" w:name="_Toc338171525"/>
            <w:bookmarkStart w:id="1002" w:name="_Toc338171657"/>
            <w:bookmarkStart w:id="1003" w:name="_Toc338241030"/>
            <w:bookmarkStart w:id="1004" w:name="_Toc338241428"/>
            <w:bookmarkStart w:id="1005" w:name="_Toc338241760"/>
            <w:bookmarkStart w:id="1006" w:name="_Toc338241915"/>
            <w:bookmarkStart w:id="1007" w:name="_Toc339458164"/>
            <w:bookmarkStart w:id="1008" w:name="_Toc339628679"/>
            <w:bookmarkStart w:id="1009" w:name="_Toc338165343"/>
            <w:bookmarkStart w:id="1010" w:name="_Toc338166532"/>
            <w:bookmarkStart w:id="1011" w:name="_Toc338166839"/>
            <w:bookmarkStart w:id="1012" w:name="_Toc338166957"/>
            <w:bookmarkStart w:id="1013" w:name="_Toc338167075"/>
            <w:bookmarkStart w:id="1014" w:name="_Toc338167194"/>
            <w:bookmarkStart w:id="1015" w:name="_Toc338167316"/>
            <w:bookmarkStart w:id="1016" w:name="_Toc338167439"/>
            <w:bookmarkStart w:id="1017" w:name="_Toc338167563"/>
            <w:bookmarkStart w:id="1018" w:name="_Toc338167943"/>
            <w:bookmarkStart w:id="1019" w:name="_Toc338168066"/>
            <w:bookmarkStart w:id="1020" w:name="_Toc338168189"/>
            <w:bookmarkStart w:id="1021" w:name="_Toc338168314"/>
            <w:bookmarkStart w:id="1022" w:name="_Toc338168439"/>
            <w:bookmarkStart w:id="1023" w:name="_Toc338168565"/>
            <w:bookmarkStart w:id="1024" w:name="_Toc338168690"/>
            <w:bookmarkStart w:id="1025" w:name="_Toc338168816"/>
            <w:bookmarkStart w:id="1026" w:name="_Toc338168942"/>
            <w:bookmarkStart w:id="1027" w:name="_Toc338169067"/>
            <w:bookmarkStart w:id="1028" w:name="_Toc338169197"/>
            <w:bookmarkStart w:id="1029" w:name="_Toc338169326"/>
            <w:bookmarkStart w:id="1030" w:name="_Toc338169456"/>
            <w:bookmarkStart w:id="1031" w:name="_Toc338169586"/>
            <w:bookmarkStart w:id="1032" w:name="_Toc338169715"/>
            <w:bookmarkStart w:id="1033" w:name="_Toc338169845"/>
            <w:bookmarkStart w:id="1034" w:name="_Toc338169975"/>
            <w:bookmarkStart w:id="1035" w:name="_Toc338170105"/>
            <w:bookmarkStart w:id="1036" w:name="_Toc338170236"/>
            <w:bookmarkStart w:id="1037" w:name="_Toc338170365"/>
            <w:bookmarkStart w:id="1038" w:name="_Toc338170494"/>
            <w:bookmarkStart w:id="1039" w:name="_Toc338170624"/>
            <w:bookmarkStart w:id="1040" w:name="_Toc338170753"/>
            <w:bookmarkStart w:id="1041" w:name="_Toc338170881"/>
            <w:bookmarkStart w:id="1042" w:name="_Toc338171008"/>
            <w:bookmarkStart w:id="1043" w:name="_Toc338171137"/>
            <w:bookmarkStart w:id="1044" w:name="_Toc338171267"/>
            <w:bookmarkStart w:id="1045" w:name="_Toc338171396"/>
            <w:bookmarkStart w:id="1046" w:name="_Toc338171526"/>
            <w:bookmarkStart w:id="1047" w:name="_Toc338171658"/>
            <w:bookmarkStart w:id="1048" w:name="_Toc338241031"/>
            <w:bookmarkStart w:id="1049" w:name="_Toc338241429"/>
            <w:bookmarkStart w:id="1050" w:name="_Toc338241761"/>
            <w:bookmarkStart w:id="1051" w:name="_Toc338241916"/>
            <w:bookmarkStart w:id="1052" w:name="_Toc339458165"/>
            <w:bookmarkStart w:id="1053" w:name="_Toc339628680"/>
            <w:bookmarkStart w:id="1054" w:name="_Toc338165344"/>
            <w:bookmarkStart w:id="1055" w:name="_Toc338166533"/>
            <w:bookmarkStart w:id="1056" w:name="_Toc338166840"/>
            <w:bookmarkStart w:id="1057" w:name="_Toc338166958"/>
            <w:bookmarkStart w:id="1058" w:name="_Toc338167076"/>
            <w:bookmarkStart w:id="1059" w:name="_Toc338167195"/>
            <w:bookmarkStart w:id="1060" w:name="_Toc338167317"/>
            <w:bookmarkStart w:id="1061" w:name="_Toc338167440"/>
            <w:bookmarkStart w:id="1062" w:name="_Toc338167564"/>
            <w:bookmarkStart w:id="1063" w:name="_Toc338167944"/>
            <w:bookmarkStart w:id="1064" w:name="_Toc338168067"/>
            <w:bookmarkStart w:id="1065" w:name="_Toc338168190"/>
            <w:bookmarkStart w:id="1066" w:name="_Toc338168315"/>
            <w:bookmarkStart w:id="1067" w:name="_Toc338168440"/>
            <w:bookmarkStart w:id="1068" w:name="_Toc338168566"/>
            <w:bookmarkStart w:id="1069" w:name="_Toc338168691"/>
            <w:bookmarkStart w:id="1070" w:name="_Toc338168817"/>
            <w:bookmarkStart w:id="1071" w:name="_Toc338168943"/>
            <w:bookmarkStart w:id="1072" w:name="_Toc338169068"/>
            <w:bookmarkStart w:id="1073" w:name="_Toc338169198"/>
            <w:bookmarkStart w:id="1074" w:name="_Toc338169327"/>
            <w:bookmarkStart w:id="1075" w:name="_Toc338169457"/>
            <w:bookmarkStart w:id="1076" w:name="_Toc338169587"/>
            <w:bookmarkStart w:id="1077" w:name="_Toc338169716"/>
            <w:bookmarkStart w:id="1078" w:name="_Toc338169846"/>
            <w:bookmarkStart w:id="1079" w:name="_Toc338169976"/>
            <w:bookmarkStart w:id="1080" w:name="_Toc338170106"/>
            <w:bookmarkStart w:id="1081" w:name="_Toc338170237"/>
            <w:bookmarkStart w:id="1082" w:name="_Toc338170366"/>
            <w:bookmarkStart w:id="1083" w:name="_Toc338170495"/>
            <w:bookmarkStart w:id="1084" w:name="_Toc338170625"/>
            <w:bookmarkStart w:id="1085" w:name="_Toc338170754"/>
            <w:bookmarkStart w:id="1086" w:name="_Toc338170882"/>
            <w:bookmarkStart w:id="1087" w:name="_Toc338171009"/>
            <w:bookmarkStart w:id="1088" w:name="_Toc338171138"/>
            <w:bookmarkStart w:id="1089" w:name="_Toc338171268"/>
            <w:bookmarkStart w:id="1090" w:name="_Toc338171397"/>
            <w:bookmarkStart w:id="1091" w:name="_Toc338171527"/>
            <w:bookmarkStart w:id="1092" w:name="_Toc338171659"/>
            <w:bookmarkStart w:id="1093" w:name="_Toc338241032"/>
            <w:bookmarkStart w:id="1094" w:name="_Toc338241430"/>
            <w:bookmarkStart w:id="1095" w:name="_Toc338241762"/>
            <w:bookmarkStart w:id="1096" w:name="_Toc338241917"/>
            <w:bookmarkStart w:id="1097" w:name="_Toc339458166"/>
            <w:bookmarkStart w:id="1098" w:name="_Toc339628681"/>
            <w:bookmarkStart w:id="1099" w:name="_Toc338165345"/>
            <w:bookmarkStart w:id="1100" w:name="_Toc338166534"/>
            <w:bookmarkStart w:id="1101" w:name="_Toc338166841"/>
            <w:bookmarkStart w:id="1102" w:name="_Toc338166959"/>
            <w:bookmarkStart w:id="1103" w:name="_Toc338167077"/>
            <w:bookmarkStart w:id="1104" w:name="_Toc338167196"/>
            <w:bookmarkStart w:id="1105" w:name="_Toc338167318"/>
            <w:bookmarkStart w:id="1106" w:name="_Toc338167441"/>
            <w:bookmarkStart w:id="1107" w:name="_Toc338167565"/>
            <w:bookmarkStart w:id="1108" w:name="_Toc338167945"/>
            <w:bookmarkStart w:id="1109" w:name="_Toc338168068"/>
            <w:bookmarkStart w:id="1110" w:name="_Toc338168191"/>
            <w:bookmarkStart w:id="1111" w:name="_Toc338168316"/>
            <w:bookmarkStart w:id="1112" w:name="_Toc338168441"/>
            <w:bookmarkStart w:id="1113" w:name="_Toc338168567"/>
            <w:bookmarkStart w:id="1114" w:name="_Toc338168692"/>
            <w:bookmarkStart w:id="1115" w:name="_Toc338168818"/>
            <w:bookmarkStart w:id="1116" w:name="_Toc338168944"/>
            <w:bookmarkStart w:id="1117" w:name="_Toc338169069"/>
            <w:bookmarkStart w:id="1118" w:name="_Toc338169199"/>
            <w:bookmarkStart w:id="1119" w:name="_Toc338169328"/>
            <w:bookmarkStart w:id="1120" w:name="_Toc338169458"/>
            <w:bookmarkStart w:id="1121" w:name="_Toc338169588"/>
            <w:bookmarkStart w:id="1122" w:name="_Toc338169717"/>
            <w:bookmarkStart w:id="1123" w:name="_Toc338169847"/>
            <w:bookmarkStart w:id="1124" w:name="_Toc338169977"/>
            <w:bookmarkStart w:id="1125" w:name="_Toc338170107"/>
            <w:bookmarkStart w:id="1126" w:name="_Toc338170238"/>
            <w:bookmarkStart w:id="1127" w:name="_Toc338170367"/>
            <w:bookmarkStart w:id="1128" w:name="_Toc338170496"/>
            <w:bookmarkStart w:id="1129" w:name="_Toc338170626"/>
            <w:bookmarkStart w:id="1130" w:name="_Toc338170755"/>
            <w:bookmarkStart w:id="1131" w:name="_Toc338170883"/>
            <w:bookmarkStart w:id="1132" w:name="_Toc338171010"/>
            <w:bookmarkStart w:id="1133" w:name="_Toc338171139"/>
            <w:bookmarkStart w:id="1134" w:name="_Toc338171269"/>
            <w:bookmarkStart w:id="1135" w:name="_Toc338171398"/>
            <w:bookmarkStart w:id="1136" w:name="_Toc338171528"/>
            <w:bookmarkStart w:id="1137" w:name="_Toc338171660"/>
            <w:bookmarkStart w:id="1138" w:name="_Toc338241033"/>
            <w:bookmarkStart w:id="1139" w:name="_Toc338241431"/>
            <w:bookmarkStart w:id="1140" w:name="_Toc338241763"/>
            <w:bookmarkStart w:id="1141" w:name="_Toc338241918"/>
            <w:bookmarkStart w:id="1142" w:name="_Toc339458167"/>
            <w:bookmarkStart w:id="1143" w:name="_Toc339628682"/>
            <w:bookmarkStart w:id="1144" w:name="_Toc338165346"/>
            <w:bookmarkStart w:id="1145" w:name="_Toc338166535"/>
            <w:bookmarkStart w:id="1146" w:name="_Toc338166842"/>
            <w:bookmarkStart w:id="1147" w:name="_Toc338166960"/>
            <w:bookmarkStart w:id="1148" w:name="_Toc338167078"/>
            <w:bookmarkStart w:id="1149" w:name="_Toc338167197"/>
            <w:bookmarkStart w:id="1150" w:name="_Toc338167319"/>
            <w:bookmarkStart w:id="1151" w:name="_Toc338167442"/>
            <w:bookmarkStart w:id="1152" w:name="_Toc338167566"/>
            <w:bookmarkStart w:id="1153" w:name="_Toc338167946"/>
            <w:bookmarkStart w:id="1154" w:name="_Toc338168069"/>
            <w:bookmarkStart w:id="1155" w:name="_Toc338168192"/>
            <w:bookmarkStart w:id="1156" w:name="_Toc338168317"/>
            <w:bookmarkStart w:id="1157" w:name="_Toc338168442"/>
            <w:bookmarkStart w:id="1158" w:name="_Toc338168568"/>
            <w:bookmarkStart w:id="1159" w:name="_Toc338168693"/>
            <w:bookmarkStart w:id="1160" w:name="_Toc338168819"/>
            <w:bookmarkStart w:id="1161" w:name="_Toc338168945"/>
            <w:bookmarkStart w:id="1162" w:name="_Toc338169070"/>
            <w:bookmarkStart w:id="1163" w:name="_Toc338169200"/>
            <w:bookmarkStart w:id="1164" w:name="_Toc338169329"/>
            <w:bookmarkStart w:id="1165" w:name="_Toc338169459"/>
            <w:bookmarkStart w:id="1166" w:name="_Toc338169589"/>
            <w:bookmarkStart w:id="1167" w:name="_Toc338169718"/>
            <w:bookmarkStart w:id="1168" w:name="_Toc338169848"/>
            <w:bookmarkStart w:id="1169" w:name="_Toc338169978"/>
            <w:bookmarkStart w:id="1170" w:name="_Toc338170108"/>
            <w:bookmarkStart w:id="1171" w:name="_Toc338170239"/>
            <w:bookmarkStart w:id="1172" w:name="_Toc338170368"/>
            <w:bookmarkStart w:id="1173" w:name="_Toc338170497"/>
            <w:bookmarkStart w:id="1174" w:name="_Toc338170627"/>
            <w:bookmarkStart w:id="1175" w:name="_Toc338170756"/>
            <w:bookmarkStart w:id="1176" w:name="_Toc338170884"/>
            <w:bookmarkStart w:id="1177" w:name="_Toc338171011"/>
            <w:bookmarkStart w:id="1178" w:name="_Toc338171140"/>
            <w:bookmarkStart w:id="1179" w:name="_Toc338171270"/>
            <w:bookmarkStart w:id="1180" w:name="_Toc338171399"/>
            <w:bookmarkStart w:id="1181" w:name="_Toc338171529"/>
            <w:bookmarkStart w:id="1182" w:name="_Toc338171661"/>
            <w:bookmarkStart w:id="1183" w:name="_Toc338241034"/>
            <w:bookmarkStart w:id="1184" w:name="_Toc338241432"/>
            <w:bookmarkStart w:id="1185" w:name="_Toc338241764"/>
            <w:bookmarkStart w:id="1186" w:name="_Toc338241919"/>
            <w:bookmarkStart w:id="1187" w:name="_Toc339458168"/>
            <w:bookmarkStart w:id="1188" w:name="_Toc339628683"/>
            <w:bookmarkStart w:id="1189" w:name="_Toc338165347"/>
            <w:bookmarkStart w:id="1190" w:name="_Toc338166536"/>
            <w:bookmarkStart w:id="1191" w:name="_Toc338166843"/>
            <w:bookmarkStart w:id="1192" w:name="_Toc338166961"/>
            <w:bookmarkStart w:id="1193" w:name="_Toc338167079"/>
            <w:bookmarkStart w:id="1194" w:name="_Toc338167198"/>
            <w:bookmarkStart w:id="1195" w:name="_Toc338167320"/>
            <w:bookmarkStart w:id="1196" w:name="_Toc338167443"/>
            <w:bookmarkStart w:id="1197" w:name="_Toc338167567"/>
            <w:bookmarkStart w:id="1198" w:name="_Toc338167947"/>
            <w:bookmarkStart w:id="1199" w:name="_Toc338168070"/>
            <w:bookmarkStart w:id="1200" w:name="_Toc338168193"/>
            <w:bookmarkStart w:id="1201" w:name="_Toc338168318"/>
            <w:bookmarkStart w:id="1202" w:name="_Toc338168443"/>
            <w:bookmarkStart w:id="1203" w:name="_Toc338168569"/>
            <w:bookmarkStart w:id="1204" w:name="_Toc338168694"/>
            <w:bookmarkStart w:id="1205" w:name="_Toc338168820"/>
            <w:bookmarkStart w:id="1206" w:name="_Toc338168946"/>
            <w:bookmarkStart w:id="1207" w:name="_Toc338169071"/>
            <w:bookmarkStart w:id="1208" w:name="_Toc338169201"/>
            <w:bookmarkStart w:id="1209" w:name="_Toc338169330"/>
            <w:bookmarkStart w:id="1210" w:name="_Toc338169460"/>
            <w:bookmarkStart w:id="1211" w:name="_Toc338169590"/>
            <w:bookmarkStart w:id="1212" w:name="_Toc338169719"/>
            <w:bookmarkStart w:id="1213" w:name="_Toc338169849"/>
            <w:bookmarkStart w:id="1214" w:name="_Toc338169979"/>
            <w:bookmarkStart w:id="1215" w:name="_Toc338170109"/>
            <w:bookmarkStart w:id="1216" w:name="_Toc338170240"/>
            <w:bookmarkStart w:id="1217" w:name="_Toc338170369"/>
            <w:bookmarkStart w:id="1218" w:name="_Toc338170498"/>
            <w:bookmarkStart w:id="1219" w:name="_Toc338170628"/>
            <w:bookmarkStart w:id="1220" w:name="_Toc338170757"/>
            <w:bookmarkStart w:id="1221" w:name="_Toc338170885"/>
            <w:bookmarkStart w:id="1222" w:name="_Toc338171012"/>
            <w:bookmarkStart w:id="1223" w:name="_Toc338171141"/>
            <w:bookmarkStart w:id="1224" w:name="_Toc338171271"/>
            <w:bookmarkStart w:id="1225" w:name="_Toc338171400"/>
            <w:bookmarkStart w:id="1226" w:name="_Toc338171530"/>
            <w:bookmarkStart w:id="1227" w:name="_Toc338171662"/>
            <w:bookmarkStart w:id="1228" w:name="_Toc338241035"/>
            <w:bookmarkStart w:id="1229" w:name="_Toc338241433"/>
            <w:bookmarkStart w:id="1230" w:name="_Toc338241765"/>
            <w:bookmarkStart w:id="1231" w:name="_Toc338241920"/>
            <w:bookmarkStart w:id="1232" w:name="_Toc339458169"/>
            <w:bookmarkStart w:id="1233" w:name="_Toc339628684"/>
            <w:bookmarkStart w:id="1234" w:name="_Toc338165348"/>
            <w:bookmarkStart w:id="1235" w:name="_Toc338166537"/>
            <w:bookmarkStart w:id="1236" w:name="_Toc338166844"/>
            <w:bookmarkStart w:id="1237" w:name="_Toc338166962"/>
            <w:bookmarkStart w:id="1238" w:name="_Toc338167080"/>
            <w:bookmarkStart w:id="1239" w:name="_Toc338167199"/>
            <w:bookmarkStart w:id="1240" w:name="_Toc338167321"/>
            <w:bookmarkStart w:id="1241" w:name="_Toc338167444"/>
            <w:bookmarkStart w:id="1242" w:name="_Toc338167568"/>
            <w:bookmarkStart w:id="1243" w:name="_Toc338167948"/>
            <w:bookmarkStart w:id="1244" w:name="_Toc338168071"/>
            <w:bookmarkStart w:id="1245" w:name="_Toc338168194"/>
            <w:bookmarkStart w:id="1246" w:name="_Toc338168319"/>
            <w:bookmarkStart w:id="1247" w:name="_Toc338168444"/>
            <w:bookmarkStart w:id="1248" w:name="_Toc338168570"/>
            <w:bookmarkStart w:id="1249" w:name="_Toc338168695"/>
            <w:bookmarkStart w:id="1250" w:name="_Toc338168821"/>
            <w:bookmarkStart w:id="1251" w:name="_Toc338168947"/>
            <w:bookmarkStart w:id="1252" w:name="_Toc338169072"/>
            <w:bookmarkStart w:id="1253" w:name="_Toc338169202"/>
            <w:bookmarkStart w:id="1254" w:name="_Toc338169331"/>
            <w:bookmarkStart w:id="1255" w:name="_Toc338169461"/>
            <w:bookmarkStart w:id="1256" w:name="_Toc338169591"/>
            <w:bookmarkStart w:id="1257" w:name="_Toc338169720"/>
            <w:bookmarkStart w:id="1258" w:name="_Toc338169850"/>
            <w:bookmarkStart w:id="1259" w:name="_Toc338169980"/>
            <w:bookmarkStart w:id="1260" w:name="_Toc338170110"/>
            <w:bookmarkStart w:id="1261" w:name="_Toc338170241"/>
            <w:bookmarkStart w:id="1262" w:name="_Toc338170370"/>
            <w:bookmarkStart w:id="1263" w:name="_Toc338170499"/>
            <w:bookmarkStart w:id="1264" w:name="_Toc338170629"/>
            <w:bookmarkStart w:id="1265" w:name="_Toc338170758"/>
            <w:bookmarkStart w:id="1266" w:name="_Toc338170886"/>
            <w:bookmarkStart w:id="1267" w:name="_Toc338171013"/>
            <w:bookmarkStart w:id="1268" w:name="_Toc338171142"/>
            <w:bookmarkStart w:id="1269" w:name="_Toc338171272"/>
            <w:bookmarkStart w:id="1270" w:name="_Toc338171401"/>
            <w:bookmarkStart w:id="1271" w:name="_Toc338171531"/>
            <w:bookmarkStart w:id="1272" w:name="_Toc338171663"/>
            <w:bookmarkStart w:id="1273" w:name="_Toc338241036"/>
            <w:bookmarkStart w:id="1274" w:name="_Toc338241434"/>
            <w:bookmarkStart w:id="1275" w:name="_Toc338241766"/>
            <w:bookmarkStart w:id="1276" w:name="_Toc338241921"/>
            <w:bookmarkStart w:id="1277" w:name="_Toc339458170"/>
            <w:bookmarkStart w:id="1278" w:name="_Toc339628685"/>
            <w:bookmarkStart w:id="1279" w:name="_Toc338165349"/>
            <w:bookmarkStart w:id="1280" w:name="_Toc338166538"/>
            <w:bookmarkStart w:id="1281" w:name="_Toc338166845"/>
            <w:bookmarkStart w:id="1282" w:name="_Toc338166963"/>
            <w:bookmarkStart w:id="1283" w:name="_Toc338167081"/>
            <w:bookmarkStart w:id="1284" w:name="_Toc338167200"/>
            <w:bookmarkStart w:id="1285" w:name="_Toc338167322"/>
            <w:bookmarkStart w:id="1286" w:name="_Toc338167445"/>
            <w:bookmarkStart w:id="1287" w:name="_Toc338167569"/>
            <w:bookmarkStart w:id="1288" w:name="_Toc338167949"/>
            <w:bookmarkStart w:id="1289" w:name="_Toc338168072"/>
            <w:bookmarkStart w:id="1290" w:name="_Toc338168195"/>
            <w:bookmarkStart w:id="1291" w:name="_Toc338168320"/>
            <w:bookmarkStart w:id="1292" w:name="_Toc338168445"/>
            <w:bookmarkStart w:id="1293" w:name="_Toc338168571"/>
            <w:bookmarkStart w:id="1294" w:name="_Toc338168696"/>
            <w:bookmarkStart w:id="1295" w:name="_Toc338168822"/>
            <w:bookmarkStart w:id="1296" w:name="_Toc338168948"/>
            <w:bookmarkStart w:id="1297" w:name="_Toc338169073"/>
            <w:bookmarkStart w:id="1298" w:name="_Toc338169203"/>
            <w:bookmarkStart w:id="1299" w:name="_Toc338169332"/>
            <w:bookmarkStart w:id="1300" w:name="_Toc338169462"/>
            <w:bookmarkStart w:id="1301" w:name="_Toc338169592"/>
            <w:bookmarkStart w:id="1302" w:name="_Toc338169721"/>
            <w:bookmarkStart w:id="1303" w:name="_Toc338169851"/>
            <w:bookmarkStart w:id="1304" w:name="_Toc338169981"/>
            <w:bookmarkStart w:id="1305" w:name="_Toc338170111"/>
            <w:bookmarkStart w:id="1306" w:name="_Toc338170242"/>
            <w:bookmarkStart w:id="1307" w:name="_Toc338170371"/>
            <w:bookmarkStart w:id="1308" w:name="_Toc338170500"/>
            <w:bookmarkStart w:id="1309" w:name="_Toc338170630"/>
            <w:bookmarkStart w:id="1310" w:name="_Toc338170759"/>
            <w:bookmarkStart w:id="1311" w:name="_Toc338170887"/>
            <w:bookmarkStart w:id="1312" w:name="_Toc338171014"/>
            <w:bookmarkStart w:id="1313" w:name="_Toc338171143"/>
            <w:bookmarkStart w:id="1314" w:name="_Toc338171273"/>
            <w:bookmarkStart w:id="1315" w:name="_Toc338171402"/>
            <w:bookmarkStart w:id="1316" w:name="_Toc338171532"/>
            <w:bookmarkStart w:id="1317" w:name="_Toc338171664"/>
            <w:bookmarkStart w:id="1318" w:name="_Toc338241037"/>
            <w:bookmarkStart w:id="1319" w:name="_Toc338241435"/>
            <w:bookmarkStart w:id="1320" w:name="_Toc338241767"/>
            <w:bookmarkStart w:id="1321" w:name="_Toc338241922"/>
            <w:bookmarkStart w:id="1322" w:name="_Toc339458171"/>
            <w:bookmarkStart w:id="1323" w:name="_Toc339628686"/>
            <w:bookmarkStart w:id="1324" w:name="_Toc338165350"/>
            <w:bookmarkStart w:id="1325" w:name="_Toc338166539"/>
            <w:bookmarkStart w:id="1326" w:name="_Toc338166846"/>
            <w:bookmarkStart w:id="1327" w:name="_Toc338166964"/>
            <w:bookmarkStart w:id="1328" w:name="_Toc338167082"/>
            <w:bookmarkStart w:id="1329" w:name="_Toc338167201"/>
            <w:bookmarkStart w:id="1330" w:name="_Toc338167323"/>
            <w:bookmarkStart w:id="1331" w:name="_Toc338167446"/>
            <w:bookmarkStart w:id="1332" w:name="_Toc338167570"/>
            <w:bookmarkStart w:id="1333" w:name="_Toc338167950"/>
            <w:bookmarkStart w:id="1334" w:name="_Toc338168073"/>
            <w:bookmarkStart w:id="1335" w:name="_Toc338168196"/>
            <w:bookmarkStart w:id="1336" w:name="_Toc338168321"/>
            <w:bookmarkStart w:id="1337" w:name="_Toc338168446"/>
            <w:bookmarkStart w:id="1338" w:name="_Toc338168572"/>
            <w:bookmarkStart w:id="1339" w:name="_Toc338168697"/>
            <w:bookmarkStart w:id="1340" w:name="_Toc338168823"/>
            <w:bookmarkStart w:id="1341" w:name="_Toc338168949"/>
            <w:bookmarkStart w:id="1342" w:name="_Toc338169074"/>
            <w:bookmarkStart w:id="1343" w:name="_Toc338169204"/>
            <w:bookmarkStart w:id="1344" w:name="_Toc338169333"/>
            <w:bookmarkStart w:id="1345" w:name="_Toc338169463"/>
            <w:bookmarkStart w:id="1346" w:name="_Toc338169593"/>
            <w:bookmarkStart w:id="1347" w:name="_Toc338169722"/>
            <w:bookmarkStart w:id="1348" w:name="_Toc338169852"/>
            <w:bookmarkStart w:id="1349" w:name="_Toc338169982"/>
            <w:bookmarkStart w:id="1350" w:name="_Toc338170112"/>
            <w:bookmarkStart w:id="1351" w:name="_Toc338170243"/>
            <w:bookmarkStart w:id="1352" w:name="_Toc338170372"/>
            <w:bookmarkStart w:id="1353" w:name="_Toc338170501"/>
            <w:bookmarkStart w:id="1354" w:name="_Toc338170631"/>
            <w:bookmarkStart w:id="1355" w:name="_Toc338170760"/>
            <w:bookmarkStart w:id="1356" w:name="_Toc338170888"/>
            <w:bookmarkStart w:id="1357" w:name="_Toc338171015"/>
            <w:bookmarkStart w:id="1358" w:name="_Toc338171144"/>
            <w:bookmarkStart w:id="1359" w:name="_Toc338171274"/>
            <w:bookmarkStart w:id="1360" w:name="_Toc338171403"/>
            <w:bookmarkStart w:id="1361" w:name="_Toc338171533"/>
            <w:bookmarkStart w:id="1362" w:name="_Toc338171665"/>
            <w:bookmarkStart w:id="1363" w:name="_Toc338241038"/>
            <w:bookmarkStart w:id="1364" w:name="_Toc338241436"/>
            <w:bookmarkStart w:id="1365" w:name="_Toc338241768"/>
            <w:bookmarkStart w:id="1366" w:name="_Toc338241923"/>
            <w:bookmarkStart w:id="1367" w:name="_Toc339458172"/>
            <w:bookmarkStart w:id="1368" w:name="_Toc339628687"/>
            <w:bookmarkStart w:id="1369" w:name="_Toc338165351"/>
            <w:bookmarkStart w:id="1370" w:name="_Toc338166540"/>
            <w:bookmarkStart w:id="1371" w:name="_Toc338166847"/>
            <w:bookmarkStart w:id="1372" w:name="_Toc338166965"/>
            <w:bookmarkStart w:id="1373" w:name="_Toc338167083"/>
            <w:bookmarkStart w:id="1374" w:name="_Toc338167202"/>
            <w:bookmarkStart w:id="1375" w:name="_Toc338167324"/>
            <w:bookmarkStart w:id="1376" w:name="_Toc338167447"/>
            <w:bookmarkStart w:id="1377" w:name="_Toc338167571"/>
            <w:bookmarkStart w:id="1378" w:name="_Toc338167951"/>
            <w:bookmarkStart w:id="1379" w:name="_Toc338168074"/>
            <w:bookmarkStart w:id="1380" w:name="_Toc338168197"/>
            <w:bookmarkStart w:id="1381" w:name="_Toc338168322"/>
            <w:bookmarkStart w:id="1382" w:name="_Toc338168447"/>
            <w:bookmarkStart w:id="1383" w:name="_Toc338168573"/>
            <w:bookmarkStart w:id="1384" w:name="_Toc338168698"/>
            <w:bookmarkStart w:id="1385" w:name="_Toc338168824"/>
            <w:bookmarkStart w:id="1386" w:name="_Toc338168950"/>
            <w:bookmarkStart w:id="1387" w:name="_Toc338169075"/>
            <w:bookmarkStart w:id="1388" w:name="_Toc338169205"/>
            <w:bookmarkStart w:id="1389" w:name="_Toc338169334"/>
            <w:bookmarkStart w:id="1390" w:name="_Toc338169464"/>
            <w:bookmarkStart w:id="1391" w:name="_Toc338169594"/>
            <w:bookmarkStart w:id="1392" w:name="_Toc338169723"/>
            <w:bookmarkStart w:id="1393" w:name="_Toc338169853"/>
            <w:bookmarkStart w:id="1394" w:name="_Toc338169983"/>
            <w:bookmarkStart w:id="1395" w:name="_Toc338170113"/>
            <w:bookmarkStart w:id="1396" w:name="_Toc338170244"/>
            <w:bookmarkStart w:id="1397" w:name="_Toc338170373"/>
            <w:bookmarkStart w:id="1398" w:name="_Toc338170502"/>
            <w:bookmarkStart w:id="1399" w:name="_Toc338170632"/>
            <w:bookmarkStart w:id="1400" w:name="_Toc338170761"/>
            <w:bookmarkStart w:id="1401" w:name="_Toc338170889"/>
            <w:bookmarkStart w:id="1402" w:name="_Toc338171016"/>
            <w:bookmarkStart w:id="1403" w:name="_Toc338171145"/>
            <w:bookmarkStart w:id="1404" w:name="_Toc338171275"/>
            <w:bookmarkStart w:id="1405" w:name="_Toc338171404"/>
            <w:bookmarkStart w:id="1406" w:name="_Toc338171534"/>
            <w:bookmarkStart w:id="1407" w:name="_Toc338171666"/>
            <w:bookmarkStart w:id="1408" w:name="_Toc338241039"/>
            <w:bookmarkStart w:id="1409" w:name="_Toc338241437"/>
            <w:bookmarkStart w:id="1410" w:name="_Toc338241769"/>
            <w:bookmarkStart w:id="1411" w:name="_Toc338241924"/>
            <w:bookmarkStart w:id="1412" w:name="_Toc339458173"/>
            <w:bookmarkStart w:id="1413" w:name="_Toc339628688"/>
            <w:bookmarkStart w:id="1414" w:name="_Toc338165352"/>
            <w:bookmarkStart w:id="1415" w:name="_Toc338166541"/>
            <w:bookmarkStart w:id="1416" w:name="_Toc338166848"/>
            <w:bookmarkStart w:id="1417" w:name="_Toc338166966"/>
            <w:bookmarkStart w:id="1418" w:name="_Toc338167084"/>
            <w:bookmarkStart w:id="1419" w:name="_Toc338167203"/>
            <w:bookmarkStart w:id="1420" w:name="_Toc338167325"/>
            <w:bookmarkStart w:id="1421" w:name="_Toc338167448"/>
            <w:bookmarkStart w:id="1422" w:name="_Toc338167572"/>
            <w:bookmarkStart w:id="1423" w:name="_Toc338167952"/>
            <w:bookmarkStart w:id="1424" w:name="_Toc338168075"/>
            <w:bookmarkStart w:id="1425" w:name="_Toc338168198"/>
            <w:bookmarkStart w:id="1426" w:name="_Toc338168323"/>
            <w:bookmarkStart w:id="1427" w:name="_Toc338168448"/>
            <w:bookmarkStart w:id="1428" w:name="_Toc338168574"/>
            <w:bookmarkStart w:id="1429" w:name="_Toc338168699"/>
            <w:bookmarkStart w:id="1430" w:name="_Toc338168825"/>
            <w:bookmarkStart w:id="1431" w:name="_Toc338168951"/>
            <w:bookmarkStart w:id="1432" w:name="_Toc338169076"/>
            <w:bookmarkStart w:id="1433" w:name="_Toc338169206"/>
            <w:bookmarkStart w:id="1434" w:name="_Toc338169335"/>
            <w:bookmarkStart w:id="1435" w:name="_Toc338169465"/>
            <w:bookmarkStart w:id="1436" w:name="_Toc338169595"/>
            <w:bookmarkStart w:id="1437" w:name="_Toc338169724"/>
            <w:bookmarkStart w:id="1438" w:name="_Toc338169854"/>
            <w:bookmarkStart w:id="1439" w:name="_Toc338169984"/>
            <w:bookmarkStart w:id="1440" w:name="_Toc338170114"/>
            <w:bookmarkStart w:id="1441" w:name="_Toc338170245"/>
            <w:bookmarkStart w:id="1442" w:name="_Toc338170374"/>
            <w:bookmarkStart w:id="1443" w:name="_Toc338170503"/>
            <w:bookmarkStart w:id="1444" w:name="_Toc338170633"/>
            <w:bookmarkStart w:id="1445" w:name="_Toc338170762"/>
            <w:bookmarkStart w:id="1446" w:name="_Toc338170890"/>
            <w:bookmarkStart w:id="1447" w:name="_Toc338171017"/>
            <w:bookmarkStart w:id="1448" w:name="_Toc338171146"/>
            <w:bookmarkStart w:id="1449" w:name="_Toc338171276"/>
            <w:bookmarkStart w:id="1450" w:name="_Toc338171405"/>
            <w:bookmarkStart w:id="1451" w:name="_Toc338171535"/>
            <w:bookmarkStart w:id="1452" w:name="_Toc338171667"/>
            <w:bookmarkStart w:id="1453" w:name="_Toc338241040"/>
            <w:bookmarkStart w:id="1454" w:name="_Toc338241438"/>
            <w:bookmarkStart w:id="1455" w:name="_Toc338241770"/>
            <w:bookmarkStart w:id="1456" w:name="_Toc338241925"/>
            <w:bookmarkStart w:id="1457" w:name="_Toc339458174"/>
            <w:bookmarkStart w:id="1458" w:name="_Toc339628689"/>
            <w:bookmarkStart w:id="1459" w:name="_Toc338165353"/>
            <w:bookmarkStart w:id="1460" w:name="_Toc338166542"/>
            <w:bookmarkStart w:id="1461" w:name="_Toc338166849"/>
            <w:bookmarkStart w:id="1462" w:name="_Toc338166967"/>
            <w:bookmarkStart w:id="1463" w:name="_Toc338167085"/>
            <w:bookmarkStart w:id="1464" w:name="_Toc338167204"/>
            <w:bookmarkStart w:id="1465" w:name="_Toc338167326"/>
            <w:bookmarkStart w:id="1466" w:name="_Toc338167449"/>
            <w:bookmarkStart w:id="1467" w:name="_Toc338167573"/>
            <w:bookmarkStart w:id="1468" w:name="_Toc338167953"/>
            <w:bookmarkStart w:id="1469" w:name="_Toc338168076"/>
            <w:bookmarkStart w:id="1470" w:name="_Toc338168199"/>
            <w:bookmarkStart w:id="1471" w:name="_Toc338168324"/>
            <w:bookmarkStart w:id="1472" w:name="_Toc338168449"/>
            <w:bookmarkStart w:id="1473" w:name="_Toc338168575"/>
            <w:bookmarkStart w:id="1474" w:name="_Toc338168700"/>
            <w:bookmarkStart w:id="1475" w:name="_Toc338168826"/>
            <w:bookmarkStart w:id="1476" w:name="_Toc338168952"/>
            <w:bookmarkStart w:id="1477" w:name="_Toc338169077"/>
            <w:bookmarkStart w:id="1478" w:name="_Toc338169207"/>
            <w:bookmarkStart w:id="1479" w:name="_Toc338169336"/>
            <w:bookmarkStart w:id="1480" w:name="_Toc338169466"/>
            <w:bookmarkStart w:id="1481" w:name="_Toc338169596"/>
            <w:bookmarkStart w:id="1482" w:name="_Toc338169725"/>
            <w:bookmarkStart w:id="1483" w:name="_Toc338169855"/>
            <w:bookmarkStart w:id="1484" w:name="_Toc338169985"/>
            <w:bookmarkStart w:id="1485" w:name="_Toc338170115"/>
            <w:bookmarkStart w:id="1486" w:name="_Toc338170246"/>
            <w:bookmarkStart w:id="1487" w:name="_Toc338170375"/>
            <w:bookmarkStart w:id="1488" w:name="_Toc338170504"/>
            <w:bookmarkStart w:id="1489" w:name="_Toc338170634"/>
            <w:bookmarkStart w:id="1490" w:name="_Toc338170763"/>
            <w:bookmarkStart w:id="1491" w:name="_Toc338170891"/>
            <w:bookmarkStart w:id="1492" w:name="_Toc338171018"/>
            <w:bookmarkStart w:id="1493" w:name="_Toc338171147"/>
            <w:bookmarkStart w:id="1494" w:name="_Toc338171277"/>
            <w:bookmarkStart w:id="1495" w:name="_Toc338171406"/>
            <w:bookmarkStart w:id="1496" w:name="_Toc338171536"/>
            <w:bookmarkStart w:id="1497" w:name="_Toc338171668"/>
            <w:bookmarkStart w:id="1498" w:name="_Toc338241041"/>
            <w:bookmarkStart w:id="1499" w:name="_Toc338241439"/>
            <w:bookmarkStart w:id="1500" w:name="_Toc338241771"/>
            <w:bookmarkStart w:id="1501" w:name="_Toc338241926"/>
            <w:bookmarkStart w:id="1502" w:name="_Toc339458175"/>
            <w:bookmarkStart w:id="1503" w:name="_Toc339628690"/>
            <w:bookmarkStart w:id="1504" w:name="_Toc338165354"/>
            <w:bookmarkStart w:id="1505" w:name="_Toc338166543"/>
            <w:bookmarkStart w:id="1506" w:name="_Toc338166850"/>
            <w:bookmarkStart w:id="1507" w:name="_Toc338166968"/>
            <w:bookmarkStart w:id="1508" w:name="_Toc338167086"/>
            <w:bookmarkStart w:id="1509" w:name="_Toc338167205"/>
            <w:bookmarkStart w:id="1510" w:name="_Toc338167327"/>
            <w:bookmarkStart w:id="1511" w:name="_Toc338167450"/>
            <w:bookmarkStart w:id="1512" w:name="_Toc338167574"/>
            <w:bookmarkStart w:id="1513" w:name="_Toc338167954"/>
            <w:bookmarkStart w:id="1514" w:name="_Toc338168077"/>
            <w:bookmarkStart w:id="1515" w:name="_Toc338168200"/>
            <w:bookmarkStart w:id="1516" w:name="_Toc338168325"/>
            <w:bookmarkStart w:id="1517" w:name="_Toc338168450"/>
            <w:bookmarkStart w:id="1518" w:name="_Toc338168576"/>
            <w:bookmarkStart w:id="1519" w:name="_Toc338168701"/>
            <w:bookmarkStart w:id="1520" w:name="_Toc338168827"/>
            <w:bookmarkStart w:id="1521" w:name="_Toc338168953"/>
            <w:bookmarkStart w:id="1522" w:name="_Toc338169078"/>
            <w:bookmarkStart w:id="1523" w:name="_Toc338169208"/>
            <w:bookmarkStart w:id="1524" w:name="_Toc338169337"/>
            <w:bookmarkStart w:id="1525" w:name="_Toc338169467"/>
            <w:bookmarkStart w:id="1526" w:name="_Toc338169597"/>
            <w:bookmarkStart w:id="1527" w:name="_Toc338169726"/>
            <w:bookmarkStart w:id="1528" w:name="_Toc338169856"/>
            <w:bookmarkStart w:id="1529" w:name="_Toc338169986"/>
            <w:bookmarkStart w:id="1530" w:name="_Toc338170116"/>
            <w:bookmarkStart w:id="1531" w:name="_Toc338170247"/>
            <w:bookmarkStart w:id="1532" w:name="_Toc338170376"/>
            <w:bookmarkStart w:id="1533" w:name="_Toc338170505"/>
            <w:bookmarkStart w:id="1534" w:name="_Toc338170635"/>
            <w:bookmarkStart w:id="1535" w:name="_Toc338170764"/>
            <w:bookmarkStart w:id="1536" w:name="_Toc338170892"/>
            <w:bookmarkStart w:id="1537" w:name="_Toc338171019"/>
            <w:bookmarkStart w:id="1538" w:name="_Toc338171148"/>
            <w:bookmarkStart w:id="1539" w:name="_Toc338171278"/>
            <w:bookmarkStart w:id="1540" w:name="_Toc338171407"/>
            <w:bookmarkStart w:id="1541" w:name="_Toc338171537"/>
            <w:bookmarkStart w:id="1542" w:name="_Toc338171669"/>
            <w:bookmarkStart w:id="1543" w:name="_Toc338241042"/>
            <w:bookmarkStart w:id="1544" w:name="_Toc338241440"/>
            <w:bookmarkStart w:id="1545" w:name="_Toc338241772"/>
            <w:bookmarkStart w:id="1546" w:name="_Toc338241927"/>
            <w:bookmarkStart w:id="1547" w:name="_Toc339458176"/>
            <w:bookmarkStart w:id="1548" w:name="_Toc339628691"/>
            <w:bookmarkStart w:id="1549" w:name="_Toc338165355"/>
            <w:bookmarkStart w:id="1550" w:name="_Toc338166544"/>
            <w:bookmarkStart w:id="1551" w:name="_Toc338166851"/>
            <w:bookmarkStart w:id="1552" w:name="_Toc338166969"/>
            <w:bookmarkStart w:id="1553" w:name="_Toc338167087"/>
            <w:bookmarkStart w:id="1554" w:name="_Toc338167206"/>
            <w:bookmarkStart w:id="1555" w:name="_Toc338167328"/>
            <w:bookmarkStart w:id="1556" w:name="_Toc338167451"/>
            <w:bookmarkStart w:id="1557" w:name="_Toc338167575"/>
            <w:bookmarkStart w:id="1558" w:name="_Toc338167955"/>
            <w:bookmarkStart w:id="1559" w:name="_Toc338168078"/>
            <w:bookmarkStart w:id="1560" w:name="_Toc338168201"/>
            <w:bookmarkStart w:id="1561" w:name="_Toc338168326"/>
            <w:bookmarkStart w:id="1562" w:name="_Toc338168451"/>
            <w:bookmarkStart w:id="1563" w:name="_Toc338168577"/>
            <w:bookmarkStart w:id="1564" w:name="_Toc338168702"/>
            <w:bookmarkStart w:id="1565" w:name="_Toc338168828"/>
            <w:bookmarkStart w:id="1566" w:name="_Toc338168954"/>
            <w:bookmarkStart w:id="1567" w:name="_Toc338169079"/>
            <w:bookmarkStart w:id="1568" w:name="_Toc338169209"/>
            <w:bookmarkStart w:id="1569" w:name="_Toc338169338"/>
            <w:bookmarkStart w:id="1570" w:name="_Toc338169468"/>
            <w:bookmarkStart w:id="1571" w:name="_Toc338169598"/>
            <w:bookmarkStart w:id="1572" w:name="_Toc338169727"/>
            <w:bookmarkStart w:id="1573" w:name="_Toc338169857"/>
            <w:bookmarkStart w:id="1574" w:name="_Toc338169987"/>
            <w:bookmarkStart w:id="1575" w:name="_Toc338170117"/>
            <w:bookmarkStart w:id="1576" w:name="_Toc338170248"/>
            <w:bookmarkStart w:id="1577" w:name="_Toc338170377"/>
            <w:bookmarkStart w:id="1578" w:name="_Toc338170506"/>
            <w:bookmarkStart w:id="1579" w:name="_Toc338170636"/>
            <w:bookmarkStart w:id="1580" w:name="_Toc338170765"/>
            <w:bookmarkStart w:id="1581" w:name="_Toc338170893"/>
            <w:bookmarkStart w:id="1582" w:name="_Toc338171020"/>
            <w:bookmarkStart w:id="1583" w:name="_Toc338171149"/>
            <w:bookmarkStart w:id="1584" w:name="_Toc338171279"/>
            <w:bookmarkStart w:id="1585" w:name="_Toc338171408"/>
            <w:bookmarkStart w:id="1586" w:name="_Toc338171538"/>
            <w:bookmarkStart w:id="1587" w:name="_Toc338171670"/>
            <w:bookmarkStart w:id="1588" w:name="_Toc338241043"/>
            <w:bookmarkStart w:id="1589" w:name="_Toc338241441"/>
            <w:bookmarkStart w:id="1590" w:name="_Toc338241773"/>
            <w:bookmarkStart w:id="1591" w:name="_Toc338241928"/>
            <w:bookmarkStart w:id="1592" w:name="_Toc339458177"/>
            <w:bookmarkStart w:id="1593" w:name="_Toc339628692"/>
            <w:bookmarkStart w:id="1594" w:name="_Toc338165356"/>
            <w:bookmarkStart w:id="1595" w:name="_Toc338166545"/>
            <w:bookmarkStart w:id="1596" w:name="_Toc338166852"/>
            <w:bookmarkStart w:id="1597" w:name="_Toc338166970"/>
            <w:bookmarkStart w:id="1598" w:name="_Toc338167088"/>
            <w:bookmarkStart w:id="1599" w:name="_Toc338167207"/>
            <w:bookmarkStart w:id="1600" w:name="_Toc338167329"/>
            <w:bookmarkStart w:id="1601" w:name="_Toc338167452"/>
            <w:bookmarkStart w:id="1602" w:name="_Toc338167576"/>
            <w:bookmarkStart w:id="1603" w:name="_Toc338167956"/>
            <w:bookmarkStart w:id="1604" w:name="_Toc338168079"/>
            <w:bookmarkStart w:id="1605" w:name="_Toc338168202"/>
            <w:bookmarkStart w:id="1606" w:name="_Toc338168327"/>
            <w:bookmarkStart w:id="1607" w:name="_Toc338168452"/>
            <w:bookmarkStart w:id="1608" w:name="_Toc338168578"/>
            <w:bookmarkStart w:id="1609" w:name="_Toc338168703"/>
            <w:bookmarkStart w:id="1610" w:name="_Toc338168829"/>
            <w:bookmarkStart w:id="1611" w:name="_Toc338168955"/>
            <w:bookmarkStart w:id="1612" w:name="_Toc338169080"/>
            <w:bookmarkStart w:id="1613" w:name="_Toc338169210"/>
            <w:bookmarkStart w:id="1614" w:name="_Toc338169339"/>
            <w:bookmarkStart w:id="1615" w:name="_Toc338169469"/>
            <w:bookmarkStart w:id="1616" w:name="_Toc338169599"/>
            <w:bookmarkStart w:id="1617" w:name="_Toc338169728"/>
            <w:bookmarkStart w:id="1618" w:name="_Toc338169858"/>
            <w:bookmarkStart w:id="1619" w:name="_Toc338169988"/>
            <w:bookmarkStart w:id="1620" w:name="_Toc338170118"/>
            <w:bookmarkStart w:id="1621" w:name="_Toc338170249"/>
            <w:bookmarkStart w:id="1622" w:name="_Toc338170378"/>
            <w:bookmarkStart w:id="1623" w:name="_Toc338170507"/>
            <w:bookmarkStart w:id="1624" w:name="_Toc338170637"/>
            <w:bookmarkStart w:id="1625" w:name="_Toc338170766"/>
            <w:bookmarkStart w:id="1626" w:name="_Toc338170894"/>
            <w:bookmarkStart w:id="1627" w:name="_Toc338171021"/>
            <w:bookmarkStart w:id="1628" w:name="_Toc338171150"/>
            <w:bookmarkStart w:id="1629" w:name="_Toc338171280"/>
            <w:bookmarkStart w:id="1630" w:name="_Toc338171409"/>
            <w:bookmarkStart w:id="1631" w:name="_Toc338171539"/>
            <w:bookmarkStart w:id="1632" w:name="_Toc338171671"/>
            <w:bookmarkStart w:id="1633" w:name="_Toc338241044"/>
            <w:bookmarkStart w:id="1634" w:name="_Toc338241442"/>
            <w:bookmarkStart w:id="1635" w:name="_Toc338241774"/>
            <w:bookmarkStart w:id="1636" w:name="_Toc338241929"/>
            <w:bookmarkStart w:id="1637" w:name="_Toc339458178"/>
            <w:bookmarkStart w:id="1638" w:name="_Toc339628693"/>
            <w:bookmarkStart w:id="1639" w:name="_Toc338165357"/>
            <w:bookmarkStart w:id="1640" w:name="_Toc338166546"/>
            <w:bookmarkStart w:id="1641" w:name="_Toc338166853"/>
            <w:bookmarkStart w:id="1642" w:name="_Toc338166971"/>
            <w:bookmarkStart w:id="1643" w:name="_Toc338167089"/>
            <w:bookmarkStart w:id="1644" w:name="_Toc338167208"/>
            <w:bookmarkStart w:id="1645" w:name="_Toc338167330"/>
            <w:bookmarkStart w:id="1646" w:name="_Toc338167453"/>
            <w:bookmarkStart w:id="1647" w:name="_Toc338167577"/>
            <w:bookmarkStart w:id="1648" w:name="_Toc338167957"/>
            <w:bookmarkStart w:id="1649" w:name="_Toc338168080"/>
            <w:bookmarkStart w:id="1650" w:name="_Toc338168203"/>
            <w:bookmarkStart w:id="1651" w:name="_Toc338168328"/>
            <w:bookmarkStart w:id="1652" w:name="_Toc338168453"/>
            <w:bookmarkStart w:id="1653" w:name="_Toc338168579"/>
            <w:bookmarkStart w:id="1654" w:name="_Toc338168704"/>
            <w:bookmarkStart w:id="1655" w:name="_Toc338168830"/>
            <w:bookmarkStart w:id="1656" w:name="_Toc338168956"/>
            <w:bookmarkStart w:id="1657" w:name="_Toc338169081"/>
            <w:bookmarkStart w:id="1658" w:name="_Toc338169211"/>
            <w:bookmarkStart w:id="1659" w:name="_Toc338169340"/>
            <w:bookmarkStart w:id="1660" w:name="_Toc338169470"/>
            <w:bookmarkStart w:id="1661" w:name="_Toc338169600"/>
            <w:bookmarkStart w:id="1662" w:name="_Toc338169729"/>
            <w:bookmarkStart w:id="1663" w:name="_Toc338169859"/>
            <w:bookmarkStart w:id="1664" w:name="_Toc338169989"/>
            <w:bookmarkStart w:id="1665" w:name="_Toc338170119"/>
            <w:bookmarkStart w:id="1666" w:name="_Toc338170250"/>
            <w:bookmarkStart w:id="1667" w:name="_Toc338170379"/>
            <w:bookmarkStart w:id="1668" w:name="_Toc338170508"/>
            <w:bookmarkStart w:id="1669" w:name="_Toc338170638"/>
            <w:bookmarkStart w:id="1670" w:name="_Toc338170767"/>
            <w:bookmarkStart w:id="1671" w:name="_Toc338170895"/>
            <w:bookmarkStart w:id="1672" w:name="_Toc338171022"/>
            <w:bookmarkStart w:id="1673" w:name="_Toc338171151"/>
            <w:bookmarkStart w:id="1674" w:name="_Toc338171281"/>
            <w:bookmarkStart w:id="1675" w:name="_Toc338171410"/>
            <w:bookmarkStart w:id="1676" w:name="_Toc338171540"/>
            <w:bookmarkStart w:id="1677" w:name="_Toc338171672"/>
            <w:bookmarkStart w:id="1678" w:name="_Toc338241045"/>
            <w:bookmarkStart w:id="1679" w:name="_Toc338241443"/>
            <w:bookmarkStart w:id="1680" w:name="_Toc338241775"/>
            <w:bookmarkStart w:id="1681" w:name="_Toc338241930"/>
            <w:bookmarkStart w:id="1682" w:name="_Toc339458179"/>
            <w:bookmarkStart w:id="1683" w:name="_Toc339628694"/>
            <w:bookmarkStart w:id="1684" w:name="_Toc338165358"/>
            <w:bookmarkStart w:id="1685" w:name="_Toc338166547"/>
            <w:bookmarkStart w:id="1686" w:name="_Toc338166854"/>
            <w:bookmarkStart w:id="1687" w:name="_Toc338166972"/>
            <w:bookmarkStart w:id="1688" w:name="_Toc338167090"/>
            <w:bookmarkStart w:id="1689" w:name="_Toc338167209"/>
            <w:bookmarkStart w:id="1690" w:name="_Toc338167331"/>
            <w:bookmarkStart w:id="1691" w:name="_Toc338167454"/>
            <w:bookmarkStart w:id="1692" w:name="_Toc338167578"/>
            <w:bookmarkStart w:id="1693" w:name="_Toc338167958"/>
            <w:bookmarkStart w:id="1694" w:name="_Toc338168081"/>
            <w:bookmarkStart w:id="1695" w:name="_Toc338168204"/>
            <w:bookmarkStart w:id="1696" w:name="_Toc338168329"/>
            <w:bookmarkStart w:id="1697" w:name="_Toc338168454"/>
            <w:bookmarkStart w:id="1698" w:name="_Toc338168580"/>
            <w:bookmarkStart w:id="1699" w:name="_Toc338168705"/>
            <w:bookmarkStart w:id="1700" w:name="_Toc338168831"/>
            <w:bookmarkStart w:id="1701" w:name="_Toc338168957"/>
            <w:bookmarkStart w:id="1702" w:name="_Toc338169082"/>
            <w:bookmarkStart w:id="1703" w:name="_Toc338169212"/>
            <w:bookmarkStart w:id="1704" w:name="_Toc338169341"/>
            <w:bookmarkStart w:id="1705" w:name="_Toc338169471"/>
            <w:bookmarkStart w:id="1706" w:name="_Toc338169601"/>
            <w:bookmarkStart w:id="1707" w:name="_Toc338169730"/>
            <w:bookmarkStart w:id="1708" w:name="_Toc338169860"/>
            <w:bookmarkStart w:id="1709" w:name="_Toc338169990"/>
            <w:bookmarkStart w:id="1710" w:name="_Toc338170120"/>
            <w:bookmarkStart w:id="1711" w:name="_Toc338170251"/>
            <w:bookmarkStart w:id="1712" w:name="_Toc338170380"/>
            <w:bookmarkStart w:id="1713" w:name="_Toc338170509"/>
            <w:bookmarkStart w:id="1714" w:name="_Toc338170639"/>
            <w:bookmarkStart w:id="1715" w:name="_Toc338170768"/>
            <w:bookmarkStart w:id="1716" w:name="_Toc338170896"/>
            <w:bookmarkStart w:id="1717" w:name="_Toc338171023"/>
            <w:bookmarkStart w:id="1718" w:name="_Toc338171152"/>
            <w:bookmarkStart w:id="1719" w:name="_Toc338171282"/>
            <w:bookmarkStart w:id="1720" w:name="_Toc338171411"/>
            <w:bookmarkStart w:id="1721" w:name="_Toc338171541"/>
            <w:bookmarkStart w:id="1722" w:name="_Toc338171673"/>
            <w:bookmarkStart w:id="1723" w:name="_Toc338241046"/>
            <w:bookmarkStart w:id="1724" w:name="_Toc338241444"/>
            <w:bookmarkStart w:id="1725" w:name="_Toc338241776"/>
            <w:bookmarkStart w:id="1726" w:name="_Toc338241931"/>
            <w:bookmarkStart w:id="1727" w:name="_Toc339458180"/>
            <w:bookmarkStart w:id="1728" w:name="_Toc339628695"/>
            <w:bookmarkStart w:id="1729" w:name="_Toc338165359"/>
            <w:bookmarkStart w:id="1730" w:name="_Toc338166548"/>
            <w:bookmarkStart w:id="1731" w:name="_Toc338166855"/>
            <w:bookmarkStart w:id="1732" w:name="_Toc338166973"/>
            <w:bookmarkStart w:id="1733" w:name="_Toc338167091"/>
            <w:bookmarkStart w:id="1734" w:name="_Toc338167210"/>
            <w:bookmarkStart w:id="1735" w:name="_Toc338167332"/>
            <w:bookmarkStart w:id="1736" w:name="_Toc338167455"/>
            <w:bookmarkStart w:id="1737" w:name="_Toc338167579"/>
            <w:bookmarkStart w:id="1738" w:name="_Toc338167959"/>
            <w:bookmarkStart w:id="1739" w:name="_Toc338168082"/>
            <w:bookmarkStart w:id="1740" w:name="_Toc338168205"/>
            <w:bookmarkStart w:id="1741" w:name="_Toc338168330"/>
            <w:bookmarkStart w:id="1742" w:name="_Toc338168455"/>
            <w:bookmarkStart w:id="1743" w:name="_Toc338168581"/>
            <w:bookmarkStart w:id="1744" w:name="_Toc338168706"/>
            <w:bookmarkStart w:id="1745" w:name="_Toc338168832"/>
            <w:bookmarkStart w:id="1746" w:name="_Toc338168958"/>
            <w:bookmarkStart w:id="1747" w:name="_Toc338169083"/>
            <w:bookmarkStart w:id="1748" w:name="_Toc338169213"/>
            <w:bookmarkStart w:id="1749" w:name="_Toc338169342"/>
            <w:bookmarkStart w:id="1750" w:name="_Toc338169472"/>
            <w:bookmarkStart w:id="1751" w:name="_Toc338169602"/>
            <w:bookmarkStart w:id="1752" w:name="_Toc338169731"/>
            <w:bookmarkStart w:id="1753" w:name="_Toc338169861"/>
            <w:bookmarkStart w:id="1754" w:name="_Toc338169991"/>
            <w:bookmarkStart w:id="1755" w:name="_Toc338170121"/>
            <w:bookmarkStart w:id="1756" w:name="_Toc338170252"/>
            <w:bookmarkStart w:id="1757" w:name="_Toc338170381"/>
            <w:bookmarkStart w:id="1758" w:name="_Toc338170510"/>
            <w:bookmarkStart w:id="1759" w:name="_Toc338170640"/>
            <w:bookmarkStart w:id="1760" w:name="_Toc338170769"/>
            <w:bookmarkStart w:id="1761" w:name="_Toc338170897"/>
            <w:bookmarkStart w:id="1762" w:name="_Toc338171024"/>
            <w:bookmarkStart w:id="1763" w:name="_Toc338171153"/>
            <w:bookmarkStart w:id="1764" w:name="_Toc338171283"/>
            <w:bookmarkStart w:id="1765" w:name="_Toc338171412"/>
            <w:bookmarkStart w:id="1766" w:name="_Toc338171542"/>
            <w:bookmarkStart w:id="1767" w:name="_Toc338171674"/>
            <w:bookmarkStart w:id="1768" w:name="_Toc338241047"/>
            <w:bookmarkStart w:id="1769" w:name="_Toc338241445"/>
            <w:bookmarkStart w:id="1770" w:name="_Toc338241777"/>
            <w:bookmarkStart w:id="1771" w:name="_Toc338241932"/>
            <w:bookmarkStart w:id="1772" w:name="_Toc339458181"/>
            <w:bookmarkStart w:id="1773" w:name="_Toc339628696"/>
            <w:bookmarkStart w:id="1774" w:name="_Toc338165360"/>
            <w:bookmarkStart w:id="1775" w:name="_Toc338166549"/>
            <w:bookmarkStart w:id="1776" w:name="_Toc338166856"/>
            <w:bookmarkStart w:id="1777" w:name="_Toc338166974"/>
            <w:bookmarkStart w:id="1778" w:name="_Toc338167092"/>
            <w:bookmarkStart w:id="1779" w:name="_Toc338167211"/>
            <w:bookmarkStart w:id="1780" w:name="_Toc338167333"/>
            <w:bookmarkStart w:id="1781" w:name="_Toc338167456"/>
            <w:bookmarkStart w:id="1782" w:name="_Toc338167580"/>
            <w:bookmarkStart w:id="1783" w:name="_Toc338167960"/>
            <w:bookmarkStart w:id="1784" w:name="_Toc338168083"/>
            <w:bookmarkStart w:id="1785" w:name="_Toc338168206"/>
            <w:bookmarkStart w:id="1786" w:name="_Toc338168331"/>
            <w:bookmarkStart w:id="1787" w:name="_Toc338168456"/>
            <w:bookmarkStart w:id="1788" w:name="_Toc338168582"/>
            <w:bookmarkStart w:id="1789" w:name="_Toc338168707"/>
            <w:bookmarkStart w:id="1790" w:name="_Toc338168833"/>
            <w:bookmarkStart w:id="1791" w:name="_Toc338168959"/>
            <w:bookmarkStart w:id="1792" w:name="_Toc338169084"/>
            <w:bookmarkStart w:id="1793" w:name="_Toc338169214"/>
            <w:bookmarkStart w:id="1794" w:name="_Toc338169343"/>
            <w:bookmarkStart w:id="1795" w:name="_Toc338169473"/>
            <w:bookmarkStart w:id="1796" w:name="_Toc338169603"/>
            <w:bookmarkStart w:id="1797" w:name="_Toc338169732"/>
            <w:bookmarkStart w:id="1798" w:name="_Toc338169862"/>
            <w:bookmarkStart w:id="1799" w:name="_Toc338169992"/>
            <w:bookmarkStart w:id="1800" w:name="_Toc338170122"/>
            <w:bookmarkStart w:id="1801" w:name="_Toc338170253"/>
            <w:bookmarkStart w:id="1802" w:name="_Toc338170382"/>
            <w:bookmarkStart w:id="1803" w:name="_Toc338170511"/>
            <w:bookmarkStart w:id="1804" w:name="_Toc338170641"/>
            <w:bookmarkStart w:id="1805" w:name="_Toc338170770"/>
            <w:bookmarkStart w:id="1806" w:name="_Toc338170898"/>
            <w:bookmarkStart w:id="1807" w:name="_Toc338171025"/>
            <w:bookmarkStart w:id="1808" w:name="_Toc338171154"/>
            <w:bookmarkStart w:id="1809" w:name="_Toc338171284"/>
            <w:bookmarkStart w:id="1810" w:name="_Toc338171413"/>
            <w:bookmarkStart w:id="1811" w:name="_Toc338171543"/>
            <w:bookmarkStart w:id="1812" w:name="_Toc338171675"/>
            <w:bookmarkStart w:id="1813" w:name="_Toc338241048"/>
            <w:bookmarkStart w:id="1814" w:name="_Toc338241446"/>
            <w:bookmarkStart w:id="1815" w:name="_Toc338241778"/>
            <w:bookmarkStart w:id="1816" w:name="_Toc338241933"/>
            <w:bookmarkStart w:id="1817" w:name="_Toc339458182"/>
            <w:bookmarkStart w:id="1818" w:name="_Toc339628697"/>
            <w:bookmarkStart w:id="1819" w:name="_Toc338165361"/>
            <w:bookmarkStart w:id="1820" w:name="_Toc338166550"/>
            <w:bookmarkStart w:id="1821" w:name="_Toc338166857"/>
            <w:bookmarkStart w:id="1822" w:name="_Toc338166975"/>
            <w:bookmarkStart w:id="1823" w:name="_Toc338167093"/>
            <w:bookmarkStart w:id="1824" w:name="_Toc338167212"/>
            <w:bookmarkStart w:id="1825" w:name="_Toc338167334"/>
            <w:bookmarkStart w:id="1826" w:name="_Toc338167457"/>
            <w:bookmarkStart w:id="1827" w:name="_Toc338167581"/>
            <w:bookmarkStart w:id="1828" w:name="_Toc338167961"/>
            <w:bookmarkStart w:id="1829" w:name="_Toc338168084"/>
            <w:bookmarkStart w:id="1830" w:name="_Toc338168207"/>
            <w:bookmarkStart w:id="1831" w:name="_Toc338168332"/>
            <w:bookmarkStart w:id="1832" w:name="_Toc338168457"/>
            <w:bookmarkStart w:id="1833" w:name="_Toc338168583"/>
            <w:bookmarkStart w:id="1834" w:name="_Toc338168708"/>
            <w:bookmarkStart w:id="1835" w:name="_Toc338168834"/>
            <w:bookmarkStart w:id="1836" w:name="_Toc338168960"/>
            <w:bookmarkStart w:id="1837" w:name="_Toc338169085"/>
            <w:bookmarkStart w:id="1838" w:name="_Toc338169215"/>
            <w:bookmarkStart w:id="1839" w:name="_Toc338169344"/>
            <w:bookmarkStart w:id="1840" w:name="_Toc338169474"/>
            <w:bookmarkStart w:id="1841" w:name="_Toc338169604"/>
            <w:bookmarkStart w:id="1842" w:name="_Toc338169733"/>
            <w:bookmarkStart w:id="1843" w:name="_Toc338169863"/>
            <w:bookmarkStart w:id="1844" w:name="_Toc338169993"/>
            <w:bookmarkStart w:id="1845" w:name="_Toc338170123"/>
            <w:bookmarkStart w:id="1846" w:name="_Toc338170254"/>
            <w:bookmarkStart w:id="1847" w:name="_Toc338170383"/>
            <w:bookmarkStart w:id="1848" w:name="_Toc338170512"/>
            <w:bookmarkStart w:id="1849" w:name="_Toc338170642"/>
            <w:bookmarkStart w:id="1850" w:name="_Toc338170771"/>
            <w:bookmarkStart w:id="1851" w:name="_Toc338170899"/>
            <w:bookmarkStart w:id="1852" w:name="_Toc338171026"/>
            <w:bookmarkStart w:id="1853" w:name="_Toc338171155"/>
            <w:bookmarkStart w:id="1854" w:name="_Toc338171285"/>
            <w:bookmarkStart w:id="1855" w:name="_Toc338171414"/>
            <w:bookmarkStart w:id="1856" w:name="_Toc338171544"/>
            <w:bookmarkStart w:id="1857" w:name="_Toc338171676"/>
            <w:bookmarkStart w:id="1858" w:name="_Toc338241049"/>
            <w:bookmarkStart w:id="1859" w:name="_Toc338241447"/>
            <w:bookmarkStart w:id="1860" w:name="_Toc338241779"/>
            <w:bookmarkStart w:id="1861" w:name="_Toc338241934"/>
            <w:bookmarkStart w:id="1862" w:name="_Toc339458183"/>
            <w:bookmarkStart w:id="1863" w:name="_Toc339628698"/>
            <w:bookmarkStart w:id="1864" w:name="_Toc338165362"/>
            <w:bookmarkStart w:id="1865" w:name="_Toc338166551"/>
            <w:bookmarkStart w:id="1866" w:name="_Toc338166858"/>
            <w:bookmarkStart w:id="1867" w:name="_Toc338166976"/>
            <w:bookmarkStart w:id="1868" w:name="_Toc338167094"/>
            <w:bookmarkStart w:id="1869" w:name="_Toc338167213"/>
            <w:bookmarkStart w:id="1870" w:name="_Toc338167335"/>
            <w:bookmarkStart w:id="1871" w:name="_Toc338167458"/>
            <w:bookmarkStart w:id="1872" w:name="_Toc338167582"/>
            <w:bookmarkStart w:id="1873" w:name="_Toc338167962"/>
            <w:bookmarkStart w:id="1874" w:name="_Toc338168085"/>
            <w:bookmarkStart w:id="1875" w:name="_Toc338168208"/>
            <w:bookmarkStart w:id="1876" w:name="_Toc338168333"/>
            <w:bookmarkStart w:id="1877" w:name="_Toc338168458"/>
            <w:bookmarkStart w:id="1878" w:name="_Toc338168584"/>
            <w:bookmarkStart w:id="1879" w:name="_Toc338168709"/>
            <w:bookmarkStart w:id="1880" w:name="_Toc338168835"/>
            <w:bookmarkStart w:id="1881" w:name="_Toc338168961"/>
            <w:bookmarkStart w:id="1882" w:name="_Toc338169086"/>
            <w:bookmarkStart w:id="1883" w:name="_Toc338169216"/>
            <w:bookmarkStart w:id="1884" w:name="_Toc338169345"/>
            <w:bookmarkStart w:id="1885" w:name="_Toc338169475"/>
            <w:bookmarkStart w:id="1886" w:name="_Toc338169605"/>
            <w:bookmarkStart w:id="1887" w:name="_Toc338169734"/>
            <w:bookmarkStart w:id="1888" w:name="_Toc338169864"/>
            <w:bookmarkStart w:id="1889" w:name="_Toc338169994"/>
            <w:bookmarkStart w:id="1890" w:name="_Toc338170124"/>
            <w:bookmarkStart w:id="1891" w:name="_Toc338170255"/>
            <w:bookmarkStart w:id="1892" w:name="_Toc338170384"/>
            <w:bookmarkStart w:id="1893" w:name="_Toc338170513"/>
            <w:bookmarkStart w:id="1894" w:name="_Toc338170643"/>
            <w:bookmarkStart w:id="1895" w:name="_Toc338170772"/>
            <w:bookmarkStart w:id="1896" w:name="_Toc338170900"/>
            <w:bookmarkStart w:id="1897" w:name="_Toc338171027"/>
            <w:bookmarkStart w:id="1898" w:name="_Toc338171156"/>
            <w:bookmarkStart w:id="1899" w:name="_Toc338171286"/>
            <w:bookmarkStart w:id="1900" w:name="_Toc338171415"/>
            <w:bookmarkStart w:id="1901" w:name="_Toc338171545"/>
            <w:bookmarkStart w:id="1902" w:name="_Toc338171677"/>
            <w:bookmarkStart w:id="1903" w:name="_Toc338241050"/>
            <w:bookmarkStart w:id="1904" w:name="_Toc338241448"/>
            <w:bookmarkStart w:id="1905" w:name="_Toc338241780"/>
            <w:bookmarkStart w:id="1906" w:name="_Toc338241935"/>
            <w:bookmarkStart w:id="1907" w:name="_Toc339458184"/>
            <w:bookmarkStart w:id="1908" w:name="_Toc339628699"/>
            <w:bookmarkStart w:id="1909" w:name="_Toc338165363"/>
            <w:bookmarkStart w:id="1910" w:name="_Toc338166552"/>
            <w:bookmarkStart w:id="1911" w:name="_Toc338166859"/>
            <w:bookmarkStart w:id="1912" w:name="_Toc338166977"/>
            <w:bookmarkStart w:id="1913" w:name="_Toc338167095"/>
            <w:bookmarkStart w:id="1914" w:name="_Toc338167214"/>
            <w:bookmarkStart w:id="1915" w:name="_Toc338167336"/>
            <w:bookmarkStart w:id="1916" w:name="_Toc338167459"/>
            <w:bookmarkStart w:id="1917" w:name="_Toc338167583"/>
            <w:bookmarkStart w:id="1918" w:name="_Toc338167963"/>
            <w:bookmarkStart w:id="1919" w:name="_Toc338168086"/>
            <w:bookmarkStart w:id="1920" w:name="_Toc338168209"/>
            <w:bookmarkStart w:id="1921" w:name="_Toc338168334"/>
            <w:bookmarkStart w:id="1922" w:name="_Toc338168459"/>
            <w:bookmarkStart w:id="1923" w:name="_Toc338168585"/>
            <w:bookmarkStart w:id="1924" w:name="_Toc338168710"/>
            <w:bookmarkStart w:id="1925" w:name="_Toc338168836"/>
            <w:bookmarkStart w:id="1926" w:name="_Toc338168962"/>
            <w:bookmarkStart w:id="1927" w:name="_Toc338169087"/>
            <w:bookmarkStart w:id="1928" w:name="_Toc338169217"/>
            <w:bookmarkStart w:id="1929" w:name="_Toc338169346"/>
            <w:bookmarkStart w:id="1930" w:name="_Toc338169476"/>
            <w:bookmarkStart w:id="1931" w:name="_Toc338169606"/>
            <w:bookmarkStart w:id="1932" w:name="_Toc338169735"/>
            <w:bookmarkStart w:id="1933" w:name="_Toc338169865"/>
            <w:bookmarkStart w:id="1934" w:name="_Toc338169995"/>
            <w:bookmarkStart w:id="1935" w:name="_Toc338170125"/>
            <w:bookmarkStart w:id="1936" w:name="_Toc338170256"/>
            <w:bookmarkStart w:id="1937" w:name="_Toc338170385"/>
            <w:bookmarkStart w:id="1938" w:name="_Toc338170514"/>
            <w:bookmarkStart w:id="1939" w:name="_Toc338170644"/>
            <w:bookmarkStart w:id="1940" w:name="_Toc338170773"/>
            <w:bookmarkStart w:id="1941" w:name="_Toc338170901"/>
            <w:bookmarkStart w:id="1942" w:name="_Toc338171028"/>
            <w:bookmarkStart w:id="1943" w:name="_Toc338171157"/>
            <w:bookmarkStart w:id="1944" w:name="_Toc338171287"/>
            <w:bookmarkStart w:id="1945" w:name="_Toc338171416"/>
            <w:bookmarkStart w:id="1946" w:name="_Toc338171546"/>
            <w:bookmarkStart w:id="1947" w:name="_Toc338171678"/>
            <w:bookmarkStart w:id="1948" w:name="_Toc338241051"/>
            <w:bookmarkStart w:id="1949" w:name="_Toc338241449"/>
            <w:bookmarkStart w:id="1950" w:name="_Toc338241781"/>
            <w:bookmarkStart w:id="1951" w:name="_Toc338241936"/>
            <w:bookmarkStart w:id="1952" w:name="_Toc339458185"/>
            <w:bookmarkStart w:id="1953" w:name="_Toc339628700"/>
            <w:bookmarkStart w:id="1954" w:name="_Toc337481255"/>
            <w:bookmarkStart w:id="1955" w:name="_Toc337481349"/>
            <w:bookmarkStart w:id="1956" w:name="_Toc338165364"/>
            <w:bookmarkStart w:id="1957" w:name="_Toc338166553"/>
            <w:bookmarkStart w:id="1958" w:name="_Toc338166860"/>
            <w:bookmarkStart w:id="1959" w:name="_Toc338166978"/>
            <w:bookmarkStart w:id="1960" w:name="_Toc338167096"/>
            <w:bookmarkStart w:id="1961" w:name="_Toc338167215"/>
            <w:bookmarkStart w:id="1962" w:name="_Toc338167337"/>
            <w:bookmarkStart w:id="1963" w:name="_Toc338167460"/>
            <w:bookmarkStart w:id="1964" w:name="_Toc338167584"/>
            <w:bookmarkStart w:id="1965" w:name="_Toc338167964"/>
            <w:bookmarkStart w:id="1966" w:name="_Toc338168087"/>
            <w:bookmarkStart w:id="1967" w:name="_Toc338168210"/>
            <w:bookmarkStart w:id="1968" w:name="_Toc338168335"/>
            <w:bookmarkStart w:id="1969" w:name="_Toc338168460"/>
            <w:bookmarkStart w:id="1970" w:name="_Toc338168586"/>
            <w:bookmarkStart w:id="1971" w:name="_Toc338168711"/>
            <w:bookmarkStart w:id="1972" w:name="_Toc338168837"/>
            <w:bookmarkStart w:id="1973" w:name="_Toc338168963"/>
            <w:bookmarkStart w:id="1974" w:name="_Toc338169088"/>
            <w:bookmarkStart w:id="1975" w:name="_Toc338169218"/>
            <w:bookmarkStart w:id="1976" w:name="_Toc338169347"/>
            <w:bookmarkStart w:id="1977" w:name="_Toc338169477"/>
            <w:bookmarkStart w:id="1978" w:name="_Toc338169607"/>
            <w:bookmarkStart w:id="1979" w:name="_Toc338169736"/>
            <w:bookmarkStart w:id="1980" w:name="_Toc338169866"/>
            <w:bookmarkStart w:id="1981" w:name="_Toc338169996"/>
            <w:bookmarkStart w:id="1982" w:name="_Toc338170126"/>
            <w:bookmarkStart w:id="1983" w:name="_Toc338170257"/>
            <w:bookmarkStart w:id="1984" w:name="_Toc338170386"/>
            <w:bookmarkStart w:id="1985" w:name="_Toc338170515"/>
            <w:bookmarkStart w:id="1986" w:name="_Toc338170645"/>
            <w:bookmarkStart w:id="1987" w:name="_Toc338170774"/>
            <w:bookmarkStart w:id="1988" w:name="_Toc338170902"/>
            <w:bookmarkStart w:id="1989" w:name="_Toc338171029"/>
            <w:bookmarkStart w:id="1990" w:name="_Toc338171158"/>
            <w:bookmarkStart w:id="1991" w:name="_Toc338171288"/>
            <w:bookmarkStart w:id="1992" w:name="_Toc338171417"/>
            <w:bookmarkStart w:id="1993" w:name="_Toc338171547"/>
            <w:bookmarkStart w:id="1994" w:name="_Toc338171679"/>
            <w:bookmarkStart w:id="1995" w:name="_Toc338241052"/>
            <w:bookmarkStart w:id="1996" w:name="_Toc338241450"/>
            <w:bookmarkStart w:id="1997" w:name="_Toc338241782"/>
            <w:bookmarkStart w:id="1998" w:name="_Toc338241937"/>
            <w:bookmarkStart w:id="1999" w:name="_Toc339458186"/>
            <w:bookmarkStart w:id="2000" w:name="_Toc339628701"/>
            <w:bookmarkStart w:id="2001" w:name="_Toc337481256"/>
            <w:bookmarkStart w:id="2002" w:name="_Toc337481350"/>
            <w:bookmarkStart w:id="2003" w:name="_Toc338165365"/>
            <w:bookmarkStart w:id="2004" w:name="_Toc338166554"/>
            <w:bookmarkStart w:id="2005" w:name="_Toc338166861"/>
            <w:bookmarkStart w:id="2006" w:name="_Toc338166979"/>
            <w:bookmarkStart w:id="2007" w:name="_Toc338167097"/>
            <w:bookmarkStart w:id="2008" w:name="_Toc338167216"/>
            <w:bookmarkStart w:id="2009" w:name="_Toc338167338"/>
            <w:bookmarkStart w:id="2010" w:name="_Toc338167461"/>
            <w:bookmarkStart w:id="2011" w:name="_Toc338167585"/>
            <w:bookmarkStart w:id="2012" w:name="_Toc338167965"/>
            <w:bookmarkStart w:id="2013" w:name="_Toc338168088"/>
            <w:bookmarkStart w:id="2014" w:name="_Toc338168211"/>
            <w:bookmarkStart w:id="2015" w:name="_Toc338168336"/>
            <w:bookmarkStart w:id="2016" w:name="_Toc338168461"/>
            <w:bookmarkStart w:id="2017" w:name="_Toc338168587"/>
            <w:bookmarkStart w:id="2018" w:name="_Toc338168712"/>
            <w:bookmarkStart w:id="2019" w:name="_Toc338168838"/>
            <w:bookmarkStart w:id="2020" w:name="_Toc338168964"/>
            <w:bookmarkStart w:id="2021" w:name="_Toc338169089"/>
            <w:bookmarkStart w:id="2022" w:name="_Toc338169219"/>
            <w:bookmarkStart w:id="2023" w:name="_Toc338169348"/>
            <w:bookmarkStart w:id="2024" w:name="_Toc338169478"/>
            <w:bookmarkStart w:id="2025" w:name="_Toc338169608"/>
            <w:bookmarkStart w:id="2026" w:name="_Toc338169737"/>
            <w:bookmarkStart w:id="2027" w:name="_Toc338169867"/>
            <w:bookmarkStart w:id="2028" w:name="_Toc338169997"/>
            <w:bookmarkStart w:id="2029" w:name="_Toc338170127"/>
            <w:bookmarkStart w:id="2030" w:name="_Toc338170258"/>
            <w:bookmarkStart w:id="2031" w:name="_Toc338170387"/>
            <w:bookmarkStart w:id="2032" w:name="_Toc338170516"/>
            <w:bookmarkStart w:id="2033" w:name="_Toc338170646"/>
            <w:bookmarkStart w:id="2034" w:name="_Toc338170775"/>
            <w:bookmarkStart w:id="2035" w:name="_Toc338170903"/>
            <w:bookmarkStart w:id="2036" w:name="_Toc338171030"/>
            <w:bookmarkStart w:id="2037" w:name="_Toc338171159"/>
            <w:bookmarkStart w:id="2038" w:name="_Toc338171289"/>
            <w:bookmarkStart w:id="2039" w:name="_Toc338171418"/>
            <w:bookmarkStart w:id="2040" w:name="_Toc338171548"/>
            <w:bookmarkStart w:id="2041" w:name="_Toc338171680"/>
            <w:bookmarkStart w:id="2042" w:name="_Toc338241053"/>
            <w:bookmarkStart w:id="2043" w:name="_Toc338241451"/>
            <w:bookmarkStart w:id="2044" w:name="_Toc338241783"/>
            <w:bookmarkStart w:id="2045" w:name="_Toc338241938"/>
            <w:bookmarkStart w:id="2046" w:name="_Toc339458187"/>
            <w:bookmarkStart w:id="2047" w:name="_Toc339628702"/>
            <w:bookmarkStart w:id="2048" w:name="_Toc337481257"/>
            <w:bookmarkStart w:id="2049" w:name="_Toc337481351"/>
            <w:bookmarkStart w:id="2050" w:name="_Toc338165366"/>
            <w:bookmarkStart w:id="2051" w:name="_Toc338166555"/>
            <w:bookmarkStart w:id="2052" w:name="_Toc338166862"/>
            <w:bookmarkStart w:id="2053" w:name="_Toc338166980"/>
            <w:bookmarkStart w:id="2054" w:name="_Toc338167098"/>
            <w:bookmarkStart w:id="2055" w:name="_Toc338167217"/>
            <w:bookmarkStart w:id="2056" w:name="_Toc338167339"/>
            <w:bookmarkStart w:id="2057" w:name="_Toc338167462"/>
            <w:bookmarkStart w:id="2058" w:name="_Toc338167586"/>
            <w:bookmarkStart w:id="2059" w:name="_Toc338167966"/>
            <w:bookmarkStart w:id="2060" w:name="_Toc338168089"/>
            <w:bookmarkStart w:id="2061" w:name="_Toc338168212"/>
            <w:bookmarkStart w:id="2062" w:name="_Toc338168337"/>
            <w:bookmarkStart w:id="2063" w:name="_Toc338168462"/>
            <w:bookmarkStart w:id="2064" w:name="_Toc338168588"/>
            <w:bookmarkStart w:id="2065" w:name="_Toc338168713"/>
            <w:bookmarkStart w:id="2066" w:name="_Toc338168839"/>
            <w:bookmarkStart w:id="2067" w:name="_Toc338168965"/>
            <w:bookmarkStart w:id="2068" w:name="_Toc338169090"/>
            <w:bookmarkStart w:id="2069" w:name="_Toc338169220"/>
            <w:bookmarkStart w:id="2070" w:name="_Toc338169349"/>
            <w:bookmarkStart w:id="2071" w:name="_Toc338169479"/>
            <w:bookmarkStart w:id="2072" w:name="_Toc338169609"/>
            <w:bookmarkStart w:id="2073" w:name="_Toc338169738"/>
            <w:bookmarkStart w:id="2074" w:name="_Toc338169868"/>
            <w:bookmarkStart w:id="2075" w:name="_Toc338169998"/>
            <w:bookmarkStart w:id="2076" w:name="_Toc338170128"/>
            <w:bookmarkStart w:id="2077" w:name="_Toc338170259"/>
            <w:bookmarkStart w:id="2078" w:name="_Toc338170388"/>
            <w:bookmarkStart w:id="2079" w:name="_Toc338170517"/>
            <w:bookmarkStart w:id="2080" w:name="_Toc338170647"/>
            <w:bookmarkStart w:id="2081" w:name="_Toc338170776"/>
            <w:bookmarkStart w:id="2082" w:name="_Toc338170904"/>
            <w:bookmarkStart w:id="2083" w:name="_Toc338171031"/>
            <w:bookmarkStart w:id="2084" w:name="_Toc338171160"/>
            <w:bookmarkStart w:id="2085" w:name="_Toc338171290"/>
            <w:bookmarkStart w:id="2086" w:name="_Toc338171419"/>
            <w:bookmarkStart w:id="2087" w:name="_Toc338171549"/>
            <w:bookmarkStart w:id="2088" w:name="_Toc338171681"/>
            <w:bookmarkStart w:id="2089" w:name="_Toc338241054"/>
            <w:bookmarkStart w:id="2090" w:name="_Toc338241452"/>
            <w:bookmarkStart w:id="2091" w:name="_Toc338241784"/>
            <w:bookmarkStart w:id="2092" w:name="_Toc338241939"/>
            <w:bookmarkStart w:id="2093" w:name="_Toc339458188"/>
            <w:bookmarkStart w:id="2094" w:name="_Toc339628703"/>
            <w:bookmarkStart w:id="2095" w:name="_Toc337481258"/>
            <w:bookmarkStart w:id="2096" w:name="_Toc337481352"/>
            <w:bookmarkStart w:id="2097" w:name="_Toc338165367"/>
            <w:bookmarkStart w:id="2098" w:name="_Toc338166556"/>
            <w:bookmarkStart w:id="2099" w:name="_Toc338166863"/>
            <w:bookmarkStart w:id="2100" w:name="_Toc338166981"/>
            <w:bookmarkStart w:id="2101" w:name="_Toc338167099"/>
            <w:bookmarkStart w:id="2102" w:name="_Toc338167218"/>
            <w:bookmarkStart w:id="2103" w:name="_Toc338167340"/>
            <w:bookmarkStart w:id="2104" w:name="_Toc338167463"/>
            <w:bookmarkStart w:id="2105" w:name="_Toc338167587"/>
            <w:bookmarkStart w:id="2106" w:name="_Toc338167967"/>
            <w:bookmarkStart w:id="2107" w:name="_Toc338168090"/>
            <w:bookmarkStart w:id="2108" w:name="_Toc338168213"/>
            <w:bookmarkStart w:id="2109" w:name="_Toc338168338"/>
            <w:bookmarkStart w:id="2110" w:name="_Toc338168463"/>
            <w:bookmarkStart w:id="2111" w:name="_Toc338168589"/>
            <w:bookmarkStart w:id="2112" w:name="_Toc338168714"/>
            <w:bookmarkStart w:id="2113" w:name="_Toc338168840"/>
            <w:bookmarkStart w:id="2114" w:name="_Toc338168966"/>
            <w:bookmarkStart w:id="2115" w:name="_Toc338169091"/>
            <w:bookmarkStart w:id="2116" w:name="_Toc338169221"/>
            <w:bookmarkStart w:id="2117" w:name="_Toc338169350"/>
            <w:bookmarkStart w:id="2118" w:name="_Toc338169480"/>
            <w:bookmarkStart w:id="2119" w:name="_Toc338169610"/>
            <w:bookmarkStart w:id="2120" w:name="_Toc338169739"/>
            <w:bookmarkStart w:id="2121" w:name="_Toc338169869"/>
            <w:bookmarkStart w:id="2122" w:name="_Toc338169999"/>
            <w:bookmarkStart w:id="2123" w:name="_Toc338170129"/>
            <w:bookmarkStart w:id="2124" w:name="_Toc338170260"/>
            <w:bookmarkStart w:id="2125" w:name="_Toc338170389"/>
            <w:bookmarkStart w:id="2126" w:name="_Toc338170518"/>
            <w:bookmarkStart w:id="2127" w:name="_Toc338170648"/>
            <w:bookmarkStart w:id="2128" w:name="_Toc338170777"/>
            <w:bookmarkStart w:id="2129" w:name="_Toc338170905"/>
            <w:bookmarkStart w:id="2130" w:name="_Toc338171032"/>
            <w:bookmarkStart w:id="2131" w:name="_Toc338171161"/>
            <w:bookmarkStart w:id="2132" w:name="_Toc338171291"/>
            <w:bookmarkStart w:id="2133" w:name="_Toc338171420"/>
            <w:bookmarkStart w:id="2134" w:name="_Toc338171550"/>
            <w:bookmarkStart w:id="2135" w:name="_Toc338171682"/>
            <w:bookmarkStart w:id="2136" w:name="_Toc338241055"/>
            <w:bookmarkStart w:id="2137" w:name="_Toc338241453"/>
            <w:bookmarkStart w:id="2138" w:name="_Toc338241785"/>
            <w:bookmarkStart w:id="2139" w:name="_Toc338241940"/>
            <w:bookmarkStart w:id="2140" w:name="_Toc339458189"/>
            <w:bookmarkStart w:id="2141" w:name="_Toc339628704"/>
            <w:bookmarkStart w:id="2142" w:name="_Toc337481259"/>
            <w:bookmarkStart w:id="2143" w:name="_Toc337481353"/>
            <w:bookmarkStart w:id="2144" w:name="_Toc338165368"/>
            <w:bookmarkStart w:id="2145" w:name="_Toc338166557"/>
            <w:bookmarkStart w:id="2146" w:name="_Toc338166864"/>
            <w:bookmarkStart w:id="2147" w:name="_Toc338166982"/>
            <w:bookmarkStart w:id="2148" w:name="_Toc338167100"/>
            <w:bookmarkStart w:id="2149" w:name="_Toc338167219"/>
            <w:bookmarkStart w:id="2150" w:name="_Toc338167341"/>
            <w:bookmarkStart w:id="2151" w:name="_Toc338167464"/>
            <w:bookmarkStart w:id="2152" w:name="_Toc338167588"/>
            <w:bookmarkStart w:id="2153" w:name="_Toc338167968"/>
            <w:bookmarkStart w:id="2154" w:name="_Toc338168091"/>
            <w:bookmarkStart w:id="2155" w:name="_Toc338168214"/>
            <w:bookmarkStart w:id="2156" w:name="_Toc338168339"/>
            <w:bookmarkStart w:id="2157" w:name="_Toc338168464"/>
            <w:bookmarkStart w:id="2158" w:name="_Toc338168590"/>
            <w:bookmarkStart w:id="2159" w:name="_Toc338168715"/>
            <w:bookmarkStart w:id="2160" w:name="_Toc338168841"/>
            <w:bookmarkStart w:id="2161" w:name="_Toc338168967"/>
            <w:bookmarkStart w:id="2162" w:name="_Toc338169092"/>
            <w:bookmarkStart w:id="2163" w:name="_Toc338169222"/>
            <w:bookmarkStart w:id="2164" w:name="_Toc338169351"/>
            <w:bookmarkStart w:id="2165" w:name="_Toc338169481"/>
            <w:bookmarkStart w:id="2166" w:name="_Toc338169611"/>
            <w:bookmarkStart w:id="2167" w:name="_Toc338169740"/>
            <w:bookmarkStart w:id="2168" w:name="_Toc338169870"/>
            <w:bookmarkStart w:id="2169" w:name="_Toc338170000"/>
            <w:bookmarkStart w:id="2170" w:name="_Toc338170130"/>
            <w:bookmarkStart w:id="2171" w:name="_Toc338170261"/>
            <w:bookmarkStart w:id="2172" w:name="_Toc338170390"/>
            <w:bookmarkStart w:id="2173" w:name="_Toc338170519"/>
            <w:bookmarkStart w:id="2174" w:name="_Toc338170649"/>
            <w:bookmarkStart w:id="2175" w:name="_Toc338170778"/>
            <w:bookmarkStart w:id="2176" w:name="_Toc338170906"/>
            <w:bookmarkStart w:id="2177" w:name="_Toc338171033"/>
            <w:bookmarkStart w:id="2178" w:name="_Toc338171162"/>
            <w:bookmarkStart w:id="2179" w:name="_Toc338171292"/>
            <w:bookmarkStart w:id="2180" w:name="_Toc338171421"/>
            <w:bookmarkStart w:id="2181" w:name="_Toc338171551"/>
            <w:bookmarkStart w:id="2182" w:name="_Toc338171683"/>
            <w:bookmarkStart w:id="2183" w:name="_Toc338241056"/>
            <w:bookmarkStart w:id="2184" w:name="_Toc338241454"/>
            <w:bookmarkStart w:id="2185" w:name="_Toc338241786"/>
            <w:bookmarkStart w:id="2186" w:name="_Toc338241941"/>
            <w:bookmarkStart w:id="2187" w:name="_Toc339458190"/>
            <w:bookmarkStart w:id="2188" w:name="_Toc339628705"/>
            <w:bookmarkStart w:id="2189" w:name="_Toc337481260"/>
            <w:bookmarkStart w:id="2190" w:name="_Toc337481354"/>
            <w:bookmarkStart w:id="2191" w:name="_Toc338165369"/>
            <w:bookmarkStart w:id="2192" w:name="_Toc338166558"/>
            <w:bookmarkStart w:id="2193" w:name="_Toc338166865"/>
            <w:bookmarkStart w:id="2194" w:name="_Toc338166983"/>
            <w:bookmarkStart w:id="2195" w:name="_Toc338167101"/>
            <w:bookmarkStart w:id="2196" w:name="_Toc338167220"/>
            <w:bookmarkStart w:id="2197" w:name="_Toc338167342"/>
            <w:bookmarkStart w:id="2198" w:name="_Toc338167465"/>
            <w:bookmarkStart w:id="2199" w:name="_Toc338167589"/>
            <w:bookmarkStart w:id="2200" w:name="_Toc338167969"/>
            <w:bookmarkStart w:id="2201" w:name="_Toc338168092"/>
            <w:bookmarkStart w:id="2202" w:name="_Toc338168215"/>
            <w:bookmarkStart w:id="2203" w:name="_Toc338168340"/>
            <w:bookmarkStart w:id="2204" w:name="_Toc338168465"/>
            <w:bookmarkStart w:id="2205" w:name="_Toc338168591"/>
            <w:bookmarkStart w:id="2206" w:name="_Toc338168716"/>
            <w:bookmarkStart w:id="2207" w:name="_Toc338168842"/>
            <w:bookmarkStart w:id="2208" w:name="_Toc338168968"/>
            <w:bookmarkStart w:id="2209" w:name="_Toc338169093"/>
            <w:bookmarkStart w:id="2210" w:name="_Toc338169223"/>
            <w:bookmarkStart w:id="2211" w:name="_Toc338169352"/>
            <w:bookmarkStart w:id="2212" w:name="_Toc338169482"/>
            <w:bookmarkStart w:id="2213" w:name="_Toc338169612"/>
            <w:bookmarkStart w:id="2214" w:name="_Toc338169741"/>
            <w:bookmarkStart w:id="2215" w:name="_Toc338169871"/>
            <w:bookmarkStart w:id="2216" w:name="_Toc338170001"/>
            <w:bookmarkStart w:id="2217" w:name="_Toc338170131"/>
            <w:bookmarkStart w:id="2218" w:name="_Toc338170262"/>
            <w:bookmarkStart w:id="2219" w:name="_Toc338170391"/>
            <w:bookmarkStart w:id="2220" w:name="_Toc338170520"/>
            <w:bookmarkStart w:id="2221" w:name="_Toc338170650"/>
            <w:bookmarkStart w:id="2222" w:name="_Toc338170779"/>
            <w:bookmarkStart w:id="2223" w:name="_Toc338170907"/>
            <w:bookmarkStart w:id="2224" w:name="_Toc338171034"/>
            <w:bookmarkStart w:id="2225" w:name="_Toc338171163"/>
            <w:bookmarkStart w:id="2226" w:name="_Toc338171293"/>
            <w:bookmarkStart w:id="2227" w:name="_Toc338171422"/>
            <w:bookmarkStart w:id="2228" w:name="_Toc338171552"/>
            <w:bookmarkStart w:id="2229" w:name="_Toc338171684"/>
            <w:bookmarkStart w:id="2230" w:name="_Toc338241057"/>
            <w:bookmarkStart w:id="2231" w:name="_Toc338241455"/>
            <w:bookmarkStart w:id="2232" w:name="_Toc338241787"/>
            <w:bookmarkStart w:id="2233" w:name="_Toc338241942"/>
            <w:bookmarkStart w:id="2234" w:name="_Toc339458191"/>
            <w:bookmarkStart w:id="2235" w:name="_Toc339628706"/>
            <w:bookmarkStart w:id="2236" w:name="_Toc337481261"/>
            <w:bookmarkStart w:id="2237" w:name="_Toc337481355"/>
            <w:bookmarkStart w:id="2238" w:name="_Toc338165370"/>
            <w:bookmarkStart w:id="2239" w:name="_Toc338166559"/>
            <w:bookmarkStart w:id="2240" w:name="_Toc338166866"/>
            <w:bookmarkStart w:id="2241" w:name="_Toc338166984"/>
            <w:bookmarkStart w:id="2242" w:name="_Toc338167102"/>
            <w:bookmarkStart w:id="2243" w:name="_Toc338167221"/>
            <w:bookmarkStart w:id="2244" w:name="_Toc338167343"/>
            <w:bookmarkStart w:id="2245" w:name="_Toc338167466"/>
            <w:bookmarkStart w:id="2246" w:name="_Toc338167590"/>
            <w:bookmarkStart w:id="2247" w:name="_Toc338167970"/>
            <w:bookmarkStart w:id="2248" w:name="_Toc338168093"/>
            <w:bookmarkStart w:id="2249" w:name="_Toc338168216"/>
            <w:bookmarkStart w:id="2250" w:name="_Toc338168341"/>
            <w:bookmarkStart w:id="2251" w:name="_Toc338168466"/>
            <w:bookmarkStart w:id="2252" w:name="_Toc338168592"/>
            <w:bookmarkStart w:id="2253" w:name="_Toc338168717"/>
            <w:bookmarkStart w:id="2254" w:name="_Toc338168843"/>
            <w:bookmarkStart w:id="2255" w:name="_Toc338168969"/>
            <w:bookmarkStart w:id="2256" w:name="_Toc338169094"/>
            <w:bookmarkStart w:id="2257" w:name="_Toc338169224"/>
            <w:bookmarkStart w:id="2258" w:name="_Toc338169353"/>
            <w:bookmarkStart w:id="2259" w:name="_Toc338169483"/>
            <w:bookmarkStart w:id="2260" w:name="_Toc338169613"/>
            <w:bookmarkStart w:id="2261" w:name="_Toc338169742"/>
            <w:bookmarkStart w:id="2262" w:name="_Toc338169872"/>
            <w:bookmarkStart w:id="2263" w:name="_Toc338170002"/>
            <w:bookmarkStart w:id="2264" w:name="_Toc338170132"/>
            <w:bookmarkStart w:id="2265" w:name="_Toc338170263"/>
            <w:bookmarkStart w:id="2266" w:name="_Toc338170392"/>
            <w:bookmarkStart w:id="2267" w:name="_Toc338170521"/>
            <w:bookmarkStart w:id="2268" w:name="_Toc338170651"/>
            <w:bookmarkStart w:id="2269" w:name="_Toc338170780"/>
            <w:bookmarkStart w:id="2270" w:name="_Toc338170908"/>
            <w:bookmarkStart w:id="2271" w:name="_Toc338171035"/>
            <w:bookmarkStart w:id="2272" w:name="_Toc338171164"/>
            <w:bookmarkStart w:id="2273" w:name="_Toc338171294"/>
            <w:bookmarkStart w:id="2274" w:name="_Toc338171423"/>
            <w:bookmarkStart w:id="2275" w:name="_Toc338171553"/>
            <w:bookmarkStart w:id="2276" w:name="_Toc338171685"/>
            <w:bookmarkStart w:id="2277" w:name="_Toc338241058"/>
            <w:bookmarkStart w:id="2278" w:name="_Toc338241456"/>
            <w:bookmarkStart w:id="2279" w:name="_Toc338241788"/>
            <w:bookmarkStart w:id="2280" w:name="_Toc338241943"/>
            <w:bookmarkStart w:id="2281" w:name="_Toc339458192"/>
            <w:bookmarkStart w:id="2282" w:name="_Toc339628707"/>
            <w:bookmarkStart w:id="2283" w:name="_Toc337481262"/>
            <w:bookmarkStart w:id="2284" w:name="_Toc337481356"/>
            <w:bookmarkStart w:id="2285" w:name="_Toc338165371"/>
            <w:bookmarkStart w:id="2286" w:name="_Toc338166560"/>
            <w:bookmarkStart w:id="2287" w:name="_Toc338166867"/>
            <w:bookmarkStart w:id="2288" w:name="_Toc338166985"/>
            <w:bookmarkStart w:id="2289" w:name="_Toc338167103"/>
            <w:bookmarkStart w:id="2290" w:name="_Toc338167222"/>
            <w:bookmarkStart w:id="2291" w:name="_Toc338167344"/>
            <w:bookmarkStart w:id="2292" w:name="_Toc338167467"/>
            <w:bookmarkStart w:id="2293" w:name="_Toc338167591"/>
            <w:bookmarkStart w:id="2294" w:name="_Toc338167971"/>
            <w:bookmarkStart w:id="2295" w:name="_Toc338168094"/>
            <w:bookmarkStart w:id="2296" w:name="_Toc338168217"/>
            <w:bookmarkStart w:id="2297" w:name="_Toc338168342"/>
            <w:bookmarkStart w:id="2298" w:name="_Toc338168467"/>
            <w:bookmarkStart w:id="2299" w:name="_Toc338168593"/>
            <w:bookmarkStart w:id="2300" w:name="_Toc338168718"/>
            <w:bookmarkStart w:id="2301" w:name="_Toc338168844"/>
            <w:bookmarkStart w:id="2302" w:name="_Toc338168970"/>
            <w:bookmarkStart w:id="2303" w:name="_Toc338169095"/>
            <w:bookmarkStart w:id="2304" w:name="_Toc338169225"/>
            <w:bookmarkStart w:id="2305" w:name="_Toc338169354"/>
            <w:bookmarkStart w:id="2306" w:name="_Toc338169484"/>
            <w:bookmarkStart w:id="2307" w:name="_Toc338169614"/>
            <w:bookmarkStart w:id="2308" w:name="_Toc338169743"/>
            <w:bookmarkStart w:id="2309" w:name="_Toc338169873"/>
            <w:bookmarkStart w:id="2310" w:name="_Toc338170003"/>
            <w:bookmarkStart w:id="2311" w:name="_Toc338170133"/>
            <w:bookmarkStart w:id="2312" w:name="_Toc338170264"/>
            <w:bookmarkStart w:id="2313" w:name="_Toc338170393"/>
            <w:bookmarkStart w:id="2314" w:name="_Toc338170522"/>
            <w:bookmarkStart w:id="2315" w:name="_Toc338170652"/>
            <w:bookmarkStart w:id="2316" w:name="_Toc338170781"/>
            <w:bookmarkStart w:id="2317" w:name="_Toc338170909"/>
            <w:bookmarkStart w:id="2318" w:name="_Toc338171036"/>
            <w:bookmarkStart w:id="2319" w:name="_Toc338171165"/>
            <w:bookmarkStart w:id="2320" w:name="_Toc338171295"/>
            <w:bookmarkStart w:id="2321" w:name="_Toc338171424"/>
            <w:bookmarkStart w:id="2322" w:name="_Toc338171554"/>
            <w:bookmarkStart w:id="2323" w:name="_Toc338171686"/>
            <w:bookmarkStart w:id="2324" w:name="_Toc338241059"/>
            <w:bookmarkStart w:id="2325" w:name="_Toc338241457"/>
            <w:bookmarkStart w:id="2326" w:name="_Toc338241789"/>
            <w:bookmarkStart w:id="2327" w:name="_Toc338241944"/>
            <w:bookmarkStart w:id="2328" w:name="_Toc339458193"/>
            <w:bookmarkStart w:id="2329" w:name="_Toc339628708"/>
            <w:bookmarkStart w:id="2330" w:name="_Toc337212914"/>
            <w:bookmarkStart w:id="2331" w:name="_Toc337465802"/>
            <w:bookmarkStart w:id="2332" w:name="_Toc337466560"/>
            <w:bookmarkStart w:id="2333" w:name="_Toc337468486"/>
            <w:bookmarkStart w:id="2334" w:name="_Toc337468537"/>
            <w:bookmarkStart w:id="2335" w:name="_Toc337481263"/>
            <w:bookmarkStart w:id="2336" w:name="_Toc337481357"/>
            <w:bookmarkStart w:id="2337" w:name="_Toc338165372"/>
            <w:bookmarkStart w:id="2338" w:name="_Toc338166561"/>
            <w:bookmarkStart w:id="2339" w:name="_Toc338166868"/>
            <w:bookmarkStart w:id="2340" w:name="_Toc338166986"/>
            <w:bookmarkStart w:id="2341" w:name="_Toc338167104"/>
            <w:bookmarkStart w:id="2342" w:name="_Toc338167223"/>
            <w:bookmarkStart w:id="2343" w:name="_Toc338167345"/>
            <w:bookmarkStart w:id="2344" w:name="_Toc338167468"/>
            <w:bookmarkStart w:id="2345" w:name="_Toc338167592"/>
            <w:bookmarkStart w:id="2346" w:name="_Toc338167972"/>
            <w:bookmarkStart w:id="2347" w:name="_Toc338168095"/>
            <w:bookmarkStart w:id="2348" w:name="_Toc338168218"/>
            <w:bookmarkStart w:id="2349" w:name="_Toc338168343"/>
            <w:bookmarkStart w:id="2350" w:name="_Toc338168468"/>
            <w:bookmarkStart w:id="2351" w:name="_Toc338168594"/>
            <w:bookmarkStart w:id="2352" w:name="_Toc338168719"/>
            <w:bookmarkStart w:id="2353" w:name="_Toc338168845"/>
            <w:bookmarkStart w:id="2354" w:name="_Toc338168971"/>
            <w:bookmarkStart w:id="2355" w:name="_Toc338169096"/>
            <w:bookmarkStart w:id="2356" w:name="_Toc338169226"/>
            <w:bookmarkStart w:id="2357" w:name="_Toc338169355"/>
            <w:bookmarkStart w:id="2358" w:name="_Toc338169485"/>
            <w:bookmarkStart w:id="2359" w:name="_Toc338169615"/>
            <w:bookmarkStart w:id="2360" w:name="_Toc338169744"/>
            <w:bookmarkStart w:id="2361" w:name="_Toc338169874"/>
            <w:bookmarkStart w:id="2362" w:name="_Toc338170004"/>
            <w:bookmarkStart w:id="2363" w:name="_Toc338170134"/>
            <w:bookmarkStart w:id="2364" w:name="_Toc338170265"/>
            <w:bookmarkStart w:id="2365" w:name="_Toc338170394"/>
            <w:bookmarkStart w:id="2366" w:name="_Toc338170523"/>
            <w:bookmarkStart w:id="2367" w:name="_Toc338170653"/>
            <w:bookmarkStart w:id="2368" w:name="_Toc338170782"/>
            <w:bookmarkStart w:id="2369" w:name="_Toc338170910"/>
            <w:bookmarkStart w:id="2370" w:name="_Toc338171037"/>
            <w:bookmarkStart w:id="2371" w:name="_Toc338171166"/>
            <w:bookmarkStart w:id="2372" w:name="_Toc338171296"/>
            <w:bookmarkStart w:id="2373" w:name="_Toc338171425"/>
            <w:bookmarkStart w:id="2374" w:name="_Toc338171555"/>
            <w:bookmarkStart w:id="2375" w:name="_Toc338171687"/>
            <w:bookmarkStart w:id="2376" w:name="_Toc338241060"/>
            <w:bookmarkStart w:id="2377" w:name="_Toc338241458"/>
            <w:bookmarkStart w:id="2378" w:name="_Toc338241790"/>
            <w:bookmarkStart w:id="2379" w:name="_Toc338241945"/>
            <w:bookmarkStart w:id="2380" w:name="_Toc339458194"/>
            <w:bookmarkStart w:id="2381" w:name="_Toc33962870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r w:rsidRPr="00890566">
              <w:rPr>
                <w:b/>
                <w:sz w:val="22"/>
                <w:szCs w:val="22"/>
              </w:rPr>
              <w:t>23</w:t>
            </w:r>
          </w:p>
        </w:tc>
        <w:tc>
          <w:tcPr>
            <w:tcW w:w="4512" w:type="dxa"/>
          </w:tcPr>
          <w:p w:rsidR="00464D89" w:rsidRPr="00890566" w:rsidRDefault="00464D89" w:rsidP="00464D89">
            <w:pPr>
              <w:tabs>
                <w:tab w:val="left" w:pos="567"/>
                <w:tab w:val="num" w:pos="1134"/>
              </w:tabs>
              <w:contextualSpacing/>
              <w:jc w:val="both"/>
              <w:rPr>
                <w:b/>
                <w:sz w:val="22"/>
                <w:szCs w:val="22"/>
                <w:highlight w:val="yellow"/>
              </w:rPr>
            </w:pPr>
            <w:r w:rsidRPr="00890566">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rsidR="00464D89" w:rsidRPr="00890566" w:rsidRDefault="00464D89" w:rsidP="00464D89">
            <w:pPr>
              <w:contextualSpacing/>
              <w:jc w:val="both"/>
              <w:rPr>
                <w:sz w:val="22"/>
                <w:szCs w:val="22"/>
              </w:rPr>
            </w:pPr>
            <w:r w:rsidRPr="00890566">
              <w:rPr>
                <w:sz w:val="22"/>
                <w:szCs w:val="22"/>
              </w:rPr>
              <w:t xml:space="preserve">Начало предоставления участникам запроса предложений разъяснений положений документации о закупке: </w:t>
            </w:r>
          </w:p>
          <w:p w:rsidR="00464D89" w:rsidRPr="00890566" w:rsidRDefault="00EF3AE2" w:rsidP="00464D89">
            <w:pPr>
              <w:contextualSpacing/>
              <w:jc w:val="both"/>
              <w:rPr>
                <w:rStyle w:val="2f"/>
                <w:color w:val="0000FF"/>
              </w:rPr>
            </w:pPr>
            <w:r w:rsidRPr="00890566">
              <w:rPr>
                <w:bCs/>
                <w:iCs/>
                <w:color w:val="0000FF"/>
                <w:sz w:val="22"/>
                <w:szCs w:val="22"/>
                <w:highlight w:val="green"/>
              </w:rPr>
              <w:t>«</w:t>
            </w:r>
            <w:r>
              <w:rPr>
                <w:bCs/>
                <w:iCs/>
                <w:color w:val="0000FF"/>
                <w:sz w:val="22"/>
                <w:szCs w:val="22"/>
                <w:highlight w:val="green"/>
              </w:rPr>
              <w:t>28</w:t>
            </w:r>
            <w:r w:rsidRPr="00890566">
              <w:rPr>
                <w:bCs/>
                <w:iCs/>
                <w:color w:val="0000FF"/>
                <w:sz w:val="22"/>
                <w:szCs w:val="22"/>
                <w:highlight w:val="green"/>
              </w:rPr>
              <w:t xml:space="preserve">» </w:t>
            </w:r>
            <w:r>
              <w:rPr>
                <w:bCs/>
                <w:iCs/>
                <w:color w:val="0000FF"/>
                <w:sz w:val="22"/>
                <w:szCs w:val="22"/>
                <w:highlight w:val="green"/>
              </w:rPr>
              <w:t>октября</w:t>
            </w:r>
            <w:r w:rsidRPr="00890566">
              <w:rPr>
                <w:bCs/>
                <w:iCs/>
                <w:color w:val="0000FF"/>
                <w:sz w:val="22"/>
                <w:szCs w:val="22"/>
                <w:highlight w:val="green"/>
              </w:rPr>
              <w:t xml:space="preserve"> 2021</w:t>
            </w:r>
            <w:r w:rsidR="00464D89" w:rsidRPr="00890566">
              <w:rPr>
                <w:bCs/>
                <w:iCs/>
                <w:color w:val="0000FF"/>
                <w:sz w:val="22"/>
                <w:szCs w:val="22"/>
              </w:rPr>
              <w:t xml:space="preserve">. </w:t>
            </w:r>
            <w:r w:rsidR="00464D89" w:rsidRPr="00890566">
              <w:rPr>
                <w:color w:val="0000FF"/>
                <w:sz w:val="22"/>
                <w:szCs w:val="22"/>
                <w:lang w:bidi="ru-RU"/>
              </w:rPr>
              <w:t>с момента публикации извещения о закупке в ЕИС (официальном сайте www.zakupki.gov.ru)</w:t>
            </w:r>
          </w:p>
          <w:p w:rsidR="00464D89" w:rsidRPr="00890566" w:rsidRDefault="00464D89" w:rsidP="00464D89">
            <w:pPr>
              <w:contextualSpacing/>
              <w:jc w:val="both"/>
              <w:rPr>
                <w:color w:val="FF0000"/>
                <w:sz w:val="22"/>
                <w:szCs w:val="22"/>
              </w:rPr>
            </w:pPr>
          </w:p>
          <w:p w:rsidR="00464D89" w:rsidRPr="00890566" w:rsidRDefault="00464D89" w:rsidP="00464D89">
            <w:pPr>
              <w:contextualSpacing/>
              <w:jc w:val="both"/>
              <w:rPr>
                <w:sz w:val="22"/>
                <w:szCs w:val="22"/>
              </w:rPr>
            </w:pPr>
            <w:r w:rsidRPr="00890566">
              <w:rPr>
                <w:sz w:val="22"/>
                <w:szCs w:val="22"/>
              </w:rPr>
              <w:t xml:space="preserve">Окончание предоставления участникам запроса предложений разъяснений положений документации о закупке: </w:t>
            </w:r>
          </w:p>
          <w:p w:rsidR="00464D89" w:rsidRPr="00890566" w:rsidRDefault="00464D89" w:rsidP="00EF3AE2">
            <w:pPr>
              <w:contextualSpacing/>
              <w:jc w:val="both"/>
              <w:rPr>
                <w:color w:val="0000FF"/>
                <w:sz w:val="22"/>
                <w:szCs w:val="22"/>
              </w:rPr>
            </w:pPr>
            <w:r w:rsidRPr="00890566">
              <w:rPr>
                <w:bCs/>
                <w:iCs/>
                <w:color w:val="FF0000"/>
                <w:sz w:val="22"/>
                <w:szCs w:val="22"/>
              </w:rPr>
              <w:t xml:space="preserve"> </w:t>
            </w:r>
            <w:r w:rsidR="00EF3AE2" w:rsidRPr="00890566">
              <w:rPr>
                <w:bCs/>
                <w:iCs/>
                <w:color w:val="0000FF"/>
                <w:sz w:val="22"/>
                <w:szCs w:val="22"/>
                <w:highlight w:val="green"/>
              </w:rPr>
              <w:t>«</w:t>
            </w:r>
            <w:r w:rsidR="00EF3AE2">
              <w:rPr>
                <w:bCs/>
                <w:iCs/>
                <w:color w:val="0000FF"/>
                <w:sz w:val="22"/>
                <w:szCs w:val="22"/>
                <w:highlight w:val="green"/>
              </w:rPr>
              <w:t>10</w:t>
            </w:r>
            <w:r w:rsidR="00EF3AE2" w:rsidRPr="00890566">
              <w:rPr>
                <w:bCs/>
                <w:iCs/>
                <w:color w:val="0000FF"/>
                <w:sz w:val="22"/>
                <w:szCs w:val="22"/>
                <w:highlight w:val="green"/>
              </w:rPr>
              <w:t xml:space="preserve">» </w:t>
            </w:r>
            <w:r w:rsidR="00EF3AE2">
              <w:rPr>
                <w:bCs/>
                <w:iCs/>
                <w:color w:val="0000FF"/>
                <w:sz w:val="22"/>
                <w:szCs w:val="22"/>
                <w:highlight w:val="green"/>
              </w:rPr>
              <w:t>ноября</w:t>
            </w:r>
            <w:r w:rsidR="00EF3AE2" w:rsidRPr="00890566">
              <w:rPr>
                <w:bCs/>
                <w:iCs/>
                <w:color w:val="0000FF"/>
                <w:sz w:val="22"/>
                <w:szCs w:val="22"/>
                <w:highlight w:val="green"/>
              </w:rPr>
              <w:t xml:space="preserve"> 2021 г. </w:t>
            </w:r>
            <w:r w:rsidR="00EF3AE2" w:rsidRPr="00890566">
              <w:rPr>
                <w:color w:val="0000FF"/>
                <w:sz w:val="22"/>
                <w:szCs w:val="22"/>
                <w:highlight w:val="green"/>
              </w:rPr>
              <w:t xml:space="preserve"> </w:t>
            </w:r>
            <w:r w:rsidR="00EF3AE2" w:rsidRPr="00890566">
              <w:rPr>
                <w:rStyle w:val="2f"/>
                <w:color w:val="0000FF"/>
                <w:highlight w:val="green"/>
              </w:rPr>
              <w:t>в 10:00</w:t>
            </w:r>
            <w:r w:rsidR="00EF3AE2">
              <w:rPr>
                <w:rStyle w:val="2f"/>
                <w:color w:val="0000FF"/>
                <w:highlight w:val="green"/>
              </w:rPr>
              <w:t xml:space="preserve"> </w:t>
            </w:r>
            <w:r w:rsidRPr="00890566">
              <w:rPr>
                <w:rStyle w:val="2f"/>
                <w:color w:val="0000FF"/>
                <w:highlight w:val="green"/>
              </w:rPr>
              <w:t>по местному времени</w:t>
            </w:r>
            <w:r w:rsidRPr="00890566">
              <w:rPr>
                <w:color w:val="0000FF"/>
                <w:sz w:val="22"/>
                <w:szCs w:val="22"/>
                <w:highlight w:val="green"/>
              </w:rPr>
              <w:t>.</w:t>
            </w:r>
          </w:p>
        </w:tc>
      </w:tr>
      <w:tr w:rsidR="00464D89" w:rsidRPr="00890566" w:rsidTr="00B93B14">
        <w:trPr>
          <w:trHeight w:val="550"/>
          <w:jc w:val="center"/>
        </w:trPr>
        <w:tc>
          <w:tcPr>
            <w:tcW w:w="846" w:type="dxa"/>
          </w:tcPr>
          <w:p w:rsidR="00464D89" w:rsidRPr="00890566" w:rsidRDefault="00464D89" w:rsidP="00464D89">
            <w:pPr>
              <w:contextualSpacing/>
              <w:rPr>
                <w:b/>
                <w:sz w:val="22"/>
                <w:szCs w:val="22"/>
              </w:rPr>
            </w:pPr>
            <w:r w:rsidRPr="00890566">
              <w:rPr>
                <w:b/>
                <w:sz w:val="22"/>
                <w:szCs w:val="22"/>
              </w:rPr>
              <w:t>24</w:t>
            </w:r>
          </w:p>
        </w:tc>
        <w:tc>
          <w:tcPr>
            <w:tcW w:w="4512" w:type="dxa"/>
          </w:tcPr>
          <w:p w:rsidR="00464D89" w:rsidRPr="00890566" w:rsidRDefault="00464D89" w:rsidP="00464D89">
            <w:pPr>
              <w:tabs>
                <w:tab w:val="left" w:pos="567"/>
                <w:tab w:val="num" w:pos="1134"/>
              </w:tabs>
              <w:contextualSpacing/>
              <w:jc w:val="both"/>
              <w:rPr>
                <w:b/>
                <w:sz w:val="22"/>
                <w:szCs w:val="22"/>
              </w:rPr>
            </w:pPr>
            <w:r w:rsidRPr="00890566">
              <w:rPr>
                <w:b/>
                <w:sz w:val="22"/>
                <w:szCs w:val="22"/>
              </w:rPr>
              <w:t>Поставка оборудования, материалов</w:t>
            </w:r>
          </w:p>
        </w:tc>
        <w:tc>
          <w:tcPr>
            <w:tcW w:w="4849" w:type="dxa"/>
          </w:tcPr>
          <w:p w:rsidR="00464D89" w:rsidRPr="00890566" w:rsidRDefault="00464D89" w:rsidP="00464D89">
            <w:pPr>
              <w:contextualSpacing/>
              <w:jc w:val="both"/>
              <w:rPr>
                <w:sz w:val="22"/>
                <w:szCs w:val="22"/>
              </w:rPr>
            </w:pPr>
            <w:r w:rsidRPr="00890566">
              <w:rPr>
                <w:sz w:val="22"/>
                <w:szCs w:val="22"/>
              </w:rPr>
              <w:t>нет</w:t>
            </w:r>
          </w:p>
        </w:tc>
      </w:tr>
      <w:tr w:rsidR="00464D89" w:rsidRPr="00890566" w:rsidTr="00B93B14">
        <w:trPr>
          <w:trHeight w:val="550"/>
          <w:jc w:val="center"/>
        </w:trPr>
        <w:tc>
          <w:tcPr>
            <w:tcW w:w="846" w:type="dxa"/>
          </w:tcPr>
          <w:p w:rsidR="00464D89" w:rsidRPr="00890566" w:rsidRDefault="00464D89" w:rsidP="00464D89">
            <w:pPr>
              <w:contextualSpacing/>
              <w:rPr>
                <w:b/>
                <w:sz w:val="22"/>
                <w:szCs w:val="22"/>
              </w:rPr>
            </w:pPr>
            <w:r w:rsidRPr="00890566">
              <w:rPr>
                <w:b/>
                <w:sz w:val="22"/>
                <w:szCs w:val="22"/>
              </w:rPr>
              <w:t>25</w:t>
            </w:r>
          </w:p>
        </w:tc>
        <w:tc>
          <w:tcPr>
            <w:tcW w:w="4512" w:type="dxa"/>
          </w:tcPr>
          <w:p w:rsidR="00464D89" w:rsidRPr="00890566" w:rsidRDefault="00464D89" w:rsidP="00464D89">
            <w:pPr>
              <w:tabs>
                <w:tab w:val="left" w:pos="567"/>
                <w:tab w:val="num" w:pos="1134"/>
              </w:tabs>
              <w:contextualSpacing/>
              <w:jc w:val="both"/>
              <w:rPr>
                <w:b/>
                <w:sz w:val="22"/>
                <w:szCs w:val="22"/>
              </w:rPr>
            </w:pPr>
            <w:r w:rsidRPr="00890566">
              <w:rPr>
                <w:b/>
                <w:sz w:val="22"/>
                <w:szCs w:val="22"/>
              </w:rPr>
              <w:t xml:space="preserve">Преференции. </w:t>
            </w:r>
          </w:p>
          <w:p w:rsidR="00464D89" w:rsidRPr="00890566" w:rsidRDefault="00464D89" w:rsidP="00464D89">
            <w:pPr>
              <w:tabs>
                <w:tab w:val="left" w:pos="567"/>
                <w:tab w:val="num" w:pos="1134"/>
              </w:tabs>
              <w:contextualSpacing/>
              <w:jc w:val="both"/>
              <w:rPr>
                <w:b/>
                <w:sz w:val="22"/>
                <w:szCs w:val="22"/>
              </w:rPr>
            </w:pPr>
            <w:r w:rsidRPr="00890566">
              <w:rPr>
                <w:b/>
                <w:sz w:val="22"/>
                <w:szCs w:val="22"/>
              </w:rPr>
              <w:t>Порядок предоставления</w:t>
            </w:r>
          </w:p>
        </w:tc>
        <w:tc>
          <w:tcPr>
            <w:tcW w:w="4849" w:type="dxa"/>
          </w:tcPr>
          <w:p w:rsidR="00464D89" w:rsidRPr="00890566" w:rsidRDefault="00464D89" w:rsidP="00464D89">
            <w:pPr>
              <w:contextualSpacing/>
              <w:jc w:val="both"/>
              <w:rPr>
                <w:sz w:val="22"/>
                <w:szCs w:val="22"/>
              </w:rPr>
            </w:pPr>
            <w:r w:rsidRPr="00890566">
              <w:rPr>
                <w:sz w:val="22"/>
                <w:szCs w:val="22"/>
              </w:rPr>
              <w:t>Не предоставляются</w:t>
            </w:r>
          </w:p>
        </w:tc>
      </w:tr>
    </w:tbl>
    <w:p w:rsidR="00A52BB7" w:rsidRDefault="00A52BB7" w:rsidP="009F5387"/>
    <w:p w:rsidR="00EF3AE2" w:rsidRDefault="00EF3AE2" w:rsidP="009F5387"/>
    <w:p w:rsidR="00EF3AE2" w:rsidRDefault="00EF3AE2" w:rsidP="009F5387"/>
    <w:p w:rsidR="00497DED" w:rsidRDefault="00497DED" w:rsidP="009F5387"/>
    <w:p w:rsidR="00497DED" w:rsidRDefault="00497DED" w:rsidP="009F5387"/>
    <w:p w:rsidR="00497DED" w:rsidRDefault="00497DED" w:rsidP="009F5387"/>
    <w:p w:rsidR="00497DED" w:rsidRDefault="00497DED" w:rsidP="009F5387"/>
    <w:p w:rsidR="00497DED" w:rsidRDefault="00497DED" w:rsidP="009F5387">
      <w:bookmarkStart w:id="2382" w:name="_GoBack"/>
      <w:bookmarkEnd w:id="2382"/>
    </w:p>
    <w:p w:rsidR="00EF3AE2" w:rsidRDefault="00EF3AE2" w:rsidP="009F5387"/>
    <w:p w:rsidR="009F5387" w:rsidRPr="009F5387" w:rsidRDefault="009F5387" w:rsidP="009F5387">
      <w:pPr>
        <w:widowControl w:val="0"/>
        <w:jc w:val="center"/>
        <w:outlineLvl w:val="0"/>
        <w:rPr>
          <w:b/>
          <w:bCs/>
          <w:kern w:val="32"/>
          <w:sz w:val="22"/>
          <w:szCs w:val="22"/>
        </w:rPr>
      </w:pPr>
      <w:bookmarkStart w:id="2383" w:name="_Toc85205068"/>
      <w:r w:rsidRPr="009F5387">
        <w:rPr>
          <w:b/>
          <w:bCs/>
          <w:kern w:val="32"/>
          <w:sz w:val="22"/>
          <w:szCs w:val="22"/>
        </w:rPr>
        <w:lastRenderedPageBreak/>
        <w:t>3. ПРОЕКТ ДОГОВОРА</w:t>
      </w:r>
      <w:bookmarkEnd w:id="2383"/>
    </w:p>
    <w:p w:rsidR="009F5387" w:rsidRPr="00A7448F" w:rsidRDefault="009F5387" w:rsidP="009F5387">
      <w:pPr>
        <w:jc w:val="both"/>
        <w:rPr>
          <w:sz w:val="22"/>
          <w:szCs w:val="22"/>
        </w:rPr>
      </w:pPr>
      <w:r w:rsidRPr="00A7448F">
        <w:rPr>
          <w:sz w:val="22"/>
          <w:szCs w:val="22"/>
        </w:rPr>
        <w:t>3.1</w:t>
      </w:r>
      <w:r w:rsidRPr="00A7448F">
        <w:rPr>
          <w:sz w:val="22"/>
          <w:szCs w:val="22"/>
        </w:rPr>
        <w:tab/>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9F5387" w:rsidRDefault="009F5387" w:rsidP="00942FA4">
      <w:pPr>
        <w:widowControl w:val="0"/>
        <w:tabs>
          <w:tab w:val="left" w:pos="2338"/>
        </w:tabs>
        <w:rPr>
          <w:b/>
          <w:sz w:val="24"/>
          <w:szCs w:val="24"/>
        </w:rPr>
      </w:pPr>
      <w:bookmarkStart w:id="2384" w:name="ДОГОВОР"/>
      <w:bookmarkStart w:id="2385" w:name="_Toc409700447"/>
      <w:bookmarkStart w:id="2386" w:name="_Toc409702022"/>
      <w:bookmarkStart w:id="2387" w:name="_Toc410032407"/>
      <w:bookmarkStart w:id="2388" w:name="_Toc410890715"/>
      <w:bookmarkStart w:id="2389" w:name="_Toc441480119"/>
      <w:bookmarkStart w:id="2390" w:name="_Toc473279618"/>
      <w:bookmarkStart w:id="2391" w:name="_Toc377632392"/>
      <w:bookmarkStart w:id="2392" w:name="_Toc536713509"/>
      <w:bookmarkStart w:id="2393" w:name="_Toc961472"/>
      <w:bookmarkStart w:id="2394" w:name="_Toc2082412"/>
      <w:bookmarkStart w:id="2395" w:name="_Toc8812261"/>
    </w:p>
    <w:p w:rsidR="009F5387" w:rsidRPr="00845833" w:rsidRDefault="009F5387" w:rsidP="009F5387">
      <w:pPr>
        <w:widowControl w:val="0"/>
        <w:jc w:val="center"/>
        <w:outlineLvl w:val="0"/>
        <w:rPr>
          <w:b/>
          <w:bCs/>
          <w:kern w:val="32"/>
          <w:sz w:val="22"/>
          <w:szCs w:val="22"/>
        </w:rPr>
      </w:pPr>
      <w:bookmarkStart w:id="2396" w:name="_Toc514666860"/>
      <w:bookmarkStart w:id="2397" w:name="_Toc85205069"/>
      <w:bookmarkEnd w:id="2384"/>
      <w:bookmarkEnd w:id="2385"/>
      <w:bookmarkEnd w:id="2386"/>
      <w:bookmarkEnd w:id="2387"/>
      <w:bookmarkEnd w:id="2388"/>
      <w:bookmarkEnd w:id="2389"/>
      <w:bookmarkEnd w:id="2390"/>
      <w:bookmarkEnd w:id="2391"/>
      <w:r w:rsidRPr="00845833">
        <w:rPr>
          <w:b/>
          <w:bCs/>
          <w:kern w:val="32"/>
          <w:sz w:val="22"/>
          <w:szCs w:val="22"/>
        </w:rPr>
        <w:t>4. ПОРЯДОК ПРОВЕДЕНИЯ ЗАПРОСА ПРЕДЛОЖЕНИЯ.</w:t>
      </w:r>
      <w:bookmarkEnd w:id="2396"/>
      <w:bookmarkEnd w:id="2397"/>
    </w:p>
    <w:p w:rsidR="009F5387" w:rsidRPr="00845833" w:rsidRDefault="009F5387" w:rsidP="009F5387">
      <w:pPr>
        <w:widowControl w:val="0"/>
        <w:jc w:val="center"/>
        <w:outlineLvl w:val="0"/>
        <w:rPr>
          <w:b/>
          <w:bCs/>
          <w:kern w:val="32"/>
          <w:sz w:val="22"/>
          <w:szCs w:val="22"/>
        </w:rPr>
      </w:pPr>
      <w:bookmarkStart w:id="2398" w:name="_Toc441480120"/>
      <w:bookmarkStart w:id="2399" w:name="_Toc410890716"/>
      <w:bookmarkStart w:id="2400" w:name="_Toc410032408"/>
      <w:bookmarkStart w:id="2401" w:name="_Toc409702023"/>
      <w:bookmarkStart w:id="2402" w:name="_Toc409700448"/>
      <w:bookmarkStart w:id="2403" w:name="_Toc377632393"/>
      <w:bookmarkStart w:id="2404" w:name="_Toc377472153"/>
      <w:bookmarkStart w:id="2405" w:name="_Toc514666861"/>
      <w:bookmarkStart w:id="2406" w:name="_Toc85205070"/>
      <w:r w:rsidRPr="00845833">
        <w:rPr>
          <w:b/>
          <w:bCs/>
          <w:kern w:val="32"/>
          <w:sz w:val="22"/>
          <w:szCs w:val="22"/>
        </w:rPr>
        <w:t>ИНСТРУКЦИЯ ПО ПОДГОТОВКЕ ЗАЯВКИ.</w:t>
      </w:r>
      <w:bookmarkStart w:id="2407" w:name="_Toc337481269"/>
      <w:bookmarkStart w:id="2408" w:name="_Toc353538213"/>
      <w:bookmarkStart w:id="2409" w:name="_Toc69728964"/>
      <w:bookmarkStart w:id="2410" w:name="_Toc57314641"/>
      <w:bookmarkStart w:id="2411" w:name="_Toc55305379"/>
      <w:bookmarkStart w:id="2412" w:name="_Toc55285342"/>
      <w:bookmarkStart w:id="2413" w:name="_Toc55193148"/>
      <w:bookmarkStart w:id="2414" w:name="_Toc518119235"/>
      <w:bookmarkStart w:id="2415" w:name="_Ref440305687"/>
      <w:bookmarkEnd w:id="2398"/>
      <w:bookmarkEnd w:id="2399"/>
      <w:bookmarkEnd w:id="2400"/>
      <w:bookmarkEnd w:id="2401"/>
      <w:bookmarkEnd w:id="2402"/>
      <w:bookmarkEnd w:id="2403"/>
      <w:bookmarkEnd w:id="2404"/>
      <w:bookmarkEnd w:id="2405"/>
      <w:bookmarkEnd w:id="2406"/>
    </w:p>
    <w:p w:rsidR="009F5387" w:rsidRDefault="009F5387" w:rsidP="009F5387">
      <w:pPr>
        <w:widowControl w:val="0"/>
        <w:jc w:val="both"/>
        <w:rPr>
          <w:b/>
          <w:sz w:val="22"/>
          <w:szCs w:val="22"/>
        </w:rPr>
      </w:pPr>
    </w:p>
    <w:p w:rsidR="009F5387" w:rsidRPr="00701CE7" w:rsidRDefault="009F5387" w:rsidP="009F5387">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9F5387" w:rsidRPr="00AB4156" w:rsidRDefault="009F5387" w:rsidP="00041451">
      <w:pPr>
        <w:numPr>
          <w:ilvl w:val="0"/>
          <w:numId w:val="38"/>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9F5387" w:rsidRPr="00AB4156" w:rsidRDefault="009F5387" w:rsidP="00041451">
      <w:pPr>
        <w:numPr>
          <w:ilvl w:val="0"/>
          <w:numId w:val="38"/>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9F5387" w:rsidRDefault="009F5387" w:rsidP="00041451">
      <w:pPr>
        <w:numPr>
          <w:ilvl w:val="0"/>
          <w:numId w:val="38"/>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9F5387" w:rsidRDefault="009F5387" w:rsidP="00041451">
      <w:pPr>
        <w:numPr>
          <w:ilvl w:val="0"/>
          <w:numId w:val="38"/>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9F5387" w:rsidRDefault="009F5387" w:rsidP="00041451">
      <w:pPr>
        <w:numPr>
          <w:ilvl w:val="0"/>
          <w:numId w:val="38"/>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9F5387" w:rsidRDefault="009F5387" w:rsidP="00041451">
      <w:pPr>
        <w:numPr>
          <w:ilvl w:val="0"/>
          <w:numId w:val="38"/>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464D89" w:rsidRPr="00464D89" w:rsidRDefault="00464D89" w:rsidP="00464D89">
      <w:pPr>
        <w:jc w:val="both"/>
        <w:rPr>
          <w:color w:val="000000"/>
          <w:sz w:val="24"/>
          <w:szCs w:val="24"/>
        </w:rPr>
      </w:pPr>
      <w:r w:rsidRPr="00464D89">
        <w:rPr>
          <w:color w:val="000000"/>
          <w:sz w:val="24"/>
          <w:szCs w:val="24"/>
        </w:rPr>
        <w:t xml:space="preserve">4.1.7 </w:t>
      </w:r>
      <w:proofErr w:type="gramStart"/>
      <w:r w:rsidRPr="00464D89">
        <w:rPr>
          <w:color w:val="000000"/>
          <w:sz w:val="24"/>
          <w:szCs w:val="24"/>
        </w:rPr>
        <w:t>В</w:t>
      </w:r>
      <w:proofErr w:type="gramEnd"/>
      <w:r w:rsidRPr="00464D89">
        <w:rPr>
          <w:color w:val="000000"/>
          <w:sz w:val="24"/>
          <w:szCs w:val="24"/>
        </w:rPr>
        <w:t xml:space="preserve">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rsidR="009F5387" w:rsidRPr="00BA7B5C" w:rsidRDefault="009F5387" w:rsidP="00464D89">
      <w:pPr>
        <w:pStyle w:val="af0"/>
        <w:numPr>
          <w:ilvl w:val="2"/>
          <w:numId w:val="55"/>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rsidR="009F5387" w:rsidRPr="00464D89" w:rsidRDefault="009F5387" w:rsidP="00464D89">
      <w:pPr>
        <w:pStyle w:val="af0"/>
        <w:numPr>
          <w:ilvl w:val="2"/>
          <w:numId w:val="55"/>
        </w:numPr>
        <w:ind w:left="0" w:firstLine="0"/>
        <w:jc w:val="both"/>
        <w:rPr>
          <w:sz w:val="22"/>
          <w:szCs w:val="22"/>
        </w:rPr>
      </w:pPr>
      <w:r w:rsidRPr="00464D89">
        <w:rPr>
          <w:sz w:val="22"/>
          <w:szCs w:val="22"/>
        </w:rPr>
        <w:t>Решение об отмене запроса предложений размещается в единой информационной системе в день принятия этого решения.</w:t>
      </w:r>
    </w:p>
    <w:p w:rsidR="009F5387" w:rsidRDefault="009F5387" w:rsidP="00464D89">
      <w:pPr>
        <w:pStyle w:val="af0"/>
        <w:numPr>
          <w:ilvl w:val="2"/>
          <w:numId w:val="55"/>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9F5387" w:rsidRPr="00464D89" w:rsidRDefault="009F5387" w:rsidP="00464D89">
      <w:pPr>
        <w:pStyle w:val="af0"/>
        <w:numPr>
          <w:ilvl w:val="2"/>
          <w:numId w:val="55"/>
        </w:numPr>
        <w:ind w:left="0" w:firstLine="0"/>
        <w:jc w:val="both"/>
        <w:rPr>
          <w:sz w:val="22"/>
          <w:szCs w:val="22"/>
        </w:rPr>
      </w:pPr>
      <w:r w:rsidRPr="00464D89">
        <w:rPr>
          <w:sz w:val="22"/>
          <w:szCs w:val="22"/>
        </w:rPr>
        <w:t>Заключенный по результатам запроса предложений Договор фиксирует все достигнутые сторонами договоренности.</w:t>
      </w:r>
    </w:p>
    <w:p w:rsidR="009F5387" w:rsidRPr="00464D89" w:rsidRDefault="009F5387" w:rsidP="00464D89">
      <w:pPr>
        <w:pStyle w:val="af0"/>
        <w:numPr>
          <w:ilvl w:val="2"/>
          <w:numId w:val="55"/>
        </w:numPr>
        <w:ind w:left="0" w:firstLine="0"/>
        <w:jc w:val="both"/>
        <w:rPr>
          <w:sz w:val="22"/>
          <w:szCs w:val="22"/>
        </w:rPr>
      </w:pPr>
      <w:r w:rsidRPr="00464D89">
        <w:rPr>
          <w:sz w:val="22"/>
          <w:szCs w:val="22"/>
        </w:rPr>
        <w:t xml:space="preserve">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w:t>
      </w:r>
      <w:r w:rsidRPr="00464D89">
        <w:rPr>
          <w:sz w:val="22"/>
          <w:szCs w:val="22"/>
        </w:rPr>
        <w:lastRenderedPageBreak/>
        <w:t>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rsidR="009F5387" w:rsidRPr="00464D89" w:rsidRDefault="009F5387" w:rsidP="00464D89">
      <w:pPr>
        <w:pStyle w:val="af0"/>
        <w:numPr>
          <w:ilvl w:val="2"/>
          <w:numId w:val="55"/>
        </w:numPr>
        <w:ind w:left="0" w:firstLine="0"/>
        <w:jc w:val="both"/>
        <w:rPr>
          <w:sz w:val="22"/>
          <w:szCs w:val="22"/>
        </w:rPr>
      </w:pPr>
      <w:r w:rsidRPr="00464D89">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rsidR="00602AD1" w:rsidRDefault="00602AD1" w:rsidP="009F5387">
      <w:pPr>
        <w:spacing w:before="240"/>
        <w:contextualSpacing/>
        <w:jc w:val="both"/>
        <w:rPr>
          <w:sz w:val="22"/>
          <w:szCs w:val="22"/>
        </w:rPr>
      </w:pPr>
    </w:p>
    <w:p w:rsidR="009F5387" w:rsidRPr="00F90A5A" w:rsidRDefault="009F5387" w:rsidP="009F5387">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rsidR="009F5387" w:rsidRPr="00BA7B5C" w:rsidRDefault="009F5387" w:rsidP="009F5387">
      <w:pPr>
        <w:numPr>
          <w:ilvl w:val="0"/>
          <w:numId w:val="33"/>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9F5387" w:rsidRPr="00BA7B5C" w:rsidRDefault="009F5387" w:rsidP="009F5387">
      <w:pPr>
        <w:numPr>
          <w:ilvl w:val="0"/>
          <w:numId w:val="33"/>
        </w:numPr>
        <w:tabs>
          <w:tab w:val="left" w:pos="0"/>
        </w:tabs>
        <w:ind w:left="0" w:firstLine="0"/>
        <w:jc w:val="both"/>
        <w:rPr>
          <w:sz w:val="22"/>
          <w:szCs w:val="22"/>
        </w:rPr>
      </w:pPr>
      <w:proofErr w:type="spellStart"/>
      <w:r w:rsidRPr="00BA7B5C">
        <w:rPr>
          <w:sz w:val="22"/>
          <w:szCs w:val="22"/>
        </w:rPr>
        <w:t>непроведение</w:t>
      </w:r>
      <w:proofErr w:type="spellEnd"/>
      <w:r w:rsidRPr="00BA7B5C">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F5387" w:rsidRPr="00BA7B5C" w:rsidRDefault="009F5387" w:rsidP="009F5387">
      <w:pPr>
        <w:numPr>
          <w:ilvl w:val="0"/>
          <w:numId w:val="33"/>
        </w:numPr>
        <w:tabs>
          <w:tab w:val="left" w:pos="0"/>
        </w:tabs>
        <w:ind w:left="0" w:firstLine="0"/>
        <w:jc w:val="both"/>
        <w:rPr>
          <w:sz w:val="22"/>
          <w:szCs w:val="22"/>
        </w:rPr>
      </w:pPr>
      <w:proofErr w:type="spellStart"/>
      <w:r w:rsidRPr="00BA7B5C">
        <w:rPr>
          <w:sz w:val="22"/>
          <w:szCs w:val="22"/>
        </w:rPr>
        <w:t>неприостановление</w:t>
      </w:r>
      <w:proofErr w:type="spellEnd"/>
      <w:r w:rsidRPr="00BA7B5C">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9F5387" w:rsidRPr="00BA7B5C" w:rsidRDefault="009F5387" w:rsidP="009F5387">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9F5387" w:rsidRPr="00BA7B5C" w:rsidRDefault="009F5387" w:rsidP="009F5387">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9F5387" w:rsidRPr="00BA7B5C" w:rsidRDefault="009F5387" w:rsidP="009F5387">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F5387" w:rsidRPr="00BA7B5C" w:rsidRDefault="009F5387" w:rsidP="009F5387">
      <w:pPr>
        <w:numPr>
          <w:ilvl w:val="0"/>
          <w:numId w:val="33"/>
        </w:numPr>
        <w:tabs>
          <w:tab w:val="left" w:pos="0"/>
        </w:tabs>
        <w:ind w:left="0" w:firstLine="0"/>
        <w:jc w:val="both"/>
        <w:rPr>
          <w:sz w:val="22"/>
          <w:szCs w:val="22"/>
        </w:rPr>
      </w:pPr>
      <w:r w:rsidRPr="00BA7B5C">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A7B5C">
        <w:rPr>
          <w:sz w:val="22"/>
          <w:szCs w:val="22"/>
        </w:rPr>
        <w:t>неполнородными</w:t>
      </w:r>
      <w:proofErr w:type="spellEnd"/>
      <w:r w:rsidRPr="00BA7B5C">
        <w:rPr>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F5387" w:rsidRPr="00BA7B5C" w:rsidRDefault="009F5387" w:rsidP="009F5387">
      <w:pPr>
        <w:numPr>
          <w:ilvl w:val="0"/>
          <w:numId w:val="33"/>
        </w:numPr>
        <w:tabs>
          <w:tab w:val="left" w:pos="0"/>
        </w:tabs>
        <w:ind w:left="0" w:firstLine="0"/>
        <w:jc w:val="both"/>
        <w:rPr>
          <w:sz w:val="22"/>
          <w:szCs w:val="22"/>
        </w:rPr>
      </w:pPr>
      <w:r w:rsidRPr="00BA7B5C">
        <w:rPr>
          <w:sz w:val="22"/>
          <w:szCs w:val="22"/>
        </w:rPr>
        <w:t xml:space="preserve">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w:t>
      </w:r>
      <w:r w:rsidRPr="00BA7B5C">
        <w:rPr>
          <w:sz w:val="22"/>
          <w:szCs w:val="22"/>
        </w:rPr>
        <w:lastRenderedPageBreak/>
        <w:t>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9F5387" w:rsidRPr="00BA7B5C" w:rsidRDefault="009F5387" w:rsidP="009F538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6D15D0" w:rsidRDefault="009F5387" w:rsidP="006D15D0">
      <w:pPr>
        <w:numPr>
          <w:ilvl w:val="0"/>
          <w:numId w:val="33"/>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6D15D0" w:rsidRPr="006D15D0" w:rsidRDefault="006D15D0" w:rsidP="006D15D0">
      <w:pPr>
        <w:numPr>
          <w:ilvl w:val="0"/>
          <w:numId w:val="33"/>
        </w:numPr>
        <w:tabs>
          <w:tab w:val="left" w:pos="0"/>
        </w:tabs>
        <w:ind w:left="0" w:firstLine="0"/>
        <w:jc w:val="both"/>
        <w:rPr>
          <w:sz w:val="22"/>
          <w:szCs w:val="22"/>
        </w:rPr>
      </w:pPr>
      <w:r>
        <w:rPr>
          <w:sz w:val="22"/>
          <w:szCs w:val="22"/>
        </w:rPr>
        <w:t>л</w:t>
      </w:r>
      <w:r w:rsidRPr="006D15D0">
        <w:rPr>
          <w:sz w:val="22"/>
          <w:szCs w:val="22"/>
        </w:rPr>
        <w:t xml:space="preserve">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rsidR="006D15D0" w:rsidRPr="006D15D0" w:rsidRDefault="006D15D0" w:rsidP="006D15D0">
      <w:pPr>
        <w:widowControl w:val="0"/>
        <w:autoSpaceDE w:val="0"/>
        <w:autoSpaceDN w:val="0"/>
        <w:adjustRightInd w:val="0"/>
        <w:jc w:val="both"/>
        <w:rPr>
          <w:sz w:val="22"/>
          <w:szCs w:val="22"/>
        </w:rPr>
      </w:pPr>
      <w:r w:rsidRPr="006D15D0">
        <w:rPr>
          <w:sz w:val="22"/>
          <w:szCs w:val="22"/>
        </w:rPr>
        <w:t>-  определены права и обязанности сторон как в рамках участия в процедуре закупки, так и в рамках исполнения договора;</w:t>
      </w:r>
    </w:p>
    <w:p w:rsidR="006D15D0" w:rsidRPr="006D15D0" w:rsidRDefault="006D15D0" w:rsidP="006D15D0">
      <w:pPr>
        <w:widowControl w:val="0"/>
        <w:autoSpaceDE w:val="0"/>
        <w:autoSpaceDN w:val="0"/>
        <w:adjustRightInd w:val="0"/>
        <w:jc w:val="both"/>
        <w:rPr>
          <w:sz w:val="22"/>
          <w:szCs w:val="22"/>
        </w:rPr>
      </w:pPr>
      <w:r w:rsidRPr="006D15D0">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rsidR="006D15D0" w:rsidRPr="006D15D0" w:rsidRDefault="006D15D0" w:rsidP="006D15D0">
      <w:pPr>
        <w:widowControl w:val="0"/>
        <w:autoSpaceDE w:val="0"/>
        <w:autoSpaceDN w:val="0"/>
        <w:adjustRightInd w:val="0"/>
        <w:jc w:val="both"/>
        <w:rPr>
          <w:sz w:val="22"/>
          <w:szCs w:val="22"/>
        </w:rPr>
      </w:pPr>
      <w:r w:rsidRPr="006D15D0">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rsidR="006D15D0" w:rsidRPr="006D15D0" w:rsidRDefault="006D15D0" w:rsidP="006D15D0">
      <w:pPr>
        <w:widowControl w:val="0"/>
        <w:autoSpaceDE w:val="0"/>
        <w:autoSpaceDN w:val="0"/>
        <w:adjustRightInd w:val="0"/>
        <w:jc w:val="both"/>
        <w:rPr>
          <w:sz w:val="22"/>
          <w:szCs w:val="22"/>
        </w:rPr>
      </w:pPr>
      <w:r w:rsidRPr="006D15D0">
        <w:rPr>
          <w:sz w:val="22"/>
          <w:szCs w:val="22"/>
        </w:rPr>
        <w:t>-  указаны сведения о распределении номенклатуры, объемов, стоимости и сроков поставок товара (выполнения работ, оказания услуг) между членами коллективного участника закупки (в случае установления Заказчиком данного требования в документации (извещении).</w:t>
      </w:r>
    </w:p>
    <w:p w:rsidR="009F5387" w:rsidRPr="00BB179D" w:rsidRDefault="006D15D0" w:rsidP="006D15D0">
      <w:pPr>
        <w:widowControl w:val="0"/>
        <w:autoSpaceDE w:val="0"/>
        <w:autoSpaceDN w:val="0"/>
        <w:adjustRightInd w:val="0"/>
        <w:jc w:val="both"/>
        <w:rPr>
          <w:sz w:val="22"/>
          <w:szCs w:val="22"/>
        </w:rPr>
      </w:pPr>
      <w:r w:rsidRPr="006D15D0">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rsidR="009F5387" w:rsidRPr="00701CE7" w:rsidRDefault="009F5387" w:rsidP="009F5387">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rsidR="009F5387" w:rsidRPr="00C17E6E" w:rsidRDefault="009F5387" w:rsidP="009F5387">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9F5387" w:rsidRDefault="009F5387" w:rsidP="009F5387">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9F5387" w:rsidRDefault="009F5387" w:rsidP="009F5387">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9F5387" w:rsidRDefault="009F5387" w:rsidP="009F5387">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9F5387" w:rsidRPr="00C17E6E" w:rsidRDefault="009F5387" w:rsidP="009F5387">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9F5387" w:rsidRPr="005829F3" w:rsidRDefault="009F5387" w:rsidP="009F5387">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9F5387" w:rsidRPr="005829F3" w:rsidRDefault="009F5387" w:rsidP="009F5387">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9F5387" w:rsidRPr="005829F3" w:rsidRDefault="009F5387" w:rsidP="009F5387">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9F5387" w:rsidRPr="00C17E6E" w:rsidRDefault="009F5387" w:rsidP="009F5387">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9F5387" w:rsidRPr="002A6A63" w:rsidRDefault="009F5387" w:rsidP="009F5387">
      <w:pPr>
        <w:tabs>
          <w:tab w:val="left" w:pos="709"/>
        </w:tabs>
        <w:jc w:val="both"/>
        <w:rPr>
          <w:sz w:val="22"/>
          <w:szCs w:val="22"/>
        </w:rPr>
      </w:pPr>
    </w:p>
    <w:p w:rsidR="009F5387" w:rsidRPr="00F90A5A" w:rsidRDefault="009F5387" w:rsidP="009F5387">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9F5387" w:rsidRPr="002A6A63" w:rsidRDefault="009F5387" w:rsidP="009F5387">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9F5387" w:rsidRDefault="009F5387" w:rsidP="009F5387">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9F5387" w:rsidRPr="00B47A2A" w:rsidRDefault="009F5387" w:rsidP="009F5387">
      <w:pPr>
        <w:pStyle w:val="af0"/>
        <w:numPr>
          <w:ilvl w:val="2"/>
          <w:numId w:val="14"/>
        </w:numPr>
        <w:ind w:left="0" w:firstLine="0"/>
        <w:jc w:val="both"/>
        <w:rPr>
          <w:sz w:val="22"/>
          <w:szCs w:val="22"/>
        </w:rPr>
      </w:pPr>
      <w:r w:rsidRPr="00B47A2A">
        <w:rPr>
          <w:sz w:val="22"/>
          <w:szCs w:val="22"/>
        </w:rPr>
        <w:t xml:space="preserve">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w:t>
      </w:r>
      <w:r w:rsidRPr="00B47A2A">
        <w:rPr>
          <w:sz w:val="22"/>
          <w:szCs w:val="22"/>
        </w:rPr>
        <w:lastRenderedPageBreak/>
        <w:t>заявлении. Запрос направляется на электронный адрес ответственного исполнителя, указанный в настоящей документации.</w:t>
      </w:r>
    </w:p>
    <w:p w:rsidR="009F5387" w:rsidRPr="005E6666" w:rsidRDefault="009F5387" w:rsidP="009F5387">
      <w:pPr>
        <w:pStyle w:val="af0"/>
        <w:ind w:left="0"/>
        <w:rPr>
          <w:sz w:val="22"/>
          <w:szCs w:val="22"/>
        </w:rPr>
      </w:pPr>
    </w:p>
    <w:p w:rsidR="009F5387" w:rsidRPr="00F6371D" w:rsidRDefault="009F5387" w:rsidP="009F5387">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rsidR="009F5387" w:rsidRPr="00AB4156" w:rsidRDefault="009F5387" w:rsidP="009F5387">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9F5387" w:rsidRPr="00C17E6E" w:rsidRDefault="009F5387" w:rsidP="009F5387">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9F5387" w:rsidRPr="00B47A2A" w:rsidRDefault="009F5387" w:rsidP="009F5387">
      <w:pPr>
        <w:widowControl w:val="0"/>
        <w:jc w:val="both"/>
        <w:rPr>
          <w:color w:val="000000"/>
          <w:sz w:val="22"/>
          <w:szCs w:val="22"/>
        </w:rPr>
      </w:pPr>
    </w:p>
    <w:p w:rsidR="009F5387" w:rsidRPr="008758B2" w:rsidRDefault="009F5387" w:rsidP="009F5387">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9F5387" w:rsidRPr="00B47A2A" w:rsidRDefault="009F5387" w:rsidP="009F538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9F5387" w:rsidRPr="00B47A2A" w:rsidRDefault="009F5387" w:rsidP="009F5387">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9F5387" w:rsidRPr="00B47A2A" w:rsidRDefault="009F5387" w:rsidP="009F5387">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9F5387" w:rsidRPr="00B47A2A" w:rsidRDefault="009F5387" w:rsidP="009F538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9F5387" w:rsidRPr="00B47A2A" w:rsidRDefault="009F5387" w:rsidP="009F5387">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9F5387" w:rsidRPr="00B47A2A" w:rsidRDefault="009F5387" w:rsidP="009F5387">
      <w:pPr>
        <w:widowControl w:val="0"/>
        <w:jc w:val="both"/>
        <w:rPr>
          <w:color w:val="000000"/>
          <w:sz w:val="22"/>
          <w:szCs w:val="22"/>
        </w:rPr>
      </w:pPr>
    </w:p>
    <w:p w:rsidR="009F5387" w:rsidRPr="003B762C" w:rsidRDefault="009F5387" w:rsidP="009F538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9F5387" w:rsidRPr="00B47A2A" w:rsidRDefault="009F5387" w:rsidP="009F5387">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9F5387" w:rsidRPr="00B47A2A" w:rsidRDefault="009F5387" w:rsidP="009F5387">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9F5387" w:rsidRPr="00B47A2A" w:rsidRDefault="009F5387" w:rsidP="009F538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9F5387" w:rsidRPr="00B47A2A" w:rsidRDefault="009F5387" w:rsidP="009F538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9F5387" w:rsidRPr="00B47A2A" w:rsidRDefault="009F5387" w:rsidP="009F5387">
      <w:pPr>
        <w:widowControl w:val="0"/>
        <w:jc w:val="both"/>
        <w:rPr>
          <w:color w:val="000000"/>
          <w:sz w:val="22"/>
          <w:szCs w:val="22"/>
        </w:rPr>
      </w:pPr>
    </w:p>
    <w:p w:rsidR="009F5387" w:rsidRPr="003B762C" w:rsidRDefault="009F5387" w:rsidP="009F538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9F5387" w:rsidRPr="00B47A2A" w:rsidRDefault="009F5387" w:rsidP="009F5387">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9F5387" w:rsidRPr="00B47A2A" w:rsidRDefault="009F5387" w:rsidP="009F5387">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9F5387" w:rsidRDefault="009F5387" w:rsidP="009F5387">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6D15D0" w:rsidRDefault="006D15D0" w:rsidP="006D15D0">
      <w:pPr>
        <w:jc w:val="both"/>
        <w:rPr>
          <w:color w:val="000000"/>
          <w:sz w:val="22"/>
          <w:szCs w:val="22"/>
        </w:rPr>
      </w:pPr>
    </w:p>
    <w:p w:rsidR="009F5387" w:rsidRPr="003B762C" w:rsidRDefault="009F5387" w:rsidP="009F538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rsidR="009F5387" w:rsidRPr="00B80EFE" w:rsidRDefault="009F5387" w:rsidP="009F5387">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9F5387" w:rsidRPr="00B80EFE" w:rsidRDefault="009F5387" w:rsidP="009F5387">
      <w:pPr>
        <w:pStyle w:val="af0"/>
        <w:numPr>
          <w:ilvl w:val="2"/>
          <w:numId w:val="14"/>
        </w:numPr>
        <w:ind w:left="0" w:firstLine="0"/>
        <w:jc w:val="both"/>
        <w:rPr>
          <w:color w:val="000000"/>
          <w:sz w:val="22"/>
          <w:szCs w:val="22"/>
        </w:rPr>
      </w:pPr>
      <w:r w:rsidRPr="00B80EFE">
        <w:rPr>
          <w:color w:val="000000"/>
          <w:sz w:val="22"/>
          <w:szCs w:val="22"/>
        </w:rPr>
        <w:lastRenderedPageBreak/>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F5387" w:rsidRPr="00B80EFE" w:rsidRDefault="009F5387" w:rsidP="009F5387">
      <w:pPr>
        <w:widowControl w:val="0"/>
        <w:jc w:val="both"/>
        <w:rPr>
          <w:b/>
          <w:color w:val="000000"/>
          <w:sz w:val="22"/>
          <w:szCs w:val="22"/>
        </w:rPr>
      </w:pPr>
    </w:p>
    <w:p w:rsidR="009F5387" w:rsidRPr="003B762C" w:rsidRDefault="009F5387" w:rsidP="009F538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9F5387" w:rsidRPr="00896A87" w:rsidRDefault="009F5387" w:rsidP="009F5387">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9F5387" w:rsidRPr="002F7DCE" w:rsidRDefault="009F5387" w:rsidP="009F5387">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9F5387" w:rsidRPr="002F7DCE" w:rsidRDefault="009F5387" w:rsidP="009F5387">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w:t>
      </w:r>
      <w:r w:rsidR="004275E7">
        <w:rPr>
          <w:color w:val="000000"/>
          <w:sz w:val="22"/>
          <w:szCs w:val="22"/>
        </w:rPr>
        <w:t>купочная комиссия может отклоня</w:t>
      </w:r>
      <w:r w:rsidRPr="002F7DCE">
        <w:rPr>
          <w:color w:val="000000"/>
          <w:sz w:val="22"/>
          <w:szCs w:val="22"/>
        </w:rPr>
        <w:t>т</w:t>
      </w:r>
      <w:r w:rsidR="004275E7">
        <w:rPr>
          <w:color w:val="000000"/>
          <w:sz w:val="22"/>
          <w:szCs w:val="22"/>
        </w:rPr>
        <w:t>ь</w:t>
      </w:r>
      <w:r w:rsidRPr="002F7DCE">
        <w:rPr>
          <w:color w:val="000000"/>
          <w:sz w:val="22"/>
          <w:szCs w:val="22"/>
        </w:rPr>
        <w:t xml:space="preserve"> от участия в запросе предложений заявки по следующим основаниям:</w:t>
      </w:r>
    </w:p>
    <w:p w:rsidR="009F5387" w:rsidRPr="002F7DCE" w:rsidRDefault="009F5387" w:rsidP="009F5387">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9F5387" w:rsidRPr="002F7DCE" w:rsidRDefault="009F5387" w:rsidP="009F5387">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9F5387" w:rsidRPr="002F7DCE" w:rsidRDefault="009F5387" w:rsidP="009F5387">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9F5387" w:rsidRPr="002F7DCE" w:rsidRDefault="009F5387" w:rsidP="009F5387">
      <w:pPr>
        <w:pStyle w:val="af0"/>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rsidR="009F5387" w:rsidRPr="00896A87" w:rsidRDefault="009F5387" w:rsidP="009F5387">
      <w:pPr>
        <w:pStyle w:val="af0"/>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rsidR="009F5387" w:rsidRPr="00896A87" w:rsidRDefault="009F5387" w:rsidP="009F5387">
      <w:pPr>
        <w:pStyle w:val="af0"/>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rsidR="009F5387" w:rsidRPr="00896A87" w:rsidRDefault="009F5387" w:rsidP="009F5387">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9F5387" w:rsidRPr="00896A87" w:rsidRDefault="009F5387" w:rsidP="009F5387">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rsidR="009F5387" w:rsidRPr="00896A87" w:rsidRDefault="009F5387" w:rsidP="009F5387">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rsidR="009F5387" w:rsidRPr="00896A87" w:rsidRDefault="009F5387" w:rsidP="009F5387">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rsidR="009F5387" w:rsidRPr="00B80EFE" w:rsidRDefault="009F5387" w:rsidP="009F5387">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rsidR="009F5387" w:rsidRPr="00B80EFE" w:rsidRDefault="009F5387" w:rsidP="009F5387">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rsidR="009F5387" w:rsidRPr="0017344D" w:rsidRDefault="009F5387" w:rsidP="009F5387">
      <w:pPr>
        <w:pStyle w:val="af0"/>
        <w:numPr>
          <w:ilvl w:val="2"/>
          <w:numId w:val="14"/>
        </w:numPr>
        <w:ind w:left="0" w:firstLine="0"/>
        <w:jc w:val="both"/>
        <w:rPr>
          <w:color w:val="000000"/>
          <w:sz w:val="22"/>
          <w:szCs w:val="22"/>
        </w:rPr>
      </w:pPr>
      <w:r w:rsidRPr="0017344D">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9F5387" w:rsidRDefault="009F5387" w:rsidP="009F5387">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9F5387" w:rsidRPr="00B80EFE" w:rsidRDefault="009F5387" w:rsidP="009F5387">
      <w:pPr>
        <w:widowControl w:val="0"/>
        <w:jc w:val="both"/>
        <w:rPr>
          <w:color w:val="000000"/>
          <w:sz w:val="22"/>
          <w:szCs w:val="22"/>
        </w:rPr>
      </w:pPr>
    </w:p>
    <w:p w:rsidR="009F5387" w:rsidRPr="00701CE7" w:rsidRDefault="009F5387" w:rsidP="009F538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9F5387" w:rsidRPr="003B762C" w:rsidRDefault="009F5387" w:rsidP="009F5387">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9F5387" w:rsidRPr="003B762C" w:rsidRDefault="009F5387" w:rsidP="009F5387">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9F5387" w:rsidRPr="003B762C" w:rsidRDefault="009F5387" w:rsidP="009F5387">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9F5387" w:rsidRPr="003B762C" w:rsidRDefault="009F5387" w:rsidP="009F5387">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9F5387" w:rsidRPr="00B80EFE" w:rsidRDefault="009F5387" w:rsidP="009F5387">
      <w:pPr>
        <w:widowControl w:val="0"/>
        <w:jc w:val="both"/>
        <w:rPr>
          <w:color w:val="000000"/>
          <w:sz w:val="22"/>
          <w:szCs w:val="22"/>
        </w:rPr>
      </w:pPr>
    </w:p>
    <w:p w:rsidR="009F5387" w:rsidRPr="003B762C" w:rsidRDefault="009F5387" w:rsidP="009F538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464D89" w:rsidRPr="00464D89" w:rsidRDefault="00464D89" w:rsidP="00464D89">
      <w:pPr>
        <w:widowControl w:val="0"/>
        <w:jc w:val="both"/>
        <w:rPr>
          <w:color w:val="000000"/>
          <w:sz w:val="22"/>
          <w:szCs w:val="22"/>
        </w:rPr>
      </w:pPr>
      <w:r w:rsidRPr="00464D89">
        <w:rPr>
          <w:color w:val="000000"/>
          <w:sz w:val="22"/>
          <w:szCs w:val="22"/>
        </w:rPr>
        <w:t>4.12.1 Заявка предоставляет собой документы, содержащие оригиналы (оригиналы электронных документов) или копии бумажных документов (если это допустимо), содержащие намерение лица участвовать в закупке.</w:t>
      </w:r>
    </w:p>
    <w:p w:rsidR="00464D89" w:rsidRPr="00464D89" w:rsidRDefault="00464D89" w:rsidP="00464D89">
      <w:pPr>
        <w:widowControl w:val="0"/>
        <w:jc w:val="both"/>
        <w:rPr>
          <w:color w:val="000000"/>
          <w:sz w:val="22"/>
          <w:szCs w:val="22"/>
        </w:rPr>
      </w:pPr>
      <w:r w:rsidRPr="00464D89">
        <w:rPr>
          <w:color w:val="000000"/>
          <w:sz w:val="22"/>
          <w:szCs w:val="22"/>
        </w:rPr>
        <w:t xml:space="preserve">Участник должен подготовить Заявку, включающую в себя Письмо о подаче оферты по форме и в </w:t>
      </w:r>
      <w:r w:rsidRPr="00464D89">
        <w:rPr>
          <w:color w:val="000000"/>
          <w:sz w:val="22"/>
          <w:szCs w:val="22"/>
        </w:rPr>
        <w:lastRenderedPageBreak/>
        <w:t>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rsidR="00464D89" w:rsidRPr="00464D89" w:rsidRDefault="00464D89" w:rsidP="00464D89">
      <w:pPr>
        <w:widowControl w:val="0"/>
        <w:jc w:val="both"/>
        <w:rPr>
          <w:color w:val="000000"/>
          <w:sz w:val="22"/>
          <w:szCs w:val="22"/>
        </w:rPr>
      </w:pPr>
      <w:r w:rsidRPr="00464D89">
        <w:rPr>
          <w:color w:val="000000"/>
          <w:sz w:val="22"/>
          <w:szCs w:val="22"/>
        </w:rPr>
        <w:t>4.12.2 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rsidR="00464D89" w:rsidRPr="00464D89" w:rsidRDefault="00464D89" w:rsidP="00464D89">
      <w:pPr>
        <w:widowControl w:val="0"/>
        <w:jc w:val="both"/>
        <w:rPr>
          <w:color w:val="000000"/>
          <w:sz w:val="22"/>
          <w:szCs w:val="22"/>
        </w:rPr>
      </w:pPr>
      <w:r w:rsidRPr="00464D89">
        <w:rPr>
          <w:color w:val="000000"/>
          <w:sz w:val="22"/>
          <w:szCs w:val="22"/>
        </w:rPr>
        <w:t>4.12.3 Участник закупки подает заявку на русском языке, в электронном виде.</w:t>
      </w:r>
    </w:p>
    <w:p w:rsidR="00464D89" w:rsidRPr="00464D89" w:rsidRDefault="00464D89" w:rsidP="00464D89">
      <w:pPr>
        <w:widowControl w:val="0"/>
        <w:jc w:val="both"/>
        <w:rPr>
          <w:color w:val="000000"/>
          <w:sz w:val="22"/>
          <w:szCs w:val="22"/>
        </w:rPr>
      </w:pPr>
      <w:r w:rsidRPr="00464D89">
        <w:rPr>
          <w:color w:val="000000"/>
          <w:sz w:val="22"/>
          <w:szCs w:val="22"/>
        </w:rPr>
        <w:t>4.12.4 Оригиналы электронных документов могут быть подписаны электронной подписью.</w:t>
      </w:r>
    </w:p>
    <w:p w:rsidR="00464D89" w:rsidRPr="00464D89" w:rsidRDefault="00464D89" w:rsidP="00464D89">
      <w:pPr>
        <w:widowControl w:val="0"/>
        <w:jc w:val="both"/>
        <w:rPr>
          <w:color w:val="000000"/>
          <w:sz w:val="22"/>
          <w:szCs w:val="22"/>
        </w:rPr>
      </w:pPr>
      <w:r w:rsidRPr="00464D89">
        <w:rPr>
          <w:color w:val="000000"/>
          <w:sz w:val="22"/>
          <w:szCs w:val="22"/>
        </w:rPr>
        <w:t>4.12.5 Электронный документ должен допускать поиск и копирование произвольных фрагментов.</w:t>
      </w:r>
    </w:p>
    <w:p w:rsidR="00464D89" w:rsidRPr="00464D89" w:rsidRDefault="00464D89" w:rsidP="00464D89">
      <w:pPr>
        <w:widowControl w:val="0"/>
        <w:jc w:val="both"/>
        <w:rPr>
          <w:color w:val="000000"/>
          <w:sz w:val="22"/>
          <w:szCs w:val="22"/>
        </w:rPr>
      </w:pPr>
      <w:r w:rsidRPr="00464D89">
        <w:rPr>
          <w:color w:val="000000"/>
          <w:sz w:val="22"/>
          <w:szCs w:val="22"/>
        </w:rPr>
        <w:t>4.12.6 Электронные формы заявки заполняются в формах, прилагаемых к документации о закупке.</w:t>
      </w:r>
    </w:p>
    <w:p w:rsidR="00464D89" w:rsidRPr="00464D89" w:rsidRDefault="00464D89" w:rsidP="00464D89">
      <w:pPr>
        <w:widowControl w:val="0"/>
        <w:jc w:val="both"/>
        <w:rPr>
          <w:color w:val="000000"/>
          <w:sz w:val="22"/>
          <w:szCs w:val="22"/>
        </w:rPr>
      </w:pPr>
      <w:r w:rsidRPr="00464D89">
        <w:rPr>
          <w:color w:val="000000"/>
          <w:sz w:val="22"/>
          <w:szCs w:val="22"/>
        </w:rPr>
        <w:t>4.12.7 Заполненные формы заявки представляются в том же виде, в каком были заполнены (не требуется перевод в другой формат).</w:t>
      </w:r>
    </w:p>
    <w:p w:rsidR="00464D89" w:rsidRPr="00464D89" w:rsidRDefault="00464D89" w:rsidP="00464D89">
      <w:pPr>
        <w:widowControl w:val="0"/>
        <w:jc w:val="both"/>
        <w:rPr>
          <w:color w:val="000000"/>
          <w:sz w:val="22"/>
          <w:szCs w:val="22"/>
        </w:rPr>
      </w:pPr>
      <w:r w:rsidRPr="00464D89">
        <w:rPr>
          <w:color w:val="000000"/>
          <w:sz w:val="22"/>
          <w:szCs w:val="22"/>
        </w:rPr>
        <w:t>4.12.8 Не требуется распечатывание заполненных электронных форм, их подписание и сканирование.</w:t>
      </w:r>
    </w:p>
    <w:p w:rsidR="00464D89" w:rsidRPr="00464D89" w:rsidRDefault="00464D89" w:rsidP="00464D89">
      <w:pPr>
        <w:widowControl w:val="0"/>
        <w:jc w:val="both"/>
        <w:rPr>
          <w:color w:val="000000"/>
          <w:sz w:val="22"/>
          <w:szCs w:val="22"/>
        </w:rPr>
      </w:pPr>
      <w:r w:rsidRPr="00464D89">
        <w:rPr>
          <w:color w:val="000000"/>
          <w:sz w:val="22"/>
          <w:szCs w:val="22"/>
        </w:rPr>
        <w:t xml:space="preserve">4.12.9 </w:t>
      </w:r>
      <w:proofErr w:type="gramStart"/>
      <w:r w:rsidRPr="00464D89">
        <w:rPr>
          <w:color w:val="000000"/>
          <w:sz w:val="22"/>
          <w:szCs w:val="22"/>
        </w:rPr>
        <w:t>В</w:t>
      </w:r>
      <w:proofErr w:type="gramEnd"/>
      <w:r w:rsidRPr="00464D89">
        <w:rPr>
          <w:color w:val="000000"/>
          <w:sz w:val="22"/>
          <w:szCs w:val="22"/>
        </w:rPr>
        <w:t xml:space="preserve">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rsidR="00464D89" w:rsidRPr="00464D89" w:rsidRDefault="00464D89" w:rsidP="00464D89">
      <w:pPr>
        <w:widowControl w:val="0"/>
        <w:jc w:val="both"/>
        <w:rPr>
          <w:color w:val="000000"/>
          <w:sz w:val="22"/>
          <w:szCs w:val="22"/>
        </w:rPr>
      </w:pPr>
      <w:r w:rsidRPr="00464D89">
        <w:rPr>
          <w:color w:val="000000"/>
          <w:sz w:val="22"/>
          <w:szCs w:val="22"/>
        </w:rPr>
        <w:t>4.12.10 Прием заявок прекращается после окончания срока подачи заявок на участие в запросе предложений, установленного в закупочной документации.</w:t>
      </w:r>
    </w:p>
    <w:p w:rsidR="00464D89" w:rsidRPr="00464D89" w:rsidRDefault="00464D89" w:rsidP="00464D89">
      <w:pPr>
        <w:widowControl w:val="0"/>
        <w:jc w:val="both"/>
        <w:rPr>
          <w:color w:val="000000"/>
          <w:sz w:val="22"/>
          <w:szCs w:val="22"/>
        </w:rPr>
      </w:pPr>
      <w:r w:rsidRPr="00464D89">
        <w:rPr>
          <w:color w:val="000000"/>
          <w:sz w:val="22"/>
          <w:szCs w:val="22"/>
        </w:rPr>
        <w:t>4.12.11 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464D89" w:rsidRPr="00464D89" w:rsidRDefault="00464D89" w:rsidP="00464D89">
      <w:pPr>
        <w:widowControl w:val="0"/>
        <w:jc w:val="both"/>
        <w:rPr>
          <w:color w:val="000000"/>
          <w:sz w:val="22"/>
          <w:szCs w:val="22"/>
        </w:rPr>
      </w:pPr>
      <w:r w:rsidRPr="00464D89">
        <w:rPr>
          <w:color w:val="000000"/>
          <w:sz w:val="22"/>
          <w:szCs w:val="22"/>
        </w:rPr>
        <w:t>4.12.12 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rsidR="00464D89" w:rsidRPr="00464D89" w:rsidRDefault="00464D89" w:rsidP="00464D89">
      <w:pPr>
        <w:widowControl w:val="0"/>
        <w:jc w:val="both"/>
        <w:rPr>
          <w:color w:val="000000"/>
          <w:sz w:val="22"/>
          <w:szCs w:val="22"/>
        </w:rPr>
      </w:pPr>
      <w:r w:rsidRPr="00464D89">
        <w:rPr>
          <w:color w:val="000000"/>
          <w:sz w:val="22"/>
          <w:szCs w:val="22"/>
        </w:rPr>
        <w:t>4.12.13 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rsidR="00464D89" w:rsidRPr="00464D89" w:rsidRDefault="00464D89" w:rsidP="00464D89">
      <w:pPr>
        <w:widowControl w:val="0"/>
        <w:jc w:val="both"/>
        <w:rPr>
          <w:color w:val="000000"/>
          <w:sz w:val="22"/>
          <w:szCs w:val="22"/>
        </w:rPr>
      </w:pPr>
    </w:p>
    <w:p w:rsidR="009F5387" w:rsidRPr="003B762C" w:rsidRDefault="009F5387" w:rsidP="009F538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rsidR="009F5387" w:rsidRPr="00B80EFE" w:rsidRDefault="009F5387" w:rsidP="009F5387">
      <w:pPr>
        <w:pStyle w:val="af0"/>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9F5387" w:rsidRPr="00B80EFE" w:rsidRDefault="009F5387" w:rsidP="009F5387">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9F5387" w:rsidRPr="00B80EFE" w:rsidRDefault="009F5387" w:rsidP="009F5387">
      <w:pPr>
        <w:widowControl w:val="0"/>
        <w:jc w:val="both"/>
        <w:rPr>
          <w:color w:val="000000"/>
          <w:sz w:val="22"/>
          <w:szCs w:val="22"/>
        </w:rPr>
      </w:pPr>
    </w:p>
    <w:p w:rsidR="009F5387" w:rsidRPr="003B762C" w:rsidRDefault="009F5387" w:rsidP="009F538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rsidR="009F5387" w:rsidRPr="00B80EFE" w:rsidRDefault="009F5387" w:rsidP="009F5387">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rsidR="009F5387" w:rsidRPr="0017344D" w:rsidRDefault="009F5387" w:rsidP="009F5387">
      <w:pPr>
        <w:pStyle w:val="af0"/>
        <w:numPr>
          <w:ilvl w:val="2"/>
          <w:numId w:val="14"/>
        </w:numPr>
        <w:ind w:left="0" w:firstLine="0"/>
        <w:jc w:val="both"/>
        <w:rPr>
          <w:color w:val="000000"/>
          <w:sz w:val="22"/>
          <w:szCs w:val="22"/>
        </w:rPr>
      </w:pPr>
      <w:r w:rsidRPr="0017344D">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9F5387" w:rsidRPr="00B80EFE" w:rsidRDefault="009F5387" w:rsidP="009F5387">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9F5387" w:rsidRPr="00B80EFE" w:rsidRDefault="009F5387" w:rsidP="009F5387">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9F5387" w:rsidRPr="00B80EFE" w:rsidRDefault="009F5387" w:rsidP="009F5387">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9F5387" w:rsidRPr="00B80EFE" w:rsidRDefault="009F5387" w:rsidP="009F5387">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9F5387" w:rsidRPr="0017344D" w:rsidRDefault="009F5387" w:rsidP="009F5387">
      <w:pPr>
        <w:pStyle w:val="af0"/>
        <w:numPr>
          <w:ilvl w:val="2"/>
          <w:numId w:val="14"/>
        </w:numPr>
        <w:ind w:left="0" w:firstLine="0"/>
        <w:jc w:val="both"/>
        <w:rPr>
          <w:color w:val="000000"/>
          <w:sz w:val="22"/>
          <w:szCs w:val="22"/>
        </w:rPr>
      </w:pPr>
      <w:r w:rsidRPr="0017344D">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9F5387" w:rsidRDefault="009F5387" w:rsidP="009F5387">
      <w:pPr>
        <w:widowControl w:val="0"/>
        <w:jc w:val="both"/>
        <w:rPr>
          <w:b/>
          <w:color w:val="000000"/>
          <w:sz w:val="22"/>
          <w:szCs w:val="22"/>
        </w:rPr>
      </w:pPr>
    </w:p>
    <w:p w:rsidR="009F5387" w:rsidRPr="003B762C" w:rsidRDefault="009F5387" w:rsidP="009F538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rsidR="009F5387" w:rsidRPr="00890566" w:rsidRDefault="009F5387" w:rsidP="009F5387">
      <w:pPr>
        <w:pStyle w:val="af0"/>
        <w:numPr>
          <w:ilvl w:val="2"/>
          <w:numId w:val="14"/>
        </w:numPr>
        <w:ind w:left="0" w:firstLine="0"/>
        <w:jc w:val="both"/>
        <w:rPr>
          <w:color w:val="000000"/>
          <w:sz w:val="22"/>
          <w:szCs w:val="22"/>
        </w:rPr>
      </w:pPr>
      <w:r w:rsidRPr="00890566">
        <w:rPr>
          <w:color w:val="000000"/>
          <w:sz w:val="22"/>
          <w:szCs w:val="22"/>
        </w:rPr>
        <w:t>Оценка заявок осуществляется с использованием следующих критериев оценки заявок:</w:t>
      </w:r>
    </w:p>
    <w:p w:rsidR="00B93B14" w:rsidRPr="00890566" w:rsidRDefault="00B93B14" w:rsidP="00B93B14">
      <w:pPr>
        <w:tabs>
          <w:tab w:val="left" w:pos="426"/>
        </w:tabs>
        <w:ind w:firstLine="426"/>
        <w:jc w:val="both"/>
        <w:rPr>
          <w:color w:val="0000FF"/>
          <w:sz w:val="22"/>
          <w:szCs w:val="22"/>
        </w:rPr>
      </w:pPr>
      <w:r w:rsidRPr="00890566">
        <w:rPr>
          <w:color w:val="0000FF"/>
          <w:sz w:val="22"/>
          <w:szCs w:val="22"/>
        </w:rPr>
        <w:t>-</w:t>
      </w:r>
      <w:r w:rsidRPr="00890566">
        <w:rPr>
          <w:color w:val="0000FF"/>
          <w:sz w:val="22"/>
          <w:szCs w:val="22"/>
        </w:rPr>
        <w:tab/>
        <w:t>цена договора;</w:t>
      </w:r>
    </w:p>
    <w:p w:rsidR="00B93B14" w:rsidRPr="00890566" w:rsidRDefault="00B93B14" w:rsidP="00B93B14">
      <w:pPr>
        <w:tabs>
          <w:tab w:val="left" w:pos="426"/>
        </w:tabs>
        <w:ind w:firstLine="426"/>
        <w:jc w:val="both"/>
        <w:rPr>
          <w:color w:val="0000FF"/>
          <w:sz w:val="22"/>
          <w:szCs w:val="22"/>
        </w:rPr>
      </w:pPr>
      <w:r w:rsidRPr="00890566">
        <w:rPr>
          <w:color w:val="0000FF"/>
          <w:sz w:val="22"/>
          <w:szCs w:val="22"/>
        </w:rPr>
        <w:t>-    финансовое состояние;</w:t>
      </w:r>
    </w:p>
    <w:p w:rsidR="00B93B14" w:rsidRPr="00890566" w:rsidRDefault="00B93B14" w:rsidP="00B93B14">
      <w:pPr>
        <w:tabs>
          <w:tab w:val="left" w:pos="426"/>
        </w:tabs>
        <w:ind w:firstLine="426"/>
        <w:jc w:val="both"/>
        <w:rPr>
          <w:color w:val="0000FF"/>
          <w:sz w:val="22"/>
          <w:szCs w:val="22"/>
        </w:rPr>
      </w:pPr>
      <w:r w:rsidRPr="00890566">
        <w:rPr>
          <w:color w:val="0000FF"/>
          <w:sz w:val="22"/>
          <w:szCs w:val="22"/>
        </w:rPr>
        <w:t>-</w:t>
      </w:r>
      <w:r w:rsidRPr="00890566">
        <w:rPr>
          <w:color w:val="0000FF"/>
          <w:sz w:val="22"/>
          <w:szCs w:val="22"/>
        </w:rPr>
        <w:tab/>
        <w:t>отсутствие негативных судебных решений;</w:t>
      </w:r>
    </w:p>
    <w:p w:rsidR="00B93B14" w:rsidRPr="00890566" w:rsidRDefault="00B93B14" w:rsidP="00B93B14">
      <w:pPr>
        <w:tabs>
          <w:tab w:val="left" w:pos="426"/>
        </w:tabs>
        <w:ind w:firstLine="426"/>
        <w:jc w:val="both"/>
        <w:rPr>
          <w:color w:val="0000FF"/>
          <w:sz w:val="22"/>
          <w:szCs w:val="22"/>
        </w:rPr>
      </w:pPr>
      <w:r w:rsidRPr="00890566">
        <w:rPr>
          <w:color w:val="0000FF"/>
          <w:sz w:val="22"/>
          <w:szCs w:val="22"/>
        </w:rPr>
        <w:t>-</w:t>
      </w:r>
      <w:r w:rsidRPr="00890566">
        <w:rPr>
          <w:color w:val="0000FF"/>
          <w:sz w:val="22"/>
          <w:szCs w:val="22"/>
        </w:rPr>
        <w:tab/>
        <w:t>количество договоров;</w:t>
      </w:r>
    </w:p>
    <w:p w:rsidR="00B93B14" w:rsidRPr="00890566" w:rsidRDefault="00B93B14" w:rsidP="00B93B14">
      <w:pPr>
        <w:tabs>
          <w:tab w:val="left" w:pos="426"/>
        </w:tabs>
        <w:ind w:firstLine="426"/>
        <w:jc w:val="both"/>
        <w:rPr>
          <w:color w:val="0000FF"/>
          <w:sz w:val="22"/>
          <w:szCs w:val="22"/>
        </w:rPr>
      </w:pPr>
      <w:r w:rsidRPr="00890566">
        <w:rPr>
          <w:color w:val="0000FF"/>
          <w:sz w:val="22"/>
          <w:szCs w:val="22"/>
        </w:rPr>
        <w:t>-</w:t>
      </w:r>
      <w:r w:rsidRPr="00890566">
        <w:rPr>
          <w:color w:val="0000FF"/>
          <w:sz w:val="22"/>
          <w:szCs w:val="22"/>
        </w:rPr>
        <w:tab/>
        <w:t>суммарная цена аналогичных договоров;</w:t>
      </w:r>
    </w:p>
    <w:p w:rsidR="00B93B14" w:rsidRPr="00890566" w:rsidRDefault="00B93B14" w:rsidP="00B93B14">
      <w:pPr>
        <w:tabs>
          <w:tab w:val="left" w:pos="426"/>
        </w:tabs>
        <w:ind w:firstLine="426"/>
        <w:contextualSpacing/>
        <w:jc w:val="both"/>
        <w:rPr>
          <w:color w:val="0000FF"/>
          <w:sz w:val="22"/>
          <w:szCs w:val="22"/>
        </w:rPr>
      </w:pPr>
      <w:r w:rsidRPr="00890566">
        <w:rPr>
          <w:color w:val="0000FF"/>
          <w:sz w:val="22"/>
          <w:szCs w:val="22"/>
        </w:rPr>
        <w:t>-</w:t>
      </w:r>
      <w:r w:rsidRPr="00890566">
        <w:rPr>
          <w:color w:val="0000FF"/>
          <w:sz w:val="22"/>
          <w:szCs w:val="22"/>
        </w:rPr>
        <w:tab/>
        <w:t>кадровые ресурсы.</w:t>
      </w:r>
    </w:p>
    <w:p w:rsidR="009F5387" w:rsidRPr="00A55DAC" w:rsidRDefault="009F5387" w:rsidP="009F5387">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9F5387" w:rsidRPr="00A55DAC" w:rsidRDefault="009F5387" w:rsidP="009F5387">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rsidR="009F5387" w:rsidRPr="00A55DAC" w:rsidRDefault="009F5387" w:rsidP="009F538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rsidR="009F5387" w:rsidRPr="00A55DAC" w:rsidRDefault="009F5387" w:rsidP="009F538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9F5387" w:rsidRPr="00A55DAC" w:rsidRDefault="009F5387" w:rsidP="009F5387">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rsidR="009F5387" w:rsidRPr="00A55DAC" w:rsidRDefault="009F5387" w:rsidP="009F5387">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rsidR="009F5387" w:rsidRPr="003B762C" w:rsidRDefault="009F5387" w:rsidP="009F5387">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9F5387" w:rsidRPr="0017344D" w:rsidRDefault="009F5387" w:rsidP="009F5387">
      <w:pPr>
        <w:pStyle w:val="af0"/>
        <w:numPr>
          <w:ilvl w:val="2"/>
          <w:numId w:val="14"/>
        </w:numPr>
        <w:jc w:val="both"/>
        <w:rPr>
          <w:b/>
          <w:sz w:val="22"/>
          <w:szCs w:val="22"/>
          <w:u w:val="single"/>
        </w:rPr>
      </w:pPr>
      <w:r w:rsidRPr="0017344D">
        <w:rPr>
          <w:b/>
          <w:sz w:val="22"/>
          <w:szCs w:val="22"/>
          <w:u w:val="single"/>
        </w:rPr>
        <w:t>Критерий «Цена договора»</w:t>
      </w:r>
    </w:p>
    <w:p w:rsidR="009F5387" w:rsidRPr="00081264" w:rsidRDefault="009F5387" w:rsidP="009F5387">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rsidR="009F5387" w:rsidRPr="00081264" w:rsidRDefault="009F5387" w:rsidP="009F5387">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xml:space="preserve">- присваивает максимальный балл предложению с </w:t>
      </w:r>
      <w:r w:rsidR="0044217B" w:rsidRPr="00081264">
        <w:rPr>
          <w:bCs/>
          <w:sz w:val="22"/>
          <w:szCs w:val="22"/>
        </w:rPr>
        <w:t>наименьшим числовым</w:t>
      </w:r>
      <w:r w:rsidRPr="00081264">
        <w:rPr>
          <w:bCs/>
          <w:sz w:val="22"/>
          <w:szCs w:val="22"/>
        </w:rPr>
        <w:t xml:space="preserve"> значением.</w:t>
      </w:r>
    </w:p>
    <w:p w:rsidR="009F5387" w:rsidRPr="00081264" w:rsidRDefault="009F5387" w:rsidP="009F5387">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rsidR="009F5387" w:rsidRPr="00081264" w:rsidRDefault="009F5387" w:rsidP="009F5387">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rsidR="009F5387" w:rsidRPr="00081264" w:rsidRDefault="005E2A82" w:rsidP="009F5387">
      <w:pPr>
        <w:pStyle w:val="af0"/>
        <w:widowControl w:val="0"/>
        <w:autoSpaceDE w:val="0"/>
        <w:autoSpaceDN w:val="0"/>
        <w:adjustRightInd w:val="0"/>
        <w:ind w:left="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rsidR="009F5387" w:rsidRPr="00D019D2" w:rsidRDefault="009F5387" w:rsidP="009F5387">
      <w:pPr>
        <w:pStyle w:val="af0"/>
        <w:widowControl w:val="0"/>
        <w:autoSpaceDE w:val="0"/>
        <w:autoSpaceDN w:val="0"/>
        <w:adjustRightInd w:val="0"/>
        <w:ind w:left="0"/>
        <w:jc w:val="both"/>
        <w:rPr>
          <w:bCs/>
          <w:sz w:val="22"/>
          <w:szCs w:val="22"/>
        </w:rPr>
      </w:pPr>
      <w:r w:rsidRPr="00D019D2">
        <w:rPr>
          <w:bCs/>
          <w:sz w:val="22"/>
          <w:szCs w:val="22"/>
        </w:rPr>
        <w:t xml:space="preserve">где: </w:t>
      </w: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oMath>
      <w:r w:rsidRPr="00D019D2">
        <w:rPr>
          <w:b/>
          <w:bCs/>
          <w:sz w:val="22"/>
          <w:szCs w:val="22"/>
        </w:rPr>
        <w:t xml:space="preserve"> </w:t>
      </w:r>
      <w:r w:rsidRPr="00D019D2">
        <w:rPr>
          <w:bCs/>
          <w:sz w:val="22"/>
          <w:szCs w:val="22"/>
        </w:rPr>
        <w:t>– рейтинг по критерию «цена договора»;</w:t>
      </w:r>
    </w:p>
    <w:p w:rsidR="009F5387" w:rsidRPr="00D019D2" w:rsidRDefault="005E2A82" w:rsidP="009F5387">
      <w:pPr>
        <w:pStyle w:val="af0"/>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oMath>
      <w:r w:rsidR="009F5387" w:rsidRPr="00D019D2">
        <w:rPr>
          <w:spacing w:val="1"/>
          <w:sz w:val="22"/>
          <w:szCs w:val="22"/>
        </w:rPr>
        <w:t xml:space="preserve"> – минимальное ценовое предложение из поданных Участниками;</w:t>
      </w:r>
    </w:p>
    <w:p w:rsidR="009F5387" w:rsidRPr="00D019D2" w:rsidRDefault="005E2A82" w:rsidP="009F5387">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oMath>
      <w:r w:rsidR="009F5387" w:rsidRPr="00D019D2">
        <w:rPr>
          <w:spacing w:val="1"/>
          <w:sz w:val="22"/>
          <w:szCs w:val="22"/>
        </w:rPr>
        <w:t xml:space="preserve"> – начальная (максимальная) цена договора, указанная в п. 6 Информационной карты настоящей конкурсной документации;</w:t>
      </w:r>
    </w:p>
    <w:p w:rsidR="009F5387" w:rsidRPr="00D019D2" w:rsidRDefault="005E2A82" w:rsidP="009F538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O</m:t>
            </m:r>
          </m:e>
          <m:sub>
            <m:r>
              <w:rPr>
                <w:rFonts w:ascii="Cambria Math" w:hAnsi="Cambria Math"/>
                <w:lang w:eastAsia="en-US"/>
              </w:rPr>
              <m:t>с</m:t>
            </m:r>
          </m:sub>
        </m:sSub>
      </m:oMath>
      <w:r w:rsidR="009F5387" w:rsidRPr="00D019D2">
        <w:rPr>
          <w:b/>
          <w:spacing w:val="-2"/>
          <w:sz w:val="22"/>
          <w:szCs w:val="22"/>
        </w:rPr>
        <w:t xml:space="preserve"> </w:t>
      </w:r>
      <w:r w:rsidR="009F5387" w:rsidRPr="00D019D2">
        <w:rPr>
          <w:spacing w:val="-2"/>
          <w:sz w:val="22"/>
          <w:szCs w:val="22"/>
        </w:rPr>
        <w:t xml:space="preserve">- цена договора, предложенная </w:t>
      </w:r>
      <w:proofErr w:type="spellStart"/>
      <w:r w:rsidR="009F5387" w:rsidRPr="00D019D2">
        <w:rPr>
          <w:spacing w:val="-2"/>
          <w:sz w:val="22"/>
          <w:szCs w:val="22"/>
          <w:lang w:val="en-US"/>
        </w:rPr>
        <w:t>i</w:t>
      </w:r>
      <w:proofErr w:type="spellEnd"/>
      <w:r w:rsidR="009F5387" w:rsidRPr="00D019D2">
        <w:rPr>
          <w:spacing w:val="-2"/>
          <w:sz w:val="22"/>
          <w:szCs w:val="22"/>
        </w:rPr>
        <w:t>-м Участником;</w:t>
      </w:r>
    </w:p>
    <w:p w:rsidR="009F5387" w:rsidRPr="00D019D2" w:rsidRDefault="005E2A82" w:rsidP="009F538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oMath>
      <w:r w:rsidR="009F5387" w:rsidRPr="00D019D2">
        <w:rPr>
          <w:sz w:val="28"/>
          <w:szCs w:val="28"/>
          <w:lang w:eastAsia="en-US"/>
        </w:rPr>
        <w:t xml:space="preserve"> – </w:t>
      </w:r>
      <w:r w:rsidR="009F5387" w:rsidRPr="00D019D2">
        <w:rPr>
          <w:spacing w:val="-2"/>
          <w:sz w:val="22"/>
          <w:szCs w:val="22"/>
        </w:rPr>
        <w:t>вес критерия в баллах.</w:t>
      </w:r>
    </w:p>
    <w:p w:rsidR="009F5387" w:rsidRPr="009F5387" w:rsidRDefault="009F5387" w:rsidP="0017344D">
      <w:pPr>
        <w:pStyle w:val="af0"/>
        <w:numPr>
          <w:ilvl w:val="2"/>
          <w:numId w:val="14"/>
        </w:numPr>
        <w:ind w:left="709" w:hanging="709"/>
        <w:jc w:val="both"/>
        <w:rPr>
          <w:b/>
          <w:sz w:val="22"/>
          <w:szCs w:val="22"/>
          <w:u w:val="single"/>
        </w:rPr>
      </w:pPr>
      <w:r w:rsidRPr="009F5387">
        <w:rPr>
          <w:b/>
          <w:sz w:val="22"/>
          <w:szCs w:val="22"/>
          <w:u w:val="single"/>
        </w:rPr>
        <w:t>Критери</w:t>
      </w:r>
      <w:r>
        <w:rPr>
          <w:b/>
          <w:sz w:val="22"/>
          <w:szCs w:val="22"/>
          <w:u w:val="single"/>
        </w:rPr>
        <w:t>й «Репутация участника закупки»</w:t>
      </w:r>
    </w:p>
    <w:p w:rsidR="009F5387" w:rsidRPr="009F5387" w:rsidRDefault="009F5387" w:rsidP="009F5387">
      <w:pPr>
        <w:pStyle w:val="af0"/>
        <w:numPr>
          <w:ilvl w:val="3"/>
          <w:numId w:val="14"/>
        </w:numPr>
        <w:tabs>
          <w:tab w:val="left" w:pos="993"/>
        </w:tabs>
        <w:jc w:val="both"/>
        <w:rPr>
          <w:b/>
          <w:sz w:val="22"/>
          <w:szCs w:val="22"/>
          <w:u w:val="single"/>
        </w:rPr>
      </w:pPr>
      <w:r w:rsidRPr="009F5387">
        <w:rPr>
          <w:b/>
          <w:sz w:val="22"/>
          <w:szCs w:val="22"/>
          <w:u w:val="single"/>
        </w:rPr>
        <w:t>Отсутствие негативных судебных решений</w:t>
      </w:r>
    </w:p>
    <w:p w:rsidR="009F5387" w:rsidRPr="009F5387" w:rsidRDefault="009F5387" w:rsidP="009F5387">
      <w:pPr>
        <w:jc w:val="both"/>
        <w:rPr>
          <w:sz w:val="22"/>
          <w:szCs w:val="22"/>
        </w:rPr>
      </w:pPr>
      <w:r w:rsidRPr="009F5387">
        <w:rPr>
          <w:sz w:val="22"/>
          <w:szCs w:val="22"/>
        </w:rPr>
        <w:t xml:space="preserve"> Предмет оценки: 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или принятых участником закупки претензиях ОАО «ИЭСК», групп компаний ПАО «Иркутскэнерго», ООО «Байкальская энергети</w:t>
      </w:r>
      <w:r w:rsidR="003061FF">
        <w:rPr>
          <w:sz w:val="22"/>
          <w:szCs w:val="22"/>
        </w:rPr>
        <w:t>ческая компания» за последние 36 месяцев</w:t>
      </w:r>
      <w:r w:rsidRPr="009F5387">
        <w:rPr>
          <w:sz w:val="22"/>
          <w:szCs w:val="22"/>
        </w:rPr>
        <w:t xml:space="preserve"> до дня рассмотрения заявок участников и признающих участника закупки не исполнившим или ненадлежаще исполнившим обязательства по договорам.</w:t>
      </w:r>
    </w:p>
    <w:p w:rsidR="009F5387" w:rsidRPr="00081264" w:rsidRDefault="009F5387" w:rsidP="009F5387">
      <w:pPr>
        <w:jc w:val="both"/>
        <w:rPr>
          <w:sz w:val="22"/>
          <w:szCs w:val="22"/>
        </w:rPr>
      </w:pPr>
      <w:r w:rsidRPr="009F5387">
        <w:rPr>
          <w:sz w:val="22"/>
          <w:szCs w:val="22"/>
        </w:rPr>
        <w:t xml:space="preserve">Тип критерия </w:t>
      </w:r>
      <w:r w:rsidRPr="009F5387">
        <w:rPr>
          <w:b/>
          <w:sz w:val="22"/>
          <w:szCs w:val="22"/>
        </w:rPr>
        <w:t>негативный бинарный</w:t>
      </w:r>
      <w:r w:rsidRPr="009F5387">
        <w:rPr>
          <w:sz w:val="22"/>
          <w:szCs w:val="22"/>
        </w:rPr>
        <w:t xml:space="preserve"> - присваивает максимальный балл предложению,</w:t>
      </w:r>
      <w:r w:rsidRPr="00081264">
        <w:rPr>
          <w:sz w:val="22"/>
          <w:szCs w:val="22"/>
        </w:rPr>
        <w:t xml:space="preserve"> не совпадающему с заранее определенным значением (которое меньше заранее определённого значения).</w:t>
      </w:r>
    </w:p>
    <w:p w:rsidR="009F5387" w:rsidRPr="00081264" w:rsidRDefault="009F5387" w:rsidP="009F5387">
      <w:pPr>
        <w:jc w:val="both"/>
        <w:rPr>
          <w:sz w:val="22"/>
          <w:szCs w:val="22"/>
        </w:rPr>
      </w:pPr>
      <w:r w:rsidRPr="00081264">
        <w:rPr>
          <w:sz w:val="22"/>
          <w:szCs w:val="22"/>
        </w:rPr>
        <w:t xml:space="preserve">Способ оценки </w:t>
      </w:r>
      <w:r w:rsidRPr="00081264">
        <w:rPr>
          <w:b/>
          <w:sz w:val="22"/>
          <w:szCs w:val="22"/>
        </w:rPr>
        <w:t>«от предела»</w:t>
      </w:r>
      <w:r w:rsidRPr="00081264">
        <w:rPr>
          <w:sz w:val="22"/>
          <w:szCs w:val="22"/>
        </w:rPr>
        <w:t xml:space="preserve"> - заявки оцениваются относительно их сопоставления с пределом.</w:t>
      </w:r>
    </w:p>
    <w:p w:rsidR="009F5387" w:rsidRPr="00081264" w:rsidRDefault="009F5387" w:rsidP="009F5387">
      <w:pPr>
        <w:jc w:val="both"/>
        <w:rPr>
          <w:sz w:val="22"/>
          <w:szCs w:val="22"/>
        </w:rPr>
      </w:pPr>
      <w:r w:rsidRPr="00081264">
        <w:rPr>
          <w:sz w:val="22"/>
          <w:szCs w:val="22"/>
        </w:rPr>
        <w:t>Рейтинг, присуждаемый заявке по критерию «отсутствие претензий по выполнению работ», определяется по формуле:</w:t>
      </w:r>
    </w:p>
    <w:p w:rsidR="009F5387" w:rsidRPr="00081264" w:rsidRDefault="005E2A82" w:rsidP="009F5387">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rsidR="009F5387" w:rsidRPr="00081264" w:rsidRDefault="009F5387" w:rsidP="009F5387">
      <w:pPr>
        <w:pStyle w:val="af0"/>
        <w:widowControl w:val="0"/>
        <w:autoSpaceDE w:val="0"/>
        <w:autoSpaceDN w:val="0"/>
        <w:adjustRightInd w:val="0"/>
        <w:ind w:left="0"/>
        <w:jc w:val="both"/>
        <w:rPr>
          <w:bCs/>
          <w:sz w:val="22"/>
          <w:szCs w:val="22"/>
        </w:rPr>
      </w:pPr>
      <w:r w:rsidRPr="00081264">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081264">
        <w:rPr>
          <w:b/>
          <w:bCs/>
          <w:sz w:val="22"/>
          <w:szCs w:val="22"/>
        </w:rPr>
        <w:t xml:space="preserve"> </w:t>
      </w:r>
      <w:r w:rsidRPr="00081264">
        <w:rPr>
          <w:bCs/>
          <w:sz w:val="22"/>
          <w:szCs w:val="22"/>
        </w:rPr>
        <w:t xml:space="preserve">– рейтинг по </w:t>
      </w:r>
      <w:r w:rsidRPr="00081264">
        <w:rPr>
          <w:sz w:val="22"/>
          <w:szCs w:val="22"/>
        </w:rPr>
        <w:t xml:space="preserve">негативному бинарному </w:t>
      </w:r>
      <w:r w:rsidRPr="00081264">
        <w:rPr>
          <w:bCs/>
          <w:sz w:val="22"/>
          <w:szCs w:val="22"/>
        </w:rPr>
        <w:t>критерию</w:t>
      </w:r>
    </w:p>
    <w:p w:rsidR="009F5387" w:rsidRPr="00081264" w:rsidRDefault="005E2A82" w:rsidP="009F5387">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9F5387" w:rsidRPr="00081264">
        <w:rPr>
          <w:spacing w:val="1"/>
          <w:sz w:val="22"/>
          <w:szCs w:val="22"/>
        </w:rPr>
        <w:t xml:space="preserve"> – нежелательное предложение (целевое значение)</w:t>
      </w:r>
    </w:p>
    <w:p w:rsidR="009F5387" w:rsidRPr="00081264" w:rsidRDefault="005E2A82" w:rsidP="009F538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9F5387" w:rsidRPr="00081264">
        <w:rPr>
          <w:b/>
          <w:spacing w:val="-2"/>
          <w:sz w:val="22"/>
          <w:szCs w:val="22"/>
        </w:rPr>
        <w:t xml:space="preserve"> </w:t>
      </w:r>
      <w:r w:rsidR="009F5387" w:rsidRPr="00081264">
        <w:rPr>
          <w:spacing w:val="-2"/>
          <w:sz w:val="22"/>
          <w:szCs w:val="22"/>
        </w:rPr>
        <w:t xml:space="preserve">– оцениваемое предложение по </w:t>
      </w:r>
      <w:r w:rsidR="009F5387" w:rsidRPr="00081264">
        <w:rPr>
          <w:sz w:val="22"/>
          <w:szCs w:val="22"/>
        </w:rPr>
        <w:t xml:space="preserve">негативному бинарному </w:t>
      </w:r>
      <w:r w:rsidR="009F5387" w:rsidRPr="00081264">
        <w:rPr>
          <w:spacing w:val="-2"/>
          <w:sz w:val="22"/>
          <w:szCs w:val="22"/>
        </w:rPr>
        <w:t>критерию;</w:t>
      </w:r>
    </w:p>
    <w:p w:rsidR="009F5387" w:rsidRPr="00081264" w:rsidRDefault="005E2A82" w:rsidP="009F538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w:r w:rsidR="009F5387" w:rsidRPr="00081264">
        <w:rPr>
          <w:sz w:val="22"/>
          <w:szCs w:val="22"/>
          <w:lang w:eastAsia="en-US"/>
        </w:rPr>
        <w:t xml:space="preserve"> – </w:t>
      </w:r>
      <w:r w:rsidR="009F5387">
        <w:rPr>
          <w:spacing w:val="-2"/>
          <w:sz w:val="22"/>
          <w:szCs w:val="22"/>
        </w:rPr>
        <w:t>количество баллов, присваиваемых за несоответствие (неравенство) оцениваемого предложения нежелательному.</w:t>
      </w:r>
    </w:p>
    <w:p w:rsidR="0017344D" w:rsidRDefault="009F5387" w:rsidP="009F5387">
      <w:pPr>
        <w:jc w:val="both"/>
        <w:rPr>
          <w:b/>
          <w:sz w:val="22"/>
          <w:szCs w:val="22"/>
        </w:rPr>
      </w:pPr>
      <w:r>
        <w:rPr>
          <w:b/>
          <w:sz w:val="22"/>
          <w:szCs w:val="22"/>
        </w:rPr>
        <w:t>4.15.11</w:t>
      </w:r>
      <w:r w:rsidRPr="0096215E">
        <w:rPr>
          <w:b/>
          <w:sz w:val="22"/>
          <w:szCs w:val="22"/>
        </w:rPr>
        <w:t xml:space="preserve"> </w:t>
      </w:r>
      <w:r w:rsidR="0017344D" w:rsidRPr="0017344D">
        <w:rPr>
          <w:b/>
          <w:sz w:val="22"/>
          <w:szCs w:val="22"/>
          <w:u w:val="single"/>
        </w:rPr>
        <w:t>Критерий «Квалификация участника закупки»</w:t>
      </w:r>
    </w:p>
    <w:p w:rsidR="009F5387" w:rsidRPr="0017344D" w:rsidRDefault="0017344D" w:rsidP="009F5387">
      <w:pPr>
        <w:jc w:val="both"/>
        <w:rPr>
          <w:b/>
          <w:sz w:val="22"/>
          <w:szCs w:val="22"/>
          <w:u w:val="single"/>
        </w:rPr>
      </w:pPr>
      <w:r>
        <w:rPr>
          <w:b/>
          <w:sz w:val="22"/>
          <w:szCs w:val="22"/>
        </w:rPr>
        <w:t xml:space="preserve">4.15.11.1 </w:t>
      </w:r>
      <w:r w:rsidRPr="0017344D">
        <w:rPr>
          <w:b/>
          <w:sz w:val="22"/>
          <w:szCs w:val="22"/>
          <w:u w:val="single"/>
        </w:rPr>
        <w:t>«Кадровые ресурсы»</w:t>
      </w:r>
    </w:p>
    <w:p w:rsidR="002D01A9" w:rsidRDefault="009F5387" w:rsidP="009F5387">
      <w:pPr>
        <w:pStyle w:val="af0"/>
        <w:ind w:left="0"/>
        <w:jc w:val="both"/>
        <w:rPr>
          <w:sz w:val="22"/>
          <w:szCs w:val="22"/>
        </w:rPr>
      </w:pPr>
      <w:r w:rsidRPr="009F5387">
        <w:rPr>
          <w:sz w:val="22"/>
          <w:szCs w:val="22"/>
        </w:rPr>
        <w:t>Предмет оценки: нали</w:t>
      </w:r>
      <w:r w:rsidR="002D01A9">
        <w:rPr>
          <w:sz w:val="22"/>
          <w:szCs w:val="22"/>
        </w:rPr>
        <w:t>чие инженеров – проектировщиков</w:t>
      </w:r>
      <w:r w:rsidR="00C70532">
        <w:rPr>
          <w:sz w:val="22"/>
          <w:szCs w:val="22"/>
        </w:rPr>
        <w:t xml:space="preserve"> </w:t>
      </w:r>
      <w:r w:rsidR="00C70532" w:rsidRPr="00C70532">
        <w:rPr>
          <w:sz w:val="22"/>
          <w:szCs w:val="22"/>
        </w:rPr>
        <w:t>(подтверждается справкой о кадровых ресурсах)</w:t>
      </w:r>
      <w:r w:rsidR="002D01A9">
        <w:rPr>
          <w:sz w:val="22"/>
          <w:szCs w:val="22"/>
        </w:rPr>
        <w:t>;</w:t>
      </w:r>
    </w:p>
    <w:p w:rsidR="009F5387" w:rsidRPr="009F5387" w:rsidRDefault="009F5387" w:rsidP="009F5387">
      <w:pPr>
        <w:pStyle w:val="af0"/>
        <w:ind w:left="0"/>
        <w:jc w:val="both"/>
        <w:rPr>
          <w:sz w:val="22"/>
          <w:szCs w:val="22"/>
        </w:rPr>
      </w:pPr>
      <w:r w:rsidRPr="009F5387">
        <w:rPr>
          <w:sz w:val="22"/>
          <w:szCs w:val="22"/>
        </w:rPr>
        <w:t xml:space="preserve">тип критерия </w:t>
      </w:r>
      <w:r w:rsidRPr="009F5387">
        <w:rPr>
          <w:b/>
          <w:sz w:val="22"/>
          <w:szCs w:val="22"/>
        </w:rPr>
        <w:t>позитивный бинарный</w:t>
      </w:r>
      <w:r w:rsidRPr="009F5387">
        <w:rPr>
          <w:sz w:val="22"/>
          <w:szCs w:val="22"/>
        </w:rPr>
        <w:t xml:space="preserve">, способ оценки </w:t>
      </w:r>
      <w:r w:rsidRPr="009F5387">
        <w:rPr>
          <w:b/>
          <w:sz w:val="22"/>
          <w:szCs w:val="22"/>
        </w:rPr>
        <w:t>«от предела».</w:t>
      </w:r>
    </w:p>
    <w:p w:rsidR="009F5387" w:rsidRPr="009F5387" w:rsidRDefault="009F5387" w:rsidP="009F5387">
      <w:pPr>
        <w:jc w:val="both"/>
        <w:rPr>
          <w:sz w:val="22"/>
          <w:szCs w:val="22"/>
        </w:rPr>
      </w:pPr>
      <w:r w:rsidRPr="009F5387">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rsidR="009F5387" w:rsidRPr="009F5387" w:rsidRDefault="009F5387" w:rsidP="009F5387">
      <w:pPr>
        <w:jc w:val="both"/>
        <w:rPr>
          <w:sz w:val="22"/>
          <w:szCs w:val="22"/>
        </w:rPr>
      </w:pPr>
      <w:r w:rsidRPr="009F5387">
        <w:rPr>
          <w:sz w:val="22"/>
          <w:szCs w:val="22"/>
        </w:rPr>
        <w:t>Способ оценки «от предела» - заявки оцениваются относительно их сопоставления с пределом.</w:t>
      </w:r>
    </w:p>
    <w:p w:rsidR="009F5387" w:rsidRDefault="009F5387" w:rsidP="009F5387">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9F5387">
        <w:rPr>
          <w:bCs/>
          <w:sz w:val="22"/>
          <w:szCs w:val="22"/>
        </w:rPr>
        <w:t>Рейтинг, присуждаемый заявке по критерию «кадровые ресурсы», определяется по формуле:</w:t>
      </w:r>
    </w:p>
    <w:p w:rsidR="009F5387" w:rsidRPr="00996673" w:rsidRDefault="005E2A82" w:rsidP="009F5387">
      <w:pPr>
        <w:widowControl w:val="0"/>
        <w:autoSpaceDE w:val="0"/>
        <w:autoSpaceDN w:val="0"/>
        <w:adjustRightInd w:val="0"/>
        <w:contextualSpacing/>
        <w:jc w:val="both"/>
        <w:rPr>
          <w:snapToGrid w:val="0"/>
          <w:sz w:val="22"/>
          <w:szCs w:val="24"/>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pre</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V</m:t>
              </m:r>
            </m:e>
            <m:sub>
              <m:r>
                <w:rPr>
                  <w:rFonts w:ascii="Cambria Math" w:hAnsi="Cambria Math"/>
                  <w:sz w:val="22"/>
                  <w:szCs w:val="28"/>
                  <w:lang w:eastAsia="en-US"/>
                </w:rPr>
                <m:t>k</m:t>
              </m:r>
            </m:sub>
          </m:sSub>
        </m:oMath>
      </m:oMathPara>
    </w:p>
    <w:p w:rsidR="009F5387" w:rsidRDefault="009F5387" w:rsidP="009F5387">
      <w:pPr>
        <w:jc w:val="both"/>
        <w:rPr>
          <w:bCs/>
          <w:sz w:val="22"/>
          <w:szCs w:val="24"/>
        </w:rPr>
      </w:pPr>
      <w:r w:rsidRPr="00703621">
        <w:rPr>
          <w:bCs/>
          <w:sz w:val="22"/>
          <w:szCs w:val="24"/>
        </w:rPr>
        <w:t>Элементы формулы:</w:t>
      </w:r>
    </w:p>
    <w:p w:rsidR="009F5387" w:rsidRPr="00703621" w:rsidRDefault="009F5387" w:rsidP="009F5387">
      <w:pPr>
        <w:jc w:val="both"/>
        <w:rPr>
          <w:sz w:val="22"/>
          <w:szCs w:val="24"/>
        </w:rPr>
      </w:pPr>
      <w:r w:rsidRPr="00703621">
        <w:rPr>
          <w:bCs/>
          <w:sz w:val="22"/>
          <w:szCs w:val="24"/>
        </w:rPr>
        <w:t xml:space="preserve"> </w:t>
      </w:r>
      <m:oMath>
        <m:sSub>
          <m:sSubPr>
            <m:ctrlPr>
              <w:rPr>
                <w:rFonts w:ascii="Cambria Math" w:hAnsi="Cambria Math"/>
                <w:i/>
                <w:sz w:val="22"/>
                <w:szCs w:val="24"/>
              </w:rPr>
            </m:ctrlPr>
          </m:sSubPr>
          <m:e>
            <m:r>
              <w:rPr>
                <w:rFonts w:ascii="Cambria Math" w:hAnsi="Cambria Math"/>
                <w:sz w:val="22"/>
                <w:szCs w:val="24"/>
              </w:rPr>
              <m:t>R</m:t>
            </m:r>
          </m:e>
          <m:sub>
            <m:r>
              <w:rPr>
                <w:rFonts w:ascii="Cambria Math" w:hAnsi="Cambria Math"/>
                <w:sz w:val="22"/>
                <w:szCs w:val="24"/>
              </w:rPr>
              <m:t>k</m:t>
            </m:r>
          </m:sub>
        </m:sSub>
      </m:oMath>
      <w:r w:rsidRPr="00703621">
        <w:rPr>
          <w:b/>
          <w:bCs/>
          <w:sz w:val="22"/>
          <w:szCs w:val="24"/>
        </w:rPr>
        <w:t xml:space="preserve"> </w:t>
      </w:r>
      <w:r w:rsidRPr="00703621">
        <w:rPr>
          <w:bCs/>
          <w:sz w:val="22"/>
          <w:szCs w:val="24"/>
        </w:rPr>
        <w:t xml:space="preserve">– рейтинг по позитивному бинарному критерию, указанному в </w:t>
      </w:r>
      <w:r w:rsidRPr="00703621">
        <w:rPr>
          <w:sz w:val="22"/>
          <w:szCs w:val="24"/>
        </w:rPr>
        <w:t>таблице № 1;</w:t>
      </w:r>
    </w:p>
    <w:p w:rsidR="009F5387" w:rsidRPr="00703621" w:rsidRDefault="005E2A82" w:rsidP="009F5387">
      <w:pPr>
        <w:jc w:val="both"/>
        <w:rPr>
          <w:sz w:val="22"/>
          <w:szCs w:val="24"/>
        </w:rPr>
      </w:pPr>
      <m:oMath>
        <m:sSub>
          <m:sSubPr>
            <m:ctrlPr>
              <w:rPr>
                <w:rFonts w:ascii="Cambria Math" w:hAnsi="Cambria Math"/>
                <w:sz w:val="22"/>
                <w:szCs w:val="24"/>
              </w:rPr>
            </m:ctrlPr>
          </m:sSubPr>
          <m:e>
            <m:r>
              <m:rPr>
                <m:sty m:val="p"/>
              </m:rPr>
              <w:rPr>
                <w:rFonts w:ascii="Cambria Math" w:hAnsi="Cambria Math"/>
                <w:sz w:val="22"/>
                <w:szCs w:val="24"/>
              </w:rPr>
              <m:t>K</m:t>
            </m:r>
          </m:e>
          <m:sub>
            <m:r>
              <m:rPr>
                <m:sty m:val="p"/>
              </m:rPr>
              <w:rPr>
                <w:rFonts w:ascii="Cambria Math" w:hAnsi="Cambria Math"/>
                <w:sz w:val="22"/>
                <w:szCs w:val="24"/>
              </w:rPr>
              <m:t>pre</m:t>
            </m:r>
          </m:sub>
        </m:sSub>
      </m:oMath>
      <w:r w:rsidR="009F5387" w:rsidRPr="00703621">
        <w:rPr>
          <w:sz w:val="22"/>
          <w:szCs w:val="24"/>
        </w:rPr>
        <w:t xml:space="preserve"> – предпочитаемое предложение, указанное в критериях оценки заявок (таблица № 1);</w:t>
      </w:r>
    </w:p>
    <w:p w:rsidR="009F5387" w:rsidRPr="00996673" w:rsidRDefault="005E2A82" w:rsidP="009F5387">
      <w:pPr>
        <w:tabs>
          <w:tab w:val="left" w:pos="2694"/>
        </w:tabs>
        <w:jc w:val="both"/>
        <w:rPr>
          <w:sz w:val="22"/>
          <w:szCs w:val="24"/>
          <w:lang w:eastAsia="en-US"/>
        </w:rPr>
      </w:pPr>
      <m:oMath>
        <m:sSub>
          <m:sSubPr>
            <m:ctrlPr>
              <w:rPr>
                <w:rFonts w:ascii="Cambria Math" w:hAnsi="Cambria Math"/>
                <w:i/>
                <w:sz w:val="22"/>
                <w:szCs w:val="24"/>
                <w:lang w:eastAsia="en-US"/>
              </w:rPr>
            </m:ctrlPr>
          </m:sSubPr>
          <m:e>
            <m:r>
              <w:rPr>
                <w:rFonts w:ascii="Cambria Math" w:hAnsi="Cambria Math"/>
                <w:sz w:val="22"/>
                <w:szCs w:val="24"/>
                <w:lang w:eastAsia="en-US"/>
              </w:rPr>
              <m:t>K</m:t>
            </m:r>
          </m:e>
          <m:sub>
            <m:r>
              <w:rPr>
                <w:rFonts w:ascii="Cambria Math" w:hAnsi="Cambria Math"/>
                <w:sz w:val="22"/>
                <w:szCs w:val="24"/>
                <w:lang w:eastAsia="en-US"/>
              </w:rPr>
              <m:t>i</m:t>
            </m:r>
          </m:sub>
        </m:sSub>
      </m:oMath>
      <w:r w:rsidR="009F5387" w:rsidRPr="00996673">
        <w:rPr>
          <w:sz w:val="22"/>
          <w:szCs w:val="24"/>
          <w:lang w:eastAsia="en-US"/>
        </w:rPr>
        <w:t xml:space="preserve"> — оцениваемое предложение по позитивному бинарному критерию.</w:t>
      </w:r>
    </w:p>
    <w:p w:rsidR="009F5387" w:rsidRPr="00837F65" w:rsidRDefault="005E2A82" w:rsidP="00837F65">
      <w:pPr>
        <w:widowControl w:val="0"/>
        <w:autoSpaceDE w:val="0"/>
        <w:autoSpaceDN w:val="0"/>
        <w:adjustRightInd w:val="0"/>
        <w:contextualSpacing/>
        <w:jc w:val="both"/>
        <w:rPr>
          <w:sz w:val="22"/>
          <w:szCs w:val="24"/>
          <w:lang w:eastAsia="en-US"/>
        </w:rPr>
      </w:pPr>
      <m:oMath>
        <m:sSub>
          <m:sSubPr>
            <m:ctrlPr>
              <w:rPr>
                <w:rFonts w:ascii="Cambria Math" w:hAnsi="Cambria Math"/>
                <w:i/>
                <w:sz w:val="22"/>
                <w:szCs w:val="24"/>
                <w:lang w:eastAsia="en-US"/>
              </w:rPr>
            </m:ctrlPr>
          </m:sSubPr>
          <m:e>
            <m:r>
              <w:rPr>
                <w:rFonts w:ascii="Cambria Math" w:hAnsi="Cambria Math"/>
                <w:sz w:val="22"/>
                <w:szCs w:val="24"/>
                <w:lang w:eastAsia="en-US"/>
              </w:rPr>
              <m:t>V</m:t>
            </m:r>
          </m:e>
          <m:sub>
            <m:r>
              <w:rPr>
                <w:rFonts w:ascii="Cambria Math" w:hAnsi="Cambria Math"/>
                <w:sz w:val="22"/>
                <w:szCs w:val="24"/>
                <w:lang w:eastAsia="en-US"/>
              </w:rPr>
              <m:t>k</m:t>
            </m:r>
          </m:sub>
        </m:sSub>
      </m:oMath>
      <w:r w:rsidR="009F5387" w:rsidRPr="00996673">
        <w:rPr>
          <w:sz w:val="22"/>
          <w:szCs w:val="24"/>
          <w:lang w:eastAsia="en-US"/>
        </w:rPr>
        <w:t xml:space="preserve"> — вес позитивного бинарного критерия</w:t>
      </w:r>
    </w:p>
    <w:p w:rsidR="009F5387" w:rsidRPr="00DC506B" w:rsidRDefault="009F5387" w:rsidP="00DC506B">
      <w:pPr>
        <w:contextualSpacing/>
        <w:jc w:val="both"/>
        <w:rPr>
          <w:b/>
          <w:sz w:val="22"/>
          <w:szCs w:val="22"/>
          <w:u w:val="single"/>
        </w:rPr>
      </w:pPr>
      <w:r w:rsidRPr="009F5387">
        <w:rPr>
          <w:b/>
          <w:sz w:val="22"/>
          <w:szCs w:val="22"/>
        </w:rPr>
        <w:t xml:space="preserve">4.15.12 </w:t>
      </w:r>
      <w:r w:rsidRPr="00DC506B">
        <w:rPr>
          <w:b/>
          <w:sz w:val="22"/>
          <w:szCs w:val="22"/>
          <w:u w:val="single"/>
        </w:rPr>
        <w:t>Критерий «Опыт участника закупки»</w:t>
      </w:r>
    </w:p>
    <w:p w:rsidR="009F5387" w:rsidRPr="00081264" w:rsidRDefault="009F5387" w:rsidP="009F5387">
      <w:pPr>
        <w:jc w:val="both"/>
        <w:rPr>
          <w:sz w:val="22"/>
          <w:szCs w:val="22"/>
        </w:rPr>
      </w:pPr>
      <w:r>
        <w:rPr>
          <w:b/>
          <w:sz w:val="22"/>
          <w:szCs w:val="22"/>
        </w:rPr>
        <w:t>4.15.12.</w:t>
      </w:r>
      <w:r w:rsidRPr="00837F65">
        <w:rPr>
          <w:b/>
          <w:sz w:val="22"/>
          <w:szCs w:val="22"/>
        </w:rPr>
        <w:t xml:space="preserve">1 </w:t>
      </w:r>
      <w:r w:rsidR="00DC506B" w:rsidRPr="00DC506B">
        <w:rPr>
          <w:b/>
          <w:color w:val="000000"/>
          <w:sz w:val="22"/>
          <w:szCs w:val="22"/>
          <w:u w:val="single"/>
        </w:rPr>
        <w:t>Количество договоров</w:t>
      </w:r>
      <w:r w:rsidR="00F32CD1" w:rsidRPr="00F32CD1">
        <w:rPr>
          <w:sz w:val="22"/>
          <w:szCs w:val="22"/>
        </w:rPr>
        <w:t xml:space="preserve"> </w:t>
      </w:r>
    </w:p>
    <w:p w:rsidR="00C9263B" w:rsidRDefault="009F5387" w:rsidP="009F5387">
      <w:pPr>
        <w:pStyle w:val="af0"/>
        <w:ind w:left="0"/>
        <w:jc w:val="both"/>
        <w:rPr>
          <w:sz w:val="22"/>
          <w:szCs w:val="22"/>
        </w:rPr>
      </w:pPr>
      <w:r w:rsidRPr="00081264">
        <w:rPr>
          <w:color w:val="000000"/>
          <w:sz w:val="22"/>
          <w:szCs w:val="22"/>
        </w:rPr>
        <w:t>Предм</w:t>
      </w:r>
      <w:r>
        <w:rPr>
          <w:color w:val="000000"/>
          <w:sz w:val="22"/>
          <w:szCs w:val="22"/>
        </w:rPr>
        <w:t xml:space="preserve">ет оценки: </w:t>
      </w:r>
      <w:r w:rsidR="00890566">
        <w:rPr>
          <w:color w:val="000000"/>
          <w:sz w:val="22"/>
          <w:szCs w:val="22"/>
        </w:rPr>
        <w:t>наличие</w:t>
      </w:r>
      <w:r>
        <w:rPr>
          <w:color w:val="000000"/>
          <w:sz w:val="22"/>
          <w:szCs w:val="22"/>
        </w:rPr>
        <w:t xml:space="preserve"> договоров, надлежаще </w:t>
      </w:r>
      <w:r w:rsidRPr="009F5387">
        <w:rPr>
          <w:color w:val="000000"/>
          <w:sz w:val="22"/>
          <w:szCs w:val="22"/>
        </w:rPr>
        <w:t xml:space="preserve">исполненных, </w:t>
      </w:r>
      <w:r w:rsidRPr="009F5387">
        <w:rPr>
          <w:sz w:val="22"/>
          <w:szCs w:val="22"/>
        </w:rPr>
        <w:t>по разработке проектной и рабочей документации на строительство</w:t>
      </w:r>
      <w:r w:rsidR="00B93B14">
        <w:rPr>
          <w:sz w:val="22"/>
          <w:szCs w:val="22"/>
        </w:rPr>
        <w:t xml:space="preserve"> и/или реконструкцию</w:t>
      </w:r>
      <w:r w:rsidRPr="009F5387">
        <w:rPr>
          <w:sz w:val="22"/>
          <w:szCs w:val="22"/>
        </w:rPr>
        <w:t xml:space="preserve"> </w:t>
      </w:r>
      <w:r w:rsidR="00697AD0">
        <w:rPr>
          <w:sz w:val="22"/>
          <w:szCs w:val="22"/>
        </w:rPr>
        <w:t xml:space="preserve">ПС </w:t>
      </w:r>
      <w:r w:rsidR="00C77406">
        <w:rPr>
          <w:sz w:val="22"/>
          <w:szCs w:val="22"/>
        </w:rPr>
        <w:t>110</w:t>
      </w:r>
      <w:r w:rsidR="0079299B" w:rsidRPr="0079299B">
        <w:rPr>
          <w:sz w:val="22"/>
          <w:szCs w:val="22"/>
        </w:rPr>
        <w:t xml:space="preserve"> </w:t>
      </w:r>
      <w:proofErr w:type="spellStart"/>
      <w:r w:rsidR="0079299B" w:rsidRPr="0079299B">
        <w:rPr>
          <w:sz w:val="22"/>
          <w:szCs w:val="22"/>
        </w:rPr>
        <w:t>кВ</w:t>
      </w:r>
      <w:proofErr w:type="spellEnd"/>
      <w:r w:rsidR="0079299B" w:rsidRPr="0079299B">
        <w:rPr>
          <w:sz w:val="22"/>
          <w:szCs w:val="22"/>
        </w:rPr>
        <w:t xml:space="preserve"> и выше</w:t>
      </w:r>
      <w:r w:rsidR="00C9263B" w:rsidRPr="00C9263B">
        <w:rPr>
          <w:sz w:val="22"/>
          <w:szCs w:val="22"/>
        </w:rPr>
        <w:t xml:space="preserve"> (с указанием предмета договора, состава и стоимости работ с приложением задания на проектирование и последней Справки о стоимости выполненны</w:t>
      </w:r>
      <w:r w:rsidR="00C9263B">
        <w:rPr>
          <w:sz w:val="22"/>
          <w:szCs w:val="22"/>
        </w:rPr>
        <w:t>х работ и затрат по форме КС-3)</w:t>
      </w:r>
    </w:p>
    <w:p w:rsidR="009F5387" w:rsidRPr="001B50E3" w:rsidRDefault="00C9263B" w:rsidP="009F5387">
      <w:pPr>
        <w:pStyle w:val="af0"/>
        <w:ind w:left="0"/>
        <w:jc w:val="both"/>
        <w:rPr>
          <w:sz w:val="22"/>
          <w:szCs w:val="22"/>
        </w:rPr>
      </w:pPr>
      <w:r>
        <w:rPr>
          <w:sz w:val="22"/>
          <w:szCs w:val="22"/>
        </w:rPr>
        <w:t xml:space="preserve">Тип </w:t>
      </w:r>
      <w:r w:rsidR="00C66C54">
        <w:rPr>
          <w:sz w:val="22"/>
          <w:szCs w:val="22"/>
        </w:rPr>
        <w:t>критерия</w:t>
      </w:r>
      <w:r w:rsidR="00C66C54" w:rsidRPr="00C9263B">
        <w:rPr>
          <w:sz w:val="22"/>
          <w:szCs w:val="22"/>
        </w:rPr>
        <w:t xml:space="preserve"> </w:t>
      </w:r>
      <w:r w:rsidR="00C66C54">
        <w:rPr>
          <w:color w:val="000000"/>
          <w:sz w:val="22"/>
          <w:szCs w:val="22"/>
        </w:rPr>
        <w:t>-</w:t>
      </w:r>
      <w:r w:rsidR="00A52BB7">
        <w:rPr>
          <w:color w:val="000000"/>
          <w:sz w:val="22"/>
          <w:szCs w:val="22"/>
        </w:rPr>
        <w:t xml:space="preserve"> </w:t>
      </w:r>
      <w:r w:rsidR="00A52BB7" w:rsidRPr="00A52BB7">
        <w:rPr>
          <w:b/>
          <w:color w:val="000000"/>
          <w:sz w:val="22"/>
          <w:szCs w:val="22"/>
        </w:rPr>
        <w:t>м</w:t>
      </w:r>
      <w:r w:rsidR="009F5387" w:rsidRPr="009F5387">
        <w:rPr>
          <w:b/>
          <w:color w:val="000000"/>
          <w:sz w:val="22"/>
          <w:szCs w:val="22"/>
        </w:rPr>
        <w:t xml:space="preserve">аксимизирующий, </w:t>
      </w:r>
      <w:r w:rsidR="009F5387" w:rsidRPr="009F5387">
        <w:rPr>
          <w:color w:val="000000"/>
          <w:sz w:val="22"/>
          <w:szCs w:val="22"/>
        </w:rPr>
        <w:t xml:space="preserve">способ оценки </w:t>
      </w:r>
      <w:r w:rsidR="009F5387" w:rsidRPr="009F5387">
        <w:rPr>
          <w:b/>
          <w:color w:val="000000"/>
          <w:sz w:val="22"/>
          <w:szCs w:val="22"/>
        </w:rPr>
        <w:t>«от предела».</w:t>
      </w:r>
    </w:p>
    <w:p w:rsidR="009F5387" w:rsidRPr="00081264" w:rsidRDefault="009F5387" w:rsidP="009F5387">
      <w:pPr>
        <w:pStyle w:val="af0"/>
        <w:ind w:left="0"/>
        <w:jc w:val="both"/>
        <w:rPr>
          <w:color w:val="000000"/>
          <w:sz w:val="22"/>
          <w:szCs w:val="22"/>
        </w:rPr>
      </w:pPr>
      <w:r w:rsidRPr="00081264">
        <w:rPr>
          <w:color w:val="000000"/>
          <w:sz w:val="22"/>
          <w:szCs w:val="22"/>
        </w:rPr>
        <w:t>Тип критерия «</w:t>
      </w:r>
      <w:r w:rsidRPr="00081264">
        <w:rPr>
          <w:b/>
          <w:color w:val="000000"/>
          <w:sz w:val="22"/>
          <w:szCs w:val="22"/>
        </w:rPr>
        <w:t>максимизирующий»</w:t>
      </w:r>
      <w:r w:rsidRPr="00081264">
        <w:rPr>
          <w:color w:val="000000"/>
          <w:sz w:val="22"/>
          <w:szCs w:val="22"/>
        </w:rPr>
        <w:t xml:space="preserve"> присваивает максимальный балл предложению с наибольшим числовым значением.</w:t>
      </w:r>
    </w:p>
    <w:p w:rsidR="009F5387" w:rsidRPr="00081264" w:rsidRDefault="009F5387" w:rsidP="009F5387">
      <w:pPr>
        <w:pStyle w:val="af0"/>
        <w:ind w:left="0"/>
        <w:jc w:val="both"/>
        <w:rPr>
          <w:color w:val="000000"/>
          <w:sz w:val="22"/>
          <w:szCs w:val="22"/>
        </w:rPr>
      </w:pPr>
      <w:r w:rsidRPr="00081264">
        <w:rPr>
          <w:color w:val="000000"/>
          <w:sz w:val="22"/>
          <w:szCs w:val="22"/>
        </w:rPr>
        <w:t xml:space="preserve">Способ оценки </w:t>
      </w:r>
      <w:r w:rsidRPr="00081264">
        <w:rPr>
          <w:b/>
          <w:color w:val="000000"/>
          <w:sz w:val="22"/>
          <w:szCs w:val="22"/>
        </w:rPr>
        <w:t>«от предела»</w:t>
      </w:r>
      <w:r w:rsidRPr="00081264">
        <w:rPr>
          <w:color w:val="000000"/>
          <w:sz w:val="22"/>
          <w:szCs w:val="22"/>
        </w:rPr>
        <w:t xml:space="preserve"> - </w:t>
      </w:r>
      <w:r w:rsidRPr="00081264">
        <w:rPr>
          <w:sz w:val="22"/>
          <w:szCs w:val="22"/>
        </w:rPr>
        <w:t>заявки оцениваются относительно их сопоставления с пределом.</w:t>
      </w:r>
    </w:p>
    <w:p w:rsidR="009F5387" w:rsidRPr="00081264" w:rsidRDefault="009F5387" w:rsidP="009F5387">
      <w:pPr>
        <w:pStyle w:val="af0"/>
        <w:ind w:left="0"/>
        <w:jc w:val="both"/>
        <w:rPr>
          <w:color w:val="000000"/>
          <w:sz w:val="22"/>
          <w:szCs w:val="22"/>
        </w:rPr>
      </w:pPr>
      <w:r w:rsidRPr="00081264">
        <w:rPr>
          <w:color w:val="000000"/>
          <w:sz w:val="22"/>
          <w:szCs w:val="22"/>
        </w:rPr>
        <w:t xml:space="preserve">Рейтинг, присуждаемый заявке по критерию «Опыт участника закупки», определяется по формуле: </w:t>
      </w:r>
    </w:p>
    <w:p w:rsidR="009F5387" w:rsidRPr="00081264" w:rsidRDefault="005E2A82" w:rsidP="00837F65">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Lk-Ok</m:t>
              </m:r>
            </m:num>
            <m:den>
              <m:r>
                <m:rPr>
                  <m:sty m:val="p"/>
                </m:rPr>
                <w:rPr>
                  <w:rFonts w:ascii="Cambria Math" w:hAnsi="Cambria Math"/>
                  <w:color w:val="000000"/>
                  <w:sz w:val="22"/>
                  <w:szCs w:val="22"/>
                </w:rPr>
                <m:t>Lk-Tk</m:t>
              </m:r>
            </m:den>
          </m:f>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rsidR="009F5387" w:rsidRPr="00081264" w:rsidRDefault="009F5387" w:rsidP="009F5387">
      <w:pPr>
        <w:pStyle w:val="af0"/>
        <w:ind w:left="0"/>
        <w:jc w:val="both"/>
        <w:rPr>
          <w:color w:val="000000"/>
          <w:sz w:val="22"/>
          <w:szCs w:val="22"/>
        </w:rPr>
      </w:pPr>
      <w:r w:rsidRPr="00081264">
        <w:rPr>
          <w:color w:val="000000"/>
          <w:sz w:val="22"/>
          <w:szCs w:val="22"/>
        </w:rPr>
        <w:t>Элементы формулы:</w:t>
      </w:r>
    </w:p>
    <w:p w:rsidR="009F5387" w:rsidRPr="00081264" w:rsidRDefault="005E2A82" w:rsidP="009F5387">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009F5387" w:rsidRPr="00081264">
        <w:rPr>
          <w:color w:val="000000"/>
          <w:sz w:val="22"/>
          <w:szCs w:val="22"/>
        </w:rPr>
        <w:t xml:space="preserve"> — рейтинг по максимизирующему критерию.</w:t>
      </w:r>
    </w:p>
    <w:p w:rsidR="009F5387" w:rsidRPr="00081264" w:rsidRDefault="009F5387" w:rsidP="00837F65">
      <w:pPr>
        <w:ind w:left="142"/>
        <w:jc w:val="both"/>
        <w:rPr>
          <w:color w:val="000000"/>
          <w:sz w:val="22"/>
          <w:szCs w:val="22"/>
        </w:rPr>
      </w:pPr>
      <m:oMath>
        <m:r>
          <m:rPr>
            <m:sty m:val="p"/>
          </m:rPr>
          <w:rPr>
            <w:rFonts w:ascii="Cambria Math" w:hAnsi="Cambria Math"/>
            <w:color w:val="000000"/>
            <w:sz w:val="22"/>
            <w:szCs w:val="22"/>
          </w:rPr>
          <m:t>Lk</m:t>
        </m:r>
      </m:oMath>
      <w:r w:rsidRPr="00081264">
        <w:rPr>
          <w:color w:val="000000"/>
          <w:sz w:val="22"/>
          <w:szCs w:val="22"/>
        </w:rPr>
        <w:t xml:space="preserve"> — предельное оцениваемое предложение по количеству договоров (соответст</w:t>
      </w:r>
      <w:proofErr w:type="spellStart"/>
      <w:r w:rsidR="00AF77DE">
        <w:rPr>
          <w:color w:val="000000"/>
          <w:sz w:val="22"/>
          <w:szCs w:val="22"/>
        </w:rPr>
        <w:t>вует</w:t>
      </w:r>
      <w:proofErr w:type="spellEnd"/>
      <w:r w:rsidR="00AF77DE">
        <w:rPr>
          <w:color w:val="000000"/>
          <w:sz w:val="22"/>
          <w:szCs w:val="22"/>
        </w:rPr>
        <w:t xml:space="preserve"> 2 договорам</w:t>
      </w:r>
      <w:r w:rsidR="00837F65">
        <w:rPr>
          <w:color w:val="000000"/>
          <w:sz w:val="22"/>
          <w:szCs w:val="22"/>
        </w:rPr>
        <w:t>, согласно</w:t>
      </w:r>
      <w:r w:rsidRPr="00081264">
        <w:rPr>
          <w:color w:val="000000"/>
          <w:sz w:val="22"/>
          <w:szCs w:val="22"/>
        </w:rPr>
        <w:t xml:space="preserve"> п.10 Информационной карты).</w:t>
      </w:r>
    </w:p>
    <w:p w:rsidR="009F5387" w:rsidRPr="00081264" w:rsidRDefault="009F5387" w:rsidP="009F5387">
      <w:pPr>
        <w:ind w:left="142"/>
        <w:jc w:val="both"/>
        <w:rPr>
          <w:color w:val="000000"/>
          <w:sz w:val="22"/>
          <w:szCs w:val="22"/>
        </w:rPr>
      </w:pPr>
      <m:oMath>
        <m:r>
          <m:rPr>
            <m:sty m:val="p"/>
          </m:rPr>
          <w:rPr>
            <w:rFonts w:ascii="Cambria Math" w:hAnsi="Cambria Math"/>
            <w:color w:val="000000"/>
            <w:sz w:val="22"/>
            <w:szCs w:val="22"/>
          </w:rPr>
          <m:t>Ok</m:t>
        </m:r>
      </m:oMath>
      <w:r w:rsidRPr="00081264">
        <w:rPr>
          <w:color w:val="000000"/>
          <w:sz w:val="22"/>
          <w:szCs w:val="22"/>
        </w:rPr>
        <w:t xml:space="preserve"> — оцениваемое предложение участника по количеству договоров.</w:t>
      </w:r>
    </w:p>
    <w:p w:rsidR="009F5387" w:rsidRPr="00D43E49" w:rsidRDefault="009F5387" w:rsidP="009F5387">
      <w:pPr>
        <w:ind w:left="142"/>
        <w:jc w:val="both"/>
        <w:rPr>
          <w:color w:val="000000"/>
          <w:sz w:val="22"/>
          <w:szCs w:val="22"/>
        </w:rPr>
      </w:pPr>
      <w:r w:rsidRPr="00081264">
        <w:rPr>
          <w:color w:val="000000"/>
          <w:sz w:val="22"/>
          <w:szCs w:val="22"/>
        </w:rPr>
        <w:t>Т</w:t>
      </w:r>
      <w:r w:rsidRPr="00081264">
        <w:rPr>
          <w:color w:val="000000"/>
          <w:sz w:val="22"/>
          <w:szCs w:val="22"/>
          <w:lang w:val="en-US"/>
        </w:rPr>
        <w:t>k</w:t>
      </w:r>
      <w:r w:rsidRPr="00081264">
        <w:rPr>
          <w:color w:val="000000"/>
          <w:sz w:val="22"/>
          <w:szCs w:val="22"/>
        </w:rPr>
        <w:t xml:space="preserve"> – предпочитаемое предложение по колич</w:t>
      </w:r>
      <w:r w:rsidR="00696425">
        <w:rPr>
          <w:color w:val="000000"/>
          <w:sz w:val="22"/>
          <w:szCs w:val="22"/>
        </w:rPr>
        <w:t>еству договоров (соответствует 4</w:t>
      </w:r>
      <w:r w:rsidRPr="00081264">
        <w:rPr>
          <w:color w:val="000000"/>
          <w:sz w:val="22"/>
          <w:szCs w:val="22"/>
        </w:rPr>
        <w:t xml:space="preserve"> договорам, согласно</w:t>
      </w:r>
      <w:r>
        <w:rPr>
          <w:color w:val="000000"/>
          <w:sz w:val="22"/>
          <w:szCs w:val="22"/>
        </w:rPr>
        <w:t xml:space="preserve"> </w:t>
      </w:r>
      <w:proofErr w:type="gramStart"/>
      <w:r w:rsidR="00890566" w:rsidRPr="00D43E49">
        <w:rPr>
          <w:color w:val="000000"/>
          <w:sz w:val="22"/>
          <w:szCs w:val="22"/>
        </w:rPr>
        <w:t>д</w:t>
      </w:r>
      <w:r w:rsidR="00890566" w:rsidRPr="00D43E49">
        <w:rPr>
          <w:sz w:val="22"/>
          <w:szCs w:val="22"/>
        </w:rPr>
        <w:t>окумент</w:t>
      </w:r>
      <w:r w:rsidR="00890566">
        <w:rPr>
          <w:sz w:val="22"/>
          <w:szCs w:val="22"/>
        </w:rPr>
        <w:t>ам</w:t>
      </w:r>
      <w:proofErr w:type="gramEnd"/>
      <w:r w:rsidR="00890566">
        <w:rPr>
          <w:sz w:val="22"/>
          <w:szCs w:val="22"/>
        </w:rPr>
        <w:t xml:space="preserve"> </w:t>
      </w:r>
      <w:r w:rsidRPr="00D43E49">
        <w:rPr>
          <w:sz w:val="22"/>
          <w:szCs w:val="22"/>
        </w:rPr>
        <w:t>для оценки и сопоставления заяво</w:t>
      </w:r>
      <w:r>
        <w:rPr>
          <w:sz w:val="22"/>
          <w:szCs w:val="22"/>
        </w:rPr>
        <w:t>к</w:t>
      </w:r>
      <w:r w:rsidRPr="00D43E49">
        <w:rPr>
          <w:color w:val="000000"/>
          <w:sz w:val="22"/>
          <w:szCs w:val="22"/>
        </w:rPr>
        <w:t xml:space="preserve"> п.1</w:t>
      </w:r>
      <w:r>
        <w:rPr>
          <w:color w:val="000000"/>
          <w:sz w:val="22"/>
          <w:szCs w:val="22"/>
        </w:rPr>
        <w:t>3</w:t>
      </w:r>
      <w:r w:rsidRPr="00D43E49">
        <w:rPr>
          <w:color w:val="000000"/>
          <w:sz w:val="22"/>
          <w:szCs w:val="22"/>
        </w:rPr>
        <w:t xml:space="preserve"> Информационной карты).</w:t>
      </w:r>
    </w:p>
    <w:p w:rsidR="0043102C" w:rsidRPr="00081264" w:rsidRDefault="005E2A82" w:rsidP="0043102C">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w:r w:rsidR="009F5387" w:rsidRPr="00081264">
        <w:rPr>
          <w:color w:val="000000"/>
          <w:sz w:val="22"/>
          <w:szCs w:val="22"/>
        </w:rPr>
        <w:t xml:space="preserve"> —</w:t>
      </w:r>
      <w:r w:rsidR="00837F65">
        <w:rPr>
          <w:color w:val="000000"/>
          <w:sz w:val="22"/>
          <w:szCs w:val="22"/>
        </w:rPr>
        <w:t xml:space="preserve"> вес максимизирующего критерия.</w:t>
      </w:r>
    </w:p>
    <w:p w:rsidR="009F5387" w:rsidRPr="0043102C" w:rsidRDefault="0043102C" w:rsidP="00AF383A">
      <w:pPr>
        <w:jc w:val="both"/>
        <w:rPr>
          <w:b/>
          <w:sz w:val="22"/>
          <w:szCs w:val="22"/>
          <w:u w:val="single"/>
        </w:rPr>
      </w:pPr>
      <w:r w:rsidRPr="0043102C">
        <w:rPr>
          <w:b/>
          <w:sz w:val="22"/>
          <w:szCs w:val="22"/>
        </w:rPr>
        <w:t>4.15.12.</w:t>
      </w:r>
      <w:r>
        <w:rPr>
          <w:b/>
          <w:sz w:val="22"/>
          <w:szCs w:val="22"/>
        </w:rPr>
        <w:t>2</w:t>
      </w:r>
      <w:r>
        <w:rPr>
          <w:color w:val="000000"/>
          <w:sz w:val="22"/>
          <w:szCs w:val="22"/>
        </w:rPr>
        <w:t xml:space="preserve"> </w:t>
      </w:r>
      <w:r w:rsidR="009F5387" w:rsidRPr="0043102C">
        <w:rPr>
          <w:b/>
          <w:sz w:val="22"/>
          <w:szCs w:val="22"/>
          <w:u w:val="single"/>
        </w:rPr>
        <w:t>Сумма</w:t>
      </w:r>
      <w:r w:rsidR="00DC506B" w:rsidRPr="0043102C">
        <w:rPr>
          <w:b/>
          <w:sz w:val="22"/>
          <w:szCs w:val="22"/>
          <w:u w:val="single"/>
        </w:rPr>
        <w:t>рная цена исполненных договоров</w:t>
      </w:r>
    </w:p>
    <w:p w:rsidR="009F5387" w:rsidRPr="00081264" w:rsidRDefault="009F5387" w:rsidP="0043102C">
      <w:pPr>
        <w:jc w:val="both"/>
        <w:rPr>
          <w:sz w:val="22"/>
          <w:szCs w:val="22"/>
        </w:rPr>
      </w:pPr>
      <w:r w:rsidRPr="00081264">
        <w:rPr>
          <w:sz w:val="22"/>
          <w:szCs w:val="22"/>
        </w:rPr>
        <w:t xml:space="preserve">Предмет оценки: </w:t>
      </w:r>
      <w:r w:rsidRPr="00837F65">
        <w:rPr>
          <w:sz w:val="22"/>
          <w:szCs w:val="22"/>
        </w:rPr>
        <w:t xml:space="preserve">суммарная цена исполненных договоров, </w:t>
      </w:r>
      <w:r w:rsidR="003061FF">
        <w:rPr>
          <w:sz w:val="22"/>
          <w:szCs w:val="22"/>
        </w:rPr>
        <w:t xml:space="preserve">по </w:t>
      </w:r>
      <w:r w:rsidR="003061FF" w:rsidRPr="003061FF">
        <w:rPr>
          <w:sz w:val="22"/>
          <w:szCs w:val="22"/>
        </w:rPr>
        <w:t>разработке проектной и рабочей документации на строительство</w:t>
      </w:r>
      <w:r w:rsidR="00B93B14">
        <w:rPr>
          <w:sz w:val="22"/>
          <w:szCs w:val="22"/>
        </w:rPr>
        <w:t xml:space="preserve"> и/или реконструкцию</w:t>
      </w:r>
      <w:r w:rsidR="003061FF" w:rsidRPr="003061FF">
        <w:rPr>
          <w:sz w:val="22"/>
          <w:szCs w:val="22"/>
        </w:rPr>
        <w:t xml:space="preserve"> </w:t>
      </w:r>
      <w:r w:rsidR="00697AD0">
        <w:rPr>
          <w:sz w:val="22"/>
          <w:szCs w:val="22"/>
        </w:rPr>
        <w:t>ПС</w:t>
      </w:r>
      <w:r w:rsidR="00B93B14">
        <w:rPr>
          <w:sz w:val="22"/>
          <w:szCs w:val="22"/>
        </w:rPr>
        <w:t xml:space="preserve"> </w:t>
      </w:r>
      <w:r w:rsidR="00C77406">
        <w:rPr>
          <w:sz w:val="22"/>
          <w:szCs w:val="22"/>
        </w:rPr>
        <w:t>110</w:t>
      </w:r>
      <w:r w:rsidR="003061FF" w:rsidRPr="003061FF">
        <w:rPr>
          <w:sz w:val="22"/>
          <w:szCs w:val="22"/>
        </w:rPr>
        <w:t xml:space="preserve"> </w:t>
      </w:r>
      <w:proofErr w:type="spellStart"/>
      <w:r w:rsidR="003061FF" w:rsidRPr="003061FF">
        <w:rPr>
          <w:sz w:val="22"/>
          <w:szCs w:val="22"/>
        </w:rPr>
        <w:t>кВ</w:t>
      </w:r>
      <w:proofErr w:type="spellEnd"/>
      <w:r w:rsidR="003061FF" w:rsidRPr="003061FF">
        <w:rPr>
          <w:sz w:val="22"/>
          <w:szCs w:val="22"/>
        </w:rPr>
        <w:t xml:space="preserve"> и выше, </w:t>
      </w:r>
      <w:r w:rsidRPr="00837F65">
        <w:rPr>
          <w:sz w:val="22"/>
          <w:szCs w:val="22"/>
        </w:rPr>
        <w:t>надл</w:t>
      </w:r>
      <w:r w:rsidR="007A041D">
        <w:rPr>
          <w:sz w:val="22"/>
          <w:szCs w:val="22"/>
        </w:rPr>
        <w:t xml:space="preserve">ежаще исполненных в период за </w:t>
      </w:r>
      <w:r w:rsidR="00697AD0">
        <w:rPr>
          <w:sz w:val="22"/>
          <w:szCs w:val="22"/>
        </w:rPr>
        <w:t>36</w:t>
      </w:r>
      <w:r w:rsidR="007A041D">
        <w:rPr>
          <w:sz w:val="22"/>
          <w:szCs w:val="22"/>
        </w:rPr>
        <w:t xml:space="preserve"> месяц</w:t>
      </w:r>
      <w:r w:rsidR="00697AD0">
        <w:rPr>
          <w:sz w:val="22"/>
          <w:szCs w:val="22"/>
        </w:rPr>
        <w:t>ев</w:t>
      </w:r>
      <w:r w:rsidRPr="00837F65">
        <w:rPr>
          <w:sz w:val="22"/>
          <w:szCs w:val="22"/>
        </w:rPr>
        <w:t>,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w:t>
      </w:r>
      <w:r w:rsidR="003061FF">
        <w:rPr>
          <w:sz w:val="22"/>
          <w:szCs w:val="22"/>
        </w:rPr>
        <w:t xml:space="preserve">дающего объемы </w:t>
      </w:r>
      <w:r w:rsidR="0086591C">
        <w:rPr>
          <w:sz w:val="22"/>
          <w:szCs w:val="22"/>
        </w:rPr>
        <w:t xml:space="preserve">работ. Предел – </w:t>
      </w:r>
      <w:r w:rsidR="00D60F08">
        <w:rPr>
          <w:sz w:val="22"/>
          <w:szCs w:val="22"/>
        </w:rPr>
        <w:t>4</w:t>
      </w:r>
      <w:r w:rsidR="0086591C">
        <w:rPr>
          <w:sz w:val="22"/>
          <w:szCs w:val="22"/>
        </w:rPr>
        <w:t xml:space="preserve"> договор</w:t>
      </w:r>
      <w:r w:rsidR="00D60F08">
        <w:rPr>
          <w:sz w:val="22"/>
          <w:szCs w:val="22"/>
        </w:rPr>
        <w:t>а</w:t>
      </w:r>
      <w:r w:rsidRPr="00837F65">
        <w:rPr>
          <w:sz w:val="22"/>
          <w:szCs w:val="22"/>
        </w:rPr>
        <w:t xml:space="preserve"> (в случае, если в заявке, участник прикладывает более </w:t>
      </w:r>
      <w:r w:rsidR="00D60F08">
        <w:rPr>
          <w:sz w:val="22"/>
          <w:szCs w:val="22"/>
        </w:rPr>
        <w:t>четырех</w:t>
      </w:r>
      <w:r w:rsidRPr="00837F65">
        <w:rPr>
          <w:sz w:val="22"/>
          <w:szCs w:val="22"/>
        </w:rPr>
        <w:t xml:space="preserve"> договоров, суммарная цена считается по договорам с максимальной ценой).</w:t>
      </w:r>
      <w:r w:rsidRPr="00081264">
        <w:rPr>
          <w:snapToGrid w:val="0"/>
          <w:sz w:val="22"/>
          <w:szCs w:val="22"/>
        </w:rPr>
        <w:t xml:space="preserve"> </w:t>
      </w:r>
      <w:r w:rsidRPr="00081264">
        <w:rPr>
          <w:sz w:val="22"/>
          <w:szCs w:val="22"/>
        </w:rPr>
        <w:t xml:space="preserve"> </w:t>
      </w:r>
    </w:p>
    <w:p w:rsidR="009F5387" w:rsidRPr="00081264" w:rsidRDefault="009F5387" w:rsidP="009F5387">
      <w:pPr>
        <w:jc w:val="both"/>
        <w:rPr>
          <w:sz w:val="22"/>
          <w:szCs w:val="22"/>
        </w:rPr>
      </w:pPr>
      <w:r w:rsidRPr="00081264">
        <w:rPr>
          <w:sz w:val="22"/>
          <w:szCs w:val="22"/>
        </w:rPr>
        <w:t xml:space="preserve">Тип критерия – </w:t>
      </w:r>
      <w:r w:rsidRPr="00081264">
        <w:rPr>
          <w:b/>
          <w:sz w:val="22"/>
          <w:szCs w:val="22"/>
        </w:rPr>
        <w:t>максимизирующий</w:t>
      </w:r>
      <w:r w:rsidRPr="00081264">
        <w:rPr>
          <w:sz w:val="22"/>
          <w:szCs w:val="22"/>
        </w:rPr>
        <w:t>, способ оценки «</w:t>
      </w:r>
      <w:r w:rsidRPr="00081264">
        <w:rPr>
          <w:b/>
          <w:sz w:val="22"/>
          <w:szCs w:val="22"/>
        </w:rPr>
        <w:t>от предела»</w:t>
      </w:r>
      <w:r w:rsidR="0023055D">
        <w:rPr>
          <w:b/>
          <w:sz w:val="22"/>
          <w:szCs w:val="22"/>
        </w:rPr>
        <w:t>.</w:t>
      </w:r>
    </w:p>
    <w:p w:rsidR="009F5387" w:rsidRPr="00081264" w:rsidRDefault="009F5387" w:rsidP="009F5387">
      <w:pPr>
        <w:jc w:val="both"/>
        <w:rPr>
          <w:sz w:val="22"/>
          <w:szCs w:val="22"/>
        </w:rPr>
      </w:pPr>
      <w:r w:rsidRPr="00081264">
        <w:rPr>
          <w:sz w:val="22"/>
          <w:szCs w:val="22"/>
        </w:rPr>
        <w:t>Тип критерия максимизирующий - присваивает максимальный балл предложению с наибольшим числовым значением.</w:t>
      </w:r>
    </w:p>
    <w:p w:rsidR="009F5387" w:rsidRPr="00081264" w:rsidRDefault="009F5387" w:rsidP="009F5387">
      <w:pPr>
        <w:jc w:val="both"/>
        <w:rPr>
          <w:sz w:val="22"/>
          <w:szCs w:val="22"/>
        </w:rPr>
      </w:pPr>
      <w:r w:rsidRPr="00081264">
        <w:rPr>
          <w:sz w:val="22"/>
          <w:szCs w:val="22"/>
        </w:rPr>
        <w:t xml:space="preserve">Способ оценки </w:t>
      </w:r>
      <w:r w:rsidRPr="0086591C">
        <w:rPr>
          <w:b/>
          <w:sz w:val="22"/>
          <w:szCs w:val="22"/>
        </w:rPr>
        <w:t>«от предела»</w:t>
      </w:r>
      <w:r w:rsidRPr="00081264">
        <w:rPr>
          <w:sz w:val="22"/>
          <w:szCs w:val="22"/>
        </w:rPr>
        <w:t xml:space="preserve"> - заявки оцениваются относительно их сопоставления с пределом.</w:t>
      </w:r>
    </w:p>
    <w:p w:rsidR="009F5387" w:rsidRPr="00081264" w:rsidRDefault="009F5387" w:rsidP="009F5387">
      <w:pPr>
        <w:jc w:val="both"/>
        <w:rPr>
          <w:sz w:val="22"/>
          <w:szCs w:val="22"/>
        </w:rPr>
      </w:pPr>
      <w:r w:rsidRPr="00081264">
        <w:rPr>
          <w:sz w:val="22"/>
          <w:szCs w:val="22"/>
        </w:rPr>
        <w:t>Рейтинг, присуждаемый заявке по критерию «Опыт участника зак</w:t>
      </w:r>
      <w:r w:rsidR="00837F65">
        <w:rPr>
          <w:sz w:val="22"/>
          <w:szCs w:val="22"/>
        </w:rPr>
        <w:t>упки», определяется по формуле:</w:t>
      </w:r>
    </w:p>
    <w:p w:rsidR="009F5387" w:rsidRPr="00081264" w:rsidRDefault="005E2A82" w:rsidP="009F5387">
      <w:pPr>
        <w:ind w:left="142"/>
        <w:jc w:val="both"/>
        <w:rPr>
          <w:sz w:val="22"/>
          <w:szCs w:val="22"/>
          <w:lang w:eastAsia="en-US"/>
        </w:rPr>
      </w:pPr>
      <m:oMathPara>
        <m:oMathParaPr>
          <m:jc m:val="center"/>
        </m:oMathPara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w:rPr>
                  <w:rFonts w:ascii="Cambria Math" w:hAnsi="Cambria Math"/>
                  <w:color w:val="000000"/>
                  <w:sz w:val="22"/>
                  <w:szCs w:val="22"/>
                </w:rPr>
                <m:t>Lk-Ok</m:t>
              </m:r>
            </m:num>
            <m:den>
              <m:r>
                <w:rPr>
                  <w:rFonts w:ascii="Cambria Math" w:hAnsi="Cambria Math"/>
                  <w:color w:val="000000"/>
                  <w:sz w:val="22"/>
                  <w:szCs w:val="22"/>
                </w:rPr>
                <m:t>Lk-Tk</m:t>
              </m:r>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rsidR="009F5387" w:rsidRPr="00081264" w:rsidRDefault="009F5387" w:rsidP="009F5387">
      <w:pPr>
        <w:widowControl w:val="0"/>
        <w:autoSpaceDE w:val="0"/>
        <w:autoSpaceDN w:val="0"/>
        <w:adjustRightInd w:val="0"/>
        <w:contextualSpacing/>
        <w:jc w:val="both"/>
        <w:rPr>
          <w:bCs/>
          <w:sz w:val="22"/>
          <w:szCs w:val="22"/>
        </w:rPr>
      </w:pPr>
      <w:r w:rsidRPr="00081264">
        <w:rPr>
          <w:bCs/>
          <w:sz w:val="22"/>
          <w:szCs w:val="22"/>
        </w:rPr>
        <w:t>Элементы формулы:</w:t>
      </w:r>
    </w:p>
    <w:p w:rsidR="009F5387" w:rsidRPr="00081264" w:rsidRDefault="005E2A82" w:rsidP="009F5387">
      <w:pPr>
        <w:widowControl w:val="0"/>
        <w:autoSpaceDE w:val="0"/>
        <w:autoSpaceDN w:val="0"/>
        <w:adjustRightInd w:val="0"/>
        <w:ind w:left="284"/>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009F5387" w:rsidRPr="00081264">
        <w:rPr>
          <w:b/>
          <w:bCs/>
          <w:sz w:val="22"/>
          <w:szCs w:val="22"/>
        </w:rPr>
        <w:t xml:space="preserve"> </w:t>
      </w:r>
      <w:r w:rsidR="009F5387" w:rsidRPr="00081264">
        <w:rPr>
          <w:bCs/>
          <w:sz w:val="22"/>
          <w:szCs w:val="22"/>
        </w:rPr>
        <w:t xml:space="preserve">– рейтинг по </w:t>
      </w:r>
      <w:r w:rsidR="009F5387" w:rsidRPr="00081264">
        <w:rPr>
          <w:sz w:val="22"/>
          <w:szCs w:val="22"/>
        </w:rPr>
        <w:t xml:space="preserve">максимизирующему </w:t>
      </w:r>
      <w:r w:rsidR="009F5387" w:rsidRPr="00081264">
        <w:rPr>
          <w:bCs/>
          <w:sz w:val="22"/>
          <w:szCs w:val="22"/>
        </w:rPr>
        <w:t>критерию;</w:t>
      </w:r>
    </w:p>
    <w:p w:rsidR="009F5387" w:rsidRPr="00081264" w:rsidRDefault="009F5387" w:rsidP="009F5387">
      <w:pPr>
        <w:widowControl w:val="0"/>
        <w:shd w:val="clear" w:color="auto" w:fill="FFFFFF"/>
        <w:autoSpaceDE w:val="0"/>
        <w:autoSpaceDN w:val="0"/>
        <w:adjustRightInd w:val="0"/>
        <w:ind w:left="284"/>
        <w:contextualSpacing/>
        <w:jc w:val="both"/>
        <w:rPr>
          <w:sz w:val="22"/>
          <w:szCs w:val="22"/>
        </w:rPr>
      </w:pPr>
      <w:r w:rsidRPr="00081264">
        <w:rPr>
          <w:spacing w:val="1"/>
          <w:sz w:val="22"/>
          <w:szCs w:val="22"/>
          <w:lang w:val="en-US"/>
        </w:rPr>
        <w:t>Lk</w:t>
      </w:r>
      <w:r w:rsidRPr="00081264">
        <w:rPr>
          <w:spacing w:val="1"/>
          <w:sz w:val="22"/>
          <w:szCs w:val="22"/>
        </w:rPr>
        <w:t xml:space="preserve"> = предельное оцениваемое предложение (0);</w:t>
      </w:r>
    </w:p>
    <w:p w:rsidR="009F5387" w:rsidRDefault="005E2A82" w:rsidP="009F5387">
      <w:pPr>
        <w:ind w:left="142"/>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k</m:t>
            </m:r>
          </m:sub>
        </m:sSub>
      </m:oMath>
      <w:r w:rsidR="009F5387" w:rsidRPr="00081264">
        <w:rPr>
          <w:b/>
          <w:spacing w:val="-2"/>
          <w:sz w:val="22"/>
          <w:szCs w:val="22"/>
        </w:rPr>
        <w:t xml:space="preserve"> </w:t>
      </w:r>
      <w:r w:rsidR="009F5387" w:rsidRPr="00081264">
        <w:rPr>
          <w:spacing w:val="-2"/>
          <w:sz w:val="22"/>
          <w:szCs w:val="22"/>
        </w:rPr>
        <w:t>– оцениваемое предложение участ</w:t>
      </w:r>
      <w:r w:rsidR="00135FA4">
        <w:rPr>
          <w:spacing w:val="-2"/>
          <w:sz w:val="22"/>
          <w:szCs w:val="22"/>
        </w:rPr>
        <w:t>ника по цене договоров (предел 4</w:t>
      </w:r>
      <w:r w:rsidR="00495C18">
        <w:rPr>
          <w:spacing w:val="-2"/>
          <w:sz w:val="22"/>
          <w:szCs w:val="22"/>
        </w:rPr>
        <w:t xml:space="preserve"> договоров</w:t>
      </w:r>
      <w:r w:rsidR="009F5387" w:rsidRPr="00081264">
        <w:rPr>
          <w:spacing w:val="-2"/>
          <w:sz w:val="22"/>
          <w:szCs w:val="22"/>
        </w:rPr>
        <w:t>)</w:t>
      </w:r>
      <w:r w:rsidR="009F5387" w:rsidRPr="003A5E45">
        <w:rPr>
          <w:rFonts w:eastAsia="Calibri"/>
          <w:color w:val="000000"/>
          <w:sz w:val="22"/>
          <w:szCs w:val="22"/>
        </w:rPr>
        <w:t xml:space="preserve"> </w:t>
      </w:r>
      <w:r w:rsidR="00495C18">
        <w:rPr>
          <w:rFonts w:eastAsia="Calibri"/>
          <w:color w:val="000000"/>
          <w:sz w:val="22"/>
          <w:szCs w:val="22"/>
        </w:rPr>
        <w:t xml:space="preserve">Предел </w:t>
      </w:r>
      <w:r w:rsidR="009F5387" w:rsidRPr="00081264">
        <w:rPr>
          <w:rFonts w:eastAsia="Calibri"/>
          <w:color w:val="000000"/>
          <w:sz w:val="22"/>
          <w:szCs w:val="22"/>
        </w:rPr>
        <w:t>- су</w:t>
      </w:r>
      <w:r w:rsidR="009F5387">
        <w:rPr>
          <w:rFonts w:eastAsia="Calibri"/>
          <w:color w:val="000000"/>
          <w:sz w:val="22"/>
          <w:szCs w:val="22"/>
        </w:rPr>
        <w:t xml:space="preserve">мма </w:t>
      </w:r>
      <w:r w:rsidR="00135FA4">
        <w:rPr>
          <w:rFonts w:eastAsia="Calibri"/>
          <w:color w:val="000000"/>
          <w:sz w:val="22"/>
          <w:szCs w:val="22"/>
        </w:rPr>
        <w:t>4-х</w:t>
      </w:r>
      <w:r w:rsidR="003F0E3D">
        <w:rPr>
          <w:rFonts w:eastAsia="Calibri"/>
          <w:color w:val="000000"/>
          <w:sz w:val="22"/>
          <w:szCs w:val="22"/>
        </w:rPr>
        <w:t xml:space="preserve"> договоров за последние </w:t>
      </w:r>
      <w:r w:rsidR="00697AD0">
        <w:rPr>
          <w:rFonts w:eastAsia="Calibri"/>
          <w:color w:val="000000"/>
          <w:sz w:val="22"/>
          <w:szCs w:val="22"/>
        </w:rPr>
        <w:t>3</w:t>
      </w:r>
      <w:r w:rsidR="003F0E3D">
        <w:rPr>
          <w:rFonts w:eastAsia="Calibri"/>
          <w:color w:val="000000"/>
          <w:sz w:val="22"/>
          <w:szCs w:val="22"/>
        </w:rPr>
        <w:t xml:space="preserve"> </w:t>
      </w:r>
      <w:r w:rsidR="00697AD0">
        <w:rPr>
          <w:rFonts w:eastAsia="Calibri"/>
          <w:color w:val="000000"/>
          <w:sz w:val="22"/>
          <w:szCs w:val="22"/>
        </w:rPr>
        <w:t>года</w:t>
      </w:r>
      <w:r w:rsidR="009F5387" w:rsidRPr="00081264">
        <w:rPr>
          <w:color w:val="000000" w:themeColor="text1"/>
          <w:sz w:val="22"/>
          <w:szCs w:val="22"/>
        </w:rPr>
        <w:t xml:space="preserve"> (суммарная цена считается по договорам с максимальной ценой)</w:t>
      </w:r>
      <m:oMath>
        <m:r>
          <w:rPr>
            <w:rFonts w:ascii="Cambria Math" w:hAnsi="Cambria Math"/>
            <w:sz w:val="22"/>
            <w:szCs w:val="22"/>
            <w:lang w:eastAsia="en-US"/>
          </w:rPr>
          <m:t xml:space="preserve"> </m:t>
        </m:r>
      </m:oMath>
      <w:r w:rsidR="009F5387" w:rsidRPr="00081264">
        <w:rPr>
          <w:sz w:val="22"/>
          <w:szCs w:val="22"/>
          <w:lang w:eastAsia="en-US"/>
        </w:rPr>
        <w:t xml:space="preserve">           </w:t>
      </w:r>
    </w:p>
    <w:p w:rsidR="009F5387" w:rsidRPr="00081264" w:rsidRDefault="009F5387" w:rsidP="009F5387">
      <w:pPr>
        <w:widowControl w:val="0"/>
        <w:shd w:val="clear" w:color="auto" w:fill="FFFFFF"/>
        <w:tabs>
          <w:tab w:val="right" w:pos="10205"/>
        </w:tabs>
        <w:autoSpaceDE w:val="0"/>
        <w:autoSpaceDN w:val="0"/>
        <w:adjustRightInd w:val="0"/>
        <w:ind w:left="284"/>
        <w:contextualSpacing/>
        <w:jc w:val="both"/>
        <w:rPr>
          <w:spacing w:val="-2"/>
          <w:sz w:val="22"/>
          <w:szCs w:val="22"/>
        </w:rPr>
      </w:pPr>
      <w:r w:rsidRPr="00081264">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=НМЦ*4</m:t>
        </m:r>
      </m:oMath>
      <w:r w:rsidRPr="00081264">
        <w:rPr>
          <w:spacing w:val="-2"/>
          <w:sz w:val="22"/>
          <w:szCs w:val="22"/>
        </w:rPr>
        <w:t xml:space="preserve">. </w:t>
      </w:r>
    </w:p>
    <w:p w:rsidR="009F5387" w:rsidRDefault="009F5387" w:rsidP="009F5387">
      <w:pPr>
        <w:ind w:left="142"/>
        <w:jc w:val="both"/>
        <w:rPr>
          <w:spacing w:val="-2"/>
          <w:sz w:val="22"/>
          <w:szCs w:val="22"/>
        </w:rPr>
      </w:pPr>
      <w:r w:rsidRPr="00081264">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oMath>
      <w:r w:rsidRPr="00081264">
        <w:rPr>
          <w:sz w:val="22"/>
          <w:szCs w:val="22"/>
          <w:lang w:eastAsia="en-US"/>
        </w:rPr>
        <w:t xml:space="preserve"> – предпочитаемое предложение участника (</w:t>
      </w:r>
      <w:r w:rsidR="00495C18">
        <w:rPr>
          <w:spacing w:val="-2"/>
          <w:sz w:val="22"/>
          <w:szCs w:val="22"/>
        </w:rPr>
        <w:t>НМЦ, ум</w:t>
      </w:r>
      <w:r w:rsidR="00135FA4">
        <w:rPr>
          <w:spacing w:val="-2"/>
          <w:sz w:val="22"/>
          <w:szCs w:val="22"/>
        </w:rPr>
        <w:t>ноженная на предел из 4</w:t>
      </w:r>
      <w:r w:rsidR="00495C18">
        <w:rPr>
          <w:spacing w:val="-2"/>
          <w:sz w:val="22"/>
          <w:szCs w:val="22"/>
        </w:rPr>
        <w:t>-ти</w:t>
      </w:r>
      <w:r w:rsidRPr="00081264">
        <w:rPr>
          <w:spacing w:val="-2"/>
          <w:sz w:val="22"/>
          <w:szCs w:val="22"/>
        </w:rPr>
        <w:t xml:space="preserve"> договоров).</w:t>
      </w:r>
    </w:p>
    <w:p w:rsidR="009F5387" w:rsidRDefault="005E2A82" w:rsidP="00837F65">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w:r w:rsidR="009F5387" w:rsidRPr="00081264">
        <w:rPr>
          <w:color w:val="000000"/>
          <w:sz w:val="22"/>
          <w:szCs w:val="22"/>
        </w:rPr>
        <w:t xml:space="preserve"> —</w:t>
      </w:r>
      <w:r w:rsidR="00837F65">
        <w:rPr>
          <w:color w:val="000000"/>
          <w:sz w:val="22"/>
          <w:szCs w:val="22"/>
        </w:rPr>
        <w:t xml:space="preserve"> вес максимизирующего критерия.</w:t>
      </w:r>
    </w:p>
    <w:p w:rsidR="00B93B14" w:rsidRDefault="00B93B14" w:rsidP="00B93B14">
      <w:pPr>
        <w:ind w:left="142"/>
        <w:jc w:val="both"/>
        <w:rPr>
          <w:b/>
          <w:color w:val="000000"/>
          <w:sz w:val="22"/>
          <w:szCs w:val="22"/>
          <w:u w:val="single"/>
        </w:rPr>
      </w:pPr>
      <m:oMath>
        <m:r>
          <m:rPr>
            <m:sty m:val="bi"/>
          </m:rPr>
          <w:rPr>
            <w:rFonts w:ascii="Cambria Math" w:hAnsi="Cambria Math"/>
            <w:color w:val="000000"/>
            <w:sz w:val="22"/>
            <w:szCs w:val="22"/>
            <w:u w:val="single"/>
          </w:rPr>
          <m:t>4</m:t>
        </m:r>
      </m:oMath>
      <w:r w:rsidRPr="00B93B14">
        <w:rPr>
          <w:b/>
          <w:color w:val="000000"/>
          <w:sz w:val="22"/>
          <w:szCs w:val="22"/>
          <w:u w:val="single"/>
        </w:rPr>
        <w:t>.15.13. Критерий «Финансовое состояние».</w:t>
      </w:r>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r w:rsidRPr="00B93B14">
        <w:rPr>
          <w:spacing w:val="-2"/>
          <w:sz w:val="22"/>
          <w:szCs w:val="22"/>
        </w:rPr>
        <w:t xml:space="preserve">Предмет оценки: финансовое состояние относительно коэффициентов текущей ликвидности </w:t>
      </w:r>
      <w:proofErr w:type="spellStart"/>
      <w:r w:rsidRPr="00B93B14">
        <w:rPr>
          <w:spacing w:val="-2"/>
          <w:sz w:val="22"/>
          <w:szCs w:val="22"/>
        </w:rPr>
        <w:t>Ктл</w:t>
      </w:r>
      <w:proofErr w:type="spellEnd"/>
      <w:r w:rsidRPr="00B93B14">
        <w:rPr>
          <w:spacing w:val="-2"/>
          <w:sz w:val="22"/>
          <w:szCs w:val="22"/>
        </w:rPr>
        <w:t xml:space="preserve"> и обеспеченности собственными средствами </w:t>
      </w:r>
      <w:proofErr w:type="spellStart"/>
      <w:r w:rsidRPr="00B93B14">
        <w:rPr>
          <w:spacing w:val="-2"/>
          <w:sz w:val="22"/>
          <w:szCs w:val="22"/>
        </w:rPr>
        <w:t>Косс</w:t>
      </w:r>
      <w:proofErr w:type="spellEnd"/>
      <w:r w:rsidRPr="00B93B14">
        <w:rPr>
          <w:spacing w:val="-2"/>
          <w:sz w:val="22"/>
          <w:szCs w:val="22"/>
        </w:rPr>
        <w:t>.</w:t>
      </w:r>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r w:rsidRPr="00B93B14">
        <w:rPr>
          <w:spacing w:val="-2"/>
          <w:sz w:val="22"/>
          <w:szCs w:val="22"/>
        </w:rPr>
        <w:t>Рейтинг, присуждаемый заявке по критерию «Финансовое состояние» оценивается по следующим условиям:</w:t>
      </w:r>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proofErr w:type="spellStart"/>
      <w:r w:rsidRPr="00B93B14">
        <w:rPr>
          <w:spacing w:val="-2"/>
          <w:sz w:val="22"/>
          <w:szCs w:val="22"/>
        </w:rPr>
        <w:t>K_тл</w:t>
      </w:r>
      <w:proofErr w:type="spellEnd"/>
      <w:r w:rsidRPr="00B93B14">
        <w:rPr>
          <w:spacing w:val="-2"/>
          <w:sz w:val="22"/>
          <w:szCs w:val="22"/>
        </w:rPr>
        <w:t>&gt;1 K_осс≥1→R_k=</w:t>
      </w:r>
      <w:proofErr w:type="spellStart"/>
      <w:r w:rsidRPr="00B93B14">
        <w:rPr>
          <w:spacing w:val="-2"/>
          <w:sz w:val="22"/>
          <w:szCs w:val="22"/>
        </w:rPr>
        <w:t>W_k</w:t>
      </w:r>
      <w:proofErr w:type="spellEnd"/>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proofErr w:type="spellStart"/>
      <w:r w:rsidRPr="00B93B14">
        <w:rPr>
          <w:spacing w:val="-2"/>
          <w:sz w:val="22"/>
          <w:szCs w:val="22"/>
        </w:rPr>
        <w:t>K_</w:t>
      </w:r>
      <w:proofErr w:type="gramStart"/>
      <w:r w:rsidRPr="00B93B14">
        <w:rPr>
          <w:spacing w:val="-2"/>
          <w:sz w:val="22"/>
          <w:szCs w:val="22"/>
        </w:rPr>
        <w:t>тл</w:t>
      </w:r>
      <w:proofErr w:type="spellEnd"/>
      <w:r w:rsidRPr="00B93B14">
        <w:rPr>
          <w:spacing w:val="-2"/>
          <w:sz w:val="22"/>
          <w:szCs w:val="22"/>
        </w:rPr>
        <w:t>&lt;</w:t>
      </w:r>
      <w:proofErr w:type="gramEnd"/>
      <w:r w:rsidRPr="00B93B14">
        <w:rPr>
          <w:spacing w:val="-2"/>
          <w:sz w:val="22"/>
          <w:szCs w:val="22"/>
        </w:rPr>
        <w:t>1 K_осс≥0,1→R_k=</w:t>
      </w:r>
      <w:r w:rsidRPr="00B93B14">
        <w:rPr>
          <w:rFonts w:ascii="Cambria Math" w:eastAsia="Cambria Math" w:hAnsi="Cambria Math" w:cs="Cambria Math" w:hint="eastAsia"/>
          <w:spacing w:val="-2"/>
          <w:sz w:val="22"/>
          <w:szCs w:val="22"/>
        </w:rPr>
        <w:t>〖</w:t>
      </w:r>
      <w:r w:rsidRPr="00B93B14">
        <w:rPr>
          <w:spacing w:val="-2"/>
          <w:sz w:val="22"/>
          <w:szCs w:val="22"/>
        </w:rPr>
        <w:t xml:space="preserve">0,5 </w:t>
      </w:r>
      <w:proofErr w:type="spellStart"/>
      <w:r w:rsidRPr="00B93B14">
        <w:rPr>
          <w:spacing w:val="-2"/>
          <w:sz w:val="22"/>
          <w:szCs w:val="22"/>
        </w:rPr>
        <w:t>W</w:t>
      </w:r>
      <w:r w:rsidRPr="00B93B14">
        <w:rPr>
          <w:rFonts w:ascii="Cambria Math" w:eastAsia="Cambria Math" w:hAnsi="Cambria Math" w:cs="Cambria Math" w:hint="eastAsia"/>
          <w:spacing w:val="-2"/>
          <w:sz w:val="22"/>
          <w:szCs w:val="22"/>
        </w:rPr>
        <w:t>〗</w:t>
      </w:r>
      <w:r w:rsidRPr="00B93B14">
        <w:rPr>
          <w:spacing w:val="-2"/>
          <w:sz w:val="22"/>
          <w:szCs w:val="22"/>
        </w:rPr>
        <w:t>_k</w:t>
      </w:r>
      <w:proofErr w:type="spellEnd"/>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proofErr w:type="spellStart"/>
      <w:r w:rsidRPr="00B93B14">
        <w:rPr>
          <w:spacing w:val="-2"/>
          <w:sz w:val="22"/>
          <w:szCs w:val="22"/>
        </w:rPr>
        <w:t>K_тл</w:t>
      </w:r>
      <w:proofErr w:type="spellEnd"/>
      <w:r w:rsidRPr="00B93B14">
        <w:rPr>
          <w:spacing w:val="-2"/>
          <w:sz w:val="22"/>
          <w:szCs w:val="22"/>
        </w:rPr>
        <w:t xml:space="preserve">&gt;1 </w:t>
      </w:r>
      <w:proofErr w:type="spellStart"/>
      <w:r w:rsidRPr="00B93B14">
        <w:rPr>
          <w:spacing w:val="-2"/>
          <w:sz w:val="22"/>
          <w:szCs w:val="22"/>
        </w:rPr>
        <w:t>K_</w:t>
      </w:r>
      <w:proofErr w:type="gramStart"/>
      <w:r w:rsidRPr="00B93B14">
        <w:rPr>
          <w:spacing w:val="-2"/>
          <w:sz w:val="22"/>
          <w:szCs w:val="22"/>
        </w:rPr>
        <w:t>осс</w:t>
      </w:r>
      <w:proofErr w:type="spellEnd"/>
      <w:r w:rsidRPr="00B93B14">
        <w:rPr>
          <w:spacing w:val="-2"/>
          <w:sz w:val="22"/>
          <w:szCs w:val="22"/>
        </w:rPr>
        <w:t>&lt;</w:t>
      </w:r>
      <w:proofErr w:type="gramEnd"/>
      <w:r w:rsidRPr="00B93B14">
        <w:rPr>
          <w:spacing w:val="-2"/>
          <w:sz w:val="22"/>
          <w:szCs w:val="22"/>
        </w:rPr>
        <w:t xml:space="preserve">0,1→R_k=0,5 </w:t>
      </w:r>
      <w:proofErr w:type="spellStart"/>
      <w:r w:rsidRPr="00B93B14">
        <w:rPr>
          <w:spacing w:val="-2"/>
          <w:sz w:val="22"/>
          <w:szCs w:val="22"/>
        </w:rPr>
        <w:t>W_k</w:t>
      </w:r>
      <w:proofErr w:type="spellEnd"/>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proofErr w:type="spellStart"/>
      <w:r w:rsidRPr="00B93B14">
        <w:rPr>
          <w:spacing w:val="-2"/>
          <w:sz w:val="22"/>
          <w:szCs w:val="22"/>
        </w:rPr>
        <w:t>K_</w:t>
      </w:r>
      <w:proofErr w:type="gramStart"/>
      <w:r w:rsidRPr="00B93B14">
        <w:rPr>
          <w:spacing w:val="-2"/>
          <w:sz w:val="22"/>
          <w:szCs w:val="22"/>
        </w:rPr>
        <w:t>тл</w:t>
      </w:r>
      <w:proofErr w:type="spellEnd"/>
      <w:r w:rsidRPr="00B93B14">
        <w:rPr>
          <w:spacing w:val="-2"/>
          <w:sz w:val="22"/>
          <w:szCs w:val="22"/>
        </w:rPr>
        <w:t>&lt;</w:t>
      </w:r>
      <w:proofErr w:type="gramEnd"/>
      <w:r w:rsidRPr="00B93B14">
        <w:rPr>
          <w:spacing w:val="-2"/>
          <w:sz w:val="22"/>
          <w:szCs w:val="22"/>
        </w:rPr>
        <w:t xml:space="preserve">1 </w:t>
      </w:r>
      <w:proofErr w:type="spellStart"/>
      <w:r w:rsidRPr="00B93B14">
        <w:rPr>
          <w:spacing w:val="-2"/>
          <w:sz w:val="22"/>
          <w:szCs w:val="22"/>
        </w:rPr>
        <w:t>K_осс</w:t>
      </w:r>
      <w:proofErr w:type="spellEnd"/>
      <w:r w:rsidRPr="00B93B14">
        <w:rPr>
          <w:spacing w:val="-2"/>
          <w:sz w:val="22"/>
          <w:szCs w:val="22"/>
        </w:rPr>
        <w:t>&lt;0,1→R_k=</w:t>
      </w:r>
      <w:proofErr w:type="spellStart"/>
      <w:r w:rsidRPr="00B93B14">
        <w:rPr>
          <w:spacing w:val="-2"/>
          <w:sz w:val="22"/>
          <w:szCs w:val="22"/>
        </w:rPr>
        <w:t>W_k</w:t>
      </w:r>
      <w:proofErr w:type="spellEnd"/>
      <w:r w:rsidRPr="00B93B14">
        <w:rPr>
          <w:spacing w:val="-2"/>
          <w:sz w:val="22"/>
          <w:szCs w:val="22"/>
        </w:rPr>
        <w:t>=0</w:t>
      </w:r>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r w:rsidRPr="00B93B14">
        <w:rPr>
          <w:rFonts w:hint="eastAsia"/>
          <w:spacing w:val="-2"/>
          <w:sz w:val="22"/>
          <w:szCs w:val="22"/>
        </w:rPr>
        <w:t>Элементы</w:t>
      </w:r>
      <w:r w:rsidRPr="00B93B14">
        <w:rPr>
          <w:spacing w:val="-2"/>
          <w:sz w:val="22"/>
          <w:szCs w:val="22"/>
        </w:rPr>
        <w:t xml:space="preserve"> формулы:</w:t>
      </w:r>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proofErr w:type="spellStart"/>
      <w:r w:rsidRPr="00B93B14">
        <w:rPr>
          <w:spacing w:val="-2"/>
          <w:sz w:val="22"/>
          <w:szCs w:val="22"/>
        </w:rPr>
        <w:t>R_k</w:t>
      </w:r>
      <w:proofErr w:type="spellEnd"/>
      <w:r w:rsidRPr="00B93B14">
        <w:rPr>
          <w:spacing w:val="-2"/>
          <w:sz w:val="22"/>
          <w:szCs w:val="22"/>
        </w:rPr>
        <w:t xml:space="preserve"> – рейтинг по критерию (показателю) финансовое состояние, указанному в таблице №1;</w:t>
      </w:r>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proofErr w:type="spellStart"/>
      <w:r w:rsidRPr="00B93B14">
        <w:rPr>
          <w:spacing w:val="-2"/>
          <w:sz w:val="22"/>
          <w:szCs w:val="22"/>
        </w:rPr>
        <w:t>K_тл</w:t>
      </w:r>
      <w:proofErr w:type="spellEnd"/>
      <w:r w:rsidRPr="00B93B14">
        <w:rPr>
          <w:spacing w:val="-2"/>
          <w:sz w:val="22"/>
          <w:szCs w:val="22"/>
        </w:rPr>
        <w:t xml:space="preserve"> – коэффициент текущей ликвидности, рассчитываемый по соответствующим строкам бухгалтерского баланса i-</w:t>
      </w:r>
      <w:proofErr w:type="spellStart"/>
      <w:r w:rsidRPr="00B93B14">
        <w:rPr>
          <w:spacing w:val="-2"/>
          <w:sz w:val="22"/>
          <w:szCs w:val="22"/>
        </w:rPr>
        <w:t>го</w:t>
      </w:r>
      <w:proofErr w:type="spellEnd"/>
      <w:r w:rsidRPr="00B93B14">
        <w:rPr>
          <w:spacing w:val="-2"/>
          <w:sz w:val="22"/>
          <w:szCs w:val="22"/>
        </w:rPr>
        <w:t xml:space="preserve"> Участника закупки, по формуле:</w:t>
      </w:r>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proofErr w:type="spellStart"/>
      <w:r w:rsidRPr="00B93B14">
        <w:rPr>
          <w:spacing w:val="-2"/>
          <w:sz w:val="22"/>
          <w:szCs w:val="22"/>
        </w:rPr>
        <w:t>K_тл</w:t>
      </w:r>
      <w:proofErr w:type="spellEnd"/>
      <w:r w:rsidRPr="00B93B14">
        <w:rPr>
          <w:spacing w:val="-2"/>
          <w:sz w:val="22"/>
          <w:szCs w:val="22"/>
        </w:rPr>
        <w:t xml:space="preserve"> = (1210 + 1220 + 1230 + 1250 + 1260 + 1170) ÷ ((1510 + 1520 + 1530 + 1540 + 1550) – 1530 – 1540);</w:t>
      </w:r>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proofErr w:type="spellStart"/>
      <w:r w:rsidRPr="00B93B14">
        <w:rPr>
          <w:spacing w:val="-2"/>
          <w:sz w:val="22"/>
          <w:szCs w:val="22"/>
        </w:rPr>
        <w:t>K_</w:t>
      </w:r>
      <w:r w:rsidR="00C66C54" w:rsidRPr="00B93B14">
        <w:rPr>
          <w:spacing w:val="-2"/>
          <w:sz w:val="22"/>
          <w:szCs w:val="22"/>
        </w:rPr>
        <w:t>осс</w:t>
      </w:r>
      <w:proofErr w:type="spellEnd"/>
      <w:r w:rsidR="00C66C54" w:rsidRPr="00B93B14">
        <w:rPr>
          <w:spacing w:val="-2"/>
          <w:sz w:val="22"/>
          <w:szCs w:val="22"/>
        </w:rPr>
        <w:t xml:space="preserve"> –</w:t>
      </w:r>
      <w:r w:rsidRPr="00B93B14">
        <w:rPr>
          <w:spacing w:val="-2"/>
          <w:sz w:val="22"/>
          <w:szCs w:val="22"/>
        </w:rPr>
        <w:t xml:space="preserve"> коэффициент обеспеченности собственными средствами рассчитываемый по соответствующим строкам бухгалтерского баланса i-</w:t>
      </w:r>
      <w:proofErr w:type="spellStart"/>
      <w:r w:rsidRPr="00B93B14">
        <w:rPr>
          <w:spacing w:val="-2"/>
          <w:sz w:val="22"/>
          <w:szCs w:val="22"/>
        </w:rPr>
        <w:t>го</w:t>
      </w:r>
      <w:proofErr w:type="spellEnd"/>
      <w:r w:rsidRPr="00B93B14">
        <w:rPr>
          <w:spacing w:val="-2"/>
          <w:sz w:val="22"/>
          <w:szCs w:val="22"/>
        </w:rPr>
        <w:t xml:space="preserve"> Участника закупки, по формуле:</w:t>
      </w:r>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proofErr w:type="spellStart"/>
      <w:r w:rsidRPr="00B93B14">
        <w:rPr>
          <w:spacing w:val="-2"/>
          <w:sz w:val="22"/>
          <w:szCs w:val="22"/>
        </w:rPr>
        <w:t>K_</w:t>
      </w:r>
      <w:r w:rsidR="00C66C54" w:rsidRPr="00B93B14">
        <w:rPr>
          <w:spacing w:val="-2"/>
          <w:sz w:val="22"/>
          <w:szCs w:val="22"/>
        </w:rPr>
        <w:t>осс</w:t>
      </w:r>
      <w:proofErr w:type="spellEnd"/>
      <w:r w:rsidR="00C66C54" w:rsidRPr="00B93B14">
        <w:rPr>
          <w:spacing w:val="-2"/>
          <w:sz w:val="22"/>
          <w:szCs w:val="22"/>
        </w:rPr>
        <w:t xml:space="preserve"> =</w:t>
      </w:r>
      <w:r w:rsidRPr="00B93B14">
        <w:rPr>
          <w:spacing w:val="-2"/>
          <w:sz w:val="22"/>
          <w:szCs w:val="22"/>
        </w:rPr>
        <w:t xml:space="preserve"> ((1310+ 1340 + 1350 + 1360 + 1370-1320) – (1110 + 1120 + 1130 + 1140 + 1150 + 1160 + 1170 + 1180 + 1190)) ÷ (1210 + 1220 + 1230 + 1250 + 1260);</w:t>
      </w:r>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proofErr w:type="spellStart"/>
      <w:r w:rsidRPr="00B93B14">
        <w:rPr>
          <w:spacing w:val="-2"/>
          <w:sz w:val="22"/>
          <w:szCs w:val="22"/>
        </w:rPr>
        <w:t>W_k</w:t>
      </w:r>
      <w:proofErr w:type="spellEnd"/>
      <w:r w:rsidRPr="00B93B14">
        <w:rPr>
          <w:spacing w:val="-2"/>
          <w:sz w:val="22"/>
          <w:szCs w:val="22"/>
        </w:rPr>
        <w:t xml:space="preserve"> – вес критерия в баллах.</w:t>
      </w:r>
    </w:p>
    <w:p w:rsidR="009F5387" w:rsidRDefault="00B93B14" w:rsidP="00890566">
      <w:pPr>
        <w:ind w:left="142"/>
        <w:jc w:val="right"/>
        <w:rPr>
          <w:sz w:val="22"/>
          <w:szCs w:val="22"/>
        </w:rPr>
      </w:pPr>
      <w:r>
        <w:rPr>
          <w:color w:val="000000"/>
          <w:sz w:val="22"/>
          <w:szCs w:val="22"/>
        </w:rPr>
        <w:t>Т</w:t>
      </w:r>
      <w:r w:rsidR="009F5387">
        <w:rPr>
          <w:sz w:val="22"/>
          <w:szCs w:val="22"/>
        </w:rPr>
        <w:t>аблица № 1</w:t>
      </w:r>
    </w:p>
    <w:tbl>
      <w:tblPr>
        <w:tblW w:w="9923" w:type="dxa"/>
        <w:tblInd w:w="40" w:type="dxa"/>
        <w:tblLayout w:type="fixed"/>
        <w:tblCellMar>
          <w:left w:w="40" w:type="dxa"/>
          <w:right w:w="40" w:type="dxa"/>
        </w:tblCellMar>
        <w:tblLook w:val="0000" w:firstRow="0" w:lastRow="0" w:firstColumn="0" w:lastColumn="0" w:noHBand="0" w:noVBand="0"/>
      </w:tblPr>
      <w:tblGrid>
        <w:gridCol w:w="1134"/>
        <w:gridCol w:w="3402"/>
        <w:gridCol w:w="3969"/>
        <w:gridCol w:w="1418"/>
      </w:tblGrid>
      <w:tr w:rsidR="001B1D11" w:rsidRPr="00594CC9" w:rsidTr="009F5387">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9F5387">
            <w:pPr>
              <w:widowControl w:val="0"/>
              <w:shd w:val="clear" w:color="auto" w:fill="FFFFFF"/>
              <w:autoSpaceDE w:val="0"/>
              <w:autoSpaceDN w:val="0"/>
              <w:adjustRightInd w:val="0"/>
              <w:jc w:val="center"/>
              <w:rPr>
                <w:b/>
                <w:sz w:val="22"/>
                <w:szCs w:val="22"/>
              </w:rPr>
            </w:pPr>
            <w:r w:rsidRPr="00594CC9">
              <w:rPr>
                <w:b/>
                <w:sz w:val="22"/>
                <w:szCs w:val="22"/>
              </w:rPr>
              <w:t>Номер критерия</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9F5387">
            <w:pPr>
              <w:widowControl w:val="0"/>
              <w:shd w:val="clear" w:color="auto" w:fill="FFFFFF"/>
              <w:autoSpaceDE w:val="0"/>
              <w:autoSpaceDN w:val="0"/>
              <w:adjustRightInd w:val="0"/>
              <w:ind w:left="5"/>
              <w:jc w:val="center"/>
              <w:rPr>
                <w:b/>
                <w:spacing w:val="3"/>
                <w:sz w:val="22"/>
                <w:szCs w:val="22"/>
              </w:rPr>
            </w:pPr>
            <w:r w:rsidRPr="00594CC9">
              <w:rPr>
                <w:b/>
                <w:spacing w:val="3"/>
                <w:sz w:val="22"/>
                <w:szCs w:val="22"/>
              </w:rPr>
              <w:t>Критерии оценки заявок</w:t>
            </w:r>
          </w:p>
          <w:p w:rsidR="009F5387" w:rsidRPr="00594CC9" w:rsidRDefault="009F5387" w:rsidP="009F5387">
            <w:pPr>
              <w:widowControl w:val="0"/>
              <w:shd w:val="clear" w:color="auto" w:fill="FFFFFF"/>
              <w:autoSpaceDE w:val="0"/>
              <w:autoSpaceDN w:val="0"/>
              <w:adjustRightInd w:val="0"/>
              <w:ind w:left="5"/>
              <w:jc w:val="center"/>
              <w:rPr>
                <w:b/>
                <w:spacing w:val="3"/>
                <w:sz w:val="22"/>
                <w:szCs w:val="22"/>
              </w:rPr>
            </w:pPr>
            <w:r w:rsidRPr="00594CC9">
              <w:rPr>
                <w:b/>
                <w:spacing w:val="3"/>
                <w:sz w:val="22"/>
                <w:szCs w:val="22"/>
              </w:rPr>
              <w:t>и предмет оценки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9F5387">
            <w:pPr>
              <w:widowControl w:val="0"/>
              <w:shd w:val="clear" w:color="auto" w:fill="FFFFFF"/>
              <w:autoSpaceDE w:val="0"/>
              <w:autoSpaceDN w:val="0"/>
              <w:adjustRightInd w:val="0"/>
              <w:jc w:val="center"/>
              <w:rPr>
                <w:b/>
                <w:spacing w:val="-2"/>
                <w:sz w:val="22"/>
                <w:szCs w:val="22"/>
              </w:rPr>
            </w:pPr>
            <w:r w:rsidRPr="00594CC9">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9F5387">
            <w:pPr>
              <w:widowControl w:val="0"/>
              <w:shd w:val="clear" w:color="auto" w:fill="FFFFFF"/>
              <w:autoSpaceDE w:val="0"/>
              <w:autoSpaceDN w:val="0"/>
              <w:adjustRightInd w:val="0"/>
              <w:jc w:val="center"/>
              <w:rPr>
                <w:b/>
                <w:spacing w:val="-3"/>
                <w:sz w:val="22"/>
                <w:szCs w:val="22"/>
              </w:rPr>
            </w:pPr>
            <w:r w:rsidRPr="00594CC9">
              <w:rPr>
                <w:b/>
                <w:spacing w:val="-3"/>
                <w:sz w:val="22"/>
                <w:szCs w:val="22"/>
              </w:rPr>
              <w:t xml:space="preserve">Рейтинг по критериям,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rsidR="009F5387" w:rsidRPr="00594CC9" w:rsidRDefault="009F5387" w:rsidP="009F5387">
            <w:pPr>
              <w:widowControl w:val="0"/>
              <w:shd w:val="clear" w:color="auto" w:fill="FFFFFF"/>
              <w:autoSpaceDE w:val="0"/>
              <w:autoSpaceDN w:val="0"/>
              <w:adjustRightInd w:val="0"/>
              <w:jc w:val="center"/>
              <w:rPr>
                <w:b/>
                <w:spacing w:val="-3"/>
                <w:sz w:val="22"/>
                <w:szCs w:val="22"/>
              </w:rPr>
            </w:pPr>
            <w:r w:rsidRPr="00594CC9">
              <w:rPr>
                <w:b/>
                <w:spacing w:val="-3"/>
                <w:sz w:val="22"/>
                <w:szCs w:val="22"/>
              </w:rPr>
              <w:t>(0-100)</w:t>
            </w:r>
          </w:p>
        </w:tc>
      </w:tr>
      <w:tr w:rsidR="001B1D11" w:rsidRPr="00594CC9" w:rsidTr="009F5387">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9F5387">
            <w:pPr>
              <w:widowControl w:val="0"/>
              <w:shd w:val="clear" w:color="auto" w:fill="FFFFFF"/>
              <w:autoSpaceDE w:val="0"/>
              <w:autoSpaceDN w:val="0"/>
              <w:adjustRightInd w:val="0"/>
              <w:jc w:val="center"/>
              <w:rPr>
                <w:b/>
                <w:sz w:val="22"/>
                <w:szCs w:val="22"/>
              </w:rPr>
            </w:pPr>
            <w:r w:rsidRPr="00594CC9">
              <w:rPr>
                <w:b/>
                <w:sz w:val="22"/>
                <w:szCs w:val="22"/>
              </w:rPr>
              <w:t>1.</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9F5387">
            <w:pPr>
              <w:widowControl w:val="0"/>
              <w:shd w:val="clear" w:color="auto" w:fill="FFFFFF"/>
              <w:autoSpaceDE w:val="0"/>
              <w:autoSpaceDN w:val="0"/>
              <w:adjustRightInd w:val="0"/>
              <w:ind w:left="5"/>
              <w:rPr>
                <w:b/>
                <w:spacing w:val="3"/>
                <w:sz w:val="22"/>
                <w:szCs w:val="22"/>
              </w:rPr>
            </w:pPr>
            <w:r w:rsidRPr="00594CC9">
              <w:rPr>
                <w:b/>
                <w:spacing w:val="3"/>
                <w:sz w:val="22"/>
                <w:szCs w:val="22"/>
              </w:rPr>
              <w:t>Цена договора (без учёта НДС)</w:t>
            </w:r>
          </w:p>
          <w:p w:rsidR="009F5387" w:rsidRPr="00594CC9" w:rsidRDefault="009F5387" w:rsidP="009F5387">
            <w:pPr>
              <w:widowControl w:val="0"/>
              <w:shd w:val="clear" w:color="auto" w:fill="FFFFFF"/>
              <w:autoSpaceDE w:val="0"/>
              <w:autoSpaceDN w:val="0"/>
              <w:adjustRightInd w:val="0"/>
              <w:ind w:left="5"/>
              <w:rPr>
                <w:spacing w:val="3"/>
                <w:sz w:val="22"/>
                <w:szCs w:val="22"/>
              </w:rPr>
            </w:pPr>
            <w:r w:rsidRPr="00594CC9">
              <w:rPr>
                <w:spacing w:val="3"/>
                <w:sz w:val="22"/>
                <w:szCs w:val="22"/>
              </w:rPr>
              <w:t>Начальная максимальная цена договора</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5E2A82" w:rsidP="009F5387">
            <w:pPr>
              <w:pStyle w:val="af0"/>
              <w:widowControl w:val="0"/>
              <w:autoSpaceDE w:val="0"/>
              <w:autoSpaceDN w:val="0"/>
              <w:adjustRightInd w:val="0"/>
              <w:ind w:left="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9F5387" w:rsidRPr="00594CC9" w:rsidRDefault="009F5387" w:rsidP="009F5387">
            <w:pPr>
              <w:widowControl w:val="0"/>
              <w:shd w:val="clear" w:color="auto" w:fill="FFFFFF"/>
              <w:autoSpaceDE w:val="0"/>
              <w:autoSpaceDN w:val="0"/>
              <w:adjustRightInd w:val="0"/>
              <w:rPr>
                <w:spacing w:val="-2"/>
                <w:sz w:val="22"/>
                <w:szCs w:val="22"/>
              </w:rPr>
            </w:pPr>
            <w:r w:rsidRPr="00594CC9">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9F5387" w:rsidRPr="00594CC9" w:rsidRDefault="008B11B3" w:rsidP="00B93B14">
            <w:pPr>
              <w:widowControl w:val="0"/>
              <w:shd w:val="clear" w:color="auto" w:fill="FFFFFF"/>
              <w:autoSpaceDE w:val="0"/>
              <w:autoSpaceDN w:val="0"/>
              <w:adjustRightInd w:val="0"/>
              <w:jc w:val="center"/>
              <w:rPr>
                <w:b/>
                <w:spacing w:val="-3"/>
                <w:sz w:val="22"/>
                <w:szCs w:val="22"/>
              </w:rPr>
            </w:pPr>
            <w:r w:rsidRPr="00594CC9">
              <w:rPr>
                <w:b/>
                <w:spacing w:val="-3"/>
                <w:sz w:val="22"/>
                <w:szCs w:val="22"/>
              </w:rPr>
              <w:t>8</w:t>
            </w:r>
            <w:r w:rsidR="00B93B14" w:rsidRPr="00594CC9">
              <w:rPr>
                <w:b/>
                <w:spacing w:val="-3"/>
                <w:sz w:val="22"/>
                <w:szCs w:val="22"/>
              </w:rPr>
              <w:t>6</w:t>
            </w:r>
            <w:r w:rsidR="009F5387" w:rsidRPr="00594CC9">
              <w:rPr>
                <w:b/>
                <w:spacing w:val="-3"/>
                <w:sz w:val="22"/>
                <w:szCs w:val="22"/>
              </w:rPr>
              <w:t xml:space="preserve"> </w:t>
            </w:r>
          </w:p>
        </w:tc>
      </w:tr>
      <w:tr w:rsidR="001B1D11" w:rsidRPr="00594CC9" w:rsidTr="00C66C54">
        <w:trPr>
          <w:trHeight w:val="207"/>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9F5387">
            <w:pPr>
              <w:widowControl w:val="0"/>
              <w:shd w:val="clear" w:color="auto" w:fill="FFFFFF"/>
              <w:autoSpaceDE w:val="0"/>
              <w:autoSpaceDN w:val="0"/>
              <w:adjustRightInd w:val="0"/>
              <w:jc w:val="center"/>
              <w:rPr>
                <w:b/>
                <w:sz w:val="22"/>
                <w:szCs w:val="22"/>
              </w:rPr>
            </w:pPr>
            <w:r w:rsidRPr="00594CC9">
              <w:rPr>
                <w:b/>
                <w:sz w:val="22"/>
                <w:szCs w:val="22"/>
              </w:rPr>
              <w:t>2.</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C66C54">
            <w:pPr>
              <w:widowControl w:val="0"/>
              <w:autoSpaceDE w:val="0"/>
              <w:autoSpaceDN w:val="0"/>
              <w:adjustRightInd w:val="0"/>
              <w:contextualSpacing/>
              <w:rPr>
                <w:b/>
                <w:sz w:val="22"/>
                <w:szCs w:val="22"/>
              </w:rPr>
            </w:pPr>
            <w:r w:rsidRPr="00594CC9">
              <w:rPr>
                <w:b/>
                <w:sz w:val="22"/>
                <w:szCs w:val="22"/>
              </w:rPr>
              <w:t>Репутация участника закупки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9F5387">
            <w:pPr>
              <w:widowControl w:val="0"/>
              <w:autoSpaceDE w:val="0"/>
              <w:autoSpaceDN w:val="0"/>
              <w:adjustRightInd w:val="0"/>
              <w:contextualSpacing/>
              <w:jc w:val="both"/>
              <w:rPr>
                <w:sz w:val="22"/>
                <w:szCs w:val="22"/>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C66C54" w:rsidP="009F5387">
            <w:pPr>
              <w:widowControl w:val="0"/>
              <w:shd w:val="clear" w:color="auto" w:fill="FFFFFF"/>
              <w:autoSpaceDE w:val="0"/>
              <w:autoSpaceDN w:val="0"/>
              <w:adjustRightInd w:val="0"/>
              <w:jc w:val="center"/>
              <w:rPr>
                <w:b/>
                <w:spacing w:val="-3"/>
                <w:sz w:val="22"/>
                <w:szCs w:val="22"/>
              </w:rPr>
            </w:pPr>
            <w:r w:rsidRPr="00594CC9">
              <w:rPr>
                <w:b/>
                <w:spacing w:val="-3"/>
                <w:sz w:val="22"/>
                <w:szCs w:val="22"/>
              </w:rPr>
              <w:t>4</w:t>
            </w:r>
          </w:p>
        </w:tc>
      </w:tr>
      <w:tr w:rsidR="001B1D11" w:rsidRPr="00594CC9" w:rsidTr="00594CC9">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9F5387">
            <w:pPr>
              <w:widowControl w:val="0"/>
              <w:shd w:val="clear" w:color="auto" w:fill="FFFFFF"/>
              <w:autoSpaceDE w:val="0"/>
              <w:autoSpaceDN w:val="0"/>
              <w:adjustRightInd w:val="0"/>
              <w:jc w:val="center"/>
              <w:rPr>
                <w:i/>
                <w:sz w:val="22"/>
                <w:szCs w:val="22"/>
              </w:rPr>
            </w:pPr>
            <w:r w:rsidRPr="00594CC9">
              <w:rPr>
                <w:i/>
                <w:sz w:val="22"/>
                <w:szCs w:val="22"/>
              </w:rPr>
              <w:t>2.1</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58524B">
            <w:pPr>
              <w:widowControl w:val="0"/>
              <w:autoSpaceDE w:val="0"/>
              <w:autoSpaceDN w:val="0"/>
              <w:adjustRightInd w:val="0"/>
              <w:contextualSpacing/>
              <w:rPr>
                <w:b/>
                <w:sz w:val="22"/>
                <w:szCs w:val="22"/>
              </w:rPr>
            </w:pPr>
            <w:r w:rsidRPr="00594CC9">
              <w:rPr>
                <w:sz w:val="22"/>
                <w:szCs w:val="22"/>
              </w:rPr>
              <w:t>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ОАО «ИЭСК», групп компаний ПАО «Иркутскэнерго», ООО «Байкальская энергети</w:t>
            </w:r>
            <w:r w:rsidR="000B7B1F" w:rsidRPr="00594CC9">
              <w:rPr>
                <w:sz w:val="22"/>
                <w:szCs w:val="22"/>
              </w:rPr>
              <w:t xml:space="preserve">ческая компания» за последние </w:t>
            </w:r>
            <w:r w:rsidR="0058524B">
              <w:rPr>
                <w:sz w:val="22"/>
                <w:szCs w:val="22"/>
              </w:rPr>
              <w:t>36</w:t>
            </w:r>
            <w:r w:rsidR="000B7B1F" w:rsidRPr="00594CC9">
              <w:rPr>
                <w:sz w:val="22"/>
                <w:szCs w:val="22"/>
              </w:rPr>
              <w:t xml:space="preserve"> месяц</w:t>
            </w:r>
            <w:r w:rsidR="0058524B">
              <w:rPr>
                <w:sz w:val="22"/>
                <w:szCs w:val="22"/>
              </w:rPr>
              <w:t>ев</w:t>
            </w:r>
            <w:r w:rsidRPr="00594CC9">
              <w:rPr>
                <w:sz w:val="22"/>
                <w:szCs w:val="22"/>
              </w:rPr>
              <w:t xml:space="preserve"> до дня рассмотрения заявок, признающих участника закупки не исполнившим или не надлежаще исполнившим обязательства по договорам., подтверждается данными из анкеты п. 31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5E2A82" w:rsidP="009F5387">
            <w:pPr>
              <w:widowControl w:val="0"/>
              <w:autoSpaceDE w:val="0"/>
              <w:autoSpaceDN w:val="0"/>
              <w:adjustRightInd w:val="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rsidR="009F5387" w:rsidRPr="00594CC9" w:rsidRDefault="009F5387" w:rsidP="009F5387">
            <w:pPr>
              <w:snapToGrid w:val="0"/>
              <w:spacing w:line="276" w:lineRule="auto"/>
              <w:rPr>
                <w:rFonts w:eastAsia="Calibri"/>
                <w:sz w:val="22"/>
                <w:szCs w:val="22"/>
                <w:lang w:eastAsia="en-US"/>
              </w:rPr>
            </w:pPr>
          </w:p>
          <w:p w:rsidR="009F5387" w:rsidRPr="00594CC9" w:rsidRDefault="00837F65" w:rsidP="009F5387">
            <w:pPr>
              <w:snapToGrid w:val="0"/>
              <w:spacing w:line="276" w:lineRule="auto"/>
              <w:rPr>
                <w:rFonts w:eastAsia="Calibri"/>
                <w:sz w:val="22"/>
                <w:szCs w:val="22"/>
                <w:lang w:eastAsia="en-US"/>
              </w:rPr>
            </w:pPr>
            <w:r w:rsidRPr="00594CC9">
              <w:rPr>
                <w:rFonts w:eastAsia="Calibri"/>
                <w:sz w:val="22"/>
                <w:szCs w:val="22"/>
                <w:lang w:eastAsia="en-US"/>
              </w:rPr>
              <w:t>п.4.15</w:t>
            </w:r>
            <w:r w:rsidR="009F5387" w:rsidRPr="00594CC9">
              <w:rPr>
                <w:rFonts w:eastAsia="Calibri"/>
                <w:sz w:val="22"/>
                <w:szCs w:val="22"/>
                <w:lang w:eastAsia="en-US"/>
              </w:rPr>
              <w:t>.10. настоящей документации.</w:t>
            </w:r>
          </w:p>
          <w:p w:rsidR="009F5387" w:rsidRPr="00594CC9" w:rsidRDefault="009F5387" w:rsidP="009F5387">
            <w:pPr>
              <w:widowControl w:val="0"/>
              <w:autoSpaceDE w:val="0"/>
              <w:autoSpaceDN w:val="0"/>
              <w:adjustRightInd w:val="0"/>
              <w:contextualSpacing/>
              <w:jc w:val="both"/>
              <w:rPr>
                <w:sz w:val="22"/>
                <w:szCs w:val="22"/>
                <w:lang w:eastAsia="en-US"/>
              </w:rPr>
            </w:pPr>
            <w:r w:rsidRPr="00594CC9">
              <w:rPr>
                <w:rFonts w:eastAsia="Calibri"/>
                <w:sz w:val="22"/>
                <w:szCs w:val="22"/>
                <w:lang w:eastAsia="en-US"/>
              </w:rPr>
              <w:t xml:space="preserve">Нежелательное предложение </w:t>
            </w: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00697AD0">
              <w:rPr>
                <w:rFonts w:eastAsia="Calibri"/>
                <w:sz w:val="22"/>
                <w:szCs w:val="22"/>
                <w:lang w:eastAsia="en-US"/>
              </w:rPr>
              <w:t xml:space="preserve"> – 1 судебное решение, принятая претензия.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9F5387">
            <w:pPr>
              <w:widowControl w:val="0"/>
              <w:shd w:val="clear" w:color="auto" w:fill="FFFFFF"/>
              <w:autoSpaceDE w:val="0"/>
              <w:autoSpaceDN w:val="0"/>
              <w:adjustRightInd w:val="0"/>
              <w:jc w:val="center"/>
              <w:rPr>
                <w:spacing w:val="-3"/>
                <w:sz w:val="22"/>
                <w:szCs w:val="22"/>
              </w:rPr>
            </w:pPr>
            <w:r w:rsidRPr="00594CC9">
              <w:rPr>
                <w:spacing w:val="-3"/>
                <w:sz w:val="22"/>
                <w:szCs w:val="22"/>
              </w:rPr>
              <w:t>1</w:t>
            </w:r>
          </w:p>
        </w:tc>
      </w:tr>
      <w:tr w:rsidR="00C66C54" w:rsidRPr="00594CC9" w:rsidTr="00594CC9">
        <w:trPr>
          <w:trHeight w:val="26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C66C54" w:rsidRPr="00594CC9" w:rsidRDefault="00C66C54" w:rsidP="00C66C54">
            <w:pPr>
              <w:widowControl w:val="0"/>
              <w:shd w:val="clear" w:color="auto" w:fill="FFFFFF"/>
              <w:autoSpaceDE w:val="0"/>
              <w:autoSpaceDN w:val="0"/>
              <w:adjustRightInd w:val="0"/>
              <w:jc w:val="center"/>
              <w:rPr>
                <w:i/>
                <w:sz w:val="22"/>
                <w:szCs w:val="22"/>
              </w:rPr>
            </w:pPr>
            <w:r w:rsidRPr="00594CC9">
              <w:rPr>
                <w:i/>
                <w:sz w:val="22"/>
                <w:szCs w:val="22"/>
              </w:rPr>
              <w:t>2.2.</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C66C54" w:rsidRPr="00594CC9" w:rsidRDefault="00C66C54" w:rsidP="00C66C54">
            <w:pPr>
              <w:widowControl w:val="0"/>
              <w:shd w:val="clear" w:color="auto" w:fill="FFFFFF"/>
              <w:autoSpaceDE w:val="0"/>
              <w:autoSpaceDN w:val="0"/>
              <w:adjustRightInd w:val="0"/>
              <w:rPr>
                <w:sz w:val="22"/>
                <w:szCs w:val="22"/>
              </w:rPr>
            </w:pPr>
            <w:r w:rsidRPr="00594CC9">
              <w:rPr>
                <w:sz w:val="22"/>
                <w:szCs w:val="22"/>
              </w:rPr>
              <w:t xml:space="preserve">Финансовое состояние относительно коэффициентов текущей ликвидности </w:t>
            </w:r>
            <w:proofErr w:type="spellStart"/>
            <w:r w:rsidRPr="00594CC9">
              <w:rPr>
                <w:i/>
                <w:sz w:val="22"/>
                <w:szCs w:val="22"/>
              </w:rPr>
              <w:t>К</w:t>
            </w:r>
            <w:r w:rsidRPr="00594CC9">
              <w:rPr>
                <w:sz w:val="22"/>
                <w:szCs w:val="22"/>
                <w:vertAlign w:val="subscript"/>
              </w:rPr>
              <w:t>тл</w:t>
            </w:r>
            <w:proofErr w:type="spellEnd"/>
            <w:r w:rsidRPr="00594CC9">
              <w:rPr>
                <w:sz w:val="22"/>
                <w:szCs w:val="22"/>
              </w:rPr>
              <w:t xml:space="preserve"> и обеспеченности собственными средствами </w:t>
            </w:r>
            <w:proofErr w:type="spellStart"/>
            <w:r w:rsidRPr="00594CC9">
              <w:rPr>
                <w:i/>
                <w:sz w:val="22"/>
                <w:szCs w:val="22"/>
              </w:rPr>
              <w:t>К</w:t>
            </w:r>
            <w:r w:rsidRPr="00594CC9">
              <w:rPr>
                <w:sz w:val="22"/>
                <w:szCs w:val="22"/>
                <w:vertAlign w:val="subscript"/>
              </w:rPr>
              <w:t>осс</w:t>
            </w:r>
            <w:proofErr w:type="spellEnd"/>
          </w:p>
        </w:tc>
        <w:tc>
          <w:tcPr>
            <w:tcW w:w="3969" w:type="dxa"/>
            <w:tcBorders>
              <w:top w:val="single" w:sz="4" w:space="0" w:color="auto"/>
              <w:left w:val="single" w:sz="4" w:space="0" w:color="auto"/>
              <w:bottom w:val="single" w:sz="4" w:space="0" w:color="auto"/>
              <w:right w:val="single" w:sz="4" w:space="0" w:color="auto"/>
            </w:tcBorders>
          </w:tcPr>
          <w:p w:rsidR="00C66C54" w:rsidRPr="00594CC9" w:rsidRDefault="005E2A82" w:rsidP="00C66C54">
            <w:pPr>
              <w:tabs>
                <w:tab w:val="left" w:pos="426"/>
              </w:tabs>
              <w:ind w:firstLine="426"/>
              <w:rPr>
                <w:i/>
                <w:sz w:val="22"/>
                <w:szCs w:val="22"/>
                <w:lang w:eastAsia="en-US"/>
              </w:rPr>
            </w:pPr>
            <m:oMathPara>
              <m:oMathParaPr>
                <m:jc m:val="left"/>
              </m:oMathPara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тл</m:t>
                    </m:r>
                  </m:sub>
                </m:sSub>
                <m:r>
                  <w:rPr>
                    <w:rFonts w:ascii="Cambria Math" w:hAnsi="Cambria Math"/>
                    <w:sz w:val="22"/>
                    <w:szCs w:val="22"/>
                    <w:lang w:val="en-US" w:eastAsia="en-US"/>
                  </w:rPr>
                  <m:t>&gt;</m:t>
                </m:r>
                <m:r>
                  <w:rPr>
                    <w:rFonts w:ascii="Cambria Math" w:hAnsi="Cambria Math"/>
                    <w:sz w:val="22"/>
                    <w:szCs w:val="22"/>
                    <w:lang w:eastAsia="en-US"/>
                  </w:rPr>
                  <m:t xml:space="preserve">1 </m:t>
                </m:r>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осс</m:t>
                    </m:r>
                  </m:sub>
                </m:sSub>
                <m:r>
                  <w:rPr>
                    <w:rFonts w:ascii="Cambria Math" w:hAnsi="Cambria Math"/>
                    <w:sz w:val="22"/>
                    <w:szCs w:val="22"/>
                    <w:lang w:eastAsia="en-US"/>
                  </w:rPr>
                  <m:t>≥1→</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oMath>
            </m:oMathPara>
          </w:p>
          <w:p w:rsidR="00C66C54" w:rsidRPr="00594CC9" w:rsidRDefault="005E2A82" w:rsidP="00C66C54">
            <w:pPr>
              <w:tabs>
                <w:tab w:val="left" w:pos="426"/>
              </w:tabs>
              <w:ind w:firstLine="426"/>
              <w:rPr>
                <w:i/>
                <w:sz w:val="22"/>
                <w:szCs w:val="22"/>
                <w:lang w:eastAsia="en-US"/>
              </w:rPr>
            </w:pPr>
            <m:oMathPara>
              <m:oMathParaPr>
                <m:jc m:val="left"/>
              </m:oMathPara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тл</m:t>
                    </m:r>
                  </m:sub>
                </m:sSub>
                <m:r>
                  <w:rPr>
                    <w:rFonts w:ascii="Cambria Math" w:hAnsi="Cambria Math"/>
                    <w:sz w:val="22"/>
                    <w:szCs w:val="22"/>
                    <w:lang w:eastAsia="en-US"/>
                  </w:rPr>
                  <m:t xml:space="preserve">&lt;1 </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осс</m:t>
                    </m:r>
                  </m:sub>
                </m:sSub>
                <m:r>
                  <w:rPr>
                    <w:rFonts w:ascii="Cambria Math" w:hAnsi="Cambria Math"/>
                    <w:sz w:val="22"/>
                    <w:szCs w:val="22"/>
                    <w:lang w:eastAsia="en-US"/>
                  </w:rPr>
                  <m:t>≥0,1→</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0,5 W</m:t>
                    </m:r>
                  </m:e>
                  <m:sub>
                    <m:r>
                      <w:rPr>
                        <w:rFonts w:ascii="Cambria Math" w:hAnsi="Cambria Math"/>
                        <w:sz w:val="22"/>
                        <w:szCs w:val="22"/>
                        <w:lang w:eastAsia="en-US"/>
                      </w:rPr>
                      <m:t>k</m:t>
                    </m:r>
                  </m:sub>
                </m:sSub>
              </m:oMath>
            </m:oMathPara>
          </w:p>
          <w:p w:rsidR="00C66C54" w:rsidRPr="00594CC9" w:rsidRDefault="005E2A82" w:rsidP="00C66C54">
            <w:pPr>
              <w:tabs>
                <w:tab w:val="left" w:pos="426"/>
              </w:tabs>
              <w:ind w:firstLine="426"/>
              <w:rPr>
                <w:i/>
                <w:sz w:val="22"/>
                <w:szCs w:val="22"/>
                <w:lang w:eastAsia="en-US"/>
              </w:rPr>
            </w:pPr>
            <m:oMathPara>
              <m:oMathParaPr>
                <m:jc m:val="left"/>
              </m:oMathPara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тл</m:t>
                    </m:r>
                  </m:sub>
                </m:sSub>
                <m:r>
                  <w:rPr>
                    <w:rFonts w:ascii="Cambria Math" w:hAnsi="Cambria Math"/>
                    <w:sz w:val="22"/>
                    <w:szCs w:val="22"/>
                    <w:lang w:eastAsia="en-US"/>
                  </w:rPr>
                  <m:t xml:space="preserve">&gt;1 </m:t>
                </m:r>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осс</m:t>
                    </m:r>
                  </m:sub>
                </m:sSub>
                <m:r>
                  <w:rPr>
                    <w:rFonts w:ascii="Cambria Math" w:hAnsi="Cambria Math"/>
                    <w:sz w:val="22"/>
                    <w:szCs w:val="22"/>
                    <w:lang w:eastAsia="en-US"/>
                  </w:rPr>
                  <m:t>&lt;0,1→</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 xml:space="preserve">=0,5 </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oMath>
            </m:oMathPara>
          </w:p>
          <w:p w:rsidR="00C66C54" w:rsidRPr="00594CC9" w:rsidRDefault="005E2A82" w:rsidP="00C66C54">
            <w:pPr>
              <w:tabs>
                <w:tab w:val="left" w:pos="426"/>
              </w:tabs>
              <w:ind w:firstLine="426"/>
              <w:rPr>
                <w:i/>
                <w:sz w:val="22"/>
                <w:szCs w:val="22"/>
                <w:lang w:eastAsia="en-US"/>
              </w:rPr>
            </w:pPr>
            <m:oMathPara>
              <m:oMathParaPr>
                <m:jc m:val="left"/>
              </m:oMathPara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тл</m:t>
                    </m:r>
                  </m:sub>
                </m:sSub>
                <m:r>
                  <w:rPr>
                    <w:rFonts w:ascii="Cambria Math" w:hAnsi="Cambria Math"/>
                    <w:sz w:val="22"/>
                    <w:szCs w:val="22"/>
                    <w:lang w:eastAsia="en-US"/>
                  </w:rPr>
                  <m:t xml:space="preserve">&lt;1 </m:t>
                </m:r>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осс</m:t>
                    </m:r>
                  </m:sub>
                </m:sSub>
                <m:r>
                  <w:rPr>
                    <w:rFonts w:ascii="Cambria Math" w:hAnsi="Cambria Math"/>
                    <w:sz w:val="22"/>
                    <w:szCs w:val="22"/>
                    <w:lang w:eastAsia="en-US"/>
                  </w:rPr>
                  <m:t>&lt;0,1→</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r>
                  <w:rPr>
                    <w:rFonts w:ascii="Cambria Math" w:hAnsi="Cambria Math"/>
                    <w:sz w:val="22"/>
                    <w:szCs w:val="22"/>
                    <w:lang w:eastAsia="en-US"/>
                  </w:rPr>
                  <m:t>=0</m:t>
                </m:r>
              </m:oMath>
            </m:oMathPara>
          </w:p>
          <w:p w:rsidR="00C66C54" w:rsidRPr="00594CC9" w:rsidRDefault="00C66C54" w:rsidP="00C66C54">
            <w:pPr>
              <w:widowControl w:val="0"/>
              <w:tabs>
                <w:tab w:val="left" w:pos="426"/>
              </w:tabs>
              <w:autoSpaceDE w:val="0"/>
              <w:autoSpaceDN w:val="0"/>
              <w:adjustRightInd w:val="0"/>
              <w:ind w:right="-57" w:firstLine="426"/>
              <w:contextualSpacing/>
              <w:rPr>
                <w:sz w:val="22"/>
                <w:szCs w:val="22"/>
                <w:lang w:eastAsia="en-US"/>
              </w:rPr>
            </w:pPr>
            <w:r w:rsidRPr="00594CC9">
              <w:rPr>
                <w:rFonts w:eastAsia="Calibri"/>
                <w:sz w:val="22"/>
                <w:szCs w:val="22"/>
                <w:lang w:eastAsia="en-US"/>
              </w:rPr>
              <w:t>п.</w:t>
            </w:r>
            <w:r w:rsidRPr="00594CC9">
              <w:rPr>
                <w:rFonts w:eastAsia="Calibri"/>
                <w:sz w:val="22"/>
                <w:szCs w:val="22"/>
              </w:rPr>
              <w:t>4.15.13</w:t>
            </w:r>
            <w:r w:rsidRPr="00594CC9">
              <w:rPr>
                <w:rFonts w:eastAsia="Calibri"/>
                <w:sz w:val="22"/>
                <w:szCs w:val="22"/>
                <w:lang w:eastAsia="en-US"/>
              </w:rPr>
              <w:t xml:space="preserve"> настоящей документации</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C66C54" w:rsidRPr="00594CC9" w:rsidRDefault="00C66C54" w:rsidP="00C66C54">
            <w:pPr>
              <w:widowControl w:val="0"/>
              <w:shd w:val="clear" w:color="auto" w:fill="FFFFFF"/>
              <w:autoSpaceDE w:val="0"/>
              <w:autoSpaceDN w:val="0"/>
              <w:adjustRightInd w:val="0"/>
              <w:jc w:val="center"/>
              <w:rPr>
                <w:spacing w:val="-11"/>
                <w:sz w:val="22"/>
                <w:szCs w:val="22"/>
              </w:rPr>
            </w:pPr>
            <w:r w:rsidRPr="00594CC9">
              <w:rPr>
                <w:spacing w:val="-11"/>
                <w:sz w:val="22"/>
                <w:szCs w:val="22"/>
              </w:rPr>
              <w:t>3</w:t>
            </w:r>
          </w:p>
        </w:tc>
      </w:tr>
      <w:tr w:rsidR="00C66C54" w:rsidRPr="00594CC9" w:rsidTr="00594CC9">
        <w:trPr>
          <w:trHeight w:val="267"/>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C66C54" w:rsidRPr="00594CC9" w:rsidRDefault="00C66C54" w:rsidP="00C66C54">
            <w:pPr>
              <w:widowControl w:val="0"/>
              <w:shd w:val="clear" w:color="auto" w:fill="FFFFFF"/>
              <w:autoSpaceDE w:val="0"/>
              <w:autoSpaceDN w:val="0"/>
              <w:adjustRightInd w:val="0"/>
              <w:jc w:val="center"/>
              <w:rPr>
                <w:b/>
                <w:sz w:val="22"/>
                <w:szCs w:val="22"/>
              </w:rPr>
            </w:pPr>
            <w:r w:rsidRPr="00594CC9">
              <w:rPr>
                <w:b/>
                <w:sz w:val="22"/>
                <w:szCs w:val="22"/>
              </w:rPr>
              <w:t>3.</w:t>
            </w:r>
          </w:p>
        </w:tc>
        <w:tc>
          <w:tcPr>
            <w:tcW w:w="3402" w:type="dxa"/>
            <w:tcBorders>
              <w:top w:val="single" w:sz="4" w:space="0" w:color="auto"/>
              <w:left w:val="single" w:sz="6" w:space="0" w:color="auto"/>
              <w:bottom w:val="single" w:sz="4" w:space="0" w:color="auto"/>
              <w:right w:val="single" w:sz="6" w:space="0" w:color="auto"/>
            </w:tcBorders>
            <w:shd w:val="clear" w:color="auto" w:fill="FFFFFF"/>
            <w:vAlign w:val="center"/>
          </w:tcPr>
          <w:p w:rsidR="00C66C54" w:rsidRPr="00594CC9" w:rsidRDefault="00C66C54" w:rsidP="00C66C54">
            <w:pPr>
              <w:widowControl w:val="0"/>
              <w:shd w:val="clear" w:color="auto" w:fill="FFFFFF"/>
              <w:autoSpaceDE w:val="0"/>
              <w:autoSpaceDN w:val="0"/>
              <w:adjustRightInd w:val="0"/>
              <w:ind w:left="5"/>
              <w:rPr>
                <w:b/>
                <w:spacing w:val="3"/>
                <w:sz w:val="22"/>
                <w:szCs w:val="22"/>
              </w:rPr>
            </w:pPr>
          </w:p>
          <w:p w:rsidR="00C66C54" w:rsidRPr="00594CC9" w:rsidRDefault="00C66C54" w:rsidP="00C66C54">
            <w:pPr>
              <w:widowControl w:val="0"/>
              <w:shd w:val="clear" w:color="auto" w:fill="FFFFFF"/>
              <w:autoSpaceDE w:val="0"/>
              <w:autoSpaceDN w:val="0"/>
              <w:adjustRightInd w:val="0"/>
              <w:ind w:left="5"/>
              <w:rPr>
                <w:b/>
                <w:spacing w:val="3"/>
                <w:sz w:val="22"/>
                <w:szCs w:val="22"/>
              </w:rPr>
            </w:pPr>
            <w:r w:rsidRPr="00594CC9">
              <w:rPr>
                <w:b/>
                <w:spacing w:val="3"/>
                <w:sz w:val="22"/>
                <w:szCs w:val="22"/>
              </w:rPr>
              <w:t>Квалификация участника закупки</w:t>
            </w:r>
          </w:p>
        </w:tc>
        <w:tc>
          <w:tcPr>
            <w:tcW w:w="3969" w:type="dxa"/>
            <w:tcBorders>
              <w:top w:val="single" w:sz="4" w:space="0" w:color="auto"/>
              <w:left w:val="single" w:sz="6" w:space="0" w:color="auto"/>
              <w:bottom w:val="single" w:sz="4" w:space="0" w:color="auto"/>
              <w:right w:val="single" w:sz="6" w:space="0" w:color="auto"/>
            </w:tcBorders>
            <w:shd w:val="clear" w:color="auto" w:fill="FFFFFF"/>
            <w:vAlign w:val="center"/>
          </w:tcPr>
          <w:p w:rsidR="00C66C54" w:rsidRPr="00594CC9" w:rsidRDefault="005E2A82" w:rsidP="00C66C54">
            <w:pPr>
              <w:widowControl w:val="0"/>
              <w:shd w:val="clear" w:color="auto" w:fill="FFFFFF"/>
              <w:autoSpaceDE w:val="0"/>
              <w:autoSpaceDN w:val="0"/>
              <w:adjustRightInd w:val="0"/>
              <w:rPr>
                <w:spacing w:val="-2"/>
                <w:sz w:val="22"/>
                <w:szCs w:val="22"/>
              </w:rPr>
            </w:pPr>
            <m:oMathPara>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rsidR="00C66C54" w:rsidRPr="00594CC9" w:rsidRDefault="00C66C54" w:rsidP="00C66C54">
            <w:pPr>
              <w:widowControl w:val="0"/>
              <w:shd w:val="clear" w:color="auto" w:fill="FFFFFF"/>
              <w:autoSpaceDE w:val="0"/>
              <w:autoSpaceDN w:val="0"/>
              <w:adjustRightInd w:val="0"/>
              <w:rPr>
                <w:spacing w:val="-2"/>
                <w:sz w:val="22"/>
                <w:szCs w:val="22"/>
              </w:rPr>
            </w:pPr>
          </w:p>
          <w:p w:rsidR="00C66C54" w:rsidRPr="00594CC9" w:rsidRDefault="00C66C54" w:rsidP="00C66C54">
            <w:pPr>
              <w:widowControl w:val="0"/>
              <w:shd w:val="clear" w:color="auto" w:fill="FFFFFF"/>
              <w:autoSpaceDE w:val="0"/>
              <w:autoSpaceDN w:val="0"/>
              <w:adjustRightInd w:val="0"/>
              <w:rPr>
                <w:spacing w:val="-2"/>
                <w:sz w:val="22"/>
                <w:szCs w:val="22"/>
              </w:rPr>
            </w:pPr>
            <w:r w:rsidRPr="00594CC9">
              <w:rPr>
                <w:spacing w:val="-2"/>
                <w:sz w:val="22"/>
                <w:szCs w:val="22"/>
              </w:rPr>
              <w:t>п. 4.15.11 настоящей документации</w:t>
            </w:r>
          </w:p>
        </w:tc>
        <w:tc>
          <w:tcPr>
            <w:tcW w:w="1418" w:type="dxa"/>
            <w:tcBorders>
              <w:top w:val="single" w:sz="4" w:space="0" w:color="auto"/>
              <w:left w:val="single" w:sz="6" w:space="0" w:color="auto"/>
              <w:bottom w:val="single" w:sz="4" w:space="0" w:color="auto"/>
              <w:right w:val="single" w:sz="6" w:space="0" w:color="auto"/>
            </w:tcBorders>
            <w:shd w:val="clear" w:color="auto" w:fill="FFFFFF"/>
            <w:vAlign w:val="center"/>
          </w:tcPr>
          <w:p w:rsidR="00C66C54" w:rsidRPr="00594CC9" w:rsidRDefault="00C66C54" w:rsidP="00C66C54">
            <w:pPr>
              <w:widowControl w:val="0"/>
              <w:shd w:val="clear" w:color="auto" w:fill="FFFFFF"/>
              <w:autoSpaceDE w:val="0"/>
              <w:autoSpaceDN w:val="0"/>
              <w:adjustRightInd w:val="0"/>
              <w:jc w:val="center"/>
              <w:rPr>
                <w:b/>
                <w:spacing w:val="-3"/>
                <w:sz w:val="22"/>
                <w:szCs w:val="22"/>
              </w:rPr>
            </w:pPr>
            <w:r w:rsidRPr="00594CC9">
              <w:rPr>
                <w:b/>
                <w:spacing w:val="-3"/>
                <w:sz w:val="22"/>
                <w:szCs w:val="22"/>
              </w:rPr>
              <w:t>4</w:t>
            </w:r>
          </w:p>
        </w:tc>
      </w:tr>
      <w:tr w:rsidR="00C66C54" w:rsidRPr="00594CC9" w:rsidTr="009F5387">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C66C54" w:rsidP="00C66C54">
            <w:pPr>
              <w:widowControl w:val="0"/>
              <w:shd w:val="clear" w:color="auto" w:fill="FFFFFF"/>
              <w:autoSpaceDE w:val="0"/>
              <w:autoSpaceDN w:val="0"/>
              <w:adjustRightInd w:val="0"/>
              <w:rPr>
                <w:i/>
                <w:sz w:val="22"/>
                <w:szCs w:val="22"/>
              </w:rPr>
            </w:pPr>
            <w:r w:rsidRPr="00594CC9">
              <w:rPr>
                <w:i/>
                <w:sz w:val="22"/>
                <w:szCs w:val="22"/>
              </w:rPr>
              <w:t xml:space="preserve">       </w:t>
            </w:r>
          </w:p>
          <w:p w:rsidR="00C66C54" w:rsidRPr="00594CC9" w:rsidRDefault="00C66C54" w:rsidP="00C66C54">
            <w:pPr>
              <w:widowControl w:val="0"/>
              <w:shd w:val="clear" w:color="auto" w:fill="FFFFFF"/>
              <w:autoSpaceDE w:val="0"/>
              <w:autoSpaceDN w:val="0"/>
              <w:adjustRightInd w:val="0"/>
              <w:rPr>
                <w:i/>
                <w:sz w:val="22"/>
                <w:szCs w:val="22"/>
              </w:rPr>
            </w:pPr>
          </w:p>
          <w:p w:rsidR="00C66C54" w:rsidRPr="00594CC9" w:rsidRDefault="00C66C54" w:rsidP="00C66C54">
            <w:pPr>
              <w:widowControl w:val="0"/>
              <w:shd w:val="clear" w:color="auto" w:fill="FFFFFF"/>
              <w:autoSpaceDE w:val="0"/>
              <w:autoSpaceDN w:val="0"/>
              <w:adjustRightInd w:val="0"/>
              <w:jc w:val="center"/>
              <w:rPr>
                <w:i/>
                <w:sz w:val="22"/>
                <w:szCs w:val="22"/>
              </w:rPr>
            </w:pPr>
            <w:r w:rsidRPr="00594CC9">
              <w:rPr>
                <w:i/>
                <w:sz w:val="22"/>
                <w:szCs w:val="22"/>
              </w:rPr>
              <w:t>3.1.</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C66C54" w:rsidP="00C66C54">
            <w:pPr>
              <w:widowControl w:val="0"/>
              <w:shd w:val="clear" w:color="auto" w:fill="FFFFFF"/>
              <w:autoSpaceDE w:val="0"/>
              <w:autoSpaceDN w:val="0"/>
              <w:adjustRightInd w:val="0"/>
              <w:rPr>
                <w:kern w:val="1"/>
                <w:sz w:val="22"/>
                <w:szCs w:val="22"/>
              </w:rPr>
            </w:pPr>
            <w:r w:rsidRPr="00594CC9">
              <w:rPr>
                <w:b/>
                <w:spacing w:val="3"/>
                <w:sz w:val="22"/>
                <w:szCs w:val="22"/>
              </w:rPr>
              <w:t>Кадровые ресурсы</w:t>
            </w:r>
          </w:p>
          <w:p w:rsidR="00C66C54" w:rsidRPr="00594CC9" w:rsidRDefault="00C66C54" w:rsidP="00C66C54">
            <w:pPr>
              <w:widowControl w:val="0"/>
              <w:shd w:val="clear" w:color="auto" w:fill="FFFFFF"/>
              <w:autoSpaceDE w:val="0"/>
              <w:autoSpaceDN w:val="0"/>
              <w:adjustRightInd w:val="0"/>
              <w:rPr>
                <w:kern w:val="1"/>
                <w:sz w:val="22"/>
                <w:szCs w:val="22"/>
              </w:rPr>
            </w:pPr>
          </w:p>
          <w:p w:rsidR="00C66C54" w:rsidRPr="00594CC9" w:rsidRDefault="00C66C54" w:rsidP="00C66C54">
            <w:pPr>
              <w:widowControl w:val="0"/>
              <w:shd w:val="clear" w:color="auto" w:fill="FFFFFF"/>
              <w:autoSpaceDE w:val="0"/>
              <w:autoSpaceDN w:val="0"/>
              <w:adjustRightInd w:val="0"/>
              <w:rPr>
                <w:bCs/>
                <w:sz w:val="22"/>
                <w:szCs w:val="22"/>
              </w:rPr>
            </w:pPr>
            <w:r w:rsidRPr="00594CC9">
              <w:rPr>
                <w:kern w:val="1"/>
                <w:sz w:val="22"/>
                <w:szCs w:val="22"/>
              </w:rPr>
              <w:t>Наличие персонала (</w:t>
            </w:r>
            <w:r w:rsidRPr="00594CC9">
              <w:rPr>
                <w:snapToGrid w:val="0"/>
                <w:sz w:val="22"/>
                <w:szCs w:val="22"/>
              </w:rPr>
              <w:t>Инженеры-проектировщики)</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5E2A82" w:rsidP="00C66C54">
            <w:pPr>
              <w:widowControl w:val="0"/>
              <w:shd w:val="clear" w:color="auto" w:fill="FFFFFF"/>
              <w:autoSpaceDE w:val="0"/>
              <w:autoSpaceDN w:val="0"/>
              <w:adjustRightInd w:val="0"/>
              <w:rPr>
                <w:bCs/>
                <w:spacing w:val="-2"/>
                <w:sz w:val="22"/>
                <w:szCs w:val="22"/>
              </w:rPr>
            </w:pPr>
            <m:oMathPara>
              <m:oMath>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rsidR="00C66C54" w:rsidRPr="00594CC9" w:rsidRDefault="00C66C54" w:rsidP="00C66C54">
            <w:pPr>
              <w:widowControl w:val="0"/>
              <w:shd w:val="clear" w:color="auto" w:fill="FFFFFF"/>
              <w:autoSpaceDE w:val="0"/>
              <w:autoSpaceDN w:val="0"/>
              <w:adjustRightInd w:val="0"/>
              <w:rPr>
                <w:bCs/>
                <w:i/>
                <w:spacing w:val="-2"/>
                <w:sz w:val="22"/>
                <w:szCs w:val="22"/>
              </w:rPr>
            </w:pPr>
            <w:r w:rsidRPr="00594CC9">
              <w:rPr>
                <w:spacing w:val="-2"/>
                <w:sz w:val="22"/>
                <w:szCs w:val="22"/>
              </w:rPr>
              <w:t>п.4.15.11 настоящей документации</w:t>
            </w:r>
          </w:p>
          <w:p w:rsidR="00C66C54" w:rsidRPr="00594CC9" w:rsidRDefault="00C66C54" w:rsidP="00C66C54">
            <w:pPr>
              <w:widowControl w:val="0"/>
              <w:shd w:val="clear" w:color="auto" w:fill="FFFFFF"/>
              <w:autoSpaceDE w:val="0"/>
              <w:autoSpaceDN w:val="0"/>
              <w:adjustRightInd w:val="0"/>
              <w:rPr>
                <w:spacing w:val="-2"/>
                <w:sz w:val="22"/>
                <w:szCs w:val="22"/>
              </w:rPr>
            </w:pPr>
          </w:p>
          <w:p w:rsidR="00C66C54" w:rsidRPr="00594CC9" w:rsidRDefault="00C66C54" w:rsidP="00E048AE">
            <w:pPr>
              <w:widowControl w:val="0"/>
              <w:shd w:val="clear" w:color="auto" w:fill="FFFFFF"/>
              <w:autoSpaceDE w:val="0"/>
              <w:autoSpaceDN w:val="0"/>
              <w:adjustRightInd w:val="0"/>
              <w:rPr>
                <w:bCs/>
                <w:sz w:val="22"/>
                <w:szCs w:val="22"/>
              </w:rPr>
            </w:pPr>
            <w:r w:rsidRPr="00594CC9">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Pr="00594CC9">
              <w:rPr>
                <w:spacing w:val="-2"/>
                <w:sz w:val="22"/>
                <w:szCs w:val="22"/>
              </w:rPr>
              <w:t xml:space="preserve"> – </w:t>
            </w:r>
            <w:r w:rsidR="00E048AE">
              <w:rPr>
                <w:spacing w:val="-2"/>
                <w:sz w:val="22"/>
                <w:szCs w:val="22"/>
              </w:rPr>
              <w:t>5</w:t>
            </w:r>
            <w:r w:rsidRPr="00594CC9">
              <w:rPr>
                <w:spacing w:val="-2"/>
                <w:sz w:val="22"/>
                <w:szCs w:val="22"/>
              </w:rPr>
              <w:t xml:space="preserve"> человек.</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rsidR="00C66C54" w:rsidRPr="00594CC9" w:rsidRDefault="00C66C54" w:rsidP="00C66C54">
            <w:pPr>
              <w:widowControl w:val="0"/>
              <w:shd w:val="clear" w:color="auto" w:fill="FFFFFF"/>
              <w:autoSpaceDE w:val="0"/>
              <w:autoSpaceDN w:val="0"/>
              <w:adjustRightInd w:val="0"/>
              <w:jc w:val="center"/>
              <w:rPr>
                <w:spacing w:val="-11"/>
                <w:sz w:val="22"/>
                <w:szCs w:val="22"/>
              </w:rPr>
            </w:pPr>
            <w:r w:rsidRPr="00594CC9">
              <w:rPr>
                <w:spacing w:val="-11"/>
                <w:sz w:val="22"/>
                <w:szCs w:val="22"/>
              </w:rPr>
              <w:t>4</w:t>
            </w:r>
          </w:p>
        </w:tc>
      </w:tr>
      <w:tr w:rsidR="00C66C54" w:rsidRPr="00594CC9" w:rsidTr="009F5387">
        <w:trPr>
          <w:trHeight w:val="704"/>
        </w:trPr>
        <w:tc>
          <w:tcPr>
            <w:tcW w:w="1134"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C66C54" w:rsidP="00C66C54">
            <w:pPr>
              <w:widowControl w:val="0"/>
              <w:shd w:val="clear" w:color="auto" w:fill="FFFFFF"/>
              <w:autoSpaceDE w:val="0"/>
              <w:autoSpaceDN w:val="0"/>
              <w:adjustRightInd w:val="0"/>
              <w:jc w:val="center"/>
              <w:rPr>
                <w:b/>
                <w:sz w:val="22"/>
                <w:szCs w:val="22"/>
              </w:rPr>
            </w:pPr>
            <w:r w:rsidRPr="00594CC9">
              <w:rPr>
                <w:b/>
                <w:sz w:val="22"/>
                <w:szCs w:val="22"/>
              </w:rPr>
              <w:lastRenderedPageBreak/>
              <w:t>4.</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C66C54" w:rsidP="00C66C54">
            <w:pPr>
              <w:widowControl w:val="0"/>
              <w:shd w:val="clear" w:color="auto" w:fill="FFFFFF"/>
              <w:autoSpaceDE w:val="0"/>
              <w:autoSpaceDN w:val="0"/>
              <w:adjustRightInd w:val="0"/>
              <w:rPr>
                <w:b/>
                <w:bCs/>
                <w:sz w:val="22"/>
                <w:szCs w:val="22"/>
              </w:rPr>
            </w:pPr>
            <w:r w:rsidRPr="00594CC9">
              <w:rPr>
                <w:b/>
                <w:bCs/>
                <w:sz w:val="22"/>
                <w:szCs w:val="22"/>
              </w:rPr>
              <w:t>Опыт участника закупки</w:t>
            </w:r>
          </w:p>
        </w:tc>
        <w:tc>
          <w:tcPr>
            <w:tcW w:w="3969" w:type="dxa"/>
            <w:tcBorders>
              <w:top w:val="single" w:sz="4" w:space="0" w:color="auto"/>
              <w:left w:val="single" w:sz="6" w:space="0" w:color="auto"/>
              <w:bottom w:val="single" w:sz="4" w:space="0" w:color="auto"/>
              <w:right w:val="single" w:sz="6" w:space="0" w:color="auto"/>
            </w:tcBorders>
            <w:shd w:val="clear" w:color="auto" w:fill="FFFFFF"/>
            <w:vAlign w:val="center"/>
          </w:tcPr>
          <w:p w:rsidR="00C66C54" w:rsidRPr="00594CC9" w:rsidRDefault="005E2A82" w:rsidP="00C66C54">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Lk-Ok</m:t>
                    </m:r>
                  </m:num>
                  <m:den>
                    <m:r>
                      <m:rPr>
                        <m:sty m:val="p"/>
                      </m:rPr>
                      <w:rPr>
                        <w:rFonts w:ascii="Cambria Math" w:hAnsi="Cambria Math"/>
                        <w:color w:val="000000"/>
                        <w:sz w:val="22"/>
                        <w:szCs w:val="22"/>
                      </w:rPr>
                      <m:t>Lk-Tk</m:t>
                    </m:r>
                  </m:den>
                </m:f>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rsidR="00C66C54" w:rsidRPr="00594CC9" w:rsidRDefault="00C66C54" w:rsidP="00C66C54">
            <w:pPr>
              <w:ind w:left="142"/>
              <w:jc w:val="both"/>
              <w:rPr>
                <w:snapToGrid w:val="0"/>
                <w:sz w:val="22"/>
                <w:szCs w:val="22"/>
              </w:rPr>
            </w:pPr>
          </w:p>
          <w:p w:rsidR="00C66C54" w:rsidRPr="00594CC9" w:rsidRDefault="00C66C54" w:rsidP="00C66C54">
            <w:pPr>
              <w:ind w:left="142"/>
              <w:jc w:val="both"/>
              <w:rPr>
                <w:color w:val="000000"/>
                <w:sz w:val="22"/>
                <w:szCs w:val="22"/>
              </w:rPr>
            </w:pPr>
            <w:r w:rsidRPr="00594CC9">
              <w:rPr>
                <w:snapToGrid w:val="0"/>
                <w:sz w:val="22"/>
                <w:szCs w:val="22"/>
              </w:rPr>
              <w:t>п.4.15.12. настоящей документации</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C66C54" w:rsidRPr="00594CC9" w:rsidRDefault="00C66C54" w:rsidP="00C66C54">
            <w:pPr>
              <w:widowControl w:val="0"/>
              <w:shd w:val="clear" w:color="auto" w:fill="FFFFFF"/>
              <w:autoSpaceDE w:val="0"/>
              <w:autoSpaceDN w:val="0"/>
              <w:adjustRightInd w:val="0"/>
              <w:jc w:val="center"/>
              <w:rPr>
                <w:b/>
                <w:spacing w:val="-11"/>
                <w:sz w:val="22"/>
                <w:szCs w:val="22"/>
              </w:rPr>
            </w:pPr>
            <w:r w:rsidRPr="00594CC9">
              <w:rPr>
                <w:b/>
                <w:spacing w:val="-11"/>
                <w:sz w:val="22"/>
                <w:szCs w:val="22"/>
              </w:rPr>
              <w:t>6</w:t>
            </w:r>
          </w:p>
        </w:tc>
      </w:tr>
      <w:tr w:rsidR="00C66C54" w:rsidRPr="00594CC9" w:rsidTr="00492D21">
        <w:trPr>
          <w:trHeight w:val="1668"/>
        </w:trPr>
        <w:tc>
          <w:tcPr>
            <w:tcW w:w="1134"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C66C54" w:rsidP="00C66C54">
            <w:pPr>
              <w:widowControl w:val="0"/>
              <w:shd w:val="clear" w:color="auto" w:fill="FFFFFF"/>
              <w:autoSpaceDE w:val="0"/>
              <w:autoSpaceDN w:val="0"/>
              <w:adjustRightInd w:val="0"/>
              <w:jc w:val="center"/>
              <w:rPr>
                <w:i/>
                <w:sz w:val="22"/>
                <w:szCs w:val="22"/>
              </w:rPr>
            </w:pPr>
            <w:r w:rsidRPr="00594CC9">
              <w:rPr>
                <w:i/>
                <w:sz w:val="22"/>
                <w:szCs w:val="22"/>
              </w:rPr>
              <w:t>4.1</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C66C54" w:rsidP="00C77406">
            <w:pPr>
              <w:widowControl w:val="0"/>
              <w:shd w:val="clear" w:color="auto" w:fill="FFFFFF"/>
              <w:autoSpaceDE w:val="0"/>
              <w:autoSpaceDN w:val="0"/>
              <w:adjustRightInd w:val="0"/>
              <w:rPr>
                <w:b/>
                <w:bCs/>
                <w:sz w:val="22"/>
                <w:szCs w:val="22"/>
              </w:rPr>
            </w:pPr>
            <w:r w:rsidRPr="00594CC9">
              <w:rPr>
                <w:sz w:val="22"/>
                <w:szCs w:val="22"/>
              </w:rPr>
              <w:t xml:space="preserve">Копии исполненных договоров, выполнение работ по разработке проектной и рабочей документации на строительство  и/или реконструкцию </w:t>
            </w:r>
            <w:r w:rsidR="00697AD0">
              <w:rPr>
                <w:sz w:val="22"/>
                <w:szCs w:val="22"/>
              </w:rPr>
              <w:t xml:space="preserve">ПС </w:t>
            </w:r>
            <w:r w:rsidR="00C77406">
              <w:rPr>
                <w:sz w:val="22"/>
                <w:szCs w:val="22"/>
              </w:rPr>
              <w:t>110</w:t>
            </w:r>
            <w:r w:rsidR="00697AD0">
              <w:rPr>
                <w:sz w:val="22"/>
                <w:szCs w:val="22"/>
              </w:rPr>
              <w:t xml:space="preserve"> </w:t>
            </w:r>
            <w:proofErr w:type="spellStart"/>
            <w:r w:rsidRPr="00594CC9">
              <w:rPr>
                <w:sz w:val="22"/>
                <w:szCs w:val="22"/>
              </w:rPr>
              <w:t>кВ</w:t>
            </w:r>
            <w:proofErr w:type="spellEnd"/>
            <w:r w:rsidRPr="00594CC9">
              <w:rPr>
                <w:sz w:val="22"/>
                <w:szCs w:val="22"/>
              </w:rPr>
              <w:t xml:space="preserve"> и выше,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5E2A82" w:rsidP="00C66C54">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Lk-Ok</m:t>
                    </m:r>
                  </m:num>
                  <m:den>
                    <m:r>
                      <m:rPr>
                        <m:sty m:val="p"/>
                      </m:rPr>
                      <w:rPr>
                        <w:rFonts w:ascii="Cambria Math" w:hAnsi="Cambria Math"/>
                        <w:color w:val="000000"/>
                        <w:sz w:val="22"/>
                        <w:szCs w:val="22"/>
                      </w:rPr>
                      <m:t>Lk-Tk</m:t>
                    </m:r>
                  </m:den>
                </m:f>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rsidR="00C66C54" w:rsidRPr="00594CC9" w:rsidRDefault="00C66C54" w:rsidP="00C66C54">
            <w:pPr>
              <w:ind w:left="142"/>
              <w:jc w:val="both"/>
              <w:rPr>
                <w:snapToGrid w:val="0"/>
                <w:sz w:val="22"/>
                <w:szCs w:val="22"/>
              </w:rPr>
            </w:pPr>
          </w:p>
          <w:p w:rsidR="00C66C54" w:rsidRPr="00594CC9" w:rsidRDefault="00C66C54" w:rsidP="00C66C54">
            <w:pPr>
              <w:ind w:left="142"/>
              <w:jc w:val="both"/>
              <w:rPr>
                <w:color w:val="000000"/>
                <w:sz w:val="22"/>
                <w:szCs w:val="22"/>
              </w:rPr>
            </w:pPr>
            <w:r w:rsidRPr="00594CC9">
              <w:rPr>
                <w:snapToGrid w:val="0"/>
                <w:sz w:val="22"/>
                <w:szCs w:val="22"/>
              </w:rPr>
              <w:t>п.4.15.12. 1 настоящей документации</w:t>
            </w:r>
          </w:p>
          <w:p w:rsidR="00C66C54" w:rsidRPr="00594CC9" w:rsidRDefault="00C66C54" w:rsidP="00C66C54">
            <w:pPr>
              <w:rPr>
                <w:sz w:val="22"/>
                <w:szCs w:val="22"/>
              </w:rPr>
            </w:pPr>
            <w:r w:rsidRPr="00594CC9">
              <w:rPr>
                <w:color w:val="000000"/>
                <w:sz w:val="22"/>
                <w:szCs w:val="22"/>
              </w:rPr>
              <w:t xml:space="preserve">предел: </w:t>
            </w:r>
            <m:oMath>
              <m:r>
                <m:rPr>
                  <m:sty m:val="p"/>
                </m:rPr>
                <w:rPr>
                  <w:rFonts w:ascii="Cambria Math" w:hAnsi="Cambria Math"/>
                  <w:color w:val="000000"/>
                  <w:sz w:val="22"/>
                  <w:szCs w:val="22"/>
                </w:rPr>
                <m:t>Lk=2</m:t>
              </m:r>
            </m:oMath>
          </w:p>
          <w:p w:rsidR="00C66C54" w:rsidRPr="00594CC9" w:rsidRDefault="00C66C54" w:rsidP="00C66C54">
            <w:pPr>
              <w:tabs>
                <w:tab w:val="left" w:pos="0"/>
              </w:tabs>
              <w:snapToGrid w:val="0"/>
              <w:jc w:val="both"/>
              <w:rPr>
                <w:sz w:val="22"/>
                <w:szCs w:val="22"/>
              </w:rPr>
            </w:pPr>
            <w:r w:rsidRPr="00594CC9">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=4</m:t>
              </m:r>
            </m:oMath>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C66C54" w:rsidRPr="00594CC9" w:rsidRDefault="00C66C54" w:rsidP="00C66C54">
            <w:pPr>
              <w:widowControl w:val="0"/>
              <w:shd w:val="clear" w:color="auto" w:fill="FFFFFF"/>
              <w:autoSpaceDE w:val="0"/>
              <w:autoSpaceDN w:val="0"/>
              <w:adjustRightInd w:val="0"/>
              <w:jc w:val="center"/>
              <w:rPr>
                <w:spacing w:val="-11"/>
                <w:sz w:val="22"/>
                <w:szCs w:val="22"/>
              </w:rPr>
            </w:pPr>
            <w:r w:rsidRPr="00594CC9">
              <w:rPr>
                <w:spacing w:val="-11"/>
                <w:sz w:val="22"/>
                <w:szCs w:val="22"/>
              </w:rPr>
              <w:t>4</w:t>
            </w:r>
          </w:p>
        </w:tc>
      </w:tr>
      <w:tr w:rsidR="00C66C54" w:rsidRPr="00594CC9" w:rsidTr="00684390">
        <w:trPr>
          <w:trHeight w:val="1054"/>
        </w:trPr>
        <w:tc>
          <w:tcPr>
            <w:tcW w:w="1134"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C66C54" w:rsidP="00C66C54">
            <w:pPr>
              <w:widowControl w:val="0"/>
              <w:shd w:val="clear" w:color="auto" w:fill="FFFFFF"/>
              <w:autoSpaceDE w:val="0"/>
              <w:autoSpaceDN w:val="0"/>
              <w:adjustRightInd w:val="0"/>
              <w:rPr>
                <w:i/>
                <w:sz w:val="22"/>
                <w:szCs w:val="22"/>
              </w:rPr>
            </w:pPr>
            <w:r w:rsidRPr="00594CC9">
              <w:rPr>
                <w:i/>
                <w:sz w:val="22"/>
                <w:szCs w:val="22"/>
              </w:rPr>
              <w:t xml:space="preserve">      4.2</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C66C54" w:rsidP="00C77406">
            <w:pPr>
              <w:widowControl w:val="0"/>
              <w:shd w:val="clear" w:color="auto" w:fill="FFFFFF"/>
              <w:autoSpaceDE w:val="0"/>
              <w:autoSpaceDN w:val="0"/>
              <w:adjustRightInd w:val="0"/>
              <w:rPr>
                <w:sz w:val="22"/>
                <w:szCs w:val="22"/>
              </w:rPr>
            </w:pPr>
            <w:r w:rsidRPr="00594CC9">
              <w:rPr>
                <w:sz w:val="22"/>
                <w:szCs w:val="22"/>
              </w:rPr>
              <w:t xml:space="preserve">Суммарная цена исполненных договоров, подтверждающих выполнение работ по разработке проектной и рабочей документации на строительство и/или реконструкцию </w:t>
            </w:r>
            <w:r w:rsidR="0058524B">
              <w:rPr>
                <w:sz w:val="22"/>
                <w:szCs w:val="22"/>
              </w:rPr>
              <w:t xml:space="preserve">ПС </w:t>
            </w:r>
            <w:r w:rsidR="00C77406">
              <w:rPr>
                <w:sz w:val="22"/>
                <w:szCs w:val="22"/>
              </w:rPr>
              <w:t>110</w:t>
            </w:r>
            <w:r w:rsidR="0058524B">
              <w:rPr>
                <w:sz w:val="22"/>
                <w:szCs w:val="22"/>
              </w:rPr>
              <w:t xml:space="preserve"> </w:t>
            </w:r>
            <w:proofErr w:type="spellStart"/>
            <w:r w:rsidRPr="00594CC9">
              <w:rPr>
                <w:sz w:val="22"/>
                <w:szCs w:val="22"/>
              </w:rPr>
              <w:t>кВ</w:t>
            </w:r>
            <w:proofErr w:type="spellEnd"/>
            <w:r w:rsidRPr="00594CC9">
              <w:rPr>
                <w:sz w:val="22"/>
                <w:szCs w:val="22"/>
              </w:rPr>
              <w:t xml:space="preserve"> и выше, надлежаще исполненных в период за </w:t>
            </w:r>
            <w:r w:rsidR="0058524B">
              <w:rPr>
                <w:sz w:val="22"/>
                <w:szCs w:val="22"/>
              </w:rPr>
              <w:t xml:space="preserve">36 </w:t>
            </w:r>
            <w:r w:rsidRPr="00594CC9">
              <w:rPr>
                <w:sz w:val="22"/>
                <w:szCs w:val="22"/>
              </w:rPr>
              <w:t>месяц</w:t>
            </w:r>
            <w:r w:rsidR="0058524B">
              <w:rPr>
                <w:sz w:val="22"/>
                <w:szCs w:val="22"/>
              </w:rPr>
              <w:t>ев</w:t>
            </w:r>
            <w:r w:rsidRPr="00594CC9">
              <w:rPr>
                <w:sz w:val="22"/>
                <w:szCs w:val="22"/>
              </w:rPr>
              <w:t>,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5E2A82" w:rsidP="00C66C54">
            <w:pPr>
              <w:ind w:left="142"/>
              <w:jc w:val="both"/>
              <w:rPr>
                <w:sz w:val="22"/>
                <w:szCs w:val="22"/>
                <w:lang w:eastAsia="en-US"/>
              </w:rPr>
            </w:pPr>
            <m:oMathPara>
              <m:oMathParaPr>
                <m:jc m:val="center"/>
              </m:oMathPara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w:rPr>
                        <w:rFonts w:ascii="Cambria Math" w:hAnsi="Cambria Math"/>
                        <w:color w:val="000000"/>
                        <w:sz w:val="22"/>
                        <w:szCs w:val="22"/>
                      </w:rPr>
                      <m:t>Lk-Ok</m:t>
                    </m:r>
                  </m:num>
                  <m:den>
                    <m:r>
                      <w:rPr>
                        <w:rFonts w:ascii="Cambria Math" w:hAnsi="Cambria Math"/>
                        <w:color w:val="000000"/>
                        <w:sz w:val="22"/>
                        <w:szCs w:val="22"/>
                      </w:rPr>
                      <m:t>Lk-Tk</m:t>
                    </m:r>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rsidR="00C66C54" w:rsidRPr="00594CC9" w:rsidRDefault="00C66C54" w:rsidP="00C66C54">
            <w:pPr>
              <w:snapToGrid w:val="0"/>
              <w:spacing w:line="276" w:lineRule="auto"/>
              <w:rPr>
                <w:rFonts w:eastAsia="Calibri"/>
                <w:sz w:val="22"/>
                <w:szCs w:val="22"/>
                <w:lang w:eastAsia="en-US"/>
              </w:rPr>
            </w:pPr>
          </w:p>
          <w:p w:rsidR="00C66C54" w:rsidRPr="00594CC9" w:rsidRDefault="00C66C54" w:rsidP="00C66C54">
            <w:pPr>
              <w:snapToGrid w:val="0"/>
              <w:spacing w:line="276" w:lineRule="auto"/>
              <w:rPr>
                <w:rFonts w:eastAsia="Calibri"/>
                <w:sz w:val="22"/>
                <w:szCs w:val="22"/>
                <w:lang w:eastAsia="en-US"/>
              </w:rPr>
            </w:pPr>
            <w:r w:rsidRPr="00594CC9">
              <w:rPr>
                <w:rFonts w:eastAsia="Calibri"/>
                <w:sz w:val="22"/>
                <w:szCs w:val="22"/>
                <w:lang w:eastAsia="en-US"/>
              </w:rPr>
              <w:t>п.4.15.12.2. настоящей документации</w:t>
            </w:r>
          </w:p>
          <w:p w:rsidR="00C66C54" w:rsidRPr="00594CC9" w:rsidRDefault="00C66C54" w:rsidP="00C66C54">
            <w:pPr>
              <w:ind w:left="142"/>
              <w:jc w:val="both"/>
              <w:rPr>
                <w:sz w:val="22"/>
                <w:szCs w:val="22"/>
                <w:lang w:eastAsia="en-US"/>
              </w:rPr>
            </w:pPr>
            <w:r w:rsidRPr="00594CC9">
              <w:rPr>
                <w:rFonts w:eastAsia="Calibri"/>
                <w:color w:val="000000"/>
                <w:sz w:val="22"/>
                <w:szCs w:val="22"/>
              </w:rPr>
              <w:t xml:space="preserve">Предел  - сумма 4-ти договоров за последние </w:t>
            </w:r>
            <w:r w:rsidR="0058524B">
              <w:rPr>
                <w:rFonts w:eastAsia="Calibri"/>
                <w:color w:val="000000"/>
                <w:sz w:val="22"/>
                <w:szCs w:val="22"/>
              </w:rPr>
              <w:t>3</w:t>
            </w:r>
            <w:r w:rsidRPr="00594CC9">
              <w:rPr>
                <w:rFonts w:eastAsia="Calibri"/>
                <w:color w:val="000000"/>
                <w:sz w:val="22"/>
                <w:szCs w:val="22"/>
              </w:rPr>
              <w:t xml:space="preserve"> </w:t>
            </w:r>
            <w:r w:rsidR="0058524B">
              <w:rPr>
                <w:rFonts w:eastAsia="Calibri"/>
                <w:color w:val="000000"/>
                <w:sz w:val="22"/>
                <w:szCs w:val="22"/>
              </w:rPr>
              <w:t>года</w:t>
            </w:r>
            <w:r w:rsidRPr="00594CC9">
              <w:rPr>
                <w:color w:val="000000" w:themeColor="text1"/>
                <w:sz w:val="22"/>
                <w:szCs w:val="22"/>
              </w:rPr>
              <w:t xml:space="preserve"> (суммарная цена считается по договорам с максимальной ценой)</w:t>
            </w:r>
            <m:oMath>
              <m:r>
                <w:rPr>
                  <w:rFonts w:ascii="Cambria Math" w:hAnsi="Cambria Math"/>
                  <w:sz w:val="22"/>
                  <w:szCs w:val="22"/>
                  <w:lang w:eastAsia="en-US"/>
                </w:rPr>
                <m:t xml:space="preserve"> </m:t>
              </m:r>
            </m:oMath>
            <w:r w:rsidRPr="00594CC9">
              <w:rPr>
                <w:sz w:val="22"/>
                <w:szCs w:val="22"/>
                <w:lang w:eastAsia="en-US"/>
              </w:rPr>
              <w:t xml:space="preserve">           </w:t>
            </w:r>
          </w:p>
          <w:p w:rsidR="00C66C54" w:rsidRPr="00594CC9" w:rsidRDefault="00C66C54" w:rsidP="00C66C54">
            <w:pPr>
              <w:ind w:left="142"/>
              <w:jc w:val="both"/>
              <w:rPr>
                <w:i/>
                <w:color w:val="000000"/>
                <w:sz w:val="22"/>
                <w:szCs w:val="22"/>
              </w:rPr>
            </w:pPr>
            <w:r w:rsidRPr="00594CC9">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=НМЦ*4</m:t>
              </m:r>
            </m:oMath>
            <w:r w:rsidRPr="00594CC9">
              <w:rPr>
                <w:sz w:val="22"/>
                <w:szCs w:val="22"/>
                <w:lang w:eastAsia="en-US"/>
              </w:rPr>
              <w:t xml:space="preserve">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C66C54" w:rsidRPr="00594CC9" w:rsidRDefault="00C66C54" w:rsidP="00C66C54">
            <w:pPr>
              <w:widowControl w:val="0"/>
              <w:shd w:val="clear" w:color="auto" w:fill="FFFFFF"/>
              <w:autoSpaceDE w:val="0"/>
              <w:autoSpaceDN w:val="0"/>
              <w:adjustRightInd w:val="0"/>
              <w:jc w:val="center"/>
              <w:rPr>
                <w:spacing w:val="-11"/>
                <w:sz w:val="22"/>
                <w:szCs w:val="22"/>
              </w:rPr>
            </w:pPr>
            <w:r w:rsidRPr="00594CC9">
              <w:rPr>
                <w:spacing w:val="-11"/>
                <w:sz w:val="22"/>
                <w:szCs w:val="22"/>
              </w:rPr>
              <w:t>2</w:t>
            </w:r>
          </w:p>
        </w:tc>
      </w:tr>
    </w:tbl>
    <w:p w:rsidR="009F5387" w:rsidRDefault="009F5387" w:rsidP="009F5387">
      <w:pPr>
        <w:jc w:val="right"/>
        <w:rPr>
          <w:sz w:val="22"/>
          <w:szCs w:val="22"/>
        </w:rPr>
      </w:pPr>
    </w:p>
    <w:p w:rsidR="009F5387" w:rsidRPr="00330073" w:rsidRDefault="009F5387" w:rsidP="00041451">
      <w:pPr>
        <w:pStyle w:val="af0"/>
        <w:widowControl w:val="0"/>
        <w:numPr>
          <w:ilvl w:val="1"/>
          <w:numId w:val="50"/>
        </w:numPr>
        <w:autoSpaceDE w:val="0"/>
        <w:autoSpaceDN w:val="0"/>
        <w:adjustRightInd w:val="0"/>
        <w:jc w:val="both"/>
        <w:rPr>
          <w:b/>
          <w:snapToGrid w:val="0"/>
          <w:sz w:val="22"/>
          <w:szCs w:val="22"/>
        </w:rPr>
      </w:pPr>
      <w:r w:rsidRPr="00330073">
        <w:rPr>
          <w:b/>
          <w:snapToGrid w:val="0"/>
          <w:sz w:val="22"/>
          <w:szCs w:val="22"/>
        </w:rPr>
        <w:t xml:space="preserve">Переторжка </w:t>
      </w:r>
    </w:p>
    <w:p w:rsidR="009F5387" w:rsidRPr="00E42C30" w:rsidRDefault="009F5387" w:rsidP="00041451">
      <w:pPr>
        <w:pStyle w:val="af0"/>
        <w:numPr>
          <w:ilvl w:val="2"/>
          <w:numId w:val="44"/>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 xml:space="preserve">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w:t>
      </w:r>
      <w:proofErr w:type="spellStart"/>
      <w:r w:rsidRPr="000709B3">
        <w:rPr>
          <w:color w:val="000000"/>
          <w:sz w:val="22"/>
          <w:szCs w:val="22"/>
        </w:rPr>
        <w:t>ранжировке</w:t>
      </w:r>
      <w:proofErr w:type="spellEnd"/>
      <w:r w:rsidRPr="000709B3">
        <w:rPr>
          <w:color w:val="000000"/>
          <w:sz w:val="22"/>
          <w:szCs w:val="22"/>
        </w:rPr>
        <w:t xml:space="preserve">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9F5387" w:rsidRPr="00E42C30" w:rsidRDefault="009F5387" w:rsidP="00041451">
      <w:pPr>
        <w:pStyle w:val="af0"/>
        <w:numPr>
          <w:ilvl w:val="2"/>
          <w:numId w:val="44"/>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lastRenderedPageBreak/>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709B3">
        <w:rPr>
          <w:color w:val="000000"/>
          <w:sz w:val="22"/>
          <w:szCs w:val="22"/>
        </w:rPr>
        <w:t>ранжировки</w:t>
      </w:r>
      <w:proofErr w:type="spellEnd"/>
      <w:r w:rsidRPr="000709B3">
        <w:rPr>
          <w:color w:val="000000"/>
          <w:sz w:val="22"/>
          <w:szCs w:val="22"/>
        </w:rPr>
        <w:t xml:space="preserve"> предложений.</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9F5387" w:rsidRDefault="009F5387" w:rsidP="009F5387">
      <w:pPr>
        <w:widowControl w:val="0"/>
        <w:autoSpaceDE w:val="0"/>
        <w:autoSpaceDN w:val="0"/>
        <w:adjustRightInd w:val="0"/>
        <w:jc w:val="both"/>
        <w:rPr>
          <w:b/>
          <w:snapToGrid w:val="0"/>
          <w:sz w:val="22"/>
          <w:szCs w:val="22"/>
        </w:rPr>
      </w:pPr>
    </w:p>
    <w:p w:rsidR="009F5387" w:rsidRPr="00701CE7" w:rsidRDefault="009F5387" w:rsidP="00041451">
      <w:pPr>
        <w:pStyle w:val="af0"/>
        <w:widowControl w:val="0"/>
        <w:numPr>
          <w:ilvl w:val="1"/>
          <w:numId w:val="44"/>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9F5387" w:rsidRPr="00B44A73" w:rsidRDefault="009F5387" w:rsidP="009F5387">
      <w:pPr>
        <w:contextualSpacing/>
        <w:jc w:val="both"/>
        <w:rPr>
          <w:color w:val="000000"/>
          <w:sz w:val="22"/>
          <w:szCs w:val="22"/>
        </w:rPr>
      </w:pPr>
      <w:r w:rsidRPr="00B44A73">
        <w:rPr>
          <w:color w:val="000000"/>
          <w:sz w:val="22"/>
          <w:szCs w:val="22"/>
        </w:rPr>
        <w:t xml:space="preserve">4.17.4 </w:t>
      </w:r>
      <w:proofErr w:type="gramStart"/>
      <w:r w:rsidRPr="00B44A73">
        <w:rPr>
          <w:color w:val="000000"/>
          <w:sz w:val="22"/>
          <w:szCs w:val="22"/>
        </w:rPr>
        <w:t>В</w:t>
      </w:r>
      <w:proofErr w:type="gramEnd"/>
      <w:r w:rsidRPr="00B44A73">
        <w:rPr>
          <w:color w:val="000000"/>
          <w:sz w:val="22"/>
          <w:szCs w:val="22"/>
        </w:rPr>
        <w:t xml:space="preserve">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rsidR="009F5387" w:rsidRPr="00B80EFE" w:rsidRDefault="009F5387" w:rsidP="009F5387">
      <w:pPr>
        <w:widowControl w:val="0"/>
        <w:autoSpaceDE w:val="0"/>
        <w:autoSpaceDN w:val="0"/>
        <w:adjustRightInd w:val="0"/>
        <w:jc w:val="both"/>
        <w:rPr>
          <w:snapToGrid w:val="0"/>
          <w:sz w:val="22"/>
          <w:szCs w:val="22"/>
        </w:rPr>
      </w:pPr>
    </w:p>
    <w:p w:rsidR="009F5387" w:rsidRPr="00701CE7" w:rsidRDefault="009F5387" w:rsidP="00041451">
      <w:pPr>
        <w:pStyle w:val="af0"/>
        <w:widowControl w:val="0"/>
        <w:numPr>
          <w:ilvl w:val="1"/>
          <w:numId w:val="44"/>
        </w:numPr>
        <w:autoSpaceDE w:val="0"/>
        <w:autoSpaceDN w:val="0"/>
        <w:adjustRightInd w:val="0"/>
        <w:jc w:val="both"/>
        <w:rPr>
          <w:b/>
          <w:snapToGrid w:val="0"/>
          <w:sz w:val="22"/>
          <w:szCs w:val="22"/>
        </w:rPr>
      </w:pPr>
      <w:r w:rsidRPr="003B76E9">
        <w:rPr>
          <w:b/>
          <w:snapToGrid w:val="0"/>
          <w:sz w:val="22"/>
          <w:szCs w:val="22"/>
        </w:rPr>
        <w:t>Подписание договора</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не ранее чем через 10 </w:t>
      </w:r>
      <w:r>
        <w:rPr>
          <w:color w:val="000000"/>
          <w:sz w:val="22"/>
          <w:szCs w:val="22"/>
        </w:rPr>
        <w:t xml:space="preserve">дней и не позднее </w:t>
      </w:r>
      <w:r w:rsidR="00837F65">
        <w:rPr>
          <w:color w:val="000000"/>
          <w:sz w:val="22"/>
          <w:szCs w:val="22"/>
        </w:rPr>
        <w:t xml:space="preserve">20 </w:t>
      </w:r>
      <w:r w:rsidR="00837F65" w:rsidRPr="000709B3">
        <w:rPr>
          <w:color w:val="000000"/>
          <w:sz w:val="22"/>
          <w:szCs w:val="22"/>
        </w:rPr>
        <w:t>дней</w:t>
      </w:r>
      <w:r w:rsidRPr="000709B3">
        <w:rPr>
          <w:color w:val="000000"/>
          <w:sz w:val="22"/>
          <w:szCs w:val="22"/>
        </w:rPr>
        <w:t xml:space="preserve"> со дня размещения в единой информационной системе итогового протокола.</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rsidR="009F5387" w:rsidRPr="00B80EFE" w:rsidRDefault="009F5387" w:rsidP="009F5387">
      <w:pPr>
        <w:widowControl w:val="0"/>
        <w:autoSpaceDE w:val="0"/>
        <w:autoSpaceDN w:val="0"/>
        <w:adjustRightInd w:val="0"/>
        <w:jc w:val="both"/>
        <w:rPr>
          <w:b/>
          <w:snapToGrid w:val="0"/>
          <w:sz w:val="22"/>
          <w:szCs w:val="22"/>
        </w:rPr>
      </w:pPr>
    </w:p>
    <w:p w:rsidR="009F5387" w:rsidRPr="00701CE7" w:rsidRDefault="009F5387" w:rsidP="00041451">
      <w:pPr>
        <w:pStyle w:val="af0"/>
        <w:widowControl w:val="0"/>
        <w:numPr>
          <w:ilvl w:val="1"/>
          <w:numId w:val="44"/>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w:t>
      </w:r>
      <w:r w:rsidR="00C1371F">
        <w:rPr>
          <w:color w:val="000000"/>
          <w:sz w:val="22"/>
          <w:szCs w:val="22"/>
        </w:rPr>
        <w:t>0</w:t>
      </w:r>
      <w:r w:rsidRPr="000709B3">
        <w:rPr>
          <w:color w:val="000000"/>
          <w:sz w:val="22"/>
          <w:szCs w:val="22"/>
        </w:rPr>
        <w:t xml:space="preserve"> % (двадцать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9F5387" w:rsidRDefault="009F5387" w:rsidP="009F5387">
      <w:pPr>
        <w:pStyle w:val="af0"/>
        <w:numPr>
          <w:ilvl w:val="2"/>
          <w:numId w:val="44"/>
        </w:numPr>
        <w:ind w:left="0" w:firstLine="0"/>
        <w:jc w:val="both"/>
        <w:rPr>
          <w:color w:val="000000"/>
          <w:sz w:val="22"/>
          <w:szCs w:val="22"/>
        </w:rPr>
      </w:pPr>
      <w:r w:rsidRPr="000709B3">
        <w:rPr>
          <w:color w:val="000000"/>
          <w:sz w:val="22"/>
          <w:szCs w:val="22"/>
        </w:rPr>
        <w:t xml:space="preserve">Если участник не предоставил информацию, установленную в </w:t>
      </w:r>
      <w:proofErr w:type="spellStart"/>
      <w:r w:rsidRPr="000709B3">
        <w:rPr>
          <w:color w:val="000000"/>
          <w:sz w:val="22"/>
          <w:szCs w:val="22"/>
        </w:rPr>
        <w:t>пп</w:t>
      </w:r>
      <w:proofErr w:type="spellEnd"/>
      <w:r w:rsidRPr="000709B3">
        <w:rPr>
          <w:color w:val="000000"/>
          <w:sz w:val="22"/>
          <w:szCs w:val="22"/>
        </w:rPr>
        <w:t>.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bookmarkStart w:id="2416" w:name="_Toc377632394"/>
      <w:bookmarkStart w:id="2417" w:name="_Toc536628106"/>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9F5387" w:rsidRPr="009554B7" w:rsidRDefault="009F5387" w:rsidP="00594CC9">
      <w:pPr>
        <w:pStyle w:val="10"/>
        <w:keepNext w:val="0"/>
        <w:keepLines w:val="0"/>
        <w:pageBreakBefore w:val="0"/>
        <w:widowControl w:val="0"/>
        <w:tabs>
          <w:tab w:val="clear" w:pos="360"/>
        </w:tabs>
        <w:suppressAutoHyphens w:val="0"/>
        <w:ind w:left="0" w:firstLine="0"/>
        <w:rPr>
          <w:rFonts w:ascii="Times New Roman" w:hAnsi="Times New Roman"/>
          <w:sz w:val="22"/>
          <w:szCs w:val="22"/>
        </w:rPr>
      </w:pPr>
      <w:bookmarkStart w:id="2418" w:name="_Toc85205071"/>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6"/>
      <w:bookmarkEnd w:id="2417"/>
      <w:bookmarkEnd w:id="2418"/>
    </w:p>
    <w:p w:rsidR="009F5387" w:rsidRDefault="009F5387" w:rsidP="009F5387">
      <w:pPr>
        <w:pStyle w:val="20"/>
        <w:numPr>
          <w:ilvl w:val="0"/>
          <w:numId w:val="0"/>
        </w:numPr>
        <w:spacing w:before="0" w:after="0"/>
        <w:rPr>
          <w:sz w:val="22"/>
          <w:szCs w:val="22"/>
        </w:rPr>
      </w:pPr>
      <w:bookmarkStart w:id="2419" w:name="_Toc377632395"/>
      <w:bookmarkStart w:id="2420" w:name="_Toc536628107"/>
      <w:bookmarkStart w:id="2421" w:name="_Toc85205072"/>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F05BEC">
        <w:rPr>
          <w:noProof/>
          <w:sz w:val="22"/>
          <w:szCs w:val="22"/>
        </w:rPr>
        <w:t>1</w:t>
      </w:r>
      <w:r w:rsidRPr="00F6371D">
        <w:rPr>
          <w:sz w:val="22"/>
          <w:szCs w:val="22"/>
        </w:rPr>
        <w:fldChar w:fldCharType="end"/>
      </w:r>
      <w:r w:rsidRPr="00F6371D">
        <w:rPr>
          <w:sz w:val="22"/>
          <w:szCs w:val="22"/>
        </w:rPr>
        <w:t>)</w:t>
      </w:r>
      <w:bookmarkEnd w:id="2419"/>
      <w:bookmarkEnd w:id="2420"/>
      <w:bookmarkEnd w:id="2421"/>
    </w:p>
    <w:p w:rsidR="009F5387" w:rsidRPr="00A26FBB" w:rsidRDefault="009F5387" w:rsidP="009F5387"/>
    <w:p w:rsidR="009F5387" w:rsidRPr="003079B3" w:rsidRDefault="009F5387" w:rsidP="009F538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rsidR="009F5387" w:rsidRPr="003079B3" w:rsidRDefault="009F5387" w:rsidP="009F5387">
      <w:pPr>
        <w:widowControl w:val="0"/>
        <w:ind w:right="5243" w:firstLine="680"/>
        <w:jc w:val="both"/>
        <w:rPr>
          <w:sz w:val="22"/>
          <w:szCs w:val="22"/>
        </w:rPr>
      </w:pPr>
      <w:bookmarkStart w:id="2422" w:name="_Toc377632396"/>
      <w:r w:rsidRPr="003079B3">
        <w:rPr>
          <w:sz w:val="22"/>
          <w:szCs w:val="22"/>
        </w:rPr>
        <w:t>«_____» _______________ года</w:t>
      </w:r>
    </w:p>
    <w:p w:rsidR="009F5387" w:rsidRPr="003079B3" w:rsidRDefault="009F5387" w:rsidP="009F5387">
      <w:pPr>
        <w:widowControl w:val="0"/>
        <w:ind w:right="5243" w:firstLine="680"/>
        <w:jc w:val="both"/>
        <w:rPr>
          <w:sz w:val="22"/>
          <w:szCs w:val="22"/>
        </w:rPr>
      </w:pPr>
      <w:r w:rsidRPr="003079B3">
        <w:rPr>
          <w:sz w:val="22"/>
          <w:szCs w:val="22"/>
        </w:rPr>
        <w:t>№________________________</w:t>
      </w:r>
    </w:p>
    <w:p w:rsidR="009F5387" w:rsidRPr="003079B3" w:rsidRDefault="009F5387" w:rsidP="009F5387">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rsidR="009F5387" w:rsidRPr="003079B3" w:rsidRDefault="009F5387" w:rsidP="009F538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rsidR="009F5387" w:rsidRPr="003079B3" w:rsidRDefault="009F5387" w:rsidP="009F538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rsidR="009F5387" w:rsidRPr="003079B3" w:rsidRDefault="009F5387" w:rsidP="009F538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rsidR="009F5387" w:rsidRPr="003079B3" w:rsidRDefault="009F5387" w:rsidP="009F538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rsidR="009F5387" w:rsidRPr="003079B3" w:rsidRDefault="009F5387" w:rsidP="009F538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rsidR="009F5387" w:rsidRPr="003079B3" w:rsidRDefault="009F5387" w:rsidP="009F538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rsidR="009F5387" w:rsidRPr="003079B3" w:rsidRDefault="009F5387" w:rsidP="009F538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rsidR="009F5387" w:rsidRPr="003079B3" w:rsidRDefault="009F5387" w:rsidP="009F538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1B1D11" w:rsidTr="009F5387">
        <w:trPr>
          <w:cantSplit/>
        </w:trPr>
        <w:tc>
          <w:tcPr>
            <w:tcW w:w="4788" w:type="dxa"/>
            <w:hideMark/>
          </w:tcPr>
          <w:p w:rsidR="009F5387" w:rsidRPr="003079B3" w:rsidRDefault="009F5387" w:rsidP="009F538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rsidR="009F5387" w:rsidRPr="003079B3" w:rsidRDefault="009F5387" w:rsidP="009F538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rsidR="009F5387" w:rsidRPr="003079B3" w:rsidRDefault="009F5387" w:rsidP="009F538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1B1D11" w:rsidTr="009F5387">
        <w:trPr>
          <w:cantSplit/>
        </w:trPr>
        <w:tc>
          <w:tcPr>
            <w:tcW w:w="4788" w:type="dxa"/>
            <w:hideMark/>
          </w:tcPr>
          <w:p w:rsidR="009F5387" w:rsidRPr="003079B3" w:rsidRDefault="009F5387" w:rsidP="009F538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rsidR="009F5387" w:rsidRPr="003079B3" w:rsidRDefault="009F5387" w:rsidP="009F538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rsidR="009F5387" w:rsidRPr="003079B3" w:rsidRDefault="009F5387" w:rsidP="009F538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1B1D11" w:rsidTr="009F5387">
        <w:trPr>
          <w:cantSplit/>
        </w:trPr>
        <w:tc>
          <w:tcPr>
            <w:tcW w:w="4788" w:type="dxa"/>
            <w:hideMark/>
          </w:tcPr>
          <w:p w:rsidR="009F5387" w:rsidRPr="003079B3" w:rsidRDefault="009F5387" w:rsidP="009F538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rsidR="009F5387" w:rsidRPr="003079B3" w:rsidRDefault="009F5387" w:rsidP="009F5387">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rsidR="009F5387" w:rsidRPr="003079B3" w:rsidRDefault="009F5387" w:rsidP="009F5387">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rsidR="009F5387" w:rsidRPr="003079B3" w:rsidRDefault="009F5387" w:rsidP="009F5387">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rsidR="009F5387" w:rsidRPr="003079B3" w:rsidRDefault="009F5387" w:rsidP="009F5387">
      <w:pPr>
        <w:widowControl w:val="0"/>
        <w:ind w:firstLine="680"/>
        <w:jc w:val="both"/>
        <w:rPr>
          <w:sz w:val="22"/>
          <w:szCs w:val="22"/>
        </w:rPr>
      </w:pPr>
      <w:r w:rsidRPr="003079B3">
        <w:rPr>
          <w:sz w:val="22"/>
          <w:szCs w:val="22"/>
        </w:rPr>
        <w:t>Сроки выполнения работ: _______________.</w:t>
      </w:r>
    </w:p>
    <w:p w:rsidR="009F5387" w:rsidRPr="003079B3" w:rsidRDefault="009F5387" w:rsidP="009F5387">
      <w:pPr>
        <w:widowControl w:val="0"/>
        <w:ind w:firstLine="680"/>
        <w:jc w:val="both"/>
        <w:rPr>
          <w:sz w:val="22"/>
          <w:szCs w:val="22"/>
        </w:rPr>
      </w:pPr>
      <w:r w:rsidRPr="003079B3">
        <w:rPr>
          <w:sz w:val="22"/>
          <w:szCs w:val="22"/>
        </w:rPr>
        <w:t>Срок гарантии на выполненные работы ______года.</w:t>
      </w:r>
    </w:p>
    <w:p w:rsidR="009F5387" w:rsidRPr="003079B3" w:rsidRDefault="009F5387" w:rsidP="009F5387">
      <w:pPr>
        <w:widowControl w:val="0"/>
        <w:ind w:firstLine="680"/>
        <w:jc w:val="both"/>
        <w:rPr>
          <w:sz w:val="22"/>
          <w:szCs w:val="22"/>
        </w:rPr>
      </w:pPr>
      <w:r w:rsidRPr="003079B3">
        <w:rPr>
          <w:sz w:val="22"/>
          <w:szCs w:val="22"/>
        </w:rPr>
        <w:t>Готовность подписать договор в редакции Заказчика _________________.</w:t>
      </w:r>
    </w:p>
    <w:p w:rsidR="009F5387" w:rsidRPr="003079B3" w:rsidRDefault="009F5387" w:rsidP="009F538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rsidR="009F5387" w:rsidRPr="003079B3" w:rsidRDefault="009F5387" w:rsidP="009F5387">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rsidR="009F5387" w:rsidRPr="003079B3" w:rsidRDefault="009F5387" w:rsidP="009F5387">
      <w:pPr>
        <w:widowControl w:val="0"/>
        <w:ind w:firstLine="680"/>
        <w:jc w:val="both"/>
        <w:rPr>
          <w:sz w:val="22"/>
          <w:szCs w:val="22"/>
        </w:rPr>
      </w:pPr>
      <w:r w:rsidRPr="003079B3">
        <w:rPr>
          <w:sz w:val="22"/>
          <w:szCs w:val="22"/>
        </w:rPr>
        <w:t>Условия оплаты_____________________________.</w:t>
      </w:r>
    </w:p>
    <w:p w:rsidR="009F5387" w:rsidRPr="003079B3" w:rsidRDefault="009F5387" w:rsidP="009F5387">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rsidR="009F5387" w:rsidRPr="003079B3" w:rsidRDefault="009F5387" w:rsidP="009F538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9F5387" w:rsidRPr="003079B3" w:rsidRDefault="009F5387" w:rsidP="009F538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rsidR="009F5387" w:rsidRPr="003079B3" w:rsidRDefault="009F5387" w:rsidP="009F5387">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9F5387" w:rsidRPr="003079B3" w:rsidRDefault="009F5387" w:rsidP="009F5387">
      <w:pPr>
        <w:jc w:val="both"/>
        <w:rPr>
          <w:sz w:val="22"/>
          <w:szCs w:val="22"/>
        </w:rPr>
      </w:pPr>
      <w:r w:rsidRPr="003079B3">
        <w:rPr>
          <w:sz w:val="22"/>
          <w:szCs w:val="22"/>
        </w:rPr>
        <w:t>-обладает гражданской правоспособностью для заключения договора;</w:t>
      </w:r>
    </w:p>
    <w:p w:rsidR="009F5387" w:rsidRPr="003079B3" w:rsidRDefault="009F5387" w:rsidP="009F5387">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9F5387" w:rsidRPr="003079B3" w:rsidRDefault="009F5387" w:rsidP="009F5387">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9F5387" w:rsidRPr="00C512E6" w:rsidRDefault="009F5387" w:rsidP="009F5387">
      <w:pPr>
        <w:widowControl w:val="0"/>
        <w:tabs>
          <w:tab w:val="left" w:pos="0"/>
          <w:tab w:val="num" w:pos="851"/>
          <w:tab w:val="num" w:pos="1620"/>
        </w:tabs>
        <w:autoSpaceDE w:val="0"/>
        <w:autoSpaceDN w:val="0"/>
        <w:jc w:val="both"/>
        <w:rPr>
          <w:color w:val="0000FF"/>
          <w:sz w:val="22"/>
          <w:szCs w:val="22"/>
        </w:rPr>
      </w:pPr>
      <w:r>
        <w:rPr>
          <w:color w:val="0000FF"/>
          <w:sz w:val="22"/>
          <w:szCs w:val="22"/>
        </w:rPr>
        <w:t xml:space="preserve">- </w:t>
      </w:r>
      <w:r w:rsidRPr="00C512E6">
        <w:rPr>
          <w:color w:val="0000FF"/>
          <w:sz w:val="22"/>
          <w:szCs w:val="22"/>
        </w:rPr>
        <w:t xml:space="preserve">не имеет превышения предельного размера обязательств, указанного в п. 3.3. Выписки из Реестра членов </w:t>
      </w:r>
      <w:r w:rsidRPr="00C512E6">
        <w:rPr>
          <w:color w:val="0000FF"/>
          <w:sz w:val="22"/>
          <w:szCs w:val="22"/>
        </w:rPr>
        <w:lastRenderedPageBreak/>
        <w:t xml:space="preserve">СРО по договорам на выполнение работ </w:t>
      </w:r>
      <w:r>
        <w:rPr>
          <w:color w:val="0000FF"/>
          <w:sz w:val="22"/>
          <w:szCs w:val="22"/>
        </w:rPr>
        <w:t>по проектированию</w:t>
      </w:r>
      <w:r w:rsidRPr="00C512E6">
        <w:rPr>
          <w:color w:val="0000FF"/>
          <w:sz w:val="22"/>
          <w:szCs w:val="22"/>
        </w:rPr>
        <w:t>, заключённым с использованием конкурентных способов.</w:t>
      </w:r>
    </w:p>
    <w:p w:rsidR="009F5387" w:rsidRPr="003079B3" w:rsidRDefault="009F5387" w:rsidP="009F5387">
      <w:pPr>
        <w:widowControl w:val="0"/>
        <w:tabs>
          <w:tab w:val="left" w:pos="0"/>
          <w:tab w:val="num" w:pos="851"/>
          <w:tab w:val="num" w:pos="1620"/>
        </w:tabs>
        <w:autoSpaceDE w:val="0"/>
        <w:autoSpaceDN w:val="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9F5387" w:rsidRPr="003079B3" w:rsidRDefault="009F5387" w:rsidP="009F538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rsidR="009F5387" w:rsidRPr="003079B3" w:rsidRDefault="009F5387" w:rsidP="009F5387">
      <w:pPr>
        <w:widowControl w:val="0"/>
        <w:ind w:firstLine="680"/>
        <w:jc w:val="both"/>
        <w:rPr>
          <w:sz w:val="22"/>
          <w:szCs w:val="22"/>
        </w:rPr>
      </w:pPr>
      <w:r w:rsidRPr="003079B3">
        <w:rPr>
          <w:sz w:val="22"/>
          <w:szCs w:val="22"/>
        </w:rPr>
        <w:t xml:space="preserve">(М.П.)                 </w:t>
      </w:r>
    </w:p>
    <w:p w:rsidR="009F5387" w:rsidRPr="003079B3" w:rsidRDefault="009F5387" w:rsidP="009F538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rsidR="009F5387" w:rsidRPr="00862241" w:rsidRDefault="009F5387" w:rsidP="009F5387">
      <w:pPr>
        <w:widowControl w:val="0"/>
        <w:ind w:firstLine="680"/>
        <w:jc w:val="both"/>
        <w:rPr>
          <w:b/>
          <w:sz w:val="24"/>
          <w:szCs w:val="24"/>
        </w:rPr>
      </w:pPr>
    </w:p>
    <w:p w:rsidR="009F5387" w:rsidRPr="00862241" w:rsidRDefault="009F5387" w:rsidP="009F5387">
      <w:pPr>
        <w:widowControl w:val="0"/>
        <w:ind w:firstLine="680"/>
        <w:jc w:val="both"/>
        <w:rPr>
          <w:b/>
          <w:sz w:val="24"/>
          <w:szCs w:val="24"/>
        </w:rPr>
      </w:pPr>
      <w:r w:rsidRPr="00862241">
        <w:rPr>
          <w:b/>
          <w:sz w:val="24"/>
          <w:szCs w:val="24"/>
        </w:rPr>
        <w:t>Инструкции по заполнению:</w:t>
      </w:r>
    </w:p>
    <w:p w:rsidR="009F5387" w:rsidRPr="00862241" w:rsidRDefault="009F5387" w:rsidP="009F5387">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9F5387" w:rsidRPr="00862241" w:rsidRDefault="009F5387" w:rsidP="009F5387">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rsidR="009F5387" w:rsidRPr="00862241" w:rsidRDefault="009F5387" w:rsidP="009F5387">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rsidR="009F5387" w:rsidRPr="00862241" w:rsidRDefault="009F5387" w:rsidP="009F5387">
      <w:pPr>
        <w:widowControl w:val="0"/>
        <w:numPr>
          <w:ilvl w:val="0"/>
          <w:numId w:val="16"/>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9F5387" w:rsidRPr="009E67F0" w:rsidRDefault="009F5387" w:rsidP="009F5387">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Pr="00100DA8" w:rsidRDefault="009F5387" w:rsidP="009F5387">
      <w:pPr>
        <w:pStyle w:val="20"/>
        <w:numPr>
          <w:ilvl w:val="0"/>
          <w:numId w:val="0"/>
        </w:numPr>
        <w:rPr>
          <w:b w:val="0"/>
          <w:sz w:val="22"/>
          <w:szCs w:val="22"/>
        </w:rPr>
      </w:pPr>
      <w:bookmarkStart w:id="2423" w:name="_Toc536628108"/>
      <w:bookmarkStart w:id="2424" w:name="_Toc85205073"/>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2"/>
      <w:bookmarkEnd w:id="2423"/>
      <w:bookmarkEnd w:id="2424"/>
    </w:p>
    <w:p w:rsidR="009F5387" w:rsidRPr="002D745C" w:rsidRDefault="009F5387" w:rsidP="009F5387"/>
    <w:p w:rsidR="009F5387" w:rsidRPr="002F7DCE" w:rsidRDefault="009F5387" w:rsidP="009F5387">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rsidR="009F5387" w:rsidRPr="002F7DCE" w:rsidRDefault="009F5387" w:rsidP="009F5387">
      <w:pPr>
        <w:widowControl w:val="0"/>
        <w:spacing w:line="360" w:lineRule="auto"/>
        <w:ind w:firstLine="680"/>
        <w:jc w:val="center"/>
        <w:rPr>
          <w:b/>
          <w:snapToGrid w:val="0"/>
          <w:sz w:val="22"/>
          <w:szCs w:val="22"/>
        </w:rPr>
      </w:pPr>
      <w:bookmarkStart w:id="2425"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6077"/>
        <w:gridCol w:w="2976"/>
      </w:tblGrid>
      <w:tr w:rsidR="001B1D11" w:rsidTr="009F5387">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keepNext/>
              <w:widowControl w:val="0"/>
              <w:spacing w:before="40" w:after="40" w:line="360" w:lineRule="auto"/>
              <w:ind w:left="57" w:right="133" w:firstLine="85"/>
              <w:jc w:val="center"/>
              <w:rPr>
                <w:snapToGrid w:val="0"/>
                <w:sz w:val="22"/>
                <w:szCs w:val="22"/>
                <w:lang w:eastAsia="en-US"/>
              </w:rPr>
            </w:pPr>
            <w:r w:rsidRPr="002F7DCE">
              <w:rPr>
                <w:snapToGrid w:val="0"/>
                <w:sz w:val="22"/>
                <w:szCs w:val="22"/>
                <w:lang w:eastAsia="en-US"/>
              </w:rPr>
              <w:t>Наименование</w:t>
            </w:r>
          </w:p>
        </w:tc>
        <w:tc>
          <w:tcPr>
            <w:tcW w:w="1502"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1B1D11" w:rsidTr="009F5387">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Резидент / нерезидент</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Юридический адрес</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Почтовый адрес</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3067" w:type="pct"/>
            <w:tcBorders>
              <w:top w:val="single" w:sz="4" w:space="0" w:color="auto"/>
              <w:left w:val="single" w:sz="4" w:space="0" w:color="auto"/>
              <w:bottom w:val="single" w:sz="4" w:space="0" w:color="auto"/>
              <w:right w:val="single" w:sz="4" w:space="0" w:color="auto"/>
            </w:tcBorders>
          </w:tcPr>
          <w:p w:rsidR="009F5387" w:rsidRPr="002F7DCE" w:rsidRDefault="009F5387" w:rsidP="0001008D">
            <w:pPr>
              <w:widowControl w:val="0"/>
              <w:spacing w:line="276" w:lineRule="auto"/>
              <w:ind w:right="133"/>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7</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8</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9F5387" w:rsidRPr="002F7DCE" w:rsidRDefault="009F5387" w:rsidP="0001008D">
            <w:pPr>
              <w:widowControl w:val="0"/>
              <w:spacing w:line="276" w:lineRule="auto"/>
              <w:ind w:right="133"/>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line="276" w:lineRule="auto"/>
              <w:ind w:left="57" w:right="57" w:firstLine="85"/>
              <w:jc w:val="both"/>
              <w:rPr>
                <w:snapToGrid w:val="0"/>
                <w:sz w:val="22"/>
                <w:szCs w:val="22"/>
                <w:lang w:eastAsia="en-US"/>
              </w:rPr>
            </w:pPr>
          </w:p>
        </w:tc>
      </w:tr>
      <w:tr w:rsidR="001B1D11" w:rsidTr="009F538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line="276" w:lineRule="auto"/>
              <w:ind w:left="57" w:right="57" w:firstLine="680"/>
              <w:jc w:val="both"/>
              <w:rPr>
                <w:snapToGrid w:val="0"/>
                <w:sz w:val="22"/>
                <w:szCs w:val="22"/>
                <w:lang w:eastAsia="en-US"/>
              </w:rPr>
            </w:pPr>
          </w:p>
        </w:tc>
      </w:tr>
      <w:tr w:rsidR="001B1D11" w:rsidTr="009F538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r w:rsidR="001B1D11" w:rsidTr="009F538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r w:rsidR="001B1D11" w:rsidTr="009F5387">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r w:rsidR="001B1D11" w:rsidTr="009F538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r w:rsidR="001B1D11" w:rsidTr="009F538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r w:rsidR="001B1D11" w:rsidTr="009F5387">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r w:rsidR="001B1D11" w:rsidTr="009F5387">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r w:rsidR="001B1D11" w:rsidTr="009F5387">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8</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z w:val="22"/>
                <w:szCs w:val="22"/>
                <w:lang w:eastAsia="en-US"/>
              </w:rPr>
            </w:pPr>
            <w:r w:rsidRPr="002F7DCE">
              <w:rPr>
                <w:sz w:val="22"/>
                <w:szCs w:val="22"/>
                <w:lang w:eastAsia="en-US"/>
              </w:rPr>
              <w:t>Дата образования предприятия</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r w:rsidR="001B1D11" w:rsidTr="009F5387">
        <w:trPr>
          <w:cantSplit/>
          <w:trHeight w:val="364"/>
          <w:jc w:val="center"/>
        </w:trPr>
        <w:tc>
          <w:tcPr>
            <w:tcW w:w="431"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3067" w:type="pct"/>
            <w:tcBorders>
              <w:top w:val="single" w:sz="4" w:space="0" w:color="auto"/>
              <w:left w:val="single" w:sz="4" w:space="0" w:color="auto"/>
              <w:bottom w:val="single" w:sz="4" w:space="0" w:color="auto"/>
              <w:right w:val="single" w:sz="4" w:space="0" w:color="auto"/>
            </w:tcBorders>
          </w:tcPr>
          <w:p w:rsidR="009F5387" w:rsidRPr="002F7DCE" w:rsidRDefault="009F5387" w:rsidP="0001008D">
            <w:pPr>
              <w:widowControl w:val="0"/>
              <w:spacing w:line="276" w:lineRule="auto"/>
              <w:ind w:right="133"/>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r w:rsidR="001B1D11" w:rsidTr="009F5387">
        <w:trPr>
          <w:cantSplit/>
          <w:trHeight w:val="364"/>
          <w:jc w:val="center"/>
        </w:trPr>
        <w:tc>
          <w:tcPr>
            <w:tcW w:w="431"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30</w:t>
            </w:r>
          </w:p>
        </w:tc>
        <w:tc>
          <w:tcPr>
            <w:tcW w:w="3067" w:type="pct"/>
            <w:tcBorders>
              <w:top w:val="single" w:sz="4" w:space="0" w:color="auto"/>
              <w:left w:val="single" w:sz="4" w:space="0" w:color="auto"/>
              <w:bottom w:val="single" w:sz="4" w:space="0" w:color="auto"/>
              <w:right w:val="single" w:sz="4" w:space="0" w:color="auto"/>
            </w:tcBorders>
          </w:tcPr>
          <w:p w:rsidR="009F5387" w:rsidRPr="002F7DCE" w:rsidRDefault="009F5387" w:rsidP="0001008D">
            <w:pPr>
              <w:widowControl w:val="0"/>
              <w:spacing w:line="276" w:lineRule="auto"/>
              <w:ind w:right="133"/>
              <w:jc w:val="both"/>
              <w:rPr>
                <w:sz w:val="22"/>
                <w:szCs w:val="22"/>
                <w:lang w:eastAsia="en-US"/>
              </w:rPr>
            </w:pPr>
            <w:r w:rsidRPr="00DF399B">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 (данное поле обязательно к заполнению)</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r w:rsidR="001B1D11" w:rsidTr="009F5387">
        <w:trPr>
          <w:cantSplit/>
          <w:trHeight w:val="364"/>
          <w:jc w:val="center"/>
        </w:trPr>
        <w:tc>
          <w:tcPr>
            <w:tcW w:w="431"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3067" w:type="pct"/>
            <w:tcBorders>
              <w:top w:val="single" w:sz="4" w:space="0" w:color="auto"/>
              <w:left w:val="single" w:sz="4" w:space="0" w:color="auto"/>
              <w:bottom w:val="single" w:sz="4" w:space="0" w:color="auto"/>
              <w:right w:val="single" w:sz="4" w:space="0" w:color="auto"/>
            </w:tcBorders>
          </w:tcPr>
          <w:p w:rsidR="009F5387" w:rsidRPr="002F7DCE" w:rsidRDefault="009F5387" w:rsidP="0001008D">
            <w:pPr>
              <w:widowControl w:val="0"/>
              <w:spacing w:line="276" w:lineRule="auto"/>
              <w:ind w:right="133"/>
              <w:jc w:val="both"/>
              <w:rPr>
                <w:sz w:val="22"/>
                <w:szCs w:val="22"/>
                <w:lang w:eastAsia="en-US"/>
              </w:rPr>
            </w:pPr>
            <w:r w:rsidRPr="00837F65">
              <w:rPr>
                <w:b/>
                <w:sz w:val="22"/>
                <w:szCs w:val="22"/>
                <w:lang w:eastAsia="en-US"/>
              </w:rPr>
              <w:t>Отсутствие негативных судебных решений</w:t>
            </w:r>
            <w:r w:rsidRPr="00837F65">
              <w:rPr>
                <w:sz w:val="22"/>
                <w:szCs w:val="22"/>
                <w:lang w:eastAsia="en-US"/>
              </w:rPr>
              <w:t xml:space="preserve">, вступивших в силу, с участием ОАО «ИЭСК», групп компаний ПАО «Иркутскэнерго», ООО «Байкальская энергетическая компания»; </w:t>
            </w:r>
            <w:r w:rsidRPr="00837F65">
              <w:rPr>
                <w:b/>
                <w:sz w:val="22"/>
                <w:szCs w:val="22"/>
                <w:lang w:eastAsia="en-US"/>
              </w:rPr>
              <w:t>отсутствие принятых претензий</w:t>
            </w:r>
            <w:r w:rsidRPr="00837F65">
              <w:rPr>
                <w:sz w:val="22"/>
                <w:szCs w:val="22"/>
                <w:lang w:eastAsia="en-US"/>
              </w:rPr>
              <w:t xml:space="preserve"> (принятыми признаются претензии, оплаченные или прямо и явно принятые участником) ОАО «ИЭСК», групп компаний ПАО «Иркутскэнерго», ООО «Байкальская энергетическая компания» </w:t>
            </w:r>
            <w:r w:rsidR="003061FF">
              <w:rPr>
                <w:b/>
                <w:sz w:val="22"/>
                <w:szCs w:val="22"/>
                <w:lang w:eastAsia="en-US"/>
              </w:rPr>
              <w:t>за последние 36 месяцев</w:t>
            </w:r>
            <w:r w:rsidRPr="00837F65">
              <w:rPr>
                <w:b/>
                <w:sz w:val="22"/>
                <w:szCs w:val="22"/>
                <w:lang w:eastAsia="en-US"/>
              </w:rPr>
              <w:t xml:space="preserve"> до дня рассмотрения заявок</w:t>
            </w:r>
            <w:r w:rsidRPr="00837F65">
              <w:rPr>
                <w:sz w:val="22"/>
                <w:szCs w:val="22"/>
                <w:lang w:eastAsia="en-US"/>
              </w:rPr>
              <w:t>, признающих участника закупки не исполнившим или не надлежаще исполнившим обязательства по договорам.</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bl>
    <w:p w:rsidR="009F5387" w:rsidRDefault="009F5387" w:rsidP="009F5387">
      <w:pPr>
        <w:widowControl w:val="0"/>
        <w:ind w:firstLine="567"/>
        <w:jc w:val="both"/>
        <w:rPr>
          <w:snapToGrid w:val="0"/>
          <w:sz w:val="22"/>
          <w:szCs w:val="22"/>
        </w:rPr>
      </w:pPr>
    </w:p>
    <w:p w:rsidR="009F5387" w:rsidRPr="002F7DCE" w:rsidRDefault="009F5387" w:rsidP="009F5387">
      <w:pPr>
        <w:widowControl w:val="0"/>
        <w:ind w:firstLine="567"/>
        <w:jc w:val="both"/>
        <w:rPr>
          <w:snapToGrid w:val="0"/>
          <w:sz w:val="22"/>
          <w:szCs w:val="22"/>
        </w:rPr>
      </w:pPr>
      <w:r w:rsidRPr="002F7DCE">
        <w:rPr>
          <w:snapToGrid w:val="0"/>
          <w:sz w:val="22"/>
          <w:szCs w:val="22"/>
        </w:rPr>
        <w:t>__________________________________</w:t>
      </w:r>
    </w:p>
    <w:p w:rsidR="009F5387" w:rsidRPr="002F7DCE" w:rsidRDefault="009F5387" w:rsidP="009F5387">
      <w:pPr>
        <w:widowControl w:val="0"/>
        <w:ind w:right="3684" w:firstLine="567"/>
        <w:rPr>
          <w:snapToGrid w:val="0"/>
          <w:sz w:val="22"/>
          <w:szCs w:val="22"/>
          <w:vertAlign w:val="superscript"/>
        </w:rPr>
      </w:pPr>
      <w:r w:rsidRPr="002F7DCE">
        <w:rPr>
          <w:snapToGrid w:val="0"/>
          <w:sz w:val="22"/>
          <w:szCs w:val="22"/>
          <w:vertAlign w:val="superscript"/>
        </w:rPr>
        <w:t>(подпись, М.П.)</w:t>
      </w:r>
    </w:p>
    <w:p w:rsidR="009F5387" w:rsidRPr="002F7DCE" w:rsidRDefault="009F5387" w:rsidP="009F5387">
      <w:pPr>
        <w:widowControl w:val="0"/>
        <w:ind w:firstLine="567"/>
        <w:jc w:val="both"/>
        <w:rPr>
          <w:snapToGrid w:val="0"/>
          <w:sz w:val="22"/>
          <w:szCs w:val="22"/>
        </w:rPr>
      </w:pPr>
      <w:r w:rsidRPr="002F7DCE">
        <w:rPr>
          <w:snapToGrid w:val="0"/>
          <w:sz w:val="22"/>
          <w:szCs w:val="22"/>
        </w:rPr>
        <w:t>___________________________________</w:t>
      </w:r>
    </w:p>
    <w:p w:rsidR="009F5387" w:rsidRPr="002F7DCE" w:rsidRDefault="009F5387" w:rsidP="009F538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rsidR="009F5387" w:rsidRPr="002F7DCE" w:rsidRDefault="009F5387" w:rsidP="009F538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rsidR="009F5387" w:rsidRPr="002F7DCE" w:rsidRDefault="009F5387" w:rsidP="009F5387">
      <w:pPr>
        <w:widowControl w:val="0"/>
        <w:ind w:firstLine="680"/>
        <w:jc w:val="both"/>
        <w:rPr>
          <w:b/>
          <w:sz w:val="22"/>
          <w:szCs w:val="22"/>
        </w:rPr>
      </w:pPr>
      <w:r w:rsidRPr="002F7DCE">
        <w:rPr>
          <w:b/>
          <w:sz w:val="22"/>
          <w:szCs w:val="22"/>
        </w:rPr>
        <w:t>Инструкции по заполнению:</w:t>
      </w:r>
    </w:p>
    <w:p w:rsidR="009F5387" w:rsidRPr="00E07883" w:rsidRDefault="009F5387" w:rsidP="009F5387">
      <w:pPr>
        <w:widowControl w:val="0"/>
        <w:numPr>
          <w:ilvl w:val="0"/>
          <w:numId w:val="26"/>
        </w:numPr>
        <w:tabs>
          <w:tab w:val="num" w:pos="0"/>
          <w:tab w:val="left" w:pos="284"/>
        </w:tabs>
        <w:ind w:left="0" w:firstLine="0"/>
        <w:contextualSpacing/>
        <w:jc w:val="both"/>
      </w:pPr>
      <w:r w:rsidRPr="00E07883">
        <w:t xml:space="preserve">Участник указывает свое фирменное наименование (в </w:t>
      </w:r>
      <w:proofErr w:type="spellStart"/>
      <w:r w:rsidRPr="00E07883">
        <w:t>т.ч</w:t>
      </w:r>
      <w:proofErr w:type="spellEnd"/>
      <w:r w:rsidRPr="00E07883">
        <w:t>. организационно-правовую форму) и свой адрес.</w:t>
      </w:r>
    </w:p>
    <w:p w:rsidR="009F5387" w:rsidRPr="00E07883" w:rsidRDefault="009F5387" w:rsidP="009F5387">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rsidR="009F5387" w:rsidRPr="00E07883" w:rsidRDefault="009F5387" w:rsidP="009F5387">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rsidR="009F5387" w:rsidRDefault="009F5387" w:rsidP="009F5387">
      <w:pPr>
        <w:widowControl w:val="0"/>
        <w:contextualSpacing/>
        <w:jc w:val="both"/>
        <w:rPr>
          <w:sz w:val="22"/>
          <w:szCs w:val="22"/>
        </w:rPr>
      </w:pPr>
    </w:p>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Pr="00F6371D" w:rsidRDefault="009F5387" w:rsidP="009F5387">
      <w:pPr>
        <w:pStyle w:val="20"/>
        <w:numPr>
          <w:ilvl w:val="0"/>
          <w:numId w:val="0"/>
        </w:numPr>
        <w:rPr>
          <w:b w:val="0"/>
          <w:sz w:val="22"/>
          <w:szCs w:val="22"/>
        </w:rPr>
      </w:pPr>
      <w:bookmarkStart w:id="2426" w:name="_Toc536628109"/>
      <w:bookmarkStart w:id="2427" w:name="_Toc85205074"/>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5"/>
      <w:bookmarkEnd w:id="2426"/>
      <w:bookmarkEnd w:id="2427"/>
    </w:p>
    <w:p w:rsidR="009F5387" w:rsidRPr="00165A5B" w:rsidRDefault="009F5387" w:rsidP="009F5387"/>
    <w:p w:rsidR="009F5387" w:rsidRPr="003079B3" w:rsidRDefault="009F5387" w:rsidP="009F5387">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rsidR="009F5387" w:rsidRPr="003079B3" w:rsidRDefault="009F5387" w:rsidP="009F5387">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rsidR="009F5387" w:rsidRPr="003079B3" w:rsidRDefault="009F5387" w:rsidP="009F5387">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1B1D11" w:rsidTr="009F5387">
        <w:trPr>
          <w:cantSplit/>
          <w:tblHeader/>
        </w:trPr>
        <w:tc>
          <w:tcPr>
            <w:tcW w:w="720" w:type="dxa"/>
            <w:gridSpan w:val="2"/>
          </w:tcPr>
          <w:p w:rsidR="009F5387" w:rsidRPr="003079B3" w:rsidRDefault="009F5387" w:rsidP="009F5387">
            <w:pPr>
              <w:keepNext/>
              <w:spacing w:before="40" w:after="40" w:line="360" w:lineRule="auto"/>
              <w:ind w:left="1588" w:right="57"/>
              <w:jc w:val="center"/>
              <w:rPr>
                <w:snapToGrid w:val="0"/>
                <w:sz w:val="22"/>
                <w:szCs w:val="22"/>
              </w:rPr>
            </w:pPr>
            <w:r w:rsidRPr="003079B3">
              <w:rPr>
                <w:snapToGrid w:val="0"/>
                <w:sz w:val="22"/>
                <w:szCs w:val="22"/>
              </w:rPr>
              <w:t>№</w:t>
            </w:r>
          </w:p>
          <w:p w:rsidR="009F5387" w:rsidRPr="003079B3" w:rsidRDefault="009F5387" w:rsidP="009F5387">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rsidR="009F5387" w:rsidRPr="003079B3" w:rsidRDefault="009F5387" w:rsidP="009F5387">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9F5387" w:rsidRPr="003079B3" w:rsidRDefault="009F5387" w:rsidP="009F5387">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9F5387" w:rsidRPr="003079B3" w:rsidRDefault="009F5387" w:rsidP="009F5387">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rsidR="009F5387" w:rsidRPr="003079B3" w:rsidRDefault="009F5387" w:rsidP="009F5387">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rsidR="009F5387" w:rsidRPr="003079B3" w:rsidRDefault="009F5387" w:rsidP="009F5387">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1B1D11" w:rsidTr="009F5387">
        <w:trPr>
          <w:cantSplit/>
          <w:trHeight w:val="379"/>
        </w:trPr>
        <w:tc>
          <w:tcPr>
            <w:tcW w:w="720" w:type="dxa"/>
            <w:gridSpan w:val="2"/>
          </w:tcPr>
          <w:p w:rsidR="009F5387" w:rsidRPr="003079B3" w:rsidRDefault="009F5387" w:rsidP="009F5387">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rsidR="009F5387" w:rsidRPr="003079B3" w:rsidRDefault="009F5387" w:rsidP="009F5387">
            <w:pPr>
              <w:spacing w:before="40" w:after="40"/>
              <w:ind w:left="57" w:right="57"/>
              <w:rPr>
                <w:snapToGrid w:val="0"/>
                <w:sz w:val="22"/>
                <w:szCs w:val="22"/>
              </w:rPr>
            </w:pPr>
          </w:p>
        </w:tc>
        <w:tc>
          <w:tcPr>
            <w:tcW w:w="1980" w:type="dxa"/>
          </w:tcPr>
          <w:p w:rsidR="009F5387" w:rsidRPr="003079B3" w:rsidRDefault="009F5387" w:rsidP="009F5387">
            <w:pPr>
              <w:spacing w:before="40" w:after="40"/>
              <w:ind w:left="57" w:right="57"/>
              <w:rPr>
                <w:snapToGrid w:val="0"/>
                <w:sz w:val="22"/>
                <w:szCs w:val="22"/>
              </w:rPr>
            </w:pPr>
          </w:p>
        </w:tc>
        <w:tc>
          <w:tcPr>
            <w:tcW w:w="1440" w:type="dxa"/>
            <w:gridSpan w:val="2"/>
          </w:tcPr>
          <w:p w:rsidR="009F5387" w:rsidRPr="003079B3" w:rsidRDefault="009F5387" w:rsidP="009F5387">
            <w:pPr>
              <w:spacing w:before="40" w:after="40"/>
              <w:ind w:left="57" w:right="57"/>
              <w:rPr>
                <w:snapToGrid w:val="0"/>
                <w:sz w:val="22"/>
                <w:szCs w:val="22"/>
              </w:rPr>
            </w:pPr>
          </w:p>
        </w:tc>
        <w:tc>
          <w:tcPr>
            <w:tcW w:w="1420" w:type="dxa"/>
          </w:tcPr>
          <w:p w:rsidR="009F5387" w:rsidRPr="003079B3" w:rsidRDefault="009F5387" w:rsidP="009F5387">
            <w:pPr>
              <w:spacing w:before="40" w:after="40"/>
              <w:ind w:left="57" w:right="57"/>
              <w:rPr>
                <w:snapToGrid w:val="0"/>
                <w:sz w:val="22"/>
                <w:szCs w:val="22"/>
              </w:rPr>
            </w:pPr>
          </w:p>
        </w:tc>
        <w:tc>
          <w:tcPr>
            <w:tcW w:w="1985" w:type="dxa"/>
          </w:tcPr>
          <w:p w:rsidR="009F5387" w:rsidRPr="003079B3" w:rsidRDefault="009F5387" w:rsidP="009F5387">
            <w:pPr>
              <w:spacing w:before="40" w:after="40"/>
              <w:ind w:left="57" w:right="57"/>
              <w:rPr>
                <w:snapToGrid w:val="0"/>
                <w:sz w:val="22"/>
                <w:szCs w:val="22"/>
              </w:rPr>
            </w:pPr>
          </w:p>
        </w:tc>
      </w:tr>
      <w:tr w:rsidR="001B1D11" w:rsidTr="009F5387">
        <w:trPr>
          <w:cantSplit/>
          <w:trHeight w:val="379"/>
        </w:trPr>
        <w:tc>
          <w:tcPr>
            <w:tcW w:w="720" w:type="dxa"/>
            <w:gridSpan w:val="2"/>
          </w:tcPr>
          <w:p w:rsidR="009F5387" w:rsidRPr="003079B3" w:rsidRDefault="009F5387" w:rsidP="009F5387">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rsidR="009F5387" w:rsidRPr="003079B3" w:rsidRDefault="009F5387" w:rsidP="009F5387">
            <w:pPr>
              <w:spacing w:before="40" w:after="40"/>
              <w:ind w:left="57" w:right="57"/>
              <w:rPr>
                <w:snapToGrid w:val="0"/>
                <w:sz w:val="22"/>
                <w:szCs w:val="22"/>
              </w:rPr>
            </w:pPr>
          </w:p>
        </w:tc>
        <w:tc>
          <w:tcPr>
            <w:tcW w:w="1980" w:type="dxa"/>
          </w:tcPr>
          <w:p w:rsidR="009F5387" w:rsidRPr="003079B3" w:rsidRDefault="009F5387" w:rsidP="009F5387">
            <w:pPr>
              <w:spacing w:before="40" w:after="40"/>
              <w:ind w:left="57" w:right="57"/>
              <w:rPr>
                <w:snapToGrid w:val="0"/>
                <w:sz w:val="22"/>
                <w:szCs w:val="22"/>
              </w:rPr>
            </w:pPr>
          </w:p>
        </w:tc>
        <w:tc>
          <w:tcPr>
            <w:tcW w:w="1440" w:type="dxa"/>
            <w:gridSpan w:val="2"/>
          </w:tcPr>
          <w:p w:rsidR="009F5387" w:rsidRPr="003079B3" w:rsidRDefault="009F5387" w:rsidP="009F5387">
            <w:pPr>
              <w:spacing w:before="40" w:after="40"/>
              <w:ind w:left="57" w:right="57"/>
              <w:rPr>
                <w:snapToGrid w:val="0"/>
                <w:sz w:val="22"/>
                <w:szCs w:val="22"/>
              </w:rPr>
            </w:pPr>
          </w:p>
        </w:tc>
        <w:tc>
          <w:tcPr>
            <w:tcW w:w="1420" w:type="dxa"/>
          </w:tcPr>
          <w:p w:rsidR="009F5387" w:rsidRPr="003079B3" w:rsidRDefault="009F5387" w:rsidP="009F5387">
            <w:pPr>
              <w:spacing w:before="40" w:after="40"/>
              <w:ind w:left="57" w:right="57"/>
              <w:rPr>
                <w:snapToGrid w:val="0"/>
                <w:sz w:val="22"/>
                <w:szCs w:val="22"/>
              </w:rPr>
            </w:pPr>
          </w:p>
        </w:tc>
        <w:tc>
          <w:tcPr>
            <w:tcW w:w="1985" w:type="dxa"/>
          </w:tcPr>
          <w:p w:rsidR="009F5387" w:rsidRPr="003079B3" w:rsidRDefault="009F5387" w:rsidP="009F5387">
            <w:pPr>
              <w:spacing w:before="40" w:after="40"/>
              <w:ind w:left="57" w:right="57"/>
              <w:rPr>
                <w:snapToGrid w:val="0"/>
                <w:sz w:val="22"/>
                <w:szCs w:val="22"/>
              </w:rPr>
            </w:pPr>
          </w:p>
        </w:tc>
      </w:tr>
      <w:tr w:rsidR="001B1D11" w:rsidTr="009F5387">
        <w:trPr>
          <w:cantSplit/>
          <w:trHeight w:val="379"/>
        </w:trPr>
        <w:tc>
          <w:tcPr>
            <w:tcW w:w="6660" w:type="dxa"/>
            <w:gridSpan w:val="7"/>
          </w:tcPr>
          <w:p w:rsidR="009F5387" w:rsidRPr="003079B3" w:rsidRDefault="009F5387" w:rsidP="009F5387">
            <w:pPr>
              <w:spacing w:before="40" w:after="40"/>
              <w:ind w:left="57" w:right="57"/>
              <w:rPr>
                <w:b/>
                <w:snapToGrid w:val="0"/>
                <w:sz w:val="22"/>
                <w:szCs w:val="22"/>
              </w:rPr>
            </w:pPr>
            <w:r>
              <w:rPr>
                <w:b/>
                <w:snapToGrid w:val="0"/>
                <w:sz w:val="22"/>
                <w:szCs w:val="22"/>
              </w:rPr>
              <w:t>ИТОГО за полный 2018</w:t>
            </w:r>
            <w:r w:rsidRPr="003079B3">
              <w:rPr>
                <w:b/>
                <w:snapToGrid w:val="0"/>
                <w:sz w:val="22"/>
                <w:szCs w:val="22"/>
              </w:rPr>
              <w:t xml:space="preserve"> год </w:t>
            </w:r>
          </w:p>
        </w:tc>
        <w:tc>
          <w:tcPr>
            <w:tcW w:w="1420" w:type="dxa"/>
          </w:tcPr>
          <w:p w:rsidR="009F5387" w:rsidRPr="003079B3" w:rsidRDefault="009F5387" w:rsidP="009F5387">
            <w:pPr>
              <w:spacing w:before="40" w:after="40"/>
              <w:ind w:left="57" w:right="57"/>
              <w:rPr>
                <w:b/>
                <w:snapToGrid w:val="0"/>
                <w:sz w:val="22"/>
                <w:szCs w:val="22"/>
              </w:rPr>
            </w:pPr>
          </w:p>
        </w:tc>
        <w:tc>
          <w:tcPr>
            <w:tcW w:w="1985" w:type="dxa"/>
          </w:tcPr>
          <w:p w:rsidR="009F5387" w:rsidRPr="003079B3" w:rsidRDefault="009F5387" w:rsidP="009F5387">
            <w:pPr>
              <w:spacing w:before="40" w:after="40"/>
              <w:ind w:left="57" w:right="57"/>
              <w:jc w:val="center"/>
              <w:rPr>
                <w:b/>
                <w:snapToGrid w:val="0"/>
                <w:sz w:val="22"/>
                <w:szCs w:val="22"/>
              </w:rPr>
            </w:pPr>
            <w:r w:rsidRPr="003079B3">
              <w:rPr>
                <w:b/>
                <w:snapToGrid w:val="0"/>
                <w:sz w:val="22"/>
                <w:szCs w:val="22"/>
              </w:rPr>
              <w:t>х</w:t>
            </w:r>
          </w:p>
        </w:tc>
      </w:tr>
      <w:tr w:rsidR="001B1D11" w:rsidTr="009F5387">
        <w:trPr>
          <w:cantSplit/>
          <w:trHeight w:val="379"/>
        </w:trPr>
        <w:tc>
          <w:tcPr>
            <w:tcW w:w="720" w:type="dxa"/>
            <w:gridSpan w:val="2"/>
          </w:tcPr>
          <w:p w:rsidR="009F5387" w:rsidRPr="003079B3" w:rsidRDefault="009F5387" w:rsidP="009F538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rsidR="009F5387" w:rsidRPr="003079B3" w:rsidRDefault="009F5387" w:rsidP="009F5387">
            <w:pPr>
              <w:spacing w:before="40" w:after="40"/>
              <w:ind w:left="57" w:right="57"/>
              <w:rPr>
                <w:snapToGrid w:val="0"/>
                <w:sz w:val="22"/>
                <w:szCs w:val="22"/>
              </w:rPr>
            </w:pPr>
          </w:p>
        </w:tc>
        <w:tc>
          <w:tcPr>
            <w:tcW w:w="1980" w:type="dxa"/>
          </w:tcPr>
          <w:p w:rsidR="009F5387" w:rsidRPr="003079B3" w:rsidRDefault="009F5387" w:rsidP="009F5387">
            <w:pPr>
              <w:spacing w:before="40" w:after="40"/>
              <w:ind w:left="57" w:right="57"/>
              <w:rPr>
                <w:snapToGrid w:val="0"/>
                <w:sz w:val="22"/>
                <w:szCs w:val="22"/>
              </w:rPr>
            </w:pPr>
          </w:p>
        </w:tc>
        <w:tc>
          <w:tcPr>
            <w:tcW w:w="1440" w:type="dxa"/>
            <w:gridSpan w:val="2"/>
          </w:tcPr>
          <w:p w:rsidR="009F5387" w:rsidRPr="003079B3" w:rsidRDefault="009F5387" w:rsidP="009F5387">
            <w:pPr>
              <w:spacing w:before="40" w:after="40"/>
              <w:ind w:left="57" w:right="57"/>
              <w:rPr>
                <w:snapToGrid w:val="0"/>
                <w:sz w:val="22"/>
                <w:szCs w:val="22"/>
              </w:rPr>
            </w:pPr>
          </w:p>
        </w:tc>
        <w:tc>
          <w:tcPr>
            <w:tcW w:w="1420" w:type="dxa"/>
          </w:tcPr>
          <w:p w:rsidR="009F5387" w:rsidRPr="003079B3" w:rsidRDefault="009F5387" w:rsidP="009F5387">
            <w:pPr>
              <w:spacing w:before="40" w:after="40"/>
              <w:ind w:left="57" w:right="57"/>
              <w:rPr>
                <w:snapToGrid w:val="0"/>
                <w:sz w:val="22"/>
                <w:szCs w:val="22"/>
              </w:rPr>
            </w:pPr>
          </w:p>
        </w:tc>
        <w:tc>
          <w:tcPr>
            <w:tcW w:w="1985" w:type="dxa"/>
          </w:tcPr>
          <w:p w:rsidR="009F5387" w:rsidRPr="003079B3" w:rsidRDefault="009F5387" w:rsidP="009F5387">
            <w:pPr>
              <w:spacing w:before="40" w:after="40"/>
              <w:ind w:left="57" w:right="57"/>
              <w:jc w:val="center"/>
              <w:rPr>
                <w:snapToGrid w:val="0"/>
                <w:sz w:val="22"/>
                <w:szCs w:val="22"/>
              </w:rPr>
            </w:pPr>
          </w:p>
        </w:tc>
      </w:tr>
      <w:tr w:rsidR="001B1D11" w:rsidTr="009F5387">
        <w:trPr>
          <w:cantSplit/>
          <w:trHeight w:val="380"/>
        </w:trPr>
        <w:tc>
          <w:tcPr>
            <w:tcW w:w="720" w:type="dxa"/>
            <w:gridSpan w:val="2"/>
          </w:tcPr>
          <w:p w:rsidR="009F5387" w:rsidRPr="003079B3" w:rsidRDefault="009F5387" w:rsidP="009F538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rsidR="009F5387" w:rsidRPr="003079B3" w:rsidRDefault="009F5387" w:rsidP="009F5387">
            <w:pPr>
              <w:spacing w:before="40" w:after="40"/>
              <w:ind w:left="57" w:right="57"/>
              <w:rPr>
                <w:snapToGrid w:val="0"/>
                <w:sz w:val="22"/>
                <w:szCs w:val="22"/>
              </w:rPr>
            </w:pPr>
          </w:p>
        </w:tc>
        <w:tc>
          <w:tcPr>
            <w:tcW w:w="1980" w:type="dxa"/>
          </w:tcPr>
          <w:p w:rsidR="009F5387" w:rsidRPr="003079B3" w:rsidRDefault="009F5387" w:rsidP="009F5387">
            <w:pPr>
              <w:spacing w:before="40" w:after="40"/>
              <w:ind w:left="57" w:right="57"/>
              <w:rPr>
                <w:snapToGrid w:val="0"/>
                <w:sz w:val="22"/>
                <w:szCs w:val="22"/>
              </w:rPr>
            </w:pPr>
          </w:p>
        </w:tc>
        <w:tc>
          <w:tcPr>
            <w:tcW w:w="1440" w:type="dxa"/>
            <w:gridSpan w:val="2"/>
          </w:tcPr>
          <w:p w:rsidR="009F5387" w:rsidRPr="003079B3" w:rsidRDefault="009F5387" w:rsidP="009F5387">
            <w:pPr>
              <w:spacing w:before="40" w:after="40"/>
              <w:ind w:left="57" w:right="57"/>
              <w:rPr>
                <w:snapToGrid w:val="0"/>
                <w:sz w:val="22"/>
                <w:szCs w:val="22"/>
              </w:rPr>
            </w:pPr>
          </w:p>
        </w:tc>
        <w:tc>
          <w:tcPr>
            <w:tcW w:w="1420" w:type="dxa"/>
          </w:tcPr>
          <w:p w:rsidR="009F5387" w:rsidRPr="003079B3" w:rsidRDefault="009F5387" w:rsidP="009F5387">
            <w:pPr>
              <w:spacing w:before="40" w:after="40"/>
              <w:ind w:left="57" w:right="57"/>
              <w:rPr>
                <w:snapToGrid w:val="0"/>
                <w:sz w:val="22"/>
                <w:szCs w:val="22"/>
              </w:rPr>
            </w:pPr>
          </w:p>
        </w:tc>
        <w:tc>
          <w:tcPr>
            <w:tcW w:w="1985" w:type="dxa"/>
          </w:tcPr>
          <w:p w:rsidR="009F5387" w:rsidRPr="003079B3" w:rsidRDefault="009F5387" w:rsidP="009F5387">
            <w:pPr>
              <w:spacing w:before="40" w:after="40"/>
              <w:ind w:left="57" w:right="57"/>
              <w:jc w:val="center"/>
              <w:rPr>
                <w:snapToGrid w:val="0"/>
                <w:sz w:val="22"/>
                <w:szCs w:val="22"/>
              </w:rPr>
            </w:pPr>
          </w:p>
        </w:tc>
      </w:tr>
      <w:tr w:rsidR="001B1D11" w:rsidTr="009F5387">
        <w:trPr>
          <w:cantSplit/>
          <w:trHeight w:val="379"/>
        </w:trPr>
        <w:tc>
          <w:tcPr>
            <w:tcW w:w="6660" w:type="dxa"/>
            <w:gridSpan w:val="7"/>
          </w:tcPr>
          <w:p w:rsidR="009F5387" w:rsidRPr="003079B3" w:rsidRDefault="009F5387" w:rsidP="009F5387">
            <w:pPr>
              <w:spacing w:before="40" w:after="40"/>
              <w:ind w:left="57" w:right="57"/>
              <w:rPr>
                <w:b/>
                <w:snapToGrid w:val="0"/>
                <w:sz w:val="22"/>
                <w:szCs w:val="22"/>
              </w:rPr>
            </w:pPr>
            <w:r>
              <w:rPr>
                <w:b/>
                <w:snapToGrid w:val="0"/>
                <w:sz w:val="22"/>
                <w:szCs w:val="22"/>
              </w:rPr>
              <w:t>ИТОГО за полный 2019</w:t>
            </w:r>
            <w:r w:rsidRPr="003079B3">
              <w:rPr>
                <w:b/>
                <w:snapToGrid w:val="0"/>
                <w:sz w:val="22"/>
                <w:szCs w:val="22"/>
              </w:rPr>
              <w:t xml:space="preserve"> год </w:t>
            </w:r>
          </w:p>
        </w:tc>
        <w:tc>
          <w:tcPr>
            <w:tcW w:w="1420" w:type="dxa"/>
          </w:tcPr>
          <w:p w:rsidR="009F5387" w:rsidRPr="003079B3" w:rsidRDefault="009F5387" w:rsidP="009F5387">
            <w:pPr>
              <w:spacing w:before="40" w:after="40"/>
              <w:ind w:left="57" w:right="57"/>
              <w:rPr>
                <w:b/>
                <w:snapToGrid w:val="0"/>
                <w:sz w:val="22"/>
                <w:szCs w:val="22"/>
              </w:rPr>
            </w:pPr>
          </w:p>
        </w:tc>
        <w:tc>
          <w:tcPr>
            <w:tcW w:w="1985" w:type="dxa"/>
          </w:tcPr>
          <w:p w:rsidR="009F5387" w:rsidRPr="003079B3" w:rsidRDefault="009F5387" w:rsidP="009F5387">
            <w:pPr>
              <w:spacing w:before="40" w:after="40"/>
              <w:ind w:left="57" w:right="57"/>
              <w:jc w:val="center"/>
              <w:rPr>
                <w:b/>
                <w:snapToGrid w:val="0"/>
                <w:sz w:val="22"/>
                <w:szCs w:val="22"/>
              </w:rPr>
            </w:pPr>
            <w:r w:rsidRPr="003079B3">
              <w:rPr>
                <w:b/>
                <w:snapToGrid w:val="0"/>
                <w:sz w:val="22"/>
                <w:szCs w:val="22"/>
              </w:rPr>
              <w:t>х</w:t>
            </w:r>
          </w:p>
        </w:tc>
      </w:tr>
      <w:tr w:rsidR="001B1D11" w:rsidTr="009F5387">
        <w:trPr>
          <w:cantSplit/>
          <w:trHeight w:val="379"/>
        </w:trPr>
        <w:tc>
          <w:tcPr>
            <w:tcW w:w="687" w:type="dxa"/>
          </w:tcPr>
          <w:p w:rsidR="009F5387" w:rsidRPr="003079B3" w:rsidRDefault="009F5387" w:rsidP="00041451">
            <w:pPr>
              <w:numPr>
                <w:ilvl w:val="0"/>
                <w:numId w:val="36"/>
              </w:numPr>
              <w:spacing w:line="360" w:lineRule="auto"/>
              <w:jc w:val="both"/>
              <w:rPr>
                <w:snapToGrid w:val="0"/>
                <w:sz w:val="22"/>
                <w:szCs w:val="22"/>
              </w:rPr>
            </w:pPr>
          </w:p>
        </w:tc>
        <w:tc>
          <w:tcPr>
            <w:tcW w:w="2540" w:type="dxa"/>
            <w:gridSpan w:val="2"/>
          </w:tcPr>
          <w:p w:rsidR="009F5387" w:rsidRPr="003079B3" w:rsidRDefault="009F5387" w:rsidP="009F5387">
            <w:pPr>
              <w:spacing w:before="40" w:after="40"/>
              <w:ind w:left="57" w:right="57"/>
              <w:rPr>
                <w:snapToGrid w:val="0"/>
                <w:sz w:val="22"/>
                <w:szCs w:val="22"/>
              </w:rPr>
            </w:pPr>
          </w:p>
        </w:tc>
        <w:tc>
          <w:tcPr>
            <w:tcW w:w="2007" w:type="dxa"/>
            <w:gridSpan w:val="3"/>
          </w:tcPr>
          <w:p w:rsidR="009F5387" w:rsidRPr="003079B3" w:rsidRDefault="009F5387" w:rsidP="009F5387">
            <w:pPr>
              <w:spacing w:before="40" w:after="40"/>
              <w:ind w:left="57" w:right="57"/>
              <w:rPr>
                <w:snapToGrid w:val="0"/>
                <w:sz w:val="22"/>
                <w:szCs w:val="22"/>
              </w:rPr>
            </w:pPr>
          </w:p>
        </w:tc>
        <w:tc>
          <w:tcPr>
            <w:tcW w:w="1426" w:type="dxa"/>
          </w:tcPr>
          <w:p w:rsidR="009F5387" w:rsidRPr="003079B3" w:rsidRDefault="009F5387" w:rsidP="009F5387">
            <w:pPr>
              <w:spacing w:before="40" w:after="40"/>
              <w:ind w:left="57" w:right="57"/>
              <w:rPr>
                <w:snapToGrid w:val="0"/>
                <w:sz w:val="22"/>
                <w:szCs w:val="22"/>
              </w:rPr>
            </w:pPr>
          </w:p>
        </w:tc>
        <w:tc>
          <w:tcPr>
            <w:tcW w:w="1420" w:type="dxa"/>
          </w:tcPr>
          <w:p w:rsidR="009F5387" w:rsidRPr="003079B3" w:rsidRDefault="009F5387" w:rsidP="009F5387">
            <w:pPr>
              <w:spacing w:before="40" w:after="40"/>
              <w:ind w:left="57" w:right="57"/>
              <w:rPr>
                <w:b/>
                <w:snapToGrid w:val="0"/>
                <w:sz w:val="22"/>
                <w:szCs w:val="22"/>
              </w:rPr>
            </w:pPr>
          </w:p>
        </w:tc>
        <w:tc>
          <w:tcPr>
            <w:tcW w:w="1985" w:type="dxa"/>
          </w:tcPr>
          <w:p w:rsidR="009F5387" w:rsidRPr="003079B3" w:rsidRDefault="009F5387" w:rsidP="009F5387">
            <w:pPr>
              <w:spacing w:before="40" w:after="40"/>
              <w:ind w:left="57" w:right="57"/>
              <w:jc w:val="center"/>
              <w:rPr>
                <w:b/>
                <w:snapToGrid w:val="0"/>
                <w:sz w:val="22"/>
                <w:szCs w:val="22"/>
              </w:rPr>
            </w:pPr>
          </w:p>
        </w:tc>
      </w:tr>
      <w:tr w:rsidR="001B1D11" w:rsidTr="009F5387">
        <w:trPr>
          <w:cantSplit/>
          <w:trHeight w:val="379"/>
        </w:trPr>
        <w:tc>
          <w:tcPr>
            <w:tcW w:w="687" w:type="dxa"/>
          </w:tcPr>
          <w:p w:rsidR="009F5387" w:rsidRPr="003079B3" w:rsidRDefault="009F5387" w:rsidP="00041451">
            <w:pPr>
              <w:numPr>
                <w:ilvl w:val="0"/>
                <w:numId w:val="36"/>
              </w:numPr>
              <w:spacing w:line="360" w:lineRule="auto"/>
              <w:jc w:val="both"/>
              <w:rPr>
                <w:snapToGrid w:val="0"/>
                <w:sz w:val="22"/>
                <w:szCs w:val="22"/>
              </w:rPr>
            </w:pPr>
          </w:p>
        </w:tc>
        <w:tc>
          <w:tcPr>
            <w:tcW w:w="2540" w:type="dxa"/>
            <w:gridSpan w:val="2"/>
          </w:tcPr>
          <w:p w:rsidR="009F5387" w:rsidRPr="003079B3" w:rsidRDefault="009F5387" w:rsidP="009F5387">
            <w:pPr>
              <w:spacing w:before="40" w:after="40"/>
              <w:ind w:left="57" w:right="57"/>
              <w:rPr>
                <w:snapToGrid w:val="0"/>
                <w:sz w:val="22"/>
                <w:szCs w:val="22"/>
              </w:rPr>
            </w:pPr>
          </w:p>
        </w:tc>
        <w:tc>
          <w:tcPr>
            <w:tcW w:w="2007" w:type="dxa"/>
            <w:gridSpan w:val="3"/>
          </w:tcPr>
          <w:p w:rsidR="009F5387" w:rsidRPr="003079B3" w:rsidRDefault="009F5387" w:rsidP="009F5387">
            <w:pPr>
              <w:spacing w:before="40" w:after="40"/>
              <w:ind w:left="57" w:right="57"/>
              <w:rPr>
                <w:snapToGrid w:val="0"/>
                <w:sz w:val="22"/>
                <w:szCs w:val="22"/>
              </w:rPr>
            </w:pPr>
          </w:p>
        </w:tc>
        <w:tc>
          <w:tcPr>
            <w:tcW w:w="1426" w:type="dxa"/>
          </w:tcPr>
          <w:p w:rsidR="009F5387" w:rsidRPr="003079B3" w:rsidRDefault="009F5387" w:rsidP="009F5387">
            <w:pPr>
              <w:spacing w:before="40" w:after="40"/>
              <w:ind w:left="57" w:right="57"/>
              <w:rPr>
                <w:snapToGrid w:val="0"/>
                <w:sz w:val="22"/>
                <w:szCs w:val="22"/>
              </w:rPr>
            </w:pPr>
          </w:p>
        </w:tc>
        <w:tc>
          <w:tcPr>
            <w:tcW w:w="1420" w:type="dxa"/>
          </w:tcPr>
          <w:p w:rsidR="009F5387" w:rsidRPr="003079B3" w:rsidRDefault="009F5387" w:rsidP="009F5387">
            <w:pPr>
              <w:spacing w:before="40" w:after="40"/>
              <w:ind w:left="57" w:right="57"/>
              <w:rPr>
                <w:b/>
                <w:snapToGrid w:val="0"/>
                <w:sz w:val="22"/>
                <w:szCs w:val="22"/>
              </w:rPr>
            </w:pPr>
          </w:p>
        </w:tc>
        <w:tc>
          <w:tcPr>
            <w:tcW w:w="1985" w:type="dxa"/>
          </w:tcPr>
          <w:p w:rsidR="009F5387" w:rsidRPr="003079B3" w:rsidRDefault="009F5387" w:rsidP="009F5387">
            <w:pPr>
              <w:spacing w:before="40" w:after="40"/>
              <w:ind w:left="57" w:right="57"/>
              <w:jc w:val="center"/>
              <w:rPr>
                <w:b/>
                <w:snapToGrid w:val="0"/>
                <w:sz w:val="22"/>
                <w:szCs w:val="22"/>
              </w:rPr>
            </w:pPr>
          </w:p>
        </w:tc>
      </w:tr>
      <w:tr w:rsidR="001B1D11" w:rsidTr="009F5387">
        <w:trPr>
          <w:cantSplit/>
          <w:trHeight w:val="380"/>
        </w:trPr>
        <w:tc>
          <w:tcPr>
            <w:tcW w:w="8080" w:type="dxa"/>
            <w:gridSpan w:val="8"/>
          </w:tcPr>
          <w:p w:rsidR="009F5387" w:rsidRPr="003079B3" w:rsidRDefault="009F5387" w:rsidP="009F5387">
            <w:pPr>
              <w:spacing w:before="40" w:after="40"/>
              <w:ind w:left="57" w:right="57"/>
              <w:rPr>
                <w:b/>
                <w:snapToGrid w:val="0"/>
                <w:sz w:val="22"/>
                <w:szCs w:val="22"/>
              </w:rPr>
            </w:pPr>
            <w:r w:rsidRPr="003079B3">
              <w:rPr>
                <w:b/>
                <w:snapToGrid w:val="0"/>
                <w:sz w:val="22"/>
                <w:szCs w:val="22"/>
              </w:rPr>
              <w:t xml:space="preserve">ИТОГО за </w:t>
            </w:r>
            <w:r>
              <w:rPr>
                <w:b/>
                <w:snapToGrid w:val="0"/>
                <w:sz w:val="22"/>
                <w:szCs w:val="22"/>
              </w:rPr>
              <w:t>полный 2020</w:t>
            </w:r>
            <w:r w:rsidRPr="003079B3">
              <w:rPr>
                <w:b/>
                <w:snapToGrid w:val="0"/>
                <w:sz w:val="22"/>
                <w:szCs w:val="22"/>
              </w:rPr>
              <w:t xml:space="preserve"> год</w:t>
            </w:r>
          </w:p>
        </w:tc>
        <w:tc>
          <w:tcPr>
            <w:tcW w:w="1985" w:type="dxa"/>
          </w:tcPr>
          <w:p w:rsidR="009F5387" w:rsidRPr="003079B3" w:rsidRDefault="009F5387" w:rsidP="009F5387">
            <w:pPr>
              <w:spacing w:before="40" w:after="40"/>
              <w:ind w:left="57" w:right="57"/>
              <w:jc w:val="center"/>
              <w:rPr>
                <w:b/>
                <w:snapToGrid w:val="0"/>
                <w:sz w:val="22"/>
                <w:szCs w:val="22"/>
              </w:rPr>
            </w:pPr>
            <w:r w:rsidRPr="003079B3">
              <w:rPr>
                <w:b/>
                <w:snapToGrid w:val="0"/>
                <w:sz w:val="22"/>
                <w:szCs w:val="22"/>
              </w:rPr>
              <w:t>х</w:t>
            </w:r>
          </w:p>
        </w:tc>
      </w:tr>
    </w:tbl>
    <w:p w:rsidR="009F5387" w:rsidRPr="003079B3" w:rsidRDefault="009F5387" w:rsidP="009F538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9F5387" w:rsidRPr="003079B3" w:rsidRDefault="009F5387" w:rsidP="009F5387">
      <w:pPr>
        <w:ind w:firstLine="567"/>
        <w:rPr>
          <w:snapToGrid w:val="0"/>
          <w:sz w:val="22"/>
          <w:szCs w:val="22"/>
        </w:rPr>
      </w:pPr>
      <w:r w:rsidRPr="003079B3">
        <w:rPr>
          <w:snapToGrid w:val="0"/>
          <w:sz w:val="22"/>
          <w:szCs w:val="22"/>
        </w:rPr>
        <w:t>____________________________________</w:t>
      </w:r>
    </w:p>
    <w:p w:rsidR="009F5387" w:rsidRPr="003079B3" w:rsidRDefault="009F5387" w:rsidP="009F5387">
      <w:pPr>
        <w:ind w:right="3684" w:firstLine="567"/>
        <w:rPr>
          <w:snapToGrid w:val="0"/>
          <w:sz w:val="22"/>
          <w:szCs w:val="22"/>
        </w:rPr>
      </w:pPr>
      <w:r w:rsidRPr="003079B3">
        <w:rPr>
          <w:snapToGrid w:val="0"/>
          <w:sz w:val="22"/>
          <w:szCs w:val="22"/>
          <w:vertAlign w:val="superscript"/>
        </w:rPr>
        <w:t>(подпись, М.П.)</w:t>
      </w:r>
    </w:p>
    <w:p w:rsidR="009F5387" w:rsidRPr="003079B3" w:rsidRDefault="009F5387" w:rsidP="009F5387">
      <w:pPr>
        <w:ind w:right="3684" w:firstLine="567"/>
        <w:rPr>
          <w:snapToGrid w:val="0"/>
          <w:sz w:val="22"/>
          <w:szCs w:val="22"/>
        </w:rPr>
      </w:pPr>
      <w:r w:rsidRPr="003079B3">
        <w:rPr>
          <w:snapToGrid w:val="0"/>
          <w:sz w:val="22"/>
          <w:szCs w:val="22"/>
        </w:rPr>
        <w:t>___________________________________</w:t>
      </w:r>
    </w:p>
    <w:p w:rsidR="009F5387" w:rsidRPr="003079B3" w:rsidRDefault="009F5387" w:rsidP="009F538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rsidR="009F5387" w:rsidRPr="003079B3" w:rsidRDefault="009F5387" w:rsidP="009F5387">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rsidR="009F5387" w:rsidRPr="003079B3" w:rsidRDefault="009F5387" w:rsidP="009F5387">
      <w:pPr>
        <w:widowControl w:val="0"/>
        <w:ind w:firstLine="680"/>
        <w:jc w:val="both"/>
        <w:rPr>
          <w:b/>
          <w:sz w:val="22"/>
          <w:szCs w:val="22"/>
        </w:rPr>
      </w:pPr>
      <w:r w:rsidRPr="003079B3">
        <w:rPr>
          <w:b/>
          <w:sz w:val="22"/>
          <w:szCs w:val="22"/>
        </w:rPr>
        <w:t>Инструкции по заполнению:</w:t>
      </w:r>
    </w:p>
    <w:p w:rsidR="009F5387" w:rsidRPr="003079B3" w:rsidRDefault="009F5387" w:rsidP="009F5387">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rsidR="009F5387" w:rsidRPr="003079B3" w:rsidRDefault="009F5387" w:rsidP="009F5387">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rsidR="009F5387" w:rsidRPr="003079B3" w:rsidRDefault="009F5387" w:rsidP="009F5387">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rsidR="009F5387" w:rsidRPr="003079B3" w:rsidRDefault="009F5387" w:rsidP="009F5387">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9F5387" w:rsidRPr="003079B3" w:rsidRDefault="009F5387" w:rsidP="009F5387">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rsidR="009F5387" w:rsidRDefault="009F5387" w:rsidP="009F5387">
      <w:pPr>
        <w:tabs>
          <w:tab w:val="num" w:pos="1134"/>
        </w:tabs>
        <w:jc w:val="both"/>
        <w:rPr>
          <w:color w:val="000000"/>
          <w:sz w:val="22"/>
          <w:szCs w:val="22"/>
        </w:rPr>
      </w:pPr>
    </w:p>
    <w:p w:rsidR="009F5387" w:rsidRDefault="009F5387" w:rsidP="009F5387">
      <w:pPr>
        <w:tabs>
          <w:tab w:val="num" w:pos="1134"/>
        </w:tabs>
        <w:jc w:val="both"/>
        <w:rPr>
          <w:color w:val="000000"/>
          <w:sz w:val="22"/>
          <w:szCs w:val="22"/>
        </w:rPr>
      </w:pPr>
    </w:p>
    <w:p w:rsidR="009F5387" w:rsidRDefault="009F5387" w:rsidP="009F5387">
      <w:pPr>
        <w:tabs>
          <w:tab w:val="num" w:pos="1134"/>
        </w:tabs>
        <w:jc w:val="both"/>
        <w:rPr>
          <w:color w:val="000000"/>
          <w:sz w:val="22"/>
          <w:szCs w:val="22"/>
        </w:rPr>
      </w:pPr>
    </w:p>
    <w:p w:rsidR="009F5387" w:rsidRDefault="009F5387" w:rsidP="009F5387">
      <w:pPr>
        <w:tabs>
          <w:tab w:val="num" w:pos="1134"/>
        </w:tabs>
        <w:jc w:val="both"/>
        <w:rPr>
          <w:color w:val="000000"/>
          <w:sz w:val="22"/>
          <w:szCs w:val="22"/>
        </w:rPr>
      </w:pPr>
    </w:p>
    <w:p w:rsidR="009F5387" w:rsidRDefault="009F5387" w:rsidP="009F5387">
      <w:pPr>
        <w:tabs>
          <w:tab w:val="num" w:pos="1134"/>
        </w:tabs>
        <w:jc w:val="both"/>
        <w:rPr>
          <w:color w:val="000000"/>
          <w:sz w:val="22"/>
          <w:szCs w:val="22"/>
        </w:rPr>
      </w:pPr>
    </w:p>
    <w:p w:rsidR="009F5387" w:rsidRDefault="009F5387" w:rsidP="009F5387">
      <w:pPr>
        <w:tabs>
          <w:tab w:val="num" w:pos="1134"/>
        </w:tabs>
        <w:jc w:val="both"/>
        <w:rPr>
          <w:color w:val="000000"/>
          <w:sz w:val="22"/>
          <w:szCs w:val="22"/>
        </w:rPr>
      </w:pPr>
    </w:p>
    <w:p w:rsidR="009F5387" w:rsidRDefault="009F5387" w:rsidP="009F5387">
      <w:pPr>
        <w:tabs>
          <w:tab w:val="num" w:pos="1134"/>
        </w:tabs>
        <w:jc w:val="both"/>
        <w:rPr>
          <w:color w:val="000000"/>
          <w:sz w:val="22"/>
          <w:szCs w:val="22"/>
        </w:rPr>
      </w:pPr>
    </w:p>
    <w:p w:rsidR="009F5387" w:rsidRDefault="009F5387" w:rsidP="009F5387">
      <w:pPr>
        <w:tabs>
          <w:tab w:val="num" w:pos="1134"/>
        </w:tabs>
        <w:jc w:val="both"/>
        <w:rPr>
          <w:color w:val="000000"/>
          <w:sz w:val="22"/>
          <w:szCs w:val="22"/>
        </w:rPr>
      </w:pPr>
    </w:p>
    <w:p w:rsidR="009F5387" w:rsidRDefault="009F5387" w:rsidP="009F5387">
      <w:pPr>
        <w:tabs>
          <w:tab w:val="num" w:pos="1134"/>
        </w:tabs>
        <w:jc w:val="both"/>
        <w:rPr>
          <w:color w:val="000000"/>
          <w:sz w:val="22"/>
          <w:szCs w:val="22"/>
        </w:rPr>
      </w:pPr>
    </w:p>
    <w:p w:rsidR="009F5387" w:rsidRPr="00F6371D" w:rsidRDefault="009F5387" w:rsidP="009F5387">
      <w:pPr>
        <w:pStyle w:val="20"/>
        <w:numPr>
          <w:ilvl w:val="0"/>
          <w:numId w:val="0"/>
        </w:numPr>
        <w:rPr>
          <w:b w:val="0"/>
          <w:sz w:val="22"/>
          <w:szCs w:val="22"/>
        </w:rPr>
      </w:pPr>
      <w:bookmarkStart w:id="2428" w:name="_Toc536628110"/>
      <w:bookmarkStart w:id="2429" w:name="_Toc85205075"/>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28"/>
      <w:bookmarkEnd w:id="2429"/>
    </w:p>
    <w:p w:rsidR="009F5387" w:rsidRPr="002D745C" w:rsidRDefault="009F5387" w:rsidP="009F5387"/>
    <w:p w:rsidR="009F5387" w:rsidRPr="008758B2" w:rsidRDefault="009F5387" w:rsidP="009F5387">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rsidR="009F5387" w:rsidRPr="008758B2" w:rsidRDefault="009F5387" w:rsidP="009F5387">
      <w:pPr>
        <w:suppressAutoHyphens/>
        <w:jc w:val="center"/>
        <w:rPr>
          <w:b/>
          <w:snapToGrid w:val="0"/>
          <w:sz w:val="22"/>
          <w:szCs w:val="22"/>
        </w:rPr>
      </w:pPr>
    </w:p>
    <w:p w:rsidR="009F5387" w:rsidRPr="008758B2" w:rsidRDefault="009F5387" w:rsidP="009F5387">
      <w:pPr>
        <w:suppressAutoHyphens/>
        <w:jc w:val="center"/>
        <w:rPr>
          <w:b/>
          <w:snapToGrid w:val="0"/>
          <w:sz w:val="22"/>
          <w:szCs w:val="22"/>
        </w:rPr>
      </w:pPr>
      <w:r w:rsidRPr="008758B2">
        <w:rPr>
          <w:b/>
          <w:snapToGrid w:val="0"/>
          <w:sz w:val="22"/>
          <w:szCs w:val="22"/>
        </w:rPr>
        <w:t>Справка о материально-технических ресурсах</w:t>
      </w:r>
    </w:p>
    <w:p w:rsidR="009F5387" w:rsidRPr="008758B2" w:rsidRDefault="009F5387" w:rsidP="009F5387">
      <w:pPr>
        <w:ind w:firstLine="567"/>
        <w:jc w:val="both"/>
        <w:rPr>
          <w:snapToGrid w:val="0"/>
          <w:sz w:val="22"/>
          <w:szCs w:val="22"/>
        </w:rPr>
      </w:pPr>
    </w:p>
    <w:p w:rsidR="009F5387" w:rsidRPr="008758B2" w:rsidRDefault="009F5387" w:rsidP="009F5387">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9F5387" w:rsidRPr="008758B2" w:rsidRDefault="009F5387" w:rsidP="009F538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1B1D11" w:rsidTr="009F5387">
        <w:trPr>
          <w:cantSplit/>
          <w:trHeight w:val="530"/>
        </w:trPr>
        <w:tc>
          <w:tcPr>
            <w:tcW w:w="720" w:type="dxa"/>
          </w:tcPr>
          <w:p w:rsidR="009F5387" w:rsidRPr="008758B2" w:rsidRDefault="009F5387" w:rsidP="009F5387">
            <w:pPr>
              <w:keepNext/>
              <w:spacing w:before="40" w:after="40" w:line="360" w:lineRule="auto"/>
              <w:ind w:right="57"/>
              <w:jc w:val="center"/>
              <w:rPr>
                <w:snapToGrid w:val="0"/>
                <w:sz w:val="22"/>
                <w:szCs w:val="22"/>
              </w:rPr>
            </w:pPr>
            <w:r w:rsidRPr="008758B2">
              <w:rPr>
                <w:snapToGrid w:val="0"/>
                <w:sz w:val="22"/>
                <w:szCs w:val="22"/>
              </w:rPr>
              <w:t>№</w:t>
            </w:r>
          </w:p>
          <w:p w:rsidR="009F5387" w:rsidRPr="008758B2" w:rsidRDefault="009F5387" w:rsidP="009F5387">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rsidR="009F5387" w:rsidRPr="008758B2" w:rsidRDefault="009F5387" w:rsidP="009F5387">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rsidR="009F5387" w:rsidRPr="008758B2" w:rsidRDefault="009F5387" w:rsidP="009F5387">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rsidR="009F5387" w:rsidRPr="008758B2" w:rsidRDefault="009F5387" w:rsidP="009F5387">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9F5387" w:rsidRPr="008758B2" w:rsidRDefault="009F5387" w:rsidP="009F5387">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rsidR="009F5387" w:rsidRPr="008758B2" w:rsidRDefault="009F5387" w:rsidP="009F5387">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rsidR="009F5387" w:rsidRPr="008758B2" w:rsidRDefault="009F5387" w:rsidP="009F5387">
            <w:pPr>
              <w:keepNext/>
              <w:spacing w:before="40" w:after="40"/>
              <w:ind w:left="57" w:right="57"/>
              <w:jc w:val="center"/>
              <w:rPr>
                <w:snapToGrid w:val="0"/>
                <w:sz w:val="22"/>
                <w:szCs w:val="22"/>
              </w:rPr>
            </w:pPr>
            <w:r w:rsidRPr="008758B2">
              <w:rPr>
                <w:snapToGrid w:val="0"/>
                <w:sz w:val="22"/>
                <w:szCs w:val="22"/>
              </w:rPr>
              <w:t>Примечания</w:t>
            </w:r>
          </w:p>
        </w:tc>
      </w:tr>
      <w:tr w:rsidR="001B1D11" w:rsidTr="009F5387">
        <w:trPr>
          <w:cantSplit/>
        </w:trPr>
        <w:tc>
          <w:tcPr>
            <w:tcW w:w="720" w:type="dxa"/>
          </w:tcPr>
          <w:p w:rsidR="009F5387" w:rsidRPr="008758B2" w:rsidRDefault="009F5387" w:rsidP="00041451">
            <w:pPr>
              <w:numPr>
                <w:ilvl w:val="0"/>
                <w:numId w:val="35"/>
              </w:numPr>
              <w:jc w:val="both"/>
              <w:rPr>
                <w:snapToGrid w:val="0"/>
                <w:sz w:val="22"/>
                <w:szCs w:val="22"/>
              </w:rPr>
            </w:pPr>
          </w:p>
        </w:tc>
        <w:tc>
          <w:tcPr>
            <w:tcW w:w="1690" w:type="dxa"/>
          </w:tcPr>
          <w:p w:rsidR="009F5387" w:rsidRPr="008758B2" w:rsidRDefault="009F5387" w:rsidP="009F5387">
            <w:pPr>
              <w:spacing w:before="40" w:after="40"/>
              <w:ind w:left="57" w:right="57"/>
              <w:rPr>
                <w:snapToGrid w:val="0"/>
                <w:sz w:val="22"/>
                <w:szCs w:val="22"/>
              </w:rPr>
            </w:pPr>
          </w:p>
        </w:tc>
        <w:tc>
          <w:tcPr>
            <w:tcW w:w="1417" w:type="dxa"/>
          </w:tcPr>
          <w:p w:rsidR="009F5387" w:rsidRPr="008758B2" w:rsidRDefault="009F5387" w:rsidP="009F5387">
            <w:pPr>
              <w:spacing w:before="40" w:after="40"/>
              <w:ind w:left="57" w:right="57"/>
              <w:rPr>
                <w:snapToGrid w:val="0"/>
                <w:sz w:val="22"/>
                <w:szCs w:val="22"/>
              </w:rPr>
            </w:pPr>
          </w:p>
        </w:tc>
        <w:tc>
          <w:tcPr>
            <w:tcW w:w="1702" w:type="dxa"/>
          </w:tcPr>
          <w:p w:rsidR="009F5387" w:rsidRPr="008758B2" w:rsidRDefault="009F5387" w:rsidP="009F5387">
            <w:pPr>
              <w:spacing w:before="40" w:after="40"/>
              <w:ind w:left="57" w:right="57"/>
              <w:rPr>
                <w:snapToGrid w:val="0"/>
                <w:sz w:val="22"/>
                <w:szCs w:val="22"/>
              </w:rPr>
            </w:pPr>
          </w:p>
        </w:tc>
        <w:tc>
          <w:tcPr>
            <w:tcW w:w="1478" w:type="dxa"/>
          </w:tcPr>
          <w:p w:rsidR="009F5387" w:rsidRPr="008758B2" w:rsidRDefault="009F5387" w:rsidP="009F5387">
            <w:pPr>
              <w:spacing w:before="40" w:after="40"/>
              <w:ind w:left="57" w:right="57"/>
              <w:rPr>
                <w:snapToGrid w:val="0"/>
                <w:sz w:val="22"/>
                <w:szCs w:val="22"/>
              </w:rPr>
            </w:pPr>
          </w:p>
        </w:tc>
        <w:tc>
          <w:tcPr>
            <w:tcW w:w="1357" w:type="dxa"/>
          </w:tcPr>
          <w:p w:rsidR="009F5387" w:rsidRPr="008758B2" w:rsidRDefault="009F5387" w:rsidP="009F5387">
            <w:pPr>
              <w:spacing w:before="40" w:after="40"/>
              <w:ind w:left="57" w:right="57"/>
              <w:rPr>
                <w:snapToGrid w:val="0"/>
                <w:sz w:val="22"/>
                <w:szCs w:val="22"/>
              </w:rPr>
            </w:pPr>
          </w:p>
        </w:tc>
        <w:tc>
          <w:tcPr>
            <w:tcW w:w="1559" w:type="dxa"/>
          </w:tcPr>
          <w:p w:rsidR="009F5387" w:rsidRPr="008758B2" w:rsidRDefault="009F5387" w:rsidP="009F5387">
            <w:pPr>
              <w:spacing w:before="40" w:after="40"/>
              <w:ind w:left="57" w:right="57"/>
              <w:rPr>
                <w:snapToGrid w:val="0"/>
                <w:sz w:val="22"/>
                <w:szCs w:val="22"/>
              </w:rPr>
            </w:pPr>
          </w:p>
        </w:tc>
      </w:tr>
      <w:tr w:rsidR="001B1D11" w:rsidTr="009F5387">
        <w:trPr>
          <w:cantSplit/>
        </w:trPr>
        <w:tc>
          <w:tcPr>
            <w:tcW w:w="720" w:type="dxa"/>
          </w:tcPr>
          <w:p w:rsidR="009F5387" w:rsidRPr="008758B2" w:rsidRDefault="009F5387" w:rsidP="00041451">
            <w:pPr>
              <w:numPr>
                <w:ilvl w:val="0"/>
                <w:numId w:val="35"/>
              </w:numPr>
              <w:jc w:val="both"/>
              <w:rPr>
                <w:snapToGrid w:val="0"/>
                <w:sz w:val="22"/>
                <w:szCs w:val="22"/>
              </w:rPr>
            </w:pPr>
          </w:p>
        </w:tc>
        <w:tc>
          <w:tcPr>
            <w:tcW w:w="1690" w:type="dxa"/>
          </w:tcPr>
          <w:p w:rsidR="009F5387" w:rsidRPr="008758B2" w:rsidRDefault="009F5387" w:rsidP="009F5387">
            <w:pPr>
              <w:spacing w:before="40" w:after="40"/>
              <w:ind w:left="57" w:right="57"/>
              <w:rPr>
                <w:snapToGrid w:val="0"/>
                <w:sz w:val="22"/>
                <w:szCs w:val="22"/>
              </w:rPr>
            </w:pPr>
          </w:p>
        </w:tc>
        <w:tc>
          <w:tcPr>
            <w:tcW w:w="1417" w:type="dxa"/>
          </w:tcPr>
          <w:p w:rsidR="009F5387" w:rsidRPr="008758B2" w:rsidRDefault="009F5387" w:rsidP="009F5387">
            <w:pPr>
              <w:spacing w:before="40" w:after="40"/>
              <w:ind w:left="57" w:right="57"/>
              <w:rPr>
                <w:snapToGrid w:val="0"/>
                <w:sz w:val="22"/>
                <w:szCs w:val="22"/>
              </w:rPr>
            </w:pPr>
          </w:p>
        </w:tc>
        <w:tc>
          <w:tcPr>
            <w:tcW w:w="1702" w:type="dxa"/>
          </w:tcPr>
          <w:p w:rsidR="009F5387" w:rsidRPr="008758B2" w:rsidRDefault="009F5387" w:rsidP="009F5387">
            <w:pPr>
              <w:spacing w:before="40" w:after="40"/>
              <w:ind w:left="57" w:right="57"/>
              <w:rPr>
                <w:snapToGrid w:val="0"/>
                <w:sz w:val="22"/>
                <w:szCs w:val="22"/>
              </w:rPr>
            </w:pPr>
          </w:p>
        </w:tc>
        <w:tc>
          <w:tcPr>
            <w:tcW w:w="1478" w:type="dxa"/>
          </w:tcPr>
          <w:p w:rsidR="009F5387" w:rsidRPr="008758B2" w:rsidRDefault="009F5387" w:rsidP="009F5387">
            <w:pPr>
              <w:spacing w:before="40" w:after="40"/>
              <w:ind w:left="57" w:right="57"/>
              <w:rPr>
                <w:snapToGrid w:val="0"/>
                <w:sz w:val="22"/>
                <w:szCs w:val="22"/>
              </w:rPr>
            </w:pPr>
          </w:p>
        </w:tc>
        <w:tc>
          <w:tcPr>
            <w:tcW w:w="1357" w:type="dxa"/>
          </w:tcPr>
          <w:p w:rsidR="009F5387" w:rsidRPr="008758B2" w:rsidRDefault="009F5387" w:rsidP="009F5387">
            <w:pPr>
              <w:spacing w:before="40" w:after="40"/>
              <w:ind w:left="57" w:right="57"/>
              <w:rPr>
                <w:snapToGrid w:val="0"/>
                <w:sz w:val="22"/>
                <w:szCs w:val="22"/>
              </w:rPr>
            </w:pPr>
          </w:p>
        </w:tc>
        <w:tc>
          <w:tcPr>
            <w:tcW w:w="1559" w:type="dxa"/>
          </w:tcPr>
          <w:p w:rsidR="009F5387" w:rsidRPr="008758B2" w:rsidRDefault="009F5387" w:rsidP="009F5387">
            <w:pPr>
              <w:spacing w:before="40" w:after="40"/>
              <w:ind w:left="57" w:right="57"/>
              <w:rPr>
                <w:snapToGrid w:val="0"/>
                <w:sz w:val="22"/>
                <w:szCs w:val="22"/>
              </w:rPr>
            </w:pPr>
          </w:p>
        </w:tc>
      </w:tr>
      <w:tr w:rsidR="001B1D11" w:rsidTr="009F5387">
        <w:trPr>
          <w:cantSplit/>
        </w:trPr>
        <w:tc>
          <w:tcPr>
            <w:tcW w:w="720" w:type="dxa"/>
          </w:tcPr>
          <w:p w:rsidR="009F5387" w:rsidRPr="008758B2" w:rsidRDefault="009F5387" w:rsidP="00041451">
            <w:pPr>
              <w:numPr>
                <w:ilvl w:val="0"/>
                <w:numId w:val="35"/>
              </w:numPr>
              <w:jc w:val="both"/>
              <w:rPr>
                <w:snapToGrid w:val="0"/>
                <w:sz w:val="22"/>
                <w:szCs w:val="22"/>
              </w:rPr>
            </w:pPr>
          </w:p>
        </w:tc>
        <w:tc>
          <w:tcPr>
            <w:tcW w:w="1690" w:type="dxa"/>
          </w:tcPr>
          <w:p w:rsidR="009F5387" w:rsidRPr="008758B2" w:rsidRDefault="009F5387" w:rsidP="009F5387">
            <w:pPr>
              <w:spacing w:before="40" w:after="40"/>
              <w:ind w:left="57" w:right="57"/>
              <w:rPr>
                <w:snapToGrid w:val="0"/>
                <w:sz w:val="22"/>
                <w:szCs w:val="22"/>
              </w:rPr>
            </w:pPr>
          </w:p>
        </w:tc>
        <w:tc>
          <w:tcPr>
            <w:tcW w:w="1417" w:type="dxa"/>
          </w:tcPr>
          <w:p w:rsidR="009F5387" w:rsidRPr="008758B2" w:rsidRDefault="009F5387" w:rsidP="009F5387">
            <w:pPr>
              <w:spacing w:before="40" w:after="40"/>
              <w:ind w:left="57" w:right="57"/>
              <w:rPr>
                <w:snapToGrid w:val="0"/>
                <w:sz w:val="22"/>
                <w:szCs w:val="22"/>
              </w:rPr>
            </w:pPr>
          </w:p>
        </w:tc>
        <w:tc>
          <w:tcPr>
            <w:tcW w:w="1702" w:type="dxa"/>
          </w:tcPr>
          <w:p w:rsidR="009F5387" w:rsidRPr="008758B2" w:rsidRDefault="009F5387" w:rsidP="009F5387">
            <w:pPr>
              <w:spacing w:before="40" w:after="40"/>
              <w:ind w:left="57" w:right="57"/>
              <w:rPr>
                <w:snapToGrid w:val="0"/>
                <w:sz w:val="22"/>
                <w:szCs w:val="22"/>
              </w:rPr>
            </w:pPr>
          </w:p>
        </w:tc>
        <w:tc>
          <w:tcPr>
            <w:tcW w:w="1478" w:type="dxa"/>
          </w:tcPr>
          <w:p w:rsidR="009F5387" w:rsidRPr="008758B2" w:rsidRDefault="009F5387" w:rsidP="009F5387">
            <w:pPr>
              <w:spacing w:before="40" w:after="40"/>
              <w:ind w:left="57" w:right="57"/>
              <w:rPr>
                <w:snapToGrid w:val="0"/>
                <w:sz w:val="22"/>
                <w:szCs w:val="22"/>
              </w:rPr>
            </w:pPr>
          </w:p>
        </w:tc>
        <w:tc>
          <w:tcPr>
            <w:tcW w:w="1357" w:type="dxa"/>
          </w:tcPr>
          <w:p w:rsidR="009F5387" w:rsidRPr="008758B2" w:rsidRDefault="009F5387" w:rsidP="009F5387">
            <w:pPr>
              <w:spacing w:before="40" w:after="40"/>
              <w:ind w:left="57" w:right="57"/>
              <w:rPr>
                <w:snapToGrid w:val="0"/>
                <w:sz w:val="22"/>
                <w:szCs w:val="22"/>
              </w:rPr>
            </w:pPr>
          </w:p>
        </w:tc>
        <w:tc>
          <w:tcPr>
            <w:tcW w:w="1559" w:type="dxa"/>
          </w:tcPr>
          <w:p w:rsidR="009F5387" w:rsidRPr="008758B2" w:rsidRDefault="009F5387" w:rsidP="009F5387">
            <w:pPr>
              <w:spacing w:before="40" w:after="40"/>
              <w:ind w:left="57" w:right="57"/>
              <w:rPr>
                <w:snapToGrid w:val="0"/>
                <w:sz w:val="22"/>
                <w:szCs w:val="22"/>
              </w:rPr>
            </w:pPr>
          </w:p>
        </w:tc>
      </w:tr>
      <w:tr w:rsidR="001B1D11" w:rsidTr="009F5387">
        <w:trPr>
          <w:cantSplit/>
        </w:trPr>
        <w:tc>
          <w:tcPr>
            <w:tcW w:w="720" w:type="dxa"/>
          </w:tcPr>
          <w:p w:rsidR="009F5387" w:rsidRPr="008758B2" w:rsidRDefault="009F5387" w:rsidP="009F5387">
            <w:pPr>
              <w:spacing w:before="40" w:after="40"/>
              <w:ind w:left="57" w:right="57"/>
              <w:rPr>
                <w:snapToGrid w:val="0"/>
                <w:sz w:val="22"/>
                <w:szCs w:val="22"/>
              </w:rPr>
            </w:pPr>
            <w:r w:rsidRPr="008758B2">
              <w:rPr>
                <w:snapToGrid w:val="0"/>
                <w:sz w:val="22"/>
                <w:szCs w:val="22"/>
              </w:rPr>
              <w:t>…</w:t>
            </w:r>
          </w:p>
        </w:tc>
        <w:tc>
          <w:tcPr>
            <w:tcW w:w="1690" w:type="dxa"/>
          </w:tcPr>
          <w:p w:rsidR="009F5387" w:rsidRPr="008758B2" w:rsidRDefault="009F5387" w:rsidP="009F5387">
            <w:pPr>
              <w:spacing w:before="40" w:after="40"/>
              <w:ind w:left="57" w:right="57"/>
              <w:rPr>
                <w:snapToGrid w:val="0"/>
                <w:sz w:val="22"/>
                <w:szCs w:val="22"/>
              </w:rPr>
            </w:pPr>
          </w:p>
        </w:tc>
        <w:tc>
          <w:tcPr>
            <w:tcW w:w="1417" w:type="dxa"/>
          </w:tcPr>
          <w:p w:rsidR="009F5387" w:rsidRPr="008758B2" w:rsidRDefault="009F5387" w:rsidP="009F5387">
            <w:pPr>
              <w:spacing w:before="40" w:after="40"/>
              <w:ind w:left="57" w:right="57"/>
              <w:rPr>
                <w:snapToGrid w:val="0"/>
                <w:sz w:val="22"/>
                <w:szCs w:val="22"/>
              </w:rPr>
            </w:pPr>
          </w:p>
        </w:tc>
        <w:tc>
          <w:tcPr>
            <w:tcW w:w="1702" w:type="dxa"/>
          </w:tcPr>
          <w:p w:rsidR="009F5387" w:rsidRPr="008758B2" w:rsidRDefault="009F5387" w:rsidP="009F5387">
            <w:pPr>
              <w:spacing w:before="40" w:after="40"/>
              <w:ind w:left="57" w:right="57"/>
              <w:rPr>
                <w:snapToGrid w:val="0"/>
                <w:sz w:val="22"/>
                <w:szCs w:val="22"/>
              </w:rPr>
            </w:pPr>
          </w:p>
        </w:tc>
        <w:tc>
          <w:tcPr>
            <w:tcW w:w="1478" w:type="dxa"/>
          </w:tcPr>
          <w:p w:rsidR="009F5387" w:rsidRPr="008758B2" w:rsidRDefault="009F5387" w:rsidP="009F5387">
            <w:pPr>
              <w:spacing w:before="40" w:after="40"/>
              <w:ind w:left="57" w:right="57"/>
              <w:rPr>
                <w:snapToGrid w:val="0"/>
                <w:sz w:val="22"/>
                <w:szCs w:val="22"/>
              </w:rPr>
            </w:pPr>
          </w:p>
        </w:tc>
        <w:tc>
          <w:tcPr>
            <w:tcW w:w="1357" w:type="dxa"/>
          </w:tcPr>
          <w:p w:rsidR="009F5387" w:rsidRPr="008758B2" w:rsidRDefault="009F5387" w:rsidP="009F5387">
            <w:pPr>
              <w:spacing w:before="40" w:after="40"/>
              <w:ind w:left="57" w:right="57"/>
              <w:rPr>
                <w:snapToGrid w:val="0"/>
                <w:sz w:val="22"/>
                <w:szCs w:val="22"/>
              </w:rPr>
            </w:pPr>
          </w:p>
        </w:tc>
        <w:tc>
          <w:tcPr>
            <w:tcW w:w="1559" w:type="dxa"/>
          </w:tcPr>
          <w:p w:rsidR="009F5387" w:rsidRPr="008758B2" w:rsidRDefault="009F5387" w:rsidP="009F5387">
            <w:pPr>
              <w:spacing w:before="40" w:after="40"/>
              <w:ind w:left="57" w:right="57"/>
              <w:rPr>
                <w:snapToGrid w:val="0"/>
                <w:sz w:val="22"/>
                <w:szCs w:val="22"/>
              </w:rPr>
            </w:pPr>
          </w:p>
        </w:tc>
      </w:tr>
    </w:tbl>
    <w:p w:rsidR="009F5387" w:rsidRPr="008758B2" w:rsidRDefault="009F5387" w:rsidP="009F5387">
      <w:pPr>
        <w:ind w:firstLine="567"/>
        <w:jc w:val="both"/>
        <w:rPr>
          <w:snapToGrid w:val="0"/>
          <w:sz w:val="22"/>
          <w:szCs w:val="22"/>
        </w:rPr>
      </w:pPr>
    </w:p>
    <w:p w:rsidR="009F5387" w:rsidRPr="008758B2" w:rsidRDefault="009F5387" w:rsidP="009F5387">
      <w:pPr>
        <w:ind w:firstLine="567"/>
        <w:jc w:val="both"/>
        <w:rPr>
          <w:snapToGrid w:val="0"/>
          <w:sz w:val="22"/>
          <w:szCs w:val="22"/>
        </w:rPr>
      </w:pPr>
      <w:r w:rsidRPr="008758B2">
        <w:rPr>
          <w:snapToGrid w:val="0"/>
          <w:sz w:val="22"/>
          <w:szCs w:val="22"/>
        </w:rPr>
        <w:t>____________________________________</w:t>
      </w:r>
    </w:p>
    <w:p w:rsidR="009F5387" w:rsidRPr="008758B2" w:rsidRDefault="009F5387" w:rsidP="009F5387">
      <w:pPr>
        <w:ind w:right="3684" w:firstLine="567"/>
        <w:jc w:val="center"/>
        <w:rPr>
          <w:snapToGrid w:val="0"/>
          <w:sz w:val="22"/>
          <w:szCs w:val="22"/>
          <w:vertAlign w:val="superscript"/>
        </w:rPr>
      </w:pPr>
      <w:r w:rsidRPr="008758B2">
        <w:rPr>
          <w:snapToGrid w:val="0"/>
          <w:sz w:val="22"/>
          <w:szCs w:val="22"/>
          <w:vertAlign w:val="superscript"/>
        </w:rPr>
        <w:t>(подпись, М.П.)</w:t>
      </w:r>
    </w:p>
    <w:p w:rsidR="009F5387" w:rsidRPr="008758B2" w:rsidRDefault="009F5387" w:rsidP="009F5387">
      <w:pPr>
        <w:ind w:firstLine="567"/>
        <w:jc w:val="both"/>
        <w:rPr>
          <w:snapToGrid w:val="0"/>
          <w:sz w:val="22"/>
          <w:szCs w:val="22"/>
        </w:rPr>
      </w:pPr>
      <w:r w:rsidRPr="008758B2">
        <w:rPr>
          <w:snapToGrid w:val="0"/>
          <w:sz w:val="22"/>
          <w:szCs w:val="22"/>
        </w:rPr>
        <w:t>____________________________________</w:t>
      </w:r>
    </w:p>
    <w:p w:rsidR="009F5387" w:rsidRPr="008758B2" w:rsidRDefault="009F5387" w:rsidP="009F5387">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9F5387" w:rsidRPr="008758B2" w:rsidRDefault="009F5387" w:rsidP="009F5387">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rsidR="009F5387" w:rsidRPr="008758B2" w:rsidRDefault="009F5387" w:rsidP="009F5387">
      <w:pPr>
        <w:widowControl w:val="0"/>
        <w:ind w:firstLine="680"/>
        <w:jc w:val="both"/>
        <w:rPr>
          <w:b/>
          <w:sz w:val="22"/>
          <w:szCs w:val="22"/>
        </w:rPr>
      </w:pPr>
      <w:r w:rsidRPr="008758B2">
        <w:rPr>
          <w:b/>
          <w:sz w:val="22"/>
          <w:szCs w:val="22"/>
        </w:rPr>
        <w:t>Инструкции по заполнению:</w:t>
      </w:r>
    </w:p>
    <w:p w:rsidR="009F5387" w:rsidRPr="007D2D39" w:rsidRDefault="009F5387" w:rsidP="009F5387">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rsidR="009F5387" w:rsidRPr="007D2D39" w:rsidRDefault="009F5387" w:rsidP="009F5387">
      <w:pPr>
        <w:widowControl w:val="0"/>
        <w:numPr>
          <w:ilvl w:val="0"/>
          <w:numId w:val="27"/>
        </w:numPr>
        <w:tabs>
          <w:tab w:val="num" w:pos="567"/>
        </w:tabs>
        <w:ind w:left="0" w:firstLine="0"/>
        <w:contextualSpacing/>
        <w:jc w:val="both"/>
      </w:pPr>
      <w:r w:rsidRPr="007D2D39">
        <w:t xml:space="preserve">Участник указывает свое фирменное наименование (в </w:t>
      </w:r>
      <w:proofErr w:type="spellStart"/>
      <w:r w:rsidRPr="007D2D39">
        <w:t>т.ч</w:t>
      </w:r>
      <w:proofErr w:type="spellEnd"/>
      <w:r w:rsidRPr="007D2D39">
        <w:t>. организационно-правовую форму) и свой адрес.</w:t>
      </w:r>
    </w:p>
    <w:p w:rsidR="009F5387" w:rsidRPr="007D2D39" w:rsidRDefault="009F5387" w:rsidP="009F5387">
      <w:pPr>
        <w:widowControl w:val="0"/>
        <w:numPr>
          <w:ilvl w:val="0"/>
          <w:numId w:val="27"/>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widowControl w:val="0"/>
        <w:spacing w:before="60" w:after="120"/>
        <w:jc w:val="both"/>
        <w:outlineLvl w:val="1"/>
        <w:rPr>
          <w:b/>
          <w:bCs/>
          <w:iCs/>
          <w:sz w:val="24"/>
          <w:szCs w:val="24"/>
        </w:rPr>
        <w:sectPr w:rsidR="009F5387" w:rsidSect="009F5387">
          <w:footerReference w:type="default" r:id="rId18"/>
          <w:footerReference w:type="first" r:id="rId19"/>
          <w:pgSz w:w="11906" w:h="16838" w:code="9"/>
          <w:pgMar w:top="567" w:right="567" w:bottom="851" w:left="1418" w:header="284" w:footer="596" w:gutter="0"/>
          <w:cols w:space="708"/>
          <w:titlePg/>
          <w:rtlGutter/>
          <w:docGrid w:linePitch="360"/>
        </w:sectPr>
      </w:pPr>
      <w:bookmarkStart w:id="2430" w:name="_Toc532551159"/>
    </w:p>
    <w:p w:rsidR="009F5387" w:rsidRPr="009E67F0" w:rsidRDefault="009F5387" w:rsidP="009F5387">
      <w:pPr>
        <w:widowControl w:val="0"/>
        <w:spacing w:before="60" w:after="120"/>
        <w:jc w:val="both"/>
        <w:outlineLvl w:val="1"/>
        <w:rPr>
          <w:b/>
          <w:bCs/>
          <w:iCs/>
          <w:sz w:val="24"/>
          <w:szCs w:val="24"/>
        </w:rPr>
      </w:pPr>
      <w:bookmarkStart w:id="2431" w:name="_Toc536628111"/>
      <w:bookmarkStart w:id="2432" w:name="_Toc85205076"/>
      <w:r w:rsidRPr="009E67F0">
        <w:rPr>
          <w:b/>
          <w:bCs/>
          <w:iCs/>
          <w:sz w:val="24"/>
          <w:szCs w:val="24"/>
        </w:rPr>
        <w:lastRenderedPageBreak/>
        <w:t>5.5. Справка о кадровых ресурсах (форма 5)</w:t>
      </w:r>
      <w:bookmarkEnd w:id="2430"/>
      <w:bookmarkEnd w:id="2431"/>
      <w:bookmarkEnd w:id="2432"/>
    </w:p>
    <w:p w:rsidR="009F5387" w:rsidRPr="009E67F0" w:rsidRDefault="009F5387" w:rsidP="009F5387"/>
    <w:p w:rsidR="009F5387" w:rsidRPr="008758B2" w:rsidRDefault="009F5387" w:rsidP="009F538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9F5387" w:rsidRPr="008758B2" w:rsidRDefault="009F5387" w:rsidP="009F5387">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rsidR="009F5387" w:rsidRPr="008758B2" w:rsidRDefault="009F5387" w:rsidP="009F5387">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rsidR="009F5387" w:rsidRPr="008758B2" w:rsidRDefault="009F5387" w:rsidP="009F5387">
      <w:pPr>
        <w:widowControl w:val="0"/>
        <w:ind w:firstLine="680"/>
        <w:jc w:val="both"/>
        <w:rPr>
          <w:snapToGrid w:val="0"/>
          <w:color w:val="000000"/>
          <w:sz w:val="22"/>
          <w:szCs w:val="22"/>
        </w:rPr>
      </w:pPr>
    </w:p>
    <w:p w:rsidR="009F5387" w:rsidRPr="008758B2" w:rsidRDefault="009F5387" w:rsidP="009F5387">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9F5387" w:rsidRPr="008758B2" w:rsidRDefault="009F5387" w:rsidP="009F5387">
      <w:pPr>
        <w:widowControl w:val="0"/>
        <w:ind w:firstLine="680"/>
        <w:jc w:val="both"/>
        <w:rPr>
          <w:snapToGrid w:val="0"/>
          <w:color w:val="000000"/>
          <w:sz w:val="22"/>
          <w:szCs w:val="22"/>
        </w:rPr>
      </w:pPr>
    </w:p>
    <w:p w:rsidR="009F5387" w:rsidRPr="001347E6" w:rsidRDefault="009F5387" w:rsidP="009F5387">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1B1D11" w:rsidTr="009F5387">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9F5387" w:rsidRPr="00702702" w:rsidRDefault="009F5387" w:rsidP="009F5387">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rsidR="009F5387" w:rsidRPr="00702702" w:rsidRDefault="009F5387" w:rsidP="009F5387">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rsidR="009F5387" w:rsidRPr="00702702" w:rsidRDefault="009F5387" w:rsidP="009F5387">
            <w:pPr>
              <w:keepNext/>
              <w:widowControl w:val="0"/>
              <w:spacing w:before="40" w:after="40"/>
              <w:ind w:left="57" w:right="57"/>
              <w:jc w:val="center"/>
              <w:rPr>
                <w:snapToGrid w:val="0"/>
                <w:szCs w:val="22"/>
                <w:lang w:eastAsia="en-US"/>
              </w:rPr>
            </w:pPr>
            <w:r w:rsidRPr="00702702">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9F5387" w:rsidRPr="00702702" w:rsidRDefault="009F5387" w:rsidP="009F5387">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rsidR="009F5387" w:rsidRPr="00702702" w:rsidRDefault="009F5387" w:rsidP="009F5387">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1B1D11" w:rsidTr="009F5387">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rsidR="009F5387" w:rsidRPr="00837F65" w:rsidRDefault="009F5387" w:rsidP="009F5387">
            <w:pPr>
              <w:widowControl w:val="0"/>
              <w:spacing w:before="40" w:after="40"/>
              <w:ind w:left="57" w:right="57"/>
              <w:rPr>
                <w:snapToGrid w:val="0"/>
                <w:sz w:val="22"/>
                <w:szCs w:val="22"/>
                <w:lang w:eastAsia="en-US"/>
              </w:rPr>
            </w:pPr>
            <w:r w:rsidRPr="00837F65">
              <w:rPr>
                <w:snapToGrid w:val="0"/>
                <w:sz w:val="22"/>
                <w:szCs w:val="22"/>
                <w:lang w:eastAsia="en-US"/>
              </w:rPr>
              <w:t>Руководящее звено (руководитель и его заместители, главный инженер проектов)</w:t>
            </w:r>
          </w:p>
        </w:tc>
      </w:tr>
      <w:tr w:rsidR="001B1D11" w:rsidTr="009F5387">
        <w:tc>
          <w:tcPr>
            <w:tcW w:w="695" w:type="dxa"/>
            <w:tcBorders>
              <w:top w:val="single" w:sz="6" w:space="0" w:color="auto"/>
              <w:left w:val="single" w:sz="6" w:space="0" w:color="auto"/>
              <w:bottom w:val="single" w:sz="6" w:space="0" w:color="auto"/>
              <w:right w:val="single" w:sz="6" w:space="0" w:color="auto"/>
            </w:tcBorders>
          </w:tcPr>
          <w:p w:rsidR="009F5387" w:rsidRPr="00837F65" w:rsidRDefault="009F5387" w:rsidP="00041451">
            <w:pPr>
              <w:widowControl w:val="0"/>
              <w:numPr>
                <w:ilvl w:val="0"/>
                <w:numId w:val="41"/>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9F5387" w:rsidRPr="00837F65" w:rsidRDefault="009F5387" w:rsidP="009F538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r>
      <w:tr w:rsidR="001B1D11" w:rsidTr="009F5387">
        <w:tc>
          <w:tcPr>
            <w:tcW w:w="695" w:type="dxa"/>
            <w:tcBorders>
              <w:top w:val="single" w:sz="6" w:space="0" w:color="auto"/>
              <w:left w:val="single" w:sz="6" w:space="0" w:color="auto"/>
              <w:bottom w:val="single" w:sz="6" w:space="0" w:color="auto"/>
              <w:right w:val="single" w:sz="6" w:space="0" w:color="auto"/>
            </w:tcBorders>
          </w:tcPr>
          <w:p w:rsidR="009F5387" w:rsidRPr="00837F65" w:rsidRDefault="009F5387" w:rsidP="00041451">
            <w:pPr>
              <w:widowControl w:val="0"/>
              <w:numPr>
                <w:ilvl w:val="0"/>
                <w:numId w:val="41"/>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9F5387" w:rsidRPr="00837F65" w:rsidRDefault="009F5387" w:rsidP="009F538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r>
      <w:tr w:rsidR="001B1D11" w:rsidTr="009F5387">
        <w:tc>
          <w:tcPr>
            <w:tcW w:w="14445" w:type="dxa"/>
            <w:gridSpan w:val="5"/>
            <w:tcBorders>
              <w:top w:val="single" w:sz="6" w:space="0" w:color="auto"/>
              <w:left w:val="single" w:sz="6" w:space="0" w:color="auto"/>
              <w:bottom w:val="single" w:sz="6" w:space="0" w:color="auto"/>
              <w:right w:val="single" w:sz="6" w:space="0" w:color="auto"/>
            </w:tcBorders>
            <w:hideMark/>
          </w:tcPr>
          <w:p w:rsidR="009F5387" w:rsidRPr="00837F65" w:rsidRDefault="009F5387" w:rsidP="009F5387">
            <w:pPr>
              <w:widowControl w:val="0"/>
              <w:spacing w:before="40" w:after="40"/>
              <w:ind w:left="57" w:right="57"/>
              <w:rPr>
                <w:snapToGrid w:val="0"/>
                <w:sz w:val="22"/>
                <w:szCs w:val="22"/>
                <w:lang w:eastAsia="en-US"/>
              </w:rPr>
            </w:pPr>
            <w:r w:rsidRPr="00837F65">
              <w:rPr>
                <w:snapToGrid w:val="0"/>
                <w:sz w:val="22"/>
                <w:szCs w:val="22"/>
              </w:rPr>
              <w:t>Инженеры-проектировщики</w:t>
            </w:r>
          </w:p>
        </w:tc>
      </w:tr>
      <w:tr w:rsidR="001B1D11" w:rsidTr="009F5387">
        <w:tc>
          <w:tcPr>
            <w:tcW w:w="695" w:type="dxa"/>
            <w:tcBorders>
              <w:top w:val="single" w:sz="6" w:space="0" w:color="auto"/>
              <w:left w:val="single" w:sz="6" w:space="0" w:color="auto"/>
              <w:bottom w:val="single" w:sz="6" w:space="0" w:color="auto"/>
              <w:right w:val="single" w:sz="6" w:space="0" w:color="auto"/>
            </w:tcBorders>
          </w:tcPr>
          <w:p w:rsidR="009F5387" w:rsidRPr="00837F65" w:rsidRDefault="009F5387" w:rsidP="00041451">
            <w:pPr>
              <w:widowControl w:val="0"/>
              <w:numPr>
                <w:ilvl w:val="0"/>
                <w:numId w:val="42"/>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9F5387" w:rsidRPr="00837F65" w:rsidRDefault="009F5387" w:rsidP="009F538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r>
      <w:tr w:rsidR="001B1D11" w:rsidTr="009F5387">
        <w:tc>
          <w:tcPr>
            <w:tcW w:w="695" w:type="dxa"/>
            <w:tcBorders>
              <w:top w:val="single" w:sz="6" w:space="0" w:color="auto"/>
              <w:left w:val="single" w:sz="6" w:space="0" w:color="auto"/>
              <w:bottom w:val="single" w:sz="6" w:space="0" w:color="auto"/>
              <w:right w:val="single" w:sz="6" w:space="0" w:color="auto"/>
            </w:tcBorders>
          </w:tcPr>
          <w:p w:rsidR="009F5387" w:rsidRPr="00837F65" w:rsidRDefault="009F5387" w:rsidP="00041451">
            <w:pPr>
              <w:widowControl w:val="0"/>
              <w:numPr>
                <w:ilvl w:val="0"/>
                <w:numId w:val="42"/>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9F5387" w:rsidRPr="00837F65" w:rsidRDefault="009F5387" w:rsidP="009F538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r>
    </w:tbl>
    <w:p w:rsidR="009F5387" w:rsidRPr="001347E6" w:rsidRDefault="009F5387" w:rsidP="009F5387">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1B1D11" w:rsidTr="009F5387">
        <w:tc>
          <w:tcPr>
            <w:tcW w:w="4961" w:type="dxa"/>
          </w:tcPr>
          <w:p w:rsidR="009F5387" w:rsidRPr="001347E6" w:rsidRDefault="009F5387" w:rsidP="009F5387">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rsidR="009F5387" w:rsidRPr="001347E6" w:rsidRDefault="009F5387" w:rsidP="009F5387">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1B1D11" w:rsidTr="009F5387">
        <w:tc>
          <w:tcPr>
            <w:tcW w:w="4961" w:type="dxa"/>
          </w:tcPr>
          <w:p w:rsidR="009F5387" w:rsidRPr="001347E6" w:rsidRDefault="009F5387" w:rsidP="009F5387">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rsidR="009F5387" w:rsidRPr="001347E6" w:rsidRDefault="009F5387" w:rsidP="009F5387">
            <w:pPr>
              <w:spacing w:before="40" w:after="40"/>
              <w:ind w:left="57" w:right="57"/>
              <w:rPr>
                <w:snapToGrid w:val="0"/>
                <w:color w:val="000000"/>
                <w:sz w:val="22"/>
                <w:szCs w:val="22"/>
              </w:rPr>
            </w:pPr>
          </w:p>
        </w:tc>
      </w:tr>
      <w:tr w:rsidR="001B1D11" w:rsidTr="009F5387">
        <w:trPr>
          <w:trHeight w:val="282"/>
        </w:trPr>
        <w:tc>
          <w:tcPr>
            <w:tcW w:w="4961" w:type="dxa"/>
          </w:tcPr>
          <w:p w:rsidR="009F5387" w:rsidRPr="001347E6" w:rsidRDefault="009F5387" w:rsidP="009F5387">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rsidR="009F5387" w:rsidRPr="001347E6" w:rsidRDefault="009F5387" w:rsidP="009F5387">
            <w:pPr>
              <w:spacing w:before="40" w:after="40"/>
              <w:ind w:left="57" w:right="57"/>
              <w:rPr>
                <w:snapToGrid w:val="0"/>
                <w:color w:val="000000"/>
                <w:sz w:val="22"/>
                <w:szCs w:val="22"/>
              </w:rPr>
            </w:pPr>
          </w:p>
        </w:tc>
      </w:tr>
      <w:tr w:rsidR="001B1D11" w:rsidTr="009F5387">
        <w:trPr>
          <w:trHeight w:val="281"/>
        </w:trPr>
        <w:tc>
          <w:tcPr>
            <w:tcW w:w="4961" w:type="dxa"/>
          </w:tcPr>
          <w:p w:rsidR="009F5387" w:rsidRPr="001347E6" w:rsidRDefault="009F5387" w:rsidP="009F5387">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rsidR="009F5387" w:rsidRPr="001347E6" w:rsidRDefault="009F5387" w:rsidP="009F5387">
            <w:pPr>
              <w:spacing w:before="40" w:after="40"/>
              <w:ind w:left="57" w:right="57"/>
              <w:rPr>
                <w:snapToGrid w:val="0"/>
                <w:color w:val="000000"/>
                <w:sz w:val="22"/>
                <w:szCs w:val="22"/>
              </w:rPr>
            </w:pPr>
          </w:p>
        </w:tc>
      </w:tr>
    </w:tbl>
    <w:p w:rsidR="009F5387" w:rsidRPr="001347E6" w:rsidRDefault="009F5387" w:rsidP="009F5387">
      <w:pPr>
        <w:ind w:firstLine="567"/>
        <w:jc w:val="both"/>
        <w:rPr>
          <w:snapToGrid w:val="0"/>
          <w:sz w:val="22"/>
          <w:szCs w:val="22"/>
        </w:rPr>
      </w:pPr>
      <w:r w:rsidRPr="001347E6">
        <w:rPr>
          <w:snapToGrid w:val="0"/>
          <w:sz w:val="22"/>
          <w:szCs w:val="22"/>
        </w:rPr>
        <w:t>____________________________________</w:t>
      </w:r>
    </w:p>
    <w:p w:rsidR="009F5387" w:rsidRPr="001347E6" w:rsidRDefault="009F5387" w:rsidP="009F5387">
      <w:pPr>
        <w:ind w:right="3684" w:firstLine="567"/>
        <w:jc w:val="center"/>
        <w:rPr>
          <w:snapToGrid w:val="0"/>
          <w:sz w:val="24"/>
          <w:szCs w:val="24"/>
          <w:vertAlign w:val="superscript"/>
        </w:rPr>
      </w:pPr>
      <w:r w:rsidRPr="001347E6">
        <w:rPr>
          <w:snapToGrid w:val="0"/>
          <w:sz w:val="24"/>
          <w:szCs w:val="24"/>
          <w:vertAlign w:val="superscript"/>
        </w:rPr>
        <w:t>(подпись, М.П.)</w:t>
      </w:r>
    </w:p>
    <w:p w:rsidR="009F5387" w:rsidRPr="001347E6" w:rsidRDefault="009F5387" w:rsidP="009F5387">
      <w:pPr>
        <w:ind w:firstLine="567"/>
        <w:jc w:val="both"/>
        <w:rPr>
          <w:snapToGrid w:val="0"/>
          <w:sz w:val="24"/>
          <w:szCs w:val="24"/>
        </w:rPr>
      </w:pPr>
      <w:r w:rsidRPr="001347E6">
        <w:rPr>
          <w:snapToGrid w:val="0"/>
          <w:sz w:val="24"/>
          <w:szCs w:val="24"/>
        </w:rPr>
        <w:t>____________________________________</w:t>
      </w:r>
    </w:p>
    <w:p w:rsidR="009F5387" w:rsidRPr="001347E6" w:rsidRDefault="009F5387" w:rsidP="009F5387">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rsidR="009F5387" w:rsidRPr="008758B2" w:rsidRDefault="009F5387" w:rsidP="009F5387">
      <w:pPr>
        <w:widowControl w:val="0"/>
        <w:ind w:firstLine="567"/>
        <w:jc w:val="both"/>
        <w:rPr>
          <w:snapToGrid w:val="0"/>
          <w:sz w:val="22"/>
          <w:szCs w:val="22"/>
        </w:rPr>
      </w:pPr>
    </w:p>
    <w:p w:rsidR="009F5387" w:rsidRPr="008758B2" w:rsidRDefault="009F5387" w:rsidP="009F5387">
      <w:pPr>
        <w:tabs>
          <w:tab w:val="left" w:pos="2625"/>
        </w:tabs>
        <w:rPr>
          <w:i/>
          <w:sz w:val="22"/>
          <w:szCs w:val="22"/>
        </w:rPr>
      </w:pPr>
      <w:r w:rsidRPr="008758B2">
        <w:rPr>
          <w:i/>
          <w:sz w:val="22"/>
          <w:szCs w:val="22"/>
        </w:rPr>
        <w:t xml:space="preserve">Приложение: </w:t>
      </w:r>
    </w:p>
    <w:p w:rsidR="009F5387" w:rsidRPr="008758B2" w:rsidRDefault="009F5387" w:rsidP="009F5387">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rsidR="009F5387" w:rsidRPr="008758B2" w:rsidRDefault="009F5387" w:rsidP="009F5387">
      <w:pPr>
        <w:widowControl w:val="0"/>
        <w:ind w:firstLine="567"/>
        <w:jc w:val="both"/>
        <w:rPr>
          <w:snapToGrid w:val="0"/>
          <w:sz w:val="22"/>
          <w:szCs w:val="22"/>
        </w:rPr>
      </w:pPr>
    </w:p>
    <w:p w:rsidR="009F5387" w:rsidRPr="008758B2" w:rsidRDefault="009F5387" w:rsidP="009F5387">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9F5387" w:rsidRPr="008758B2" w:rsidRDefault="009F5387" w:rsidP="009F5387">
      <w:pPr>
        <w:widowControl w:val="0"/>
        <w:ind w:right="3684" w:firstLine="567"/>
        <w:rPr>
          <w:snapToGrid w:val="0"/>
          <w:sz w:val="22"/>
          <w:szCs w:val="22"/>
          <w:vertAlign w:val="superscript"/>
        </w:rPr>
      </w:pPr>
      <w:r w:rsidRPr="008758B2">
        <w:rPr>
          <w:snapToGrid w:val="0"/>
          <w:sz w:val="22"/>
          <w:szCs w:val="22"/>
          <w:vertAlign w:val="superscript"/>
        </w:rPr>
        <w:lastRenderedPageBreak/>
        <w:t>(подпись, М.П.)</w:t>
      </w:r>
    </w:p>
    <w:p w:rsidR="009F5387" w:rsidRPr="008758B2" w:rsidRDefault="009F5387" w:rsidP="009F5387">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9F5387" w:rsidRPr="008758B2" w:rsidRDefault="009F5387" w:rsidP="009F5387">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9F5387" w:rsidRPr="008758B2" w:rsidRDefault="009F5387" w:rsidP="009F5387">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9F5387" w:rsidRPr="008758B2" w:rsidRDefault="009F5387" w:rsidP="009F5387">
      <w:pPr>
        <w:widowControl w:val="0"/>
        <w:ind w:firstLine="680"/>
        <w:jc w:val="both"/>
        <w:rPr>
          <w:b/>
          <w:sz w:val="22"/>
          <w:szCs w:val="22"/>
        </w:rPr>
      </w:pPr>
      <w:r w:rsidRPr="008758B2">
        <w:rPr>
          <w:b/>
          <w:sz w:val="22"/>
          <w:szCs w:val="22"/>
        </w:rPr>
        <w:t>Инструкции по заполнению:</w:t>
      </w:r>
    </w:p>
    <w:p w:rsidR="009F5387" w:rsidRPr="009E67F0" w:rsidRDefault="009F5387" w:rsidP="009F5387">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rsidR="009F5387" w:rsidRPr="009E67F0" w:rsidRDefault="009F5387" w:rsidP="009F5387">
      <w:pPr>
        <w:widowControl w:val="0"/>
        <w:contextualSpacing/>
        <w:jc w:val="both"/>
      </w:pPr>
      <w:r w:rsidRPr="009E67F0">
        <w:t xml:space="preserve">2. Участник указывает свое фирменное наименование (в </w:t>
      </w:r>
      <w:proofErr w:type="spellStart"/>
      <w:r w:rsidRPr="009E67F0">
        <w:t>т.ч</w:t>
      </w:r>
      <w:proofErr w:type="spellEnd"/>
      <w:r w:rsidRPr="009E67F0">
        <w:t>. организационно-правовую форму) и свой адрес.</w:t>
      </w:r>
    </w:p>
    <w:p w:rsidR="009F5387" w:rsidRPr="00A4741C" w:rsidRDefault="009F5387" w:rsidP="009F5387">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rsidR="009F5387" w:rsidRPr="00A4741C" w:rsidRDefault="009F5387" w:rsidP="009F5387">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rsidR="009F5387" w:rsidRPr="009E67F0" w:rsidRDefault="009F5387" w:rsidP="009F5387">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rsidR="009F5387" w:rsidRDefault="009F5387" w:rsidP="009F5387">
      <w:pPr>
        <w:tabs>
          <w:tab w:val="num" w:pos="0"/>
        </w:tabs>
        <w:rPr>
          <w:sz w:val="22"/>
          <w:szCs w:val="22"/>
        </w:rPr>
        <w:sectPr w:rsidR="009F5387" w:rsidSect="009F5387">
          <w:pgSz w:w="16838" w:h="11906" w:orient="landscape" w:code="9"/>
          <w:pgMar w:top="1418" w:right="567" w:bottom="567" w:left="851" w:header="284" w:footer="596" w:gutter="0"/>
          <w:cols w:space="708"/>
          <w:titlePg/>
          <w:docGrid w:linePitch="360"/>
        </w:sectPr>
      </w:pPr>
    </w:p>
    <w:p w:rsidR="009F5387" w:rsidRPr="00670B75" w:rsidRDefault="009F5387" w:rsidP="009F5387">
      <w:pPr>
        <w:pStyle w:val="20"/>
        <w:numPr>
          <w:ilvl w:val="0"/>
          <w:numId w:val="0"/>
        </w:numPr>
        <w:rPr>
          <w:sz w:val="22"/>
          <w:szCs w:val="22"/>
        </w:rPr>
      </w:pPr>
      <w:bookmarkStart w:id="2433" w:name="_Toc536628112"/>
      <w:bookmarkStart w:id="2434" w:name="_Toc85205077"/>
      <w:r w:rsidRPr="00670B75">
        <w:rPr>
          <w:sz w:val="22"/>
          <w:szCs w:val="22"/>
        </w:rPr>
        <w:lastRenderedPageBreak/>
        <w:t>5.6. Справка о наличии кредиторской задолженности и поручительств (форма 6)</w:t>
      </w:r>
      <w:bookmarkEnd w:id="2433"/>
      <w:bookmarkEnd w:id="2434"/>
    </w:p>
    <w:p w:rsidR="009F5387" w:rsidRPr="00ED4EE4" w:rsidRDefault="009F5387" w:rsidP="009F5387">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9F5387" w:rsidRPr="002D745C" w:rsidRDefault="009F5387" w:rsidP="009F5387">
      <w:pPr>
        <w:rPr>
          <w:snapToGrid w:val="0"/>
          <w:sz w:val="22"/>
          <w:szCs w:val="22"/>
        </w:rPr>
      </w:pPr>
    </w:p>
    <w:p w:rsidR="009F5387" w:rsidRDefault="009F5387" w:rsidP="009F5387">
      <w:pPr>
        <w:pStyle w:val="afff0"/>
        <w:pageBreakBefore w:val="0"/>
        <w:rPr>
          <w:rFonts w:ascii="Times New Roman" w:hAnsi="Times New Roman"/>
          <w:b/>
          <w:color w:val="auto"/>
        </w:rPr>
      </w:pPr>
    </w:p>
    <w:p w:rsidR="009F5387" w:rsidRPr="00202DE6" w:rsidRDefault="009F5387" w:rsidP="009F538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9F5387" w:rsidRPr="00202DE6" w:rsidRDefault="009F5387" w:rsidP="009F538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9F5387" w:rsidRDefault="009F5387" w:rsidP="009F5387">
      <w:pPr>
        <w:pStyle w:val="afff0"/>
        <w:pageBreakBefore w:val="0"/>
        <w:rPr>
          <w:rFonts w:ascii="Times New Roman" w:hAnsi="Times New Roman"/>
          <w:b/>
          <w:color w:val="auto"/>
        </w:rPr>
      </w:pPr>
    </w:p>
    <w:p w:rsidR="009F5387" w:rsidRPr="004C266A" w:rsidRDefault="009F5387" w:rsidP="009F5387">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9F5387" w:rsidRPr="00844488" w:rsidRDefault="009F5387" w:rsidP="009F5387">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1B1D11" w:rsidTr="009F5387">
        <w:trPr>
          <w:jc w:val="center"/>
        </w:trPr>
        <w:tc>
          <w:tcPr>
            <w:tcW w:w="444" w:type="dxa"/>
          </w:tcPr>
          <w:p w:rsidR="009F5387" w:rsidRPr="00F6748E" w:rsidRDefault="009F5387" w:rsidP="009F5387">
            <w:pPr>
              <w:ind w:left="-85" w:right="-85"/>
              <w:jc w:val="center"/>
              <w:rPr>
                <w:b/>
              </w:rPr>
            </w:pPr>
            <w:r w:rsidRPr="00F6748E">
              <w:rPr>
                <w:b/>
              </w:rPr>
              <w:t>№</w:t>
            </w:r>
          </w:p>
          <w:p w:rsidR="009F5387" w:rsidRPr="00F6748E" w:rsidRDefault="009F5387" w:rsidP="009F5387">
            <w:pPr>
              <w:ind w:left="-85" w:right="-85"/>
              <w:jc w:val="center"/>
              <w:rPr>
                <w:b/>
              </w:rPr>
            </w:pPr>
            <w:r w:rsidRPr="00F6748E">
              <w:rPr>
                <w:b/>
              </w:rPr>
              <w:t>п/п</w:t>
            </w:r>
          </w:p>
        </w:tc>
        <w:tc>
          <w:tcPr>
            <w:tcW w:w="2249" w:type="dxa"/>
          </w:tcPr>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9F5387" w:rsidRPr="00F6748E" w:rsidRDefault="009F5387" w:rsidP="009F5387">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w:t>
            </w:r>
            <w:proofErr w:type="spellStart"/>
            <w:r w:rsidRPr="00F6748E">
              <w:rPr>
                <w:rFonts w:ascii="Times New Roman" w:hAnsi="Times New Roman"/>
                <w:bCs w:val="0"/>
                <w:sz w:val="20"/>
                <w:szCs w:val="20"/>
              </w:rPr>
              <w:t>mail</w:t>
            </w:r>
            <w:proofErr w:type="spellEnd"/>
            <w:r w:rsidRPr="00F6748E">
              <w:rPr>
                <w:rFonts w:ascii="Times New Roman" w:hAnsi="Times New Roman"/>
                <w:bCs w:val="0"/>
                <w:sz w:val="20"/>
                <w:szCs w:val="20"/>
              </w:rPr>
              <w:t>)</w:t>
            </w:r>
          </w:p>
        </w:tc>
        <w:tc>
          <w:tcPr>
            <w:tcW w:w="2268" w:type="dxa"/>
          </w:tcPr>
          <w:p w:rsidR="009F5387" w:rsidRPr="00F6748E" w:rsidRDefault="009F5387" w:rsidP="009F538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rsidR="009F5387" w:rsidRPr="00F6748E" w:rsidRDefault="009F5387" w:rsidP="009F538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9F5387" w:rsidRPr="00F6748E" w:rsidRDefault="009F5387" w:rsidP="009F538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9F5387" w:rsidRPr="00F6748E" w:rsidRDefault="009F5387" w:rsidP="009F538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9F5387" w:rsidRPr="00F6748E" w:rsidRDefault="009F5387" w:rsidP="009F538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1B1D11" w:rsidTr="009F5387">
        <w:trPr>
          <w:trHeight w:val="62"/>
          <w:jc w:val="center"/>
        </w:trPr>
        <w:tc>
          <w:tcPr>
            <w:tcW w:w="444" w:type="dxa"/>
          </w:tcPr>
          <w:p w:rsidR="009F5387" w:rsidRPr="00F6748E" w:rsidRDefault="009F5387" w:rsidP="00041451">
            <w:pPr>
              <w:numPr>
                <w:ilvl w:val="0"/>
                <w:numId w:val="37"/>
              </w:numPr>
              <w:ind w:left="-85" w:right="-85"/>
            </w:pPr>
            <w:r>
              <w:t>1</w:t>
            </w:r>
          </w:p>
        </w:tc>
        <w:tc>
          <w:tcPr>
            <w:tcW w:w="2249" w:type="dxa"/>
          </w:tcPr>
          <w:p w:rsidR="009F5387" w:rsidRPr="00F6748E" w:rsidRDefault="009F5387" w:rsidP="009F5387">
            <w:pPr>
              <w:ind w:left="-85" w:right="-85"/>
            </w:pPr>
          </w:p>
        </w:tc>
        <w:tc>
          <w:tcPr>
            <w:tcW w:w="2268" w:type="dxa"/>
          </w:tcPr>
          <w:p w:rsidR="009F5387" w:rsidRPr="00F6748E" w:rsidRDefault="009F5387" w:rsidP="009F5387">
            <w:pPr>
              <w:ind w:left="-85" w:right="-85"/>
            </w:pPr>
          </w:p>
        </w:tc>
        <w:tc>
          <w:tcPr>
            <w:tcW w:w="2511" w:type="dxa"/>
          </w:tcPr>
          <w:p w:rsidR="009F5387" w:rsidRPr="00F6748E" w:rsidRDefault="009F5387" w:rsidP="009F5387">
            <w:pPr>
              <w:ind w:left="-85" w:right="-85"/>
            </w:pPr>
          </w:p>
        </w:tc>
        <w:tc>
          <w:tcPr>
            <w:tcW w:w="1304" w:type="dxa"/>
          </w:tcPr>
          <w:p w:rsidR="009F5387" w:rsidRPr="00F6748E" w:rsidRDefault="009F5387" w:rsidP="009F5387">
            <w:pPr>
              <w:ind w:left="-85" w:right="-85"/>
            </w:pPr>
          </w:p>
        </w:tc>
        <w:tc>
          <w:tcPr>
            <w:tcW w:w="2239" w:type="dxa"/>
          </w:tcPr>
          <w:p w:rsidR="009F5387" w:rsidRPr="00F6748E" w:rsidRDefault="009F5387" w:rsidP="009F5387">
            <w:pPr>
              <w:ind w:left="-85" w:right="-85"/>
            </w:pPr>
          </w:p>
        </w:tc>
        <w:tc>
          <w:tcPr>
            <w:tcW w:w="1746" w:type="dxa"/>
          </w:tcPr>
          <w:p w:rsidR="009F5387" w:rsidRPr="00F6748E" w:rsidRDefault="009F5387" w:rsidP="009F5387">
            <w:pPr>
              <w:ind w:left="-85" w:right="-85"/>
            </w:pPr>
          </w:p>
        </w:tc>
        <w:tc>
          <w:tcPr>
            <w:tcW w:w="1684" w:type="dxa"/>
          </w:tcPr>
          <w:p w:rsidR="009F5387" w:rsidRPr="00F6748E" w:rsidRDefault="009F5387" w:rsidP="009F5387">
            <w:pPr>
              <w:ind w:left="-85" w:right="-85"/>
            </w:pPr>
          </w:p>
        </w:tc>
      </w:tr>
      <w:tr w:rsidR="001B1D11" w:rsidTr="009F5387">
        <w:trPr>
          <w:jc w:val="center"/>
        </w:trPr>
        <w:tc>
          <w:tcPr>
            <w:tcW w:w="444" w:type="dxa"/>
          </w:tcPr>
          <w:p w:rsidR="009F5387" w:rsidRPr="00F6748E" w:rsidRDefault="009F5387" w:rsidP="00041451">
            <w:pPr>
              <w:numPr>
                <w:ilvl w:val="0"/>
                <w:numId w:val="37"/>
              </w:numPr>
              <w:ind w:left="-85" w:right="-85"/>
            </w:pPr>
            <w:r>
              <w:t>.</w:t>
            </w:r>
          </w:p>
        </w:tc>
        <w:tc>
          <w:tcPr>
            <w:tcW w:w="2249" w:type="dxa"/>
          </w:tcPr>
          <w:p w:rsidR="009F5387" w:rsidRPr="00F6748E" w:rsidRDefault="009F5387" w:rsidP="009F5387">
            <w:pPr>
              <w:ind w:left="-85" w:right="-85"/>
            </w:pPr>
          </w:p>
        </w:tc>
        <w:tc>
          <w:tcPr>
            <w:tcW w:w="2268" w:type="dxa"/>
          </w:tcPr>
          <w:p w:rsidR="009F5387" w:rsidRPr="00F6748E" w:rsidRDefault="009F5387" w:rsidP="009F5387">
            <w:pPr>
              <w:ind w:left="-85" w:right="-85"/>
            </w:pPr>
          </w:p>
        </w:tc>
        <w:tc>
          <w:tcPr>
            <w:tcW w:w="2511" w:type="dxa"/>
          </w:tcPr>
          <w:p w:rsidR="009F5387" w:rsidRPr="00F6748E" w:rsidRDefault="009F5387" w:rsidP="009F5387">
            <w:pPr>
              <w:ind w:left="-85" w:right="-85"/>
            </w:pPr>
          </w:p>
        </w:tc>
        <w:tc>
          <w:tcPr>
            <w:tcW w:w="1304" w:type="dxa"/>
          </w:tcPr>
          <w:p w:rsidR="009F5387" w:rsidRPr="00F6748E" w:rsidRDefault="009F5387" w:rsidP="009F5387">
            <w:pPr>
              <w:ind w:left="-85" w:right="-85"/>
            </w:pPr>
          </w:p>
        </w:tc>
        <w:tc>
          <w:tcPr>
            <w:tcW w:w="2239" w:type="dxa"/>
          </w:tcPr>
          <w:p w:rsidR="009F5387" w:rsidRPr="00F6748E" w:rsidRDefault="009F5387" w:rsidP="009F5387">
            <w:pPr>
              <w:ind w:left="-85" w:right="-85"/>
            </w:pPr>
          </w:p>
        </w:tc>
        <w:tc>
          <w:tcPr>
            <w:tcW w:w="1746" w:type="dxa"/>
          </w:tcPr>
          <w:p w:rsidR="009F5387" w:rsidRPr="00F6748E" w:rsidRDefault="009F5387" w:rsidP="009F5387">
            <w:pPr>
              <w:ind w:left="-85" w:right="-85"/>
            </w:pPr>
          </w:p>
        </w:tc>
        <w:tc>
          <w:tcPr>
            <w:tcW w:w="1684" w:type="dxa"/>
          </w:tcPr>
          <w:p w:rsidR="009F5387" w:rsidRPr="00F6748E" w:rsidRDefault="009F5387" w:rsidP="009F5387">
            <w:pPr>
              <w:ind w:left="-85" w:right="-85"/>
            </w:pPr>
          </w:p>
        </w:tc>
      </w:tr>
    </w:tbl>
    <w:p w:rsidR="009F5387" w:rsidRDefault="009F5387" w:rsidP="009F5387">
      <w:pPr>
        <w:shd w:val="clear" w:color="auto" w:fill="FFFFFF"/>
        <w:tabs>
          <w:tab w:val="left" w:pos="3562"/>
          <w:tab w:val="left" w:leader="underscore" w:pos="5774"/>
          <w:tab w:val="left" w:leader="underscore" w:pos="8218"/>
        </w:tabs>
        <w:ind w:firstLine="709"/>
        <w:jc w:val="both"/>
        <w:rPr>
          <w:sz w:val="24"/>
        </w:rPr>
      </w:pPr>
    </w:p>
    <w:p w:rsidR="009F5387" w:rsidRPr="00444EB5" w:rsidRDefault="009F5387" w:rsidP="009F5387">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rsidR="009F5387" w:rsidRDefault="009F5387" w:rsidP="009F5387">
      <w:pPr>
        <w:pStyle w:val="Indent1"/>
      </w:pPr>
      <w:r w:rsidRPr="00444EB5">
        <w:t>м.п.</w:t>
      </w:r>
      <w:r w:rsidRPr="00444EB5">
        <w:tab/>
        <w:t>Дата</w:t>
      </w:r>
      <w:r w:rsidRPr="00444EB5">
        <w:tab/>
      </w:r>
      <w:r w:rsidRPr="00444EB5">
        <w:tab/>
        <w:t>/</w:t>
      </w:r>
      <w:r w:rsidRPr="00444EB5">
        <w:tab/>
        <w:t>/</w:t>
      </w:r>
    </w:p>
    <w:p w:rsidR="009F5387" w:rsidRDefault="009F5387" w:rsidP="009F5387">
      <w:pPr>
        <w:rPr>
          <w:sz w:val="24"/>
          <w:szCs w:val="24"/>
        </w:rPr>
      </w:pPr>
    </w:p>
    <w:p w:rsidR="009F5387" w:rsidRDefault="009F5387" w:rsidP="009F5387">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rsidR="009F5387" w:rsidRDefault="009F5387" w:rsidP="009F5387">
      <w:pPr>
        <w:pStyle w:val="20"/>
        <w:numPr>
          <w:ilvl w:val="0"/>
          <w:numId w:val="0"/>
        </w:numPr>
        <w:ind w:left="360" w:hanging="360"/>
        <w:rPr>
          <w:sz w:val="22"/>
          <w:szCs w:val="22"/>
        </w:rPr>
        <w:sectPr w:rsidR="009F5387" w:rsidSect="009F5387">
          <w:pgSz w:w="16838" w:h="11906" w:orient="landscape" w:code="9"/>
          <w:pgMar w:top="1418" w:right="567" w:bottom="567" w:left="851" w:header="284" w:footer="596" w:gutter="0"/>
          <w:cols w:space="708"/>
          <w:titlePg/>
          <w:docGrid w:linePitch="360"/>
        </w:sectPr>
      </w:pPr>
      <w:bookmarkStart w:id="2435" w:name="_5.7._Декларация_о"/>
      <w:bookmarkEnd w:id="2435"/>
    </w:p>
    <w:p w:rsidR="009F5387" w:rsidRPr="00153C34" w:rsidRDefault="009F5387" w:rsidP="009F5387">
      <w:pPr>
        <w:pStyle w:val="20"/>
        <w:numPr>
          <w:ilvl w:val="0"/>
          <w:numId w:val="0"/>
        </w:numPr>
        <w:tabs>
          <w:tab w:val="left" w:pos="708"/>
        </w:tabs>
        <w:ind w:left="360" w:hanging="360"/>
        <w:rPr>
          <w:sz w:val="22"/>
          <w:szCs w:val="22"/>
        </w:rPr>
      </w:pPr>
      <w:bookmarkStart w:id="2436" w:name="_Toc414956168"/>
      <w:bookmarkStart w:id="2437" w:name="_Toc536628113"/>
      <w:bookmarkStart w:id="2438" w:name="_Toc85205078"/>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436"/>
      <w:bookmarkEnd w:id="2437"/>
      <w:bookmarkEnd w:id="2438"/>
    </w:p>
    <w:p w:rsidR="009F5387" w:rsidRPr="00153C34" w:rsidRDefault="009F5387" w:rsidP="009F5387">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rsidR="009F5387" w:rsidRPr="00153C34" w:rsidRDefault="009F5387" w:rsidP="009F5387">
      <w:pPr>
        <w:jc w:val="right"/>
        <w:rPr>
          <w:snapToGrid w:val="0"/>
        </w:rPr>
      </w:pPr>
    </w:p>
    <w:p w:rsidR="009F5387" w:rsidRPr="00CB0AF5" w:rsidRDefault="009F5387" w:rsidP="009F5387">
      <w:pPr>
        <w:jc w:val="center"/>
        <w:rPr>
          <w:b/>
          <w:sz w:val="24"/>
          <w:szCs w:val="24"/>
          <w:u w:val="single"/>
        </w:rPr>
      </w:pPr>
      <w:r w:rsidRPr="00CB0AF5">
        <w:rPr>
          <w:b/>
          <w:sz w:val="24"/>
          <w:szCs w:val="24"/>
          <w:u w:val="single"/>
        </w:rPr>
        <w:t>Декларация</w:t>
      </w:r>
    </w:p>
    <w:p w:rsidR="009F5387" w:rsidRPr="00CB0AF5" w:rsidRDefault="009F5387" w:rsidP="009F5387">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rsidR="009F5387" w:rsidRPr="00153C34" w:rsidRDefault="009F5387" w:rsidP="009F5387">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9F5387" w:rsidRPr="00153C34" w:rsidRDefault="009F5387" w:rsidP="009F5387">
      <w:pPr>
        <w:jc w:val="center"/>
        <w:rPr>
          <w:b/>
          <w:sz w:val="24"/>
          <w:szCs w:val="24"/>
          <w:u w:val="single"/>
        </w:rPr>
      </w:pPr>
    </w:p>
    <w:p w:rsidR="009F5387" w:rsidRPr="003F4017" w:rsidRDefault="009F5387" w:rsidP="009F5387">
      <w:pPr>
        <w:autoSpaceDE w:val="0"/>
        <w:autoSpaceDN w:val="0"/>
        <w:adjustRightInd w:val="0"/>
      </w:pPr>
      <w:r w:rsidRPr="003F4017">
        <w:t>Подтверждаем, что___________________________________________________________________________</w:t>
      </w:r>
    </w:p>
    <w:p w:rsidR="009F5387" w:rsidRPr="003F4017" w:rsidRDefault="009F5387" w:rsidP="009F5387">
      <w:pPr>
        <w:autoSpaceDE w:val="0"/>
        <w:autoSpaceDN w:val="0"/>
        <w:adjustRightInd w:val="0"/>
      </w:pPr>
      <w:r w:rsidRPr="003F4017">
        <w:t xml:space="preserve">                                                                 (указывается наименование участника закупки)</w:t>
      </w:r>
    </w:p>
    <w:p w:rsidR="009F5387" w:rsidRDefault="009F5387" w:rsidP="009F5387">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 xml:space="preserve">среднего предпринимательства в   </w:t>
      </w:r>
      <w:r w:rsidR="00913190">
        <w:t>Российской</w:t>
      </w:r>
      <w:r w:rsidR="00913190" w:rsidRPr="003F4017">
        <w:t xml:space="preserve"> Федерации» удовлетворяет</w:t>
      </w:r>
      <w:r w:rsidRPr="003F4017">
        <w:t xml:space="preserve"> кр</w:t>
      </w:r>
      <w:r>
        <w:t>итериям отнесения организации к</w:t>
      </w:r>
      <w:r w:rsidRPr="00CB0AF5">
        <w:t xml:space="preserve"> </w:t>
      </w:r>
      <w:r>
        <w:t xml:space="preserve">субъектам __________________ </w:t>
      </w:r>
    </w:p>
    <w:p w:rsidR="009F5387" w:rsidRDefault="009F5387" w:rsidP="009F5387">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rsidR="009F5387" w:rsidRPr="00CB0AF5" w:rsidRDefault="009F5387" w:rsidP="009F5387">
      <w:pPr>
        <w:autoSpaceDE w:val="0"/>
        <w:autoSpaceDN w:val="0"/>
        <w:adjustRightInd w:val="0"/>
        <w:jc w:val="center"/>
      </w:pPr>
    </w:p>
    <w:p w:rsidR="009F5387" w:rsidRPr="003F4017" w:rsidRDefault="009F5387" w:rsidP="009F5387">
      <w:pPr>
        <w:autoSpaceDE w:val="0"/>
        <w:autoSpaceDN w:val="0"/>
        <w:adjustRightInd w:val="0"/>
      </w:pPr>
      <w:r w:rsidRPr="003F4017">
        <w:t>предпринимательства, и сообщаем следующую информацию:</w:t>
      </w:r>
    </w:p>
    <w:p w:rsidR="009F5387" w:rsidRPr="003F4017" w:rsidRDefault="009F5387" w:rsidP="009F5387">
      <w:pPr>
        <w:tabs>
          <w:tab w:val="left" w:pos="567"/>
        </w:tabs>
        <w:autoSpaceDE w:val="0"/>
        <w:autoSpaceDN w:val="0"/>
        <w:adjustRightInd w:val="0"/>
        <w:jc w:val="both"/>
      </w:pPr>
      <w:r w:rsidRPr="003F4017">
        <w:t xml:space="preserve">     1. Адрес местонахождения (юридический адрес</w:t>
      </w:r>
      <w:proofErr w:type="gramStart"/>
      <w:r w:rsidRPr="003F4017">
        <w:t>):_</w:t>
      </w:r>
      <w:proofErr w:type="gramEnd"/>
      <w:r w:rsidRPr="003F4017">
        <w:t>_________________________________________________</w:t>
      </w:r>
      <w:r>
        <w:t>.</w:t>
      </w:r>
    </w:p>
    <w:p w:rsidR="009F5387" w:rsidRPr="003F4017" w:rsidRDefault="009F5387" w:rsidP="009F5387">
      <w:pPr>
        <w:tabs>
          <w:tab w:val="left" w:pos="567"/>
        </w:tabs>
        <w:autoSpaceDE w:val="0"/>
        <w:autoSpaceDN w:val="0"/>
        <w:adjustRightInd w:val="0"/>
        <w:jc w:val="both"/>
      </w:pPr>
      <w:r w:rsidRPr="003F4017">
        <w:t xml:space="preserve">     2. ИНН/</w:t>
      </w:r>
      <w:r w:rsidR="00913190" w:rsidRPr="003F4017">
        <w:t>КПП: _</w:t>
      </w:r>
      <w:r w:rsidRPr="003F4017">
        <w:t>_______________________________________________________________________________.</w:t>
      </w:r>
    </w:p>
    <w:p w:rsidR="009F5387" w:rsidRPr="003F4017" w:rsidRDefault="009F5387" w:rsidP="009F5387">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rsidR="009F5387" w:rsidRPr="003F4017" w:rsidRDefault="009F5387" w:rsidP="009F5387">
      <w:pPr>
        <w:tabs>
          <w:tab w:val="left" w:pos="567"/>
        </w:tabs>
        <w:autoSpaceDE w:val="0"/>
        <w:autoSpaceDN w:val="0"/>
        <w:adjustRightInd w:val="0"/>
        <w:jc w:val="both"/>
      </w:pPr>
      <w:r w:rsidRPr="003F4017">
        <w:t xml:space="preserve">     3. </w:t>
      </w:r>
      <w:r w:rsidR="00913190" w:rsidRPr="003F4017">
        <w:t>ОГРН: _</w:t>
      </w:r>
      <w:r w:rsidRPr="003F4017">
        <w:t>_</w:t>
      </w:r>
      <w:r>
        <w:t>_________________________</w:t>
      </w:r>
      <w:r w:rsidRPr="003F4017">
        <w:t>_________________________________________________________.</w:t>
      </w:r>
    </w:p>
    <w:p w:rsidR="009F5387" w:rsidRDefault="009F5387" w:rsidP="009F5387">
      <w:pPr>
        <w:tabs>
          <w:tab w:val="left" w:pos="567"/>
        </w:tabs>
        <w:autoSpaceDE w:val="0"/>
        <w:autoSpaceDN w:val="0"/>
        <w:adjustRightInd w:val="0"/>
      </w:pPr>
      <w:r w:rsidRPr="003F4017">
        <w:t xml:space="preserve">     4. Сведения о наличии (об отсутствии) сведений в реестре  субъектов</w:t>
      </w:r>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rsidR="009F5387" w:rsidRPr="003F4017" w:rsidRDefault="009F5387" w:rsidP="009F5387">
      <w:pPr>
        <w:tabs>
          <w:tab w:val="left" w:pos="284"/>
        </w:tabs>
        <w:autoSpaceDE w:val="0"/>
        <w:autoSpaceDN w:val="0"/>
        <w:adjustRightInd w:val="0"/>
        <w:jc w:val="both"/>
      </w:pPr>
      <w:r w:rsidRPr="003F4017">
        <w:t xml:space="preserve">     5. Сведения о соответствии критериям отнесения к субъектам </w:t>
      </w:r>
      <w:r w:rsidR="00913190"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rPr>
                <w:b/>
              </w:rPr>
            </w:pPr>
            <w:r w:rsidRPr="00A04D8B">
              <w:rPr>
                <w:b/>
              </w:rPr>
              <w:t xml:space="preserve">№ </w:t>
            </w:r>
          </w:p>
          <w:p w:rsidR="009F5387" w:rsidRPr="00A04D8B" w:rsidRDefault="009F5387" w:rsidP="009F5387">
            <w:pPr>
              <w:autoSpaceDE w:val="0"/>
              <w:autoSpaceDN w:val="0"/>
              <w:adjustRightInd w:val="0"/>
              <w:jc w:val="center"/>
              <w:rPr>
                <w:b/>
              </w:rPr>
            </w:pPr>
            <w:r w:rsidRPr="00A04D8B">
              <w:rPr>
                <w:b/>
              </w:rPr>
              <w:t>п/п</w:t>
            </w:r>
          </w:p>
        </w:tc>
        <w:tc>
          <w:tcPr>
            <w:tcW w:w="4550" w:type="dxa"/>
            <w:tcBorders>
              <w:top w:val="single" w:sz="4" w:space="0" w:color="auto"/>
              <w:left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rPr>
                <w:b/>
              </w:rPr>
            </w:pPr>
            <w:r w:rsidRPr="00A04D8B">
              <w:rPr>
                <w:b/>
              </w:rPr>
              <w:t>Показатель</w:t>
            </w:r>
          </w:p>
        </w:tc>
      </w:tr>
      <w:tr w:rsidR="001B1D11" w:rsidTr="009F5387">
        <w:tc>
          <w:tcPr>
            <w:tcW w:w="837" w:type="dxa"/>
            <w:tcBorders>
              <w:top w:val="single" w:sz="4" w:space="0" w:color="auto"/>
              <w:bottom w:val="single" w:sz="4" w:space="0" w:color="auto"/>
              <w:right w:val="single" w:sz="4" w:space="0" w:color="auto"/>
            </w:tcBorders>
          </w:tcPr>
          <w:p w:rsidR="009F5387" w:rsidRPr="00A04D8B" w:rsidRDefault="009F5387" w:rsidP="009F5387">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rsidR="009F5387" w:rsidRPr="00A04D8B" w:rsidRDefault="009F5387" w:rsidP="009F5387">
            <w:pPr>
              <w:autoSpaceDE w:val="0"/>
              <w:autoSpaceDN w:val="0"/>
              <w:adjustRightInd w:val="0"/>
              <w:jc w:val="center"/>
            </w:pPr>
            <w:r w:rsidRPr="00A04D8B">
              <w:t>4</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2.</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w:t>
            </w:r>
          </w:p>
        </w:tc>
      </w:tr>
      <w:tr w:rsidR="001B1D11" w:rsidTr="009F5387">
        <w:trPr>
          <w:trHeight w:val="900"/>
        </w:trPr>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3.</w:t>
            </w:r>
          </w:p>
        </w:tc>
        <w:tc>
          <w:tcPr>
            <w:tcW w:w="4550" w:type="dxa"/>
            <w:tcBorders>
              <w:top w:val="single" w:sz="4" w:space="0" w:color="auto"/>
              <w:left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w:t>
            </w:r>
          </w:p>
        </w:tc>
      </w:tr>
      <w:tr w:rsidR="001B1D11" w:rsidTr="009F5387">
        <w:trPr>
          <w:trHeight w:val="2122"/>
        </w:trPr>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4.</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A04D8B">
              <w:t>микропредприятия</w:t>
            </w:r>
            <w:proofErr w:type="spellEnd"/>
            <w:r w:rsidRPr="00A04D8B">
              <w:t>,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201_ - __ чел.</w:t>
            </w:r>
          </w:p>
          <w:p w:rsidR="009F5387" w:rsidRPr="00A04D8B" w:rsidRDefault="009F5387" w:rsidP="009F5387">
            <w:pPr>
              <w:autoSpaceDE w:val="0"/>
              <w:autoSpaceDN w:val="0"/>
              <w:adjustRightInd w:val="0"/>
              <w:jc w:val="center"/>
            </w:pPr>
            <w:r w:rsidRPr="00A04D8B">
              <w:t>201_ - __ чел.</w:t>
            </w:r>
          </w:p>
          <w:p w:rsidR="009F5387" w:rsidRPr="00A04D8B" w:rsidRDefault="009F5387" w:rsidP="009F5387">
            <w:pPr>
              <w:autoSpaceDE w:val="0"/>
              <w:autoSpaceDN w:val="0"/>
              <w:adjustRightInd w:val="0"/>
              <w:jc w:val="center"/>
            </w:pPr>
            <w:r w:rsidRPr="00A04D8B">
              <w:t>201_ - __ чел.</w:t>
            </w:r>
          </w:p>
        </w:tc>
      </w:tr>
      <w:tr w:rsidR="001B1D11" w:rsidTr="009F5387">
        <w:trPr>
          <w:trHeight w:val="851"/>
        </w:trPr>
        <w:tc>
          <w:tcPr>
            <w:tcW w:w="837" w:type="dxa"/>
            <w:tcBorders>
              <w:top w:val="single" w:sz="4" w:space="0" w:color="auto"/>
              <w:bottom w:val="nil"/>
              <w:right w:val="single" w:sz="4" w:space="0" w:color="auto"/>
            </w:tcBorders>
            <w:vAlign w:val="center"/>
          </w:tcPr>
          <w:p w:rsidR="009F5387" w:rsidRPr="00A04D8B" w:rsidRDefault="009F5387" w:rsidP="009F5387">
            <w:pPr>
              <w:autoSpaceDE w:val="0"/>
              <w:autoSpaceDN w:val="0"/>
              <w:adjustRightInd w:val="0"/>
              <w:jc w:val="center"/>
            </w:pPr>
            <w:r w:rsidRPr="00A04D8B">
              <w:lastRenderedPageBreak/>
              <w:t>5.</w:t>
            </w:r>
          </w:p>
        </w:tc>
        <w:tc>
          <w:tcPr>
            <w:tcW w:w="4550" w:type="dxa"/>
            <w:tcBorders>
              <w:top w:val="single" w:sz="4" w:space="0" w:color="auto"/>
              <w:left w:val="single" w:sz="4" w:space="0" w:color="auto"/>
              <w:bottom w:val="nil"/>
              <w:right w:val="single" w:sz="4" w:space="0" w:color="auto"/>
            </w:tcBorders>
          </w:tcPr>
          <w:p w:rsidR="009F5387" w:rsidRDefault="009F5387" w:rsidP="009F5387">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rsidR="009F5387" w:rsidRPr="00A04D8B" w:rsidRDefault="009F5387" w:rsidP="009F5387">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rsidR="009F5387" w:rsidRPr="00A04D8B" w:rsidRDefault="009F5387" w:rsidP="009F5387">
            <w:pPr>
              <w:autoSpaceDE w:val="0"/>
              <w:autoSpaceDN w:val="0"/>
              <w:adjustRightInd w:val="0"/>
              <w:jc w:val="center"/>
            </w:pPr>
            <w:r w:rsidRPr="00A04D8B">
              <w:t>201_ - __ руб.</w:t>
            </w:r>
          </w:p>
          <w:p w:rsidR="009F5387" w:rsidRPr="00A04D8B" w:rsidRDefault="009F5387" w:rsidP="009F5387">
            <w:pPr>
              <w:autoSpaceDE w:val="0"/>
              <w:autoSpaceDN w:val="0"/>
              <w:adjustRightInd w:val="0"/>
              <w:jc w:val="center"/>
            </w:pPr>
            <w:r w:rsidRPr="00A04D8B">
              <w:t>201_ - __ руб.</w:t>
            </w:r>
          </w:p>
          <w:p w:rsidR="009F5387" w:rsidRPr="00A04D8B" w:rsidRDefault="009F5387" w:rsidP="009F5387">
            <w:pPr>
              <w:autoSpaceDE w:val="0"/>
              <w:autoSpaceDN w:val="0"/>
              <w:adjustRightInd w:val="0"/>
              <w:jc w:val="center"/>
            </w:pPr>
            <w:r w:rsidRPr="00A04D8B">
              <w:t>201_ - __ руб.</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6.</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7.</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8</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да (нет)</w:t>
            </w:r>
          </w:p>
          <w:p w:rsidR="009F5387" w:rsidRPr="00A04D8B" w:rsidRDefault="009F5387" w:rsidP="009F5387">
            <w:pPr>
              <w:autoSpaceDE w:val="0"/>
              <w:autoSpaceDN w:val="0"/>
              <w:adjustRightInd w:val="0"/>
              <w:jc w:val="center"/>
            </w:pPr>
            <w:r w:rsidRPr="00A04D8B">
              <w:t>(в случае участия - наименование заказчика, реализующего программу партнерства)</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9.</w:t>
            </w:r>
          </w:p>
        </w:tc>
        <w:tc>
          <w:tcPr>
            <w:tcW w:w="4550" w:type="dxa"/>
            <w:tcBorders>
              <w:top w:val="single" w:sz="4" w:space="0" w:color="auto"/>
              <w:left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да (нет)</w:t>
            </w:r>
          </w:p>
          <w:p w:rsidR="009F5387" w:rsidRPr="00A04D8B" w:rsidRDefault="009F5387" w:rsidP="009F5387">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10.</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да (нет)</w:t>
            </w:r>
          </w:p>
          <w:p w:rsidR="009F5387" w:rsidRPr="00A04D8B" w:rsidRDefault="009F5387" w:rsidP="009F5387">
            <w:pPr>
              <w:autoSpaceDE w:val="0"/>
              <w:autoSpaceDN w:val="0"/>
              <w:adjustRightInd w:val="0"/>
              <w:jc w:val="center"/>
            </w:pPr>
            <w:r w:rsidRPr="00A04D8B">
              <w:t>(при наличии - количество исполненных контрактов и общая сумма)</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11.</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да (нет)</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12.</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A04D8B">
              <w:t>Сколково</w:t>
            </w:r>
            <w:proofErr w:type="spellEnd"/>
            <w:r w:rsidRPr="00A04D8B">
              <w:t>")</w:t>
            </w:r>
          </w:p>
        </w:tc>
        <w:tc>
          <w:tcPr>
            <w:tcW w:w="4536" w:type="dxa"/>
            <w:gridSpan w:val="2"/>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13.</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да (нет)</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14.</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да (нет)</w:t>
            </w:r>
          </w:p>
        </w:tc>
      </w:tr>
    </w:tbl>
    <w:p w:rsidR="009F5387" w:rsidRPr="003F4017" w:rsidRDefault="009F5387" w:rsidP="009F5387">
      <w:pPr>
        <w:autoSpaceDE w:val="0"/>
        <w:autoSpaceDN w:val="0"/>
        <w:adjustRightInd w:val="0"/>
        <w:ind w:firstLine="720"/>
        <w:jc w:val="both"/>
      </w:pPr>
    </w:p>
    <w:p w:rsidR="009F5387" w:rsidRPr="003F4017" w:rsidRDefault="009F5387" w:rsidP="009F5387">
      <w:pPr>
        <w:autoSpaceDE w:val="0"/>
        <w:autoSpaceDN w:val="0"/>
        <w:adjustRightInd w:val="0"/>
        <w:jc w:val="right"/>
      </w:pPr>
      <w:r w:rsidRPr="003F4017">
        <w:t>_______________________________</w:t>
      </w:r>
    </w:p>
    <w:p w:rsidR="009F5387" w:rsidRPr="003F4017" w:rsidRDefault="009F5387" w:rsidP="009F5387">
      <w:pPr>
        <w:autoSpaceDE w:val="0"/>
        <w:autoSpaceDN w:val="0"/>
        <w:adjustRightInd w:val="0"/>
      </w:pPr>
      <w:r>
        <w:lastRenderedPageBreak/>
        <w:t xml:space="preserve">                                                                                                                                                       </w:t>
      </w:r>
      <w:r w:rsidRPr="003F4017">
        <w:t>(подпись)</w:t>
      </w:r>
    </w:p>
    <w:p w:rsidR="009F5387" w:rsidRPr="003F4017" w:rsidRDefault="009F5387" w:rsidP="009F5387">
      <w:pPr>
        <w:autoSpaceDE w:val="0"/>
        <w:autoSpaceDN w:val="0"/>
        <w:adjustRightInd w:val="0"/>
      </w:pPr>
      <w:r>
        <w:t xml:space="preserve">                                                                                                                                                            </w:t>
      </w:r>
      <w:r w:rsidRPr="003F4017">
        <w:t>М.П.</w:t>
      </w:r>
    </w:p>
    <w:p w:rsidR="009F5387" w:rsidRPr="003F4017" w:rsidRDefault="009F5387" w:rsidP="009F5387">
      <w:pPr>
        <w:autoSpaceDE w:val="0"/>
        <w:autoSpaceDN w:val="0"/>
        <w:adjustRightInd w:val="0"/>
      </w:pPr>
      <w:r w:rsidRPr="003F4017">
        <w:t>_____________________________________________________</w:t>
      </w:r>
      <w:r>
        <w:t>______________________</w:t>
      </w:r>
      <w:r w:rsidRPr="003F4017">
        <w:t>____________________</w:t>
      </w:r>
    </w:p>
    <w:p w:rsidR="009F5387" w:rsidRDefault="009F5387" w:rsidP="009F5387">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rsidR="009F5387" w:rsidRPr="00153C34" w:rsidRDefault="009F5387" w:rsidP="009F5387">
      <w:pPr>
        <w:pStyle w:val="Indent1"/>
        <w:jc w:val="right"/>
      </w:pPr>
      <w:r w:rsidRPr="00153C34">
        <w:t>Дата</w:t>
      </w:r>
      <w:r>
        <w:rPr>
          <w:lang w:val="ru-RU"/>
        </w:rPr>
        <w:t>:</w:t>
      </w:r>
      <w:r w:rsidRPr="00153C34">
        <w:tab/>
      </w:r>
      <w:r w:rsidRPr="00153C34">
        <w:tab/>
        <w:t>/</w:t>
      </w:r>
      <w:r w:rsidRPr="00153C34">
        <w:tab/>
        <w:t>/</w:t>
      </w:r>
    </w:p>
    <w:p w:rsidR="009F5387" w:rsidRPr="00153C34" w:rsidRDefault="009F5387" w:rsidP="009F5387">
      <w:pPr>
        <w:pBdr>
          <w:bottom w:val="single" w:sz="4" w:space="1" w:color="auto"/>
        </w:pBdr>
        <w:shd w:val="clear" w:color="auto" w:fill="BFBFBF"/>
        <w:autoSpaceDE w:val="0"/>
        <w:autoSpaceDN w:val="0"/>
        <w:adjustRightInd w:val="0"/>
        <w:jc w:val="center"/>
        <w:rPr>
          <w:b/>
        </w:rPr>
      </w:pPr>
      <w:r w:rsidRPr="00153C34">
        <w:rPr>
          <w:b/>
        </w:rPr>
        <w:t>конец формы</w:t>
      </w:r>
    </w:p>
    <w:p w:rsidR="009F5387" w:rsidRPr="008758B2" w:rsidRDefault="009F5387" w:rsidP="009F5387">
      <w:pPr>
        <w:autoSpaceDE w:val="0"/>
        <w:autoSpaceDN w:val="0"/>
        <w:adjustRightInd w:val="0"/>
        <w:rPr>
          <w:b/>
          <w:sz w:val="22"/>
          <w:szCs w:val="22"/>
        </w:rPr>
      </w:pPr>
      <w:r w:rsidRPr="008758B2">
        <w:rPr>
          <w:b/>
          <w:sz w:val="22"/>
          <w:szCs w:val="22"/>
        </w:rPr>
        <w:t>Инструкция по заполнению:</w:t>
      </w:r>
    </w:p>
    <w:p w:rsidR="009F5387" w:rsidRPr="003F4017" w:rsidRDefault="009F5387" w:rsidP="009F5387">
      <w:pPr>
        <w:autoSpaceDE w:val="0"/>
        <w:autoSpaceDN w:val="0"/>
        <w:adjustRightInd w:val="0"/>
        <w:ind w:firstLine="720"/>
        <w:jc w:val="both"/>
      </w:pPr>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9F5387" w:rsidRPr="003F4017" w:rsidRDefault="009F5387" w:rsidP="009F5387">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w:t>
      </w:r>
      <w:proofErr w:type="spellStart"/>
      <w:r w:rsidRPr="003F4017">
        <w:t>Сколково</w:t>
      </w:r>
      <w:proofErr w:type="spellEnd"/>
      <w:r w:rsidRPr="003F4017">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9F5387" w:rsidRPr="003F4017" w:rsidRDefault="009F5387" w:rsidP="009F5387">
      <w:pPr>
        <w:autoSpaceDE w:val="0"/>
        <w:autoSpaceDN w:val="0"/>
        <w:adjustRightInd w:val="0"/>
        <w:ind w:firstLine="720"/>
        <w:jc w:val="both"/>
      </w:pPr>
      <w:r w:rsidRPr="003F4017">
        <w:t>*** Пункты 1 - 7 являют</w:t>
      </w:r>
      <w:r>
        <w:t>ся обязательными для заполнения"</w:t>
      </w: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Pr="00D57C40" w:rsidRDefault="009F5387" w:rsidP="009F5387">
      <w:pPr>
        <w:widowControl w:val="0"/>
        <w:spacing w:before="60" w:after="120"/>
        <w:jc w:val="both"/>
        <w:outlineLvl w:val="1"/>
        <w:rPr>
          <w:rFonts w:cs="Arial"/>
          <w:b/>
          <w:bCs/>
          <w:iCs/>
          <w:sz w:val="22"/>
          <w:szCs w:val="22"/>
        </w:rPr>
      </w:pPr>
      <w:bookmarkStart w:id="2439" w:name="_Toc536628114"/>
      <w:bookmarkStart w:id="2440" w:name="_Toc85205079"/>
      <w:r w:rsidRPr="00D57C40">
        <w:rPr>
          <w:rFonts w:cs="Arial"/>
          <w:b/>
          <w:bCs/>
          <w:iCs/>
          <w:sz w:val="22"/>
          <w:szCs w:val="22"/>
        </w:rPr>
        <w:lastRenderedPageBreak/>
        <w:t>5.8.  Согласие Участника на обработку персональных данных (форма 8)</w:t>
      </w:r>
      <w:bookmarkEnd w:id="2439"/>
      <w:bookmarkEnd w:id="2440"/>
    </w:p>
    <w:p w:rsidR="009F5387" w:rsidRPr="008758B2" w:rsidRDefault="009F5387" w:rsidP="009F538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9F5387" w:rsidRPr="008758B2" w:rsidRDefault="009F5387" w:rsidP="009F5387">
      <w:pPr>
        <w:rPr>
          <w:snapToGrid w:val="0"/>
          <w:sz w:val="22"/>
          <w:szCs w:val="22"/>
        </w:rPr>
      </w:pPr>
    </w:p>
    <w:p w:rsidR="009F5387" w:rsidRPr="008758B2" w:rsidRDefault="009F5387" w:rsidP="009F5387">
      <w:pPr>
        <w:rPr>
          <w:rFonts w:eastAsia="Calibri"/>
          <w:sz w:val="22"/>
          <w:szCs w:val="22"/>
          <w:lang w:eastAsia="en-US"/>
        </w:rPr>
      </w:pPr>
    </w:p>
    <w:p w:rsidR="009F5387" w:rsidRPr="008758B2" w:rsidRDefault="009F5387" w:rsidP="009F5387">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8758B2">
        <w:rPr>
          <w:sz w:val="22"/>
          <w:szCs w:val="22"/>
        </w:rPr>
        <w:t>субконтрагентов</w:t>
      </w:r>
      <w:proofErr w:type="spellEnd"/>
      <w:r w:rsidRPr="008758B2">
        <w:rPr>
          <w:sz w:val="22"/>
          <w:szCs w:val="22"/>
        </w:rPr>
        <w:t xml:space="preserve">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F5387" w:rsidRPr="008758B2" w:rsidRDefault="009F5387" w:rsidP="009F5387">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rsidR="009F5387" w:rsidRPr="008758B2" w:rsidRDefault="009F5387" w:rsidP="009F5387">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9F5387" w:rsidRPr="008758B2" w:rsidRDefault="009F5387" w:rsidP="009F5387">
      <w:pPr>
        <w:ind w:firstLine="709"/>
        <w:jc w:val="both"/>
        <w:rPr>
          <w:rFonts w:eastAsia="Calibri"/>
          <w:snapToGrid w:val="0"/>
          <w:sz w:val="22"/>
          <w:szCs w:val="22"/>
          <w:lang w:eastAsia="en-US"/>
        </w:rPr>
      </w:pPr>
    </w:p>
    <w:p w:rsidR="009F5387" w:rsidRPr="008758B2" w:rsidRDefault="009F5387" w:rsidP="009F5387">
      <w:pPr>
        <w:ind w:firstLine="709"/>
        <w:jc w:val="both"/>
        <w:rPr>
          <w:rFonts w:eastAsia="Calibri"/>
          <w:snapToGrid w:val="0"/>
          <w:sz w:val="22"/>
          <w:szCs w:val="22"/>
          <w:lang w:eastAsia="en-US"/>
        </w:rPr>
      </w:pPr>
    </w:p>
    <w:p w:rsidR="009F5387" w:rsidRPr="008758B2" w:rsidRDefault="009F5387" w:rsidP="009F5387">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rsidR="009F5387" w:rsidRPr="008758B2" w:rsidRDefault="009F5387" w:rsidP="009F5387">
      <w:pPr>
        <w:jc w:val="both"/>
        <w:rPr>
          <w:rFonts w:eastAsia="Calibri"/>
          <w:szCs w:val="22"/>
          <w:lang w:eastAsia="en-US"/>
        </w:rPr>
      </w:pPr>
      <w:r w:rsidRPr="008758B2">
        <w:rPr>
          <w:rFonts w:eastAsia="Calibri"/>
          <w:szCs w:val="22"/>
          <w:lang w:eastAsia="en-US"/>
        </w:rPr>
        <w:t xml:space="preserve">(Подпись уполномоченного </w:t>
      </w:r>
      <w:proofErr w:type="gramStart"/>
      <w:r w:rsidRPr="008758B2">
        <w:rPr>
          <w:rFonts w:eastAsia="Calibri"/>
          <w:szCs w:val="22"/>
          <w:lang w:eastAsia="en-US"/>
        </w:rPr>
        <w:t xml:space="preserve">представителя)   </w:t>
      </w:r>
      <w:proofErr w:type="gramEnd"/>
      <w:r w:rsidRPr="008758B2">
        <w:rPr>
          <w:rFonts w:eastAsia="Calibri"/>
          <w:szCs w:val="22"/>
          <w:lang w:eastAsia="en-US"/>
        </w:rPr>
        <w:tab/>
      </w:r>
      <w:r w:rsidRPr="008758B2">
        <w:rPr>
          <w:rFonts w:eastAsia="Calibri"/>
          <w:szCs w:val="22"/>
          <w:lang w:eastAsia="en-US"/>
        </w:rPr>
        <w:tab/>
        <w:t>(Ф.И.О. и должность подписавшего**)</w:t>
      </w:r>
    </w:p>
    <w:p w:rsidR="009F5387" w:rsidRPr="008758B2" w:rsidRDefault="009F5387" w:rsidP="009F5387">
      <w:pPr>
        <w:ind w:firstLine="709"/>
        <w:jc w:val="both"/>
        <w:rPr>
          <w:rFonts w:eastAsia="Calibri"/>
          <w:color w:val="000000"/>
          <w:sz w:val="22"/>
          <w:szCs w:val="22"/>
          <w:lang w:eastAsia="en-US"/>
        </w:rPr>
      </w:pPr>
    </w:p>
    <w:p w:rsidR="009F5387" w:rsidRPr="008758B2" w:rsidRDefault="009F5387" w:rsidP="009F5387">
      <w:pPr>
        <w:ind w:firstLine="709"/>
        <w:jc w:val="both"/>
        <w:rPr>
          <w:rFonts w:eastAsia="Calibri"/>
          <w:bCs/>
          <w:sz w:val="22"/>
          <w:szCs w:val="22"/>
          <w:lang w:eastAsia="en-US"/>
        </w:rPr>
      </w:pPr>
      <w:r w:rsidRPr="008758B2">
        <w:rPr>
          <w:rFonts w:eastAsia="Calibri"/>
          <w:bCs/>
          <w:sz w:val="22"/>
          <w:szCs w:val="22"/>
          <w:lang w:eastAsia="en-US"/>
        </w:rPr>
        <w:t>М.П.</w:t>
      </w:r>
    </w:p>
    <w:p w:rsidR="009F5387" w:rsidRPr="008758B2" w:rsidRDefault="009F5387" w:rsidP="009F538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9F5387" w:rsidRPr="008758B2" w:rsidRDefault="009F5387" w:rsidP="009F5387">
      <w:pPr>
        <w:widowControl w:val="0"/>
        <w:ind w:firstLine="680"/>
        <w:jc w:val="both"/>
        <w:rPr>
          <w:sz w:val="22"/>
          <w:szCs w:val="22"/>
        </w:rPr>
      </w:pPr>
    </w:p>
    <w:p w:rsidR="009F5387" w:rsidRPr="008758B2" w:rsidRDefault="009F5387" w:rsidP="009F5387">
      <w:pPr>
        <w:widowControl w:val="0"/>
        <w:ind w:firstLine="680"/>
        <w:jc w:val="both"/>
        <w:rPr>
          <w:b/>
          <w:sz w:val="22"/>
          <w:szCs w:val="22"/>
        </w:rPr>
      </w:pPr>
      <w:r>
        <w:rPr>
          <w:b/>
          <w:sz w:val="22"/>
          <w:szCs w:val="22"/>
        </w:rPr>
        <w:t>Инструкции по заполнению:</w:t>
      </w:r>
    </w:p>
    <w:p w:rsidR="009F5387" w:rsidRPr="008758B2" w:rsidRDefault="009F5387" w:rsidP="009F5387">
      <w:pPr>
        <w:jc w:val="both"/>
        <w:rPr>
          <w:rFonts w:eastAsia="Calibri"/>
          <w:lang w:eastAsia="en-US"/>
        </w:rPr>
      </w:pPr>
      <w:r w:rsidRPr="008758B2">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w:t>
      </w:r>
      <w:proofErr w:type="spellStart"/>
      <w:r w:rsidRPr="008758B2">
        <w:rPr>
          <w:rFonts w:eastAsia="Calibri"/>
          <w:lang w:eastAsia="en-US"/>
        </w:rPr>
        <w:t>субконтрагентов</w:t>
      </w:r>
      <w:proofErr w:type="spellEnd"/>
      <w:r w:rsidRPr="008758B2">
        <w:rPr>
          <w:rFonts w:eastAsia="Calibri"/>
          <w:lang w:eastAsia="en-US"/>
        </w:rPr>
        <w:t xml:space="preserve"> за предоставление ОАО «ИЭСК» данных о своих собственниках (участниках, учредителях, акционерах), в том числе бенефициарах и бенефициарах своего </w:t>
      </w:r>
      <w:proofErr w:type="spellStart"/>
      <w:r w:rsidRPr="008758B2">
        <w:rPr>
          <w:rFonts w:eastAsia="Calibri"/>
          <w:lang w:eastAsia="en-US"/>
        </w:rPr>
        <w:t>субконтрагента</w:t>
      </w:r>
      <w:proofErr w:type="spellEnd"/>
      <w:r w:rsidRPr="008758B2">
        <w:rPr>
          <w:rFonts w:eastAsia="Calibri"/>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8758B2">
        <w:rPr>
          <w:rFonts w:eastAsia="Calibri"/>
          <w:lang w:eastAsia="en-US"/>
        </w:rPr>
        <w:t>субконтрагентов</w:t>
      </w:r>
      <w:proofErr w:type="spellEnd"/>
      <w:r w:rsidRPr="008758B2">
        <w:rPr>
          <w:rFonts w:eastAsia="Calibri"/>
          <w:lang w:eastAsia="en-US"/>
        </w:rPr>
        <w:t xml:space="preserve"> согласие на представление (обработку) ОАО «ИЭСК» и в уполномоченные государственные органы указанных сведений.</w:t>
      </w:r>
    </w:p>
    <w:p w:rsidR="009F5387" w:rsidRPr="008758B2" w:rsidRDefault="009F5387" w:rsidP="009F538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Pr="001C014A" w:rsidRDefault="009F5387" w:rsidP="009F5387">
      <w:pPr>
        <w:widowControl w:val="0"/>
        <w:spacing w:before="60" w:after="120"/>
        <w:jc w:val="both"/>
        <w:outlineLvl w:val="1"/>
        <w:rPr>
          <w:b/>
          <w:bCs/>
          <w:iCs/>
          <w:sz w:val="24"/>
          <w:szCs w:val="24"/>
        </w:rPr>
      </w:pPr>
      <w:bookmarkStart w:id="2441" w:name="_Toc532551164"/>
      <w:bookmarkStart w:id="2442" w:name="_Toc536628115"/>
      <w:bookmarkStart w:id="2443" w:name="_Toc85205080"/>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441"/>
      <w:bookmarkEnd w:id="2442"/>
      <w:bookmarkEnd w:id="2443"/>
    </w:p>
    <w:p w:rsidR="009F5387" w:rsidRPr="008758B2" w:rsidRDefault="009F5387" w:rsidP="009F538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9F5387" w:rsidRPr="008758B2" w:rsidRDefault="009F5387" w:rsidP="009F5387">
      <w:pPr>
        <w:rPr>
          <w:sz w:val="22"/>
          <w:szCs w:val="22"/>
        </w:rPr>
      </w:pPr>
    </w:p>
    <w:tbl>
      <w:tblPr>
        <w:tblStyle w:val="aff5"/>
        <w:tblW w:w="0" w:type="auto"/>
        <w:tblLook w:val="04A0" w:firstRow="1" w:lastRow="0" w:firstColumn="1" w:lastColumn="0" w:noHBand="0" w:noVBand="1"/>
      </w:tblPr>
      <w:tblGrid>
        <w:gridCol w:w="675"/>
        <w:gridCol w:w="5245"/>
        <w:gridCol w:w="3650"/>
      </w:tblGrid>
      <w:tr w:rsidR="001B1D11" w:rsidTr="009F5387">
        <w:tc>
          <w:tcPr>
            <w:tcW w:w="675" w:type="dxa"/>
            <w:vAlign w:val="center"/>
          </w:tcPr>
          <w:p w:rsidR="009F5387" w:rsidRPr="008758B2" w:rsidRDefault="009F5387" w:rsidP="009F5387">
            <w:pPr>
              <w:jc w:val="center"/>
              <w:rPr>
                <w:b/>
                <w:sz w:val="22"/>
                <w:szCs w:val="22"/>
              </w:rPr>
            </w:pPr>
            <w:r w:rsidRPr="008758B2">
              <w:rPr>
                <w:b/>
                <w:sz w:val="22"/>
                <w:szCs w:val="22"/>
              </w:rPr>
              <w:t>№</w:t>
            </w:r>
          </w:p>
          <w:p w:rsidR="009F5387" w:rsidRPr="008758B2" w:rsidRDefault="009F5387" w:rsidP="009F5387">
            <w:pPr>
              <w:jc w:val="center"/>
              <w:rPr>
                <w:b/>
                <w:sz w:val="22"/>
                <w:szCs w:val="22"/>
              </w:rPr>
            </w:pPr>
            <w:r w:rsidRPr="008758B2">
              <w:rPr>
                <w:b/>
                <w:sz w:val="22"/>
                <w:szCs w:val="22"/>
              </w:rPr>
              <w:t>п/п</w:t>
            </w:r>
          </w:p>
        </w:tc>
        <w:tc>
          <w:tcPr>
            <w:tcW w:w="5245" w:type="dxa"/>
            <w:vAlign w:val="center"/>
          </w:tcPr>
          <w:p w:rsidR="009F5387" w:rsidRPr="008758B2" w:rsidRDefault="009F5387" w:rsidP="009F5387">
            <w:pPr>
              <w:jc w:val="center"/>
              <w:rPr>
                <w:b/>
                <w:sz w:val="22"/>
                <w:szCs w:val="22"/>
              </w:rPr>
            </w:pPr>
            <w:r w:rsidRPr="008758B2">
              <w:rPr>
                <w:b/>
                <w:sz w:val="22"/>
                <w:szCs w:val="22"/>
              </w:rPr>
              <w:t>Требование к участнику запроса предложений</w:t>
            </w:r>
          </w:p>
        </w:tc>
        <w:tc>
          <w:tcPr>
            <w:tcW w:w="3650" w:type="dxa"/>
            <w:vAlign w:val="center"/>
          </w:tcPr>
          <w:p w:rsidR="009F5387" w:rsidRPr="008758B2" w:rsidRDefault="009F5387" w:rsidP="009F5387">
            <w:pPr>
              <w:jc w:val="center"/>
              <w:rPr>
                <w:b/>
                <w:sz w:val="22"/>
                <w:szCs w:val="22"/>
              </w:rPr>
            </w:pPr>
            <w:r w:rsidRPr="008758B2">
              <w:rPr>
                <w:b/>
                <w:sz w:val="22"/>
                <w:szCs w:val="22"/>
              </w:rPr>
              <w:t>Сведения о соответствии требованию</w:t>
            </w:r>
          </w:p>
          <w:p w:rsidR="009F5387" w:rsidRPr="008758B2" w:rsidRDefault="009F5387" w:rsidP="009F5387">
            <w:pPr>
              <w:jc w:val="center"/>
              <w:rPr>
                <w:b/>
                <w:sz w:val="22"/>
                <w:szCs w:val="22"/>
              </w:rPr>
            </w:pPr>
            <w:r w:rsidRPr="008758B2">
              <w:rPr>
                <w:b/>
                <w:sz w:val="22"/>
                <w:szCs w:val="22"/>
              </w:rPr>
              <w:t>(заполняется Участником запроса предложений)</w:t>
            </w:r>
          </w:p>
        </w:tc>
      </w:tr>
      <w:tr w:rsidR="001B1D11" w:rsidTr="009F5387">
        <w:tc>
          <w:tcPr>
            <w:tcW w:w="675" w:type="dxa"/>
          </w:tcPr>
          <w:p w:rsidR="009F5387" w:rsidRPr="008758B2" w:rsidRDefault="009F5387" w:rsidP="009F5387">
            <w:pPr>
              <w:jc w:val="both"/>
              <w:rPr>
                <w:sz w:val="22"/>
                <w:szCs w:val="22"/>
              </w:rPr>
            </w:pPr>
            <w:r w:rsidRPr="008758B2">
              <w:rPr>
                <w:sz w:val="22"/>
                <w:szCs w:val="22"/>
              </w:rPr>
              <w:t>1</w:t>
            </w:r>
          </w:p>
        </w:tc>
        <w:tc>
          <w:tcPr>
            <w:tcW w:w="5245" w:type="dxa"/>
          </w:tcPr>
          <w:p w:rsidR="009F5387" w:rsidRPr="008758B2" w:rsidRDefault="009F5387" w:rsidP="009F538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9F5387" w:rsidRPr="008758B2" w:rsidRDefault="009F5387" w:rsidP="009F5387">
            <w:pPr>
              <w:jc w:val="both"/>
              <w:rPr>
                <w:sz w:val="22"/>
                <w:szCs w:val="22"/>
              </w:rPr>
            </w:pPr>
          </w:p>
        </w:tc>
      </w:tr>
      <w:tr w:rsidR="001B1D11" w:rsidTr="009F5387">
        <w:tc>
          <w:tcPr>
            <w:tcW w:w="675" w:type="dxa"/>
          </w:tcPr>
          <w:p w:rsidR="009F5387" w:rsidRPr="008758B2" w:rsidRDefault="009F5387" w:rsidP="009F5387">
            <w:pPr>
              <w:jc w:val="both"/>
              <w:rPr>
                <w:sz w:val="22"/>
                <w:szCs w:val="22"/>
              </w:rPr>
            </w:pPr>
            <w:r w:rsidRPr="008758B2">
              <w:rPr>
                <w:sz w:val="22"/>
                <w:szCs w:val="22"/>
              </w:rPr>
              <w:t>2</w:t>
            </w:r>
          </w:p>
        </w:tc>
        <w:tc>
          <w:tcPr>
            <w:tcW w:w="5245" w:type="dxa"/>
          </w:tcPr>
          <w:p w:rsidR="009F5387" w:rsidRPr="008758B2" w:rsidRDefault="009F5387" w:rsidP="009F5387">
            <w:pPr>
              <w:jc w:val="both"/>
              <w:rPr>
                <w:sz w:val="22"/>
                <w:szCs w:val="22"/>
              </w:rPr>
            </w:pPr>
            <w:proofErr w:type="spellStart"/>
            <w:r w:rsidRPr="008758B2">
              <w:rPr>
                <w:sz w:val="22"/>
                <w:szCs w:val="22"/>
              </w:rPr>
              <w:t>Непроведение</w:t>
            </w:r>
            <w:proofErr w:type="spellEnd"/>
            <w:r w:rsidRPr="008758B2">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9F5387" w:rsidRPr="008758B2" w:rsidRDefault="009F5387" w:rsidP="009F5387">
            <w:pPr>
              <w:jc w:val="both"/>
              <w:rPr>
                <w:sz w:val="22"/>
                <w:szCs w:val="22"/>
              </w:rPr>
            </w:pPr>
          </w:p>
        </w:tc>
      </w:tr>
      <w:tr w:rsidR="001B1D11" w:rsidTr="009F5387">
        <w:tc>
          <w:tcPr>
            <w:tcW w:w="675" w:type="dxa"/>
          </w:tcPr>
          <w:p w:rsidR="009F5387" w:rsidRPr="008758B2" w:rsidRDefault="009F5387" w:rsidP="009F5387">
            <w:pPr>
              <w:jc w:val="both"/>
              <w:rPr>
                <w:sz w:val="22"/>
                <w:szCs w:val="22"/>
              </w:rPr>
            </w:pPr>
            <w:r w:rsidRPr="008758B2">
              <w:rPr>
                <w:sz w:val="22"/>
                <w:szCs w:val="22"/>
              </w:rPr>
              <w:t>3</w:t>
            </w:r>
          </w:p>
        </w:tc>
        <w:tc>
          <w:tcPr>
            <w:tcW w:w="5245" w:type="dxa"/>
          </w:tcPr>
          <w:p w:rsidR="009F5387" w:rsidRPr="008758B2" w:rsidRDefault="009F5387" w:rsidP="009F5387">
            <w:pPr>
              <w:jc w:val="both"/>
              <w:rPr>
                <w:sz w:val="22"/>
                <w:szCs w:val="22"/>
              </w:rPr>
            </w:pPr>
            <w:proofErr w:type="spellStart"/>
            <w:r w:rsidRPr="008758B2">
              <w:rPr>
                <w:sz w:val="22"/>
                <w:szCs w:val="22"/>
              </w:rPr>
              <w:t>Неприостановление</w:t>
            </w:r>
            <w:proofErr w:type="spellEnd"/>
            <w:r w:rsidRPr="008758B2">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9F5387" w:rsidRPr="008758B2" w:rsidRDefault="009F5387" w:rsidP="009F5387">
            <w:pPr>
              <w:jc w:val="both"/>
              <w:rPr>
                <w:sz w:val="22"/>
                <w:szCs w:val="22"/>
              </w:rPr>
            </w:pPr>
          </w:p>
        </w:tc>
      </w:tr>
      <w:tr w:rsidR="001B1D11" w:rsidTr="009F5387">
        <w:tc>
          <w:tcPr>
            <w:tcW w:w="675" w:type="dxa"/>
          </w:tcPr>
          <w:p w:rsidR="009F5387" w:rsidRPr="008758B2" w:rsidRDefault="009F5387" w:rsidP="009F5387">
            <w:pPr>
              <w:jc w:val="both"/>
              <w:rPr>
                <w:sz w:val="22"/>
                <w:szCs w:val="22"/>
              </w:rPr>
            </w:pPr>
            <w:r w:rsidRPr="008758B2">
              <w:rPr>
                <w:sz w:val="22"/>
                <w:szCs w:val="22"/>
              </w:rPr>
              <w:t>4</w:t>
            </w:r>
          </w:p>
        </w:tc>
        <w:tc>
          <w:tcPr>
            <w:tcW w:w="5245" w:type="dxa"/>
          </w:tcPr>
          <w:p w:rsidR="009F5387" w:rsidRPr="008758B2" w:rsidRDefault="009F5387" w:rsidP="009F538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9F5387" w:rsidRPr="008758B2" w:rsidRDefault="009F5387" w:rsidP="009F5387">
            <w:pPr>
              <w:jc w:val="both"/>
              <w:rPr>
                <w:sz w:val="22"/>
                <w:szCs w:val="22"/>
              </w:rPr>
            </w:pPr>
          </w:p>
        </w:tc>
      </w:tr>
      <w:tr w:rsidR="001B1D11" w:rsidTr="009F5387">
        <w:tc>
          <w:tcPr>
            <w:tcW w:w="675" w:type="dxa"/>
          </w:tcPr>
          <w:p w:rsidR="009F5387" w:rsidRPr="008758B2" w:rsidRDefault="009F5387" w:rsidP="009F5387">
            <w:pPr>
              <w:jc w:val="both"/>
              <w:rPr>
                <w:sz w:val="22"/>
                <w:szCs w:val="22"/>
              </w:rPr>
            </w:pPr>
            <w:r w:rsidRPr="008758B2">
              <w:rPr>
                <w:sz w:val="22"/>
                <w:szCs w:val="22"/>
              </w:rPr>
              <w:t>5</w:t>
            </w:r>
          </w:p>
        </w:tc>
        <w:tc>
          <w:tcPr>
            <w:tcW w:w="5245" w:type="dxa"/>
          </w:tcPr>
          <w:p w:rsidR="009F5387" w:rsidRPr="008758B2" w:rsidRDefault="009F5387" w:rsidP="009F5387">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9F5387" w:rsidRPr="008758B2" w:rsidRDefault="009F5387" w:rsidP="009F5387">
            <w:pPr>
              <w:jc w:val="both"/>
              <w:rPr>
                <w:sz w:val="22"/>
                <w:szCs w:val="22"/>
              </w:rPr>
            </w:pPr>
          </w:p>
        </w:tc>
      </w:tr>
      <w:tr w:rsidR="001B1D11" w:rsidTr="009F5387">
        <w:tc>
          <w:tcPr>
            <w:tcW w:w="675" w:type="dxa"/>
          </w:tcPr>
          <w:p w:rsidR="009F5387" w:rsidRPr="008758B2" w:rsidRDefault="009F5387" w:rsidP="009F5387">
            <w:pPr>
              <w:jc w:val="both"/>
              <w:rPr>
                <w:sz w:val="22"/>
                <w:szCs w:val="22"/>
              </w:rPr>
            </w:pPr>
            <w:r w:rsidRPr="008758B2">
              <w:rPr>
                <w:sz w:val="22"/>
                <w:szCs w:val="22"/>
              </w:rPr>
              <w:t>6</w:t>
            </w:r>
          </w:p>
        </w:tc>
        <w:tc>
          <w:tcPr>
            <w:tcW w:w="5245" w:type="dxa"/>
          </w:tcPr>
          <w:p w:rsidR="009F5387" w:rsidRPr="008758B2" w:rsidRDefault="009F5387" w:rsidP="009F5387">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9F5387" w:rsidRPr="008758B2" w:rsidRDefault="009F5387" w:rsidP="009F5387">
            <w:pPr>
              <w:jc w:val="both"/>
              <w:rPr>
                <w:sz w:val="22"/>
                <w:szCs w:val="22"/>
              </w:rPr>
            </w:pPr>
          </w:p>
        </w:tc>
      </w:tr>
      <w:tr w:rsidR="001B1D11" w:rsidTr="009F5387">
        <w:tc>
          <w:tcPr>
            <w:tcW w:w="675" w:type="dxa"/>
          </w:tcPr>
          <w:p w:rsidR="009F5387" w:rsidRPr="008758B2" w:rsidRDefault="009F5387" w:rsidP="009F5387">
            <w:pPr>
              <w:jc w:val="both"/>
              <w:rPr>
                <w:sz w:val="22"/>
                <w:szCs w:val="22"/>
              </w:rPr>
            </w:pPr>
            <w:r w:rsidRPr="008758B2">
              <w:rPr>
                <w:sz w:val="22"/>
                <w:szCs w:val="22"/>
              </w:rPr>
              <w:t>7</w:t>
            </w:r>
          </w:p>
        </w:tc>
        <w:tc>
          <w:tcPr>
            <w:tcW w:w="5245" w:type="dxa"/>
          </w:tcPr>
          <w:p w:rsidR="009F5387" w:rsidRPr="008758B2" w:rsidRDefault="009F5387" w:rsidP="009F5387">
            <w:pPr>
              <w:jc w:val="both"/>
              <w:rPr>
                <w:sz w:val="22"/>
                <w:szCs w:val="22"/>
              </w:rPr>
            </w:pPr>
            <w:r w:rsidRPr="008758B2">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758B2">
              <w:rPr>
                <w:sz w:val="22"/>
                <w:szCs w:val="22"/>
              </w:rPr>
              <w:t>неполнородными</w:t>
            </w:r>
            <w:proofErr w:type="spellEnd"/>
            <w:r w:rsidRPr="008758B2">
              <w:rPr>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9F5387" w:rsidRPr="008758B2" w:rsidRDefault="009F5387" w:rsidP="009F5387">
            <w:pPr>
              <w:jc w:val="both"/>
              <w:rPr>
                <w:sz w:val="22"/>
                <w:szCs w:val="22"/>
              </w:rPr>
            </w:pPr>
          </w:p>
        </w:tc>
      </w:tr>
      <w:tr w:rsidR="001B1D11" w:rsidTr="009F5387">
        <w:tc>
          <w:tcPr>
            <w:tcW w:w="675" w:type="dxa"/>
          </w:tcPr>
          <w:p w:rsidR="009F5387" w:rsidRPr="008758B2" w:rsidRDefault="009F5387" w:rsidP="009F5387">
            <w:pPr>
              <w:jc w:val="both"/>
              <w:rPr>
                <w:sz w:val="22"/>
                <w:szCs w:val="22"/>
              </w:rPr>
            </w:pPr>
            <w:r w:rsidRPr="008758B2">
              <w:rPr>
                <w:sz w:val="22"/>
                <w:szCs w:val="22"/>
              </w:rPr>
              <w:t>8</w:t>
            </w:r>
          </w:p>
        </w:tc>
        <w:tc>
          <w:tcPr>
            <w:tcW w:w="5245" w:type="dxa"/>
          </w:tcPr>
          <w:p w:rsidR="009F5387" w:rsidRPr="008758B2" w:rsidRDefault="009F5387" w:rsidP="009F5387">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9F5387" w:rsidRPr="008758B2" w:rsidRDefault="009F5387" w:rsidP="009F5387">
            <w:pPr>
              <w:jc w:val="both"/>
              <w:rPr>
                <w:sz w:val="22"/>
                <w:szCs w:val="22"/>
              </w:rPr>
            </w:pPr>
          </w:p>
        </w:tc>
      </w:tr>
      <w:tr w:rsidR="001B1D11" w:rsidTr="009F5387">
        <w:tc>
          <w:tcPr>
            <w:tcW w:w="675" w:type="dxa"/>
          </w:tcPr>
          <w:p w:rsidR="009F5387" w:rsidRPr="008758B2" w:rsidRDefault="009F5387" w:rsidP="009F5387">
            <w:pPr>
              <w:jc w:val="both"/>
              <w:rPr>
                <w:sz w:val="22"/>
                <w:szCs w:val="22"/>
              </w:rPr>
            </w:pPr>
            <w:r w:rsidRPr="008758B2">
              <w:rPr>
                <w:sz w:val="22"/>
                <w:szCs w:val="22"/>
              </w:rPr>
              <w:t>9</w:t>
            </w:r>
          </w:p>
        </w:tc>
        <w:tc>
          <w:tcPr>
            <w:tcW w:w="5245" w:type="dxa"/>
          </w:tcPr>
          <w:p w:rsidR="009F5387" w:rsidRPr="008758B2" w:rsidRDefault="009F5387" w:rsidP="009F5387">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rsidR="009F5387" w:rsidRPr="008758B2" w:rsidRDefault="009F5387" w:rsidP="009F5387">
            <w:pPr>
              <w:jc w:val="both"/>
              <w:rPr>
                <w:sz w:val="22"/>
                <w:szCs w:val="22"/>
              </w:rPr>
            </w:pPr>
          </w:p>
        </w:tc>
      </w:tr>
      <w:tr w:rsidR="001B1D11" w:rsidTr="009F5387">
        <w:tc>
          <w:tcPr>
            <w:tcW w:w="675" w:type="dxa"/>
          </w:tcPr>
          <w:p w:rsidR="009F5387" w:rsidRPr="008758B2" w:rsidRDefault="009F5387" w:rsidP="009F5387">
            <w:pPr>
              <w:jc w:val="both"/>
              <w:rPr>
                <w:sz w:val="22"/>
                <w:szCs w:val="22"/>
              </w:rPr>
            </w:pPr>
            <w:r w:rsidRPr="008758B2">
              <w:rPr>
                <w:sz w:val="22"/>
                <w:szCs w:val="22"/>
              </w:rPr>
              <w:t>10</w:t>
            </w:r>
          </w:p>
        </w:tc>
        <w:tc>
          <w:tcPr>
            <w:tcW w:w="5245" w:type="dxa"/>
          </w:tcPr>
          <w:p w:rsidR="009F5387" w:rsidRPr="008758B2" w:rsidRDefault="009F5387" w:rsidP="009F538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9F5387" w:rsidRPr="008758B2" w:rsidRDefault="009F5387" w:rsidP="009F5387">
            <w:pPr>
              <w:jc w:val="both"/>
              <w:rPr>
                <w:sz w:val="22"/>
                <w:szCs w:val="22"/>
              </w:rPr>
            </w:pPr>
          </w:p>
        </w:tc>
      </w:tr>
    </w:tbl>
    <w:p w:rsidR="009F5387" w:rsidRPr="008758B2" w:rsidRDefault="009F5387" w:rsidP="009F538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rsidR="009F5387" w:rsidRPr="008758B2" w:rsidRDefault="009F5387" w:rsidP="009F5387">
      <w:pPr>
        <w:widowControl w:val="0"/>
        <w:ind w:firstLine="680"/>
        <w:jc w:val="both"/>
        <w:rPr>
          <w:sz w:val="22"/>
          <w:szCs w:val="22"/>
        </w:rPr>
      </w:pPr>
      <w:r w:rsidRPr="008758B2">
        <w:rPr>
          <w:sz w:val="22"/>
          <w:szCs w:val="22"/>
        </w:rPr>
        <w:t xml:space="preserve">(М.П.)                 </w:t>
      </w:r>
    </w:p>
    <w:p w:rsidR="009F5387" w:rsidRPr="008758B2" w:rsidRDefault="009F5387" w:rsidP="009F538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rsidR="009F5387" w:rsidRPr="008758B2" w:rsidRDefault="009F5387" w:rsidP="009F5387">
      <w:pPr>
        <w:widowControl w:val="0"/>
        <w:ind w:firstLine="680"/>
        <w:jc w:val="both"/>
        <w:rPr>
          <w:b/>
          <w:sz w:val="22"/>
          <w:szCs w:val="22"/>
        </w:rPr>
      </w:pPr>
    </w:p>
    <w:p w:rsidR="009F5387" w:rsidRPr="008758B2" w:rsidRDefault="009F5387" w:rsidP="009F5387">
      <w:pPr>
        <w:widowControl w:val="0"/>
        <w:ind w:firstLine="680"/>
        <w:jc w:val="both"/>
        <w:rPr>
          <w:b/>
          <w:sz w:val="22"/>
          <w:szCs w:val="22"/>
        </w:rPr>
      </w:pPr>
      <w:r w:rsidRPr="008758B2">
        <w:rPr>
          <w:b/>
          <w:sz w:val="22"/>
          <w:szCs w:val="22"/>
        </w:rPr>
        <w:t>Инструкции по заполнению:</w:t>
      </w:r>
    </w:p>
    <w:p w:rsidR="009F5387" w:rsidRPr="001C014A" w:rsidRDefault="009F5387" w:rsidP="00041451">
      <w:pPr>
        <w:widowControl w:val="0"/>
        <w:numPr>
          <w:ilvl w:val="0"/>
          <w:numId w:val="39"/>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9F5387" w:rsidRPr="001C014A" w:rsidRDefault="009F5387" w:rsidP="00041451">
      <w:pPr>
        <w:widowControl w:val="0"/>
        <w:numPr>
          <w:ilvl w:val="0"/>
          <w:numId w:val="39"/>
        </w:numPr>
        <w:tabs>
          <w:tab w:val="left" w:pos="708"/>
          <w:tab w:val="num" w:pos="1701"/>
          <w:tab w:val="num" w:pos="2880"/>
        </w:tabs>
        <w:ind w:left="0" w:firstLine="0"/>
        <w:jc w:val="both"/>
      </w:pPr>
      <w:r w:rsidRPr="001C014A">
        <w:t xml:space="preserve">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w:t>
      </w:r>
      <w:r w:rsidR="00913190" w:rsidRPr="001C014A">
        <w:t>несоответствия указать</w:t>
      </w:r>
      <w:r w:rsidRPr="001C014A">
        <w:t xml:space="preserve"> слово «нет» и причину несоответствия.</w:t>
      </w:r>
    </w:p>
    <w:p w:rsidR="009F5387" w:rsidRPr="001C014A" w:rsidRDefault="009F5387" w:rsidP="00041451">
      <w:pPr>
        <w:widowControl w:val="0"/>
        <w:numPr>
          <w:ilvl w:val="0"/>
          <w:numId w:val="39"/>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9F5387" w:rsidRPr="001C014A" w:rsidRDefault="009F5387" w:rsidP="00041451">
      <w:pPr>
        <w:widowControl w:val="0"/>
        <w:numPr>
          <w:ilvl w:val="0"/>
          <w:numId w:val="39"/>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rsidR="009F5387" w:rsidRPr="001C014A" w:rsidRDefault="009F5387" w:rsidP="009F5387">
      <w:pPr>
        <w:tabs>
          <w:tab w:val="left" w:pos="4710"/>
        </w:tabs>
        <w:ind w:firstLine="426"/>
        <w:jc w:val="both"/>
      </w:pPr>
      <w:r>
        <w:tab/>
      </w:r>
    </w:p>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13190" w:rsidRDefault="00913190" w:rsidP="009F5387"/>
    <w:p w:rsidR="009F5387" w:rsidRDefault="009F5387" w:rsidP="009F5387"/>
    <w:p w:rsidR="009F5387" w:rsidRDefault="009F5387" w:rsidP="009F5387"/>
    <w:p w:rsidR="009F5387" w:rsidRDefault="009F5387" w:rsidP="009F5387"/>
    <w:p w:rsidR="009F5387" w:rsidRDefault="009F5387" w:rsidP="009F5387"/>
    <w:p w:rsidR="009F5387" w:rsidRPr="00913190" w:rsidRDefault="009F5387" w:rsidP="00913190">
      <w:pPr>
        <w:widowControl w:val="0"/>
        <w:spacing w:before="60" w:after="120"/>
        <w:jc w:val="both"/>
        <w:outlineLvl w:val="1"/>
        <w:rPr>
          <w:b/>
          <w:bCs/>
          <w:iCs/>
          <w:sz w:val="24"/>
          <w:szCs w:val="24"/>
        </w:rPr>
      </w:pPr>
      <w:bookmarkStart w:id="2444" w:name="_Toc85205081"/>
      <w:r w:rsidRPr="00B421D9">
        <w:rPr>
          <w:b/>
          <w:bCs/>
          <w:iCs/>
          <w:sz w:val="24"/>
          <w:szCs w:val="24"/>
        </w:rPr>
        <w:lastRenderedPageBreak/>
        <w:t>5.10 Декларация (форма 10)</w:t>
      </w:r>
      <w:bookmarkStart w:id="2445" w:name="bookmark0"/>
      <w:bookmarkEnd w:id="2444"/>
    </w:p>
    <w:p w:rsidR="009F5387" w:rsidRPr="002E5CC1" w:rsidRDefault="009F5387" w:rsidP="009F5387">
      <w:pPr>
        <w:pBdr>
          <w:top w:val="single" w:sz="4" w:space="1" w:color="auto"/>
        </w:pBdr>
        <w:shd w:val="clear" w:color="auto" w:fill="E0E0E0"/>
        <w:ind w:right="21"/>
        <w:jc w:val="center"/>
        <w:rPr>
          <w:color w:val="000000"/>
          <w:spacing w:val="36"/>
          <w:kern w:val="32"/>
          <w:sz w:val="24"/>
          <w:szCs w:val="24"/>
        </w:rPr>
      </w:pPr>
      <w:r w:rsidRPr="002E5CC1">
        <w:rPr>
          <w:color w:val="000000"/>
          <w:spacing w:val="36"/>
          <w:kern w:val="32"/>
          <w:sz w:val="24"/>
          <w:szCs w:val="24"/>
        </w:rPr>
        <w:t>начало формы</w:t>
      </w:r>
    </w:p>
    <w:p w:rsidR="009F5387" w:rsidRPr="002E5CC1" w:rsidRDefault="009F5387" w:rsidP="009F5387">
      <w:pPr>
        <w:ind w:left="426"/>
        <w:rPr>
          <w:i/>
          <w:kern w:val="32"/>
        </w:rPr>
      </w:pPr>
      <w:r w:rsidRPr="002E5CC1">
        <w:rPr>
          <w:i/>
          <w:kern w:val="32"/>
        </w:rPr>
        <w:t>На бланке организации</w:t>
      </w:r>
    </w:p>
    <w:p w:rsidR="009F5387" w:rsidRPr="002E5CC1" w:rsidRDefault="009F5387" w:rsidP="009F5387">
      <w:pPr>
        <w:autoSpaceDE w:val="0"/>
        <w:autoSpaceDN w:val="0"/>
        <w:adjustRightInd w:val="0"/>
        <w:ind w:left="426"/>
        <w:rPr>
          <w:b/>
          <w:kern w:val="32"/>
          <w:sz w:val="24"/>
          <w:szCs w:val="24"/>
        </w:rPr>
      </w:pPr>
      <w:r w:rsidRPr="002E5CC1">
        <w:rPr>
          <w:i/>
          <w:kern w:val="32"/>
        </w:rPr>
        <w:t>Дата, исх. Номер</w:t>
      </w:r>
    </w:p>
    <w:p w:rsidR="009F5387" w:rsidRPr="002E5CC1" w:rsidRDefault="009F5387" w:rsidP="009F5387">
      <w:pPr>
        <w:keepNext/>
        <w:keepLines/>
        <w:spacing w:line="310" w:lineRule="exact"/>
        <w:jc w:val="center"/>
        <w:rPr>
          <w:sz w:val="26"/>
          <w:szCs w:val="26"/>
          <w:lang w:eastAsia="en-US"/>
        </w:rPr>
      </w:pPr>
      <w:r w:rsidRPr="002E5CC1">
        <w:rPr>
          <w:sz w:val="24"/>
          <w:szCs w:val="24"/>
          <w:lang w:eastAsia="en-US"/>
        </w:rPr>
        <w:t>ДЕКЛАРАЦИЯ</w:t>
      </w:r>
      <w:bookmarkStart w:id="2446" w:name="bookmark1"/>
      <w:bookmarkEnd w:id="2445"/>
      <w:r w:rsidRPr="002E5CC1">
        <w:rPr>
          <w:sz w:val="24"/>
          <w:szCs w:val="24"/>
          <w:lang w:eastAsia="en-US"/>
        </w:rPr>
        <w:t xml:space="preserve"> (по санкциям)</w:t>
      </w:r>
    </w:p>
    <w:p w:rsidR="009F5387" w:rsidRPr="002E5CC1" w:rsidRDefault="009F5387" w:rsidP="009F5387">
      <w:pPr>
        <w:jc w:val="center"/>
        <w:rPr>
          <w:b/>
          <w:kern w:val="32"/>
          <w:sz w:val="24"/>
          <w:szCs w:val="24"/>
        </w:rPr>
      </w:pPr>
      <w:r w:rsidRPr="002E5CC1">
        <w:rPr>
          <w:b/>
          <w:kern w:val="32"/>
          <w:sz w:val="24"/>
          <w:szCs w:val="24"/>
        </w:rPr>
        <w:t>________________________________</w:t>
      </w:r>
    </w:p>
    <w:p w:rsidR="009F5387" w:rsidRPr="002E5CC1" w:rsidRDefault="009F5387" w:rsidP="009F5387">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(Наименование организации)</w:t>
      </w:r>
    </w:p>
    <w:p w:rsidR="009F5387" w:rsidRPr="002E5CC1" w:rsidRDefault="009F5387" w:rsidP="009F5387">
      <w:pPr>
        <w:jc w:val="center"/>
        <w:rPr>
          <w:b/>
          <w:kern w:val="32"/>
          <w:sz w:val="24"/>
          <w:szCs w:val="24"/>
        </w:rPr>
      </w:pPr>
      <w:r w:rsidRPr="002E5CC1">
        <w:rPr>
          <w:b/>
          <w:kern w:val="32"/>
          <w:sz w:val="24"/>
          <w:szCs w:val="24"/>
        </w:rPr>
        <w:t>________________________________</w:t>
      </w:r>
    </w:p>
    <w:p w:rsidR="009F5387" w:rsidRPr="002E5CC1" w:rsidRDefault="009F5387" w:rsidP="009F5387">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(ИНН)</w:t>
      </w:r>
    </w:p>
    <w:bookmarkEnd w:id="2446"/>
    <w:p w:rsidR="009F5387" w:rsidRPr="002E5CC1" w:rsidRDefault="009F5387" w:rsidP="00041451">
      <w:pPr>
        <w:numPr>
          <w:ilvl w:val="0"/>
          <w:numId w:val="40"/>
        </w:numPr>
        <w:tabs>
          <w:tab w:val="left" w:pos="333"/>
        </w:tabs>
        <w:spacing w:after="200" w:line="259" w:lineRule="exact"/>
        <w:ind w:left="360" w:right="20" w:hanging="360"/>
        <w:jc w:val="both"/>
        <w:rPr>
          <w:sz w:val="22"/>
          <w:szCs w:val="22"/>
          <w:lang w:eastAsia="en-US"/>
        </w:rPr>
      </w:pPr>
      <w:r w:rsidRPr="002E5CC1">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9F5387" w:rsidRPr="002E5CC1" w:rsidRDefault="009F5387" w:rsidP="00041451">
      <w:pPr>
        <w:numPr>
          <w:ilvl w:val="0"/>
          <w:numId w:val="40"/>
        </w:numPr>
        <w:tabs>
          <w:tab w:val="left" w:pos="358"/>
        </w:tabs>
        <w:spacing w:after="200" w:line="259" w:lineRule="exact"/>
        <w:ind w:left="360" w:right="20" w:hanging="360"/>
        <w:jc w:val="both"/>
        <w:rPr>
          <w:sz w:val="22"/>
          <w:szCs w:val="22"/>
          <w:lang w:eastAsia="en-US"/>
        </w:rPr>
      </w:pPr>
      <w:r w:rsidRPr="002E5CC1">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rsidR="009F5387" w:rsidRPr="002E5CC1" w:rsidRDefault="009F5387" w:rsidP="00041451">
      <w:pPr>
        <w:numPr>
          <w:ilvl w:val="0"/>
          <w:numId w:val="40"/>
        </w:numPr>
        <w:tabs>
          <w:tab w:val="left" w:pos="344"/>
        </w:tabs>
        <w:spacing w:after="200" w:line="259" w:lineRule="exact"/>
        <w:ind w:left="360" w:right="20" w:hanging="360"/>
        <w:jc w:val="both"/>
        <w:rPr>
          <w:sz w:val="22"/>
          <w:szCs w:val="22"/>
          <w:lang w:eastAsia="en-US"/>
        </w:rPr>
      </w:pPr>
      <w:r w:rsidRPr="002E5CC1">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9F5387" w:rsidRPr="002E5CC1" w:rsidRDefault="009F5387" w:rsidP="00041451">
      <w:pPr>
        <w:numPr>
          <w:ilvl w:val="0"/>
          <w:numId w:val="40"/>
        </w:numPr>
        <w:tabs>
          <w:tab w:val="left" w:pos="351"/>
        </w:tabs>
        <w:spacing w:after="200" w:line="259" w:lineRule="exact"/>
        <w:ind w:left="360" w:right="20" w:hanging="360"/>
        <w:jc w:val="both"/>
        <w:rPr>
          <w:sz w:val="22"/>
          <w:szCs w:val="22"/>
          <w:lang w:eastAsia="en-US"/>
        </w:rPr>
      </w:pPr>
      <w:r w:rsidRPr="002E5CC1">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rsidR="009F5387" w:rsidRPr="002E5CC1" w:rsidRDefault="009F5387" w:rsidP="00041451">
      <w:pPr>
        <w:numPr>
          <w:ilvl w:val="0"/>
          <w:numId w:val="40"/>
        </w:numPr>
        <w:tabs>
          <w:tab w:val="left" w:pos="344"/>
        </w:tabs>
        <w:spacing w:after="200" w:line="259" w:lineRule="exact"/>
        <w:ind w:left="360" w:right="20" w:hanging="360"/>
        <w:jc w:val="both"/>
        <w:rPr>
          <w:sz w:val="22"/>
          <w:szCs w:val="22"/>
          <w:lang w:eastAsia="en-US"/>
        </w:rPr>
      </w:pPr>
      <w:r w:rsidRPr="002E5CC1">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9F5387" w:rsidRPr="002E5CC1" w:rsidRDefault="009F5387" w:rsidP="00041451">
      <w:pPr>
        <w:numPr>
          <w:ilvl w:val="0"/>
          <w:numId w:val="40"/>
        </w:numPr>
        <w:tabs>
          <w:tab w:val="left" w:pos="348"/>
        </w:tabs>
        <w:spacing w:after="200" w:line="259" w:lineRule="exact"/>
        <w:ind w:left="360" w:right="20" w:hanging="360"/>
        <w:jc w:val="both"/>
        <w:rPr>
          <w:sz w:val="22"/>
          <w:szCs w:val="22"/>
          <w:lang w:eastAsia="en-US"/>
        </w:rPr>
      </w:pPr>
      <w:r w:rsidRPr="002E5CC1">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9F5387" w:rsidRPr="002E5CC1" w:rsidRDefault="009F5387" w:rsidP="00041451">
      <w:pPr>
        <w:numPr>
          <w:ilvl w:val="0"/>
          <w:numId w:val="40"/>
        </w:numPr>
        <w:tabs>
          <w:tab w:val="left" w:pos="344"/>
        </w:tabs>
        <w:spacing w:after="200" w:line="259" w:lineRule="exact"/>
        <w:ind w:left="360" w:right="20" w:hanging="360"/>
        <w:jc w:val="both"/>
        <w:rPr>
          <w:sz w:val="22"/>
          <w:szCs w:val="22"/>
          <w:lang w:eastAsia="en-US"/>
        </w:rPr>
      </w:pPr>
      <w:r w:rsidRPr="002E5CC1">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9F5387" w:rsidRPr="002E5CC1" w:rsidRDefault="009F5387" w:rsidP="00041451">
      <w:pPr>
        <w:numPr>
          <w:ilvl w:val="0"/>
          <w:numId w:val="40"/>
        </w:numPr>
        <w:tabs>
          <w:tab w:val="left" w:pos="324"/>
        </w:tabs>
        <w:spacing w:after="200" w:line="259" w:lineRule="exact"/>
        <w:ind w:left="360" w:right="20" w:hanging="360"/>
        <w:jc w:val="both"/>
        <w:rPr>
          <w:sz w:val="22"/>
          <w:szCs w:val="22"/>
          <w:lang w:eastAsia="en-US"/>
        </w:rPr>
      </w:pPr>
      <w:r w:rsidRPr="002E5CC1">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9F5387" w:rsidRPr="002E5CC1" w:rsidRDefault="009F5387" w:rsidP="00041451">
      <w:pPr>
        <w:numPr>
          <w:ilvl w:val="0"/>
          <w:numId w:val="40"/>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9F5387" w:rsidRPr="002E5CC1" w:rsidRDefault="009F5387" w:rsidP="009F5387">
      <w:pPr>
        <w:rPr>
          <w:b/>
          <w:kern w:val="32"/>
          <w:sz w:val="22"/>
          <w:szCs w:val="22"/>
        </w:rPr>
      </w:pPr>
      <w:r w:rsidRPr="002E5CC1">
        <w:rPr>
          <w:b/>
          <w:kern w:val="32"/>
          <w:sz w:val="22"/>
          <w:szCs w:val="22"/>
        </w:rPr>
        <w:t>______________________________</w:t>
      </w:r>
      <w:r w:rsidRPr="002E5CC1">
        <w:rPr>
          <w:b/>
          <w:kern w:val="32"/>
          <w:sz w:val="22"/>
          <w:szCs w:val="22"/>
        </w:rPr>
        <w:tab/>
      </w:r>
      <w:r w:rsidRPr="002E5CC1">
        <w:rPr>
          <w:b/>
          <w:kern w:val="32"/>
          <w:sz w:val="22"/>
          <w:szCs w:val="22"/>
        </w:rPr>
        <w:tab/>
        <w:t>__________________</w:t>
      </w:r>
      <w:r w:rsidRPr="002E5CC1">
        <w:rPr>
          <w:b/>
          <w:kern w:val="32"/>
          <w:sz w:val="22"/>
          <w:szCs w:val="22"/>
        </w:rPr>
        <w:tab/>
      </w:r>
      <w:r w:rsidRPr="002E5CC1">
        <w:rPr>
          <w:b/>
          <w:kern w:val="32"/>
          <w:sz w:val="22"/>
          <w:szCs w:val="22"/>
        </w:rPr>
        <w:tab/>
        <w:t>_________________</w:t>
      </w:r>
    </w:p>
    <w:p w:rsidR="009F5387" w:rsidRPr="00991AFD" w:rsidRDefault="009F5387" w:rsidP="009F5387">
      <w:pPr>
        <w:ind w:firstLine="708"/>
        <w:rPr>
          <w:kern w:val="32"/>
          <w:sz w:val="22"/>
          <w:szCs w:val="22"/>
          <w:vertAlign w:val="superscript"/>
        </w:rPr>
      </w:pPr>
      <w:r w:rsidRPr="002E5CC1">
        <w:rPr>
          <w:kern w:val="32"/>
          <w:sz w:val="22"/>
          <w:szCs w:val="22"/>
          <w:vertAlign w:val="superscript"/>
        </w:rPr>
        <w:t>(Должность руководителя)</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(подпись)</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 xml:space="preserve">   </w:t>
      </w:r>
      <w:proofErr w:type="gramStart"/>
      <w:r w:rsidRPr="002E5CC1">
        <w:rPr>
          <w:kern w:val="32"/>
          <w:sz w:val="22"/>
          <w:szCs w:val="22"/>
          <w:vertAlign w:val="superscript"/>
        </w:rPr>
        <w:t xml:space="preserve">   (</w:t>
      </w:r>
      <w:proofErr w:type="gramEnd"/>
      <w:r w:rsidRPr="002E5CC1">
        <w:rPr>
          <w:kern w:val="32"/>
          <w:sz w:val="22"/>
          <w:szCs w:val="22"/>
          <w:vertAlign w:val="superscript"/>
        </w:rPr>
        <w:t>расшифровка подписи)</w:t>
      </w:r>
      <w:bookmarkEnd w:id="2392"/>
      <w:bookmarkEnd w:id="2393"/>
      <w:bookmarkEnd w:id="2394"/>
      <w:bookmarkEnd w:id="2395"/>
      <w:bookmarkEnd w:id="2407"/>
      <w:bookmarkEnd w:id="2408"/>
      <w:bookmarkEnd w:id="2409"/>
      <w:bookmarkEnd w:id="2410"/>
      <w:bookmarkEnd w:id="2411"/>
      <w:bookmarkEnd w:id="2412"/>
      <w:bookmarkEnd w:id="2413"/>
      <w:bookmarkEnd w:id="2414"/>
      <w:bookmarkEnd w:id="2415"/>
    </w:p>
    <w:sectPr w:rsidR="009F5387" w:rsidRPr="00991AFD" w:rsidSect="009F5387">
      <w:footerReference w:type="default" r:id="rId20"/>
      <w:footerReference w:type="first" r:id="rId21"/>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A82" w:rsidRDefault="005E2A82">
      <w:r>
        <w:separator/>
      </w:r>
    </w:p>
  </w:endnote>
  <w:endnote w:type="continuationSeparator" w:id="0">
    <w:p w:rsidR="005E2A82" w:rsidRDefault="005E2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Sans Serif">
    <w:panose1 w:val="020B0604020202020204"/>
    <w:charset w:val="CC"/>
    <w:family w:val="swiss"/>
    <w:pitch w:val="variable"/>
    <w:sig w:usb0="E1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2FF" w:usb1="0000FCFF" w:usb2="00000001" w:usb3="00000000" w:csb0="0000019F" w:csb1="00000000"/>
  </w:font>
  <w:font w:name="Arial CYR">
    <w:panose1 w:val="020B0604020202020204"/>
    <w:charset w:val="CC"/>
    <w:family w:val="swiss"/>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A82" w:rsidRPr="004A4496" w:rsidRDefault="005E2A82" w:rsidP="009F538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497DED">
      <w:rPr>
        <w:noProof/>
        <w:sz w:val="17"/>
        <w:szCs w:val="17"/>
      </w:rPr>
      <w:t>14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497DED">
      <w:rPr>
        <w:noProof/>
        <w:sz w:val="17"/>
        <w:szCs w:val="17"/>
      </w:rPr>
      <w:t>42</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A82" w:rsidRPr="004A4496" w:rsidRDefault="005E2A82" w:rsidP="009F538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497DED">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497DED">
      <w:rPr>
        <w:noProof/>
        <w:sz w:val="17"/>
        <w:szCs w:val="17"/>
      </w:rPr>
      <w:t>42</w:t>
    </w:r>
    <w:r w:rsidRPr="004A4496">
      <w:rPr>
        <w:sz w:val="17"/>
        <w:szCs w:val="17"/>
      </w:rPr>
      <w:fldChar w:fldCharType="end"/>
    </w:r>
  </w:p>
  <w:p w:rsidR="005E2A82" w:rsidRDefault="005E2A8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A82" w:rsidRPr="004A4496" w:rsidRDefault="005E2A82" w:rsidP="009F538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81406F">
      <w:rPr>
        <w:noProof/>
        <w:sz w:val="17"/>
        <w:szCs w:val="17"/>
      </w:rPr>
      <w:t>37</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81406F">
      <w:rPr>
        <w:noProof/>
        <w:sz w:val="17"/>
        <w:szCs w:val="17"/>
      </w:rPr>
      <w:t>42</w:t>
    </w:r>
    <w:r w:rsidRPr="004A4496">
      <w:rPr>
        <w:sz w:val="17"/>
        <w:szCs w:val="17"/>
      </w:rPr>
      <w:fldChar w:fldCharType="end"/>
    </w:r>
  </w:p>
  <w:p w:rsidR="005E2A82" w:rsidRDefault="005E2A8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A82" w:rsidRPr="004A4496" w:rsidRDefault="005E2A82" w:rsidP="009F538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42</w:t>
    </w:r>
    <w:r w:rsidRPr="004A4496">
      <w:rPr>
        <w:sz w:val="17"/>
        <w:szCs w:val="17"/>
      </w:rPr>
      <w:fldChar w:fldCharType="end"/>
    </w:r>
    <w:bookmarkStart w:id="2447" w:name="_Hlt447028322"/>
    <w:bookmarkStart w:id="2448" w:name="_Toc517582288"/>
    <w:bookmarkStart w:id="2449" w:name="_Toc517582612"/>
    <w:bookmarkEnd w:id="2447"/>
    <w:bookmarkEnd w:id="2448"/>
    <w:bookmarkEnd w:id="2449"/>
  </w:p>
  <w:p w:rsidR="005E2A82" w:rsidRDefault="005E2A82"/>
  <w:p w:rsidR="005E2A82" w:rsidRDefault="005E2A8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A82" w:rsidRDefault="005E2A82" w:rsidP="009F5387">
      <w:r>
        <w:separator/>
      </w:r>
    </w:p>
  </w:footnote>
  <w:footnote w:type="continuationSeparator" w:id="0">
    <w:p w:rsidR="005E2A82" w:rsidRDefault="005E2A82" w:rsidP="009F5387">
      <w:r>
        <w:continuationSeparator/>
      </w:r>
    </w:p>
  </w:footnote>
  <w:footnote w:id="1">
    <w:p w:rsidR="005E2A82" w:rsidRDefault="005E2A82" w:rsidP="009F5387">
      <w:pPr>
        <w:pStyle w:val="affd"/>
      </w:pPr>
      <w:r>
        <w:rPr>
          <w:rStyle w:val="afff"/>
        </w:rPr>
        <w:footnoteRef/>
      </w:r>
      <w:r>
        <w:t xml:space="preserve"> Кредит, залог, поручительство и т.д.</w:t>
      </w:r>
    </w:p>
  </w:footnote>
  <w:footnote w:id="2">
    <w:p w:rsidR="005E2A82" w:rsidRDefault="005E2A82" w:rsidP="009F5387">
      <w:pPr>
        <w:pStyle w:val="affd"/>
      </w:pPr>
      <w:r>
        <w:rPr>
          <w:rStyle w:val="afff"/>
        </w:rPr>
        <w:footnoteRef/>
      </w:r>
      <w:r>
        <w:t xml:space="preserve"> Если применимо</w:t>
      </w:r>
    </w:p>
  </w:footnote>
  <w:footnote w:id="3">
    <w:p w:rsidR="005E2A82" w:rsidRDefault="005E2A82" w:rsidP="009F5387">
      <w:pPr>
        <w:pStyle w:val="affd"/>
      </w:pPr>
      <w:r>
        <w:rPr>
          <w:rStyle w:val="afff"/>
        </w:rPr>
        <w:footnoteRef/>
      </w:r>
      <w:r>
        <w:t xml:space="preserve"> Если применимо</w:t>
      </w:r>
    </w:p>
    <w:p w:rsidR="005E2A82" w:rsidRDefault="005E2A82" w:rsidP="009F5387">
      <w:pPr>
        <w:pStyle w:val="affd"/>
      </w:pPr>
    </w:p>
    <w:p w:rsidR="005E2A82" w:rsidRDefault="005E2A82" w:rsidP="009F5387">
      <w:pPr>
        <w:pStyle w:val="affd"/>
      </w:pPr>
    </w:p>
    <w:p w:rsidR="005E2A82" w:rsidRDefault="005E2A82" w:rsidP="009F5387">
      <w:pPr>
        <w:pStyle w:val="affd"/>
      </w:pPr>
    </w:p>
    <w:p w:rsidR="005E2A82" w:rsidRDefault="005E2A82" w:rsidP="009F5387">
      <w:pPr>
        <w:pStyle w:val="affd"/>
      </w:pPr>
    </w:p>
    <w:p w:rsidR="005E2A82" w:rsidRDefault="005E2A82" w:rsidP="009F5387">
      <w:pPr>
        <w:pStyle w:val="affd"/>
      </w:pPr>
    </w:p>
    <w:p w:rsidR="005E2A82" w:rsidRDefault="005E2A82" w:rsidP="009F5387">
      <w:pPr>
        <w:pStyle w:val="affd"/>
      </w:pPr>
    </w:p>
    <w:p w:rsidR="005E2A82" w:rsidRDefault="005E2A82" w:rsidP="009F5387">
      <w:pPr>
        <w:pStyle w:val="affd"/>
      </w:pPr>
    </w:p>
    <w:p w:rsidR="005E2A82" w:rsidRDefault="005E2A82" w:rsidP="009F5387">
      <w:pPr>
        <w:pStyle w:val="affd"/>
      </w:pPr>
    </w:p>
    <w:p w:rsidR="005E2A82" w:rsidRDefault="005E2A82" w:rsidP="009F5387">
      <w:pPr>
        <w:pStyle w:val="affd"/>
      </w:pPr>
    </w:p>
    <w:p w:rsidR="005E2A82" w:rsidRDefault="005E2A82" w:rsidP="009F5387">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7" w15:restartNumberingAfterBreak="0">
    <w:nsid w:val="0000001A"/>
    <w:multiLevelType w:val="hybridMultilevel"/>
    <w:tmpl w:val="E4DEB3DE"/>
    <w:lvl w:ilvl="0" w:tplc="669E2C5E">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9CF8859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67E919E">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6E6816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4D760B82">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BE90241A">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6688E9B6">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6FBC049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D986FD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8" w15:restartNumberingAfterBreak="0">
    <w:nsid w:val="00F01D11"/>
    <w:multiLevelType w:val="multilevel"/>
    <w:tmpl w:val="491ABA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4BE2599"/>
    <w:multiLevelType w:val="hybridMultilevel"/>
    <w:tmpl w:val="4450FDEC"/>
    <w:lvl w:ilvl="0" w:tplc="393AF29A">
      <w:start w:val="1"/>
      <w:numFmt w:val="decimal"/>
      <w:lvlText w:val="%1."/>
      <w:lvlJc w:val="left"/>
      <w:pPr>
        <w:ind w:left="720" w:hanging="360"/>
      </w:pPr>
      <w:rPr>
        <w:rFonts w:hint="default"/>
      </w:rPr>
    </w:lvl>
    <w:lvl w:ilvl="1" w:tplc="B10E04DE" w:tentative="1">
      <w:start w:val="1"/>
      <w:numFmt w:val="lowerLetter"/>
      <w:lvlText w:val="%2."/>
      <w:lvlJc w:val="left"/>
      <w:pPr>
        <w:ind w:left="1440" w:hanging="360"/>
      </w:pPr>
    </w:lvl>
    <w:lvl w:ilvl="2" w:tplc="13BA09B2" w:tentative="1">
      <w:start w:val="1"/>
      <w:numFmt w:val="lowerRoman"/>
      <w:lvlText w:val="%3."/>
      <w:lvlJc w:val="right"/>
      <w:pPr>
        <w:ind w:left="2160" w:hanging="180"/>
      </w:pPr>
    </w:lvl>
    <w:lvl w:ilvl="3" w:tplc="65D4EB32" w:tentative="1">
      <w:start w:val="1"/>
      <w:numFmt w:val="decimal"/>
      <w:lvlText w:val="%4."/>
      <w:lvlJc w:val="left"/>
      <w:pPr>
        <w:ind w:left="2880" w:hanging="360"/>
      </w:pPr>
    </w:lvl>
    <w:lvl w:ilvl="4" w:tplc="887472D2" w:tentative="1">
      <w:start w:val="1"/>
      <w:numFmt w:val="lowerLetter"/>
      <w:lvlText w:val="%5."/>
      <w:lvlJc w:val="left"/>
      <w:pPr>
        <w:ind w:left="3600" w:hanging="360"/>
      </w:pPr>
    </w:lvl>
    <w:lvl w:ilvl="5" w:tplc="639EFECC" w:tentative="1">
      <w:start w:val="1"/>
      <w:numFmt w:val="lowerRoman"/>
      <w:lvlText w:val="%6."/>
      <w:lvlJc w:val="right"/>
      <w:pPr>
        <w:ind w:left="4320" w:hanging="180"/>
      </w:pPr>
    </w:lvl>
    <w:lvl w:ilvl="6" w:tplc="993E765C" w:tentative="1">
      <w:start w:val="1"/>
      <w:numFmt w:val="decimal"/>
      <w:lvlText w:val="%7."/>
      <w:lvlJc w:val="left"/>
      <w:pPr>
        <w:ind w:left="5040" w:hanging="360"/>
      </w:pPr>
    </w:lvl>
    <w:lvl w:ilvl="7" w:tplc="2A2A18E0" w:tentative="1">
      <w:start w:val="1"/>
      <w:numFmt w:val="lowerLetter"/>
      <w:lvlText w:val="%8."/>
      <w:lvlJc w:val="left"/>
      <w:pPr>
        <w:ind w:left="5760" w:hanging="360"/>
      </w:pPr>
    </w:lvl>
    <w:lvl w:ilvl="8" w:tplc="BCD865DE"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38BC0116">
      <w:start w:val="1"/>
      <w:numFmt w:val="decimal"/>
      <w:pStyle w:val="30"/>
      <w:lvlText w:val="%1."/>
      <w:lvlJc w:val="left"/>
      <w:pPr>
        <w:tabs>
          <w:tab w:val="num" w:pos="1276"/>
        </w:tabs>
        <w:ind w:left="1276" w:hanging="567"/>
      </w:pPr>
      <w:rPr>
        <w:rFonts w:ascii="Times New Roman" w:eastAsia="Times New Roman" w:hAnsi="Times New Roman" w:cs="Times New Roman"/>
      </w:rPr>
    </w:lvl>
    <w:lvl w:ilvl="1" w:tplc="07E4F6A0">
      <w:start w:val="1"/>
      <w:numFmt w:val="lowerLetter"/>
      <w:lvlText w:val="%2."/>
      <w:lvlJc w:val="left"/>
      <w:pPr>
        <w:tabs>
          <w:tab w:val="num" w:pos="1582"/>
        </w:tabs>
        <w:ind w:left="1582" w:hanging="360"/>
      </w:pPr>
      <w:rPr>
        <w:rFonts w:cs="Times New Roman"/>
      </w:rPr>
    </w:lvl>
    <w:lvl w:ilvl="2" w:tplc="E2940D86">
      <w:start w:val="1"/>
      <w:numFmt w:val="lowerRoman"/>
      <w:lvlText w:val="%3."/>
      <w:lvlJc w:val="right"/>
      <w:pPr>
        <w:tabs>
          <w:tab w:val="num" w:pos="2302"/>
        </w:tabs>
        <w:ind w:left="2302" w:hanging="180"/>
      </w:pPr>
      <w:rPr>
        <w:rFonts w:cs="Times New Roman"/>
      </w:rPr>
    </w:lvl>
    <w:lvl w:ilvl="3" w:tplc="2F542EC2">
      <w:start w:val="1"/>
      <w:numFmt w:val="decimal"/>
      <w:lvlText w:val="%4."/>
      <w:lvlJc w:val="left"/>
      <w:pPr>
        <w:tabs>
          <w:tab w:val="num" w:pos="3022"/>
        </w:tabs>
        <w:ind w:left="3022" w:hanging="360"/>
      </w:pPr>
      <w:rPr>
        <w:rFonts w:cs="Times New Roman"/>
      </w:rPr>
    </w:lvl>
    <w:lvl w:ilvl="4" w:tplc="2F449196">
      <w:start w:val="1"/>
      <w:numFmt w:val="lowerLetter"/>
      <w:lvlText w:val="%5."/>
      <w:lvlJc w:val="left"/>
      <w:pPr>
        <w:tabs>
          <w:tab w:val="num" w:pos="3742"/>
        </w:tabs>
        <w:ind w:left="3742" w:hanging="360"/>
      </w:pPr>
      <w:rPr>
        <w:rFonts w:cs="Times New Roman"/>
      </w:rPr>
    </w:lvl>
    <w:lvl w:ilvl="5" w:tplc="A48E5B78">
      <w:start w:val="1"/>
      <w:numFmt w:val="lowerRoman"/>
      <w:lvlText w:val="%6."/>
      <w:lvlJc w:val="right"/>
      <w:pPr>
        <w:tabs>
          <w:tab w:val="num" w:pos="4462"/>
        </w:tabs>
        <w:ind w:left="4462" w:hanging="180"/>
      </w:pPr>
      <w:rPr>
        <w:rFonts w:cs="Times New Roman"/>
      </w:rPr>
    </w:lvl>
    <w:lvl w:ilvl="6" w:tplc="79482848">
      <w:start w:val="1"/>
      <w:numFmt w:val="decimal"/>
      <w:lvlText w:val="%7."/>
      <w:lvlJc w:val="left"/>
      <w:pPr>
        <w:tabs>
          <w:tab w:val="num" w:pos="5182"/>
        </w:tabs>
        <w:ind w:left="5182" w:hanging="360"/>
      </w:pPr>
      <w:rPr>
        <w:rFonts w:cs="Times New Roman"/>
      </w:rPr>
    </w:lvl>
    <w:lvl w:ilvl="7" w:tplc="C80030D6">
      <w:start w:val="1"/>
      <w:numFmt w:val="lowerLetter"/>
      <w:lvlText w:val="%8."/>
      <w:lvlJc w:val="left"/>
      <w:pPr>
        <w:tabs>
          <w:tab w:val="num" w:pos="5902"/>
        </w:tabs>
        <w:ind w:left="5902" w:hanging="360"/>
      </w:pPr>
      <w:rPr>
        <w:rFonts w:cs="Times New Roman"/>
      </w:rPr>
    </w:lvl>
    <w:lvl w:ilvl="8" w:tplc="F97E240C">
      <w:start w:val="1"/>
      <w:numFmt w:val="lowerRoman"/>
      <w:lvlText w:val="%9."/>
      <w:lvlJc w:val="right"/>
      <w:pPr>
        <w:tabs>
          <w:tab w:val="num" w:pos="6622"/>
        </w:tabs>
        <w:ind w:left="6622" w:hanging="180"/>
      </w:pPr>
      <w:rPr>
        <w:rFonts w:cs="Times New Roman"/>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0BEC219D"/>
    <w:multiLevelType w:val="hybridMultilevel"/>
    <w:tmpl w:val="0A801636"/>
    <w:lvl w:ilvl="0" w:tplc="8EB4F91A">
      <w:start w:val="1"/>
      <w:numFmt w:val="decimal"/>
      <w:lvlText w:val="%1)"/>
      <w:lvlJc w:val="left"/>
      <w:pPr>
        <w:ind w:left="429" w:hanging="360"/>
      </w:pPr>
      <w:rPr>
        <w:rFonts w:hint="default"/>
      </w:rPr>
    </w:lvl>
    <w:lvl w:ilvl="1" w:tplc="FEF4691C" w:tentative="1">
      <w:start w:val="1"/>
      <w:numFmt w:val="lowerLetter"/>
      <w:lvlText w:val="%2."/>
      <w:lvlJc w:val="left"/>
      <w:pPr>
        <w:ind w:left="1149" w:hanging="360"/>
      </w:pPr>
    </w:lvl>
    <w:lvl w:ilvl="2" w:tplc="F844DFBE" w:tentative="1">
      <w:start w:val="1"/>
      <w:numFmt w:val="lowerRoman"/>
      <w:lvlText w:val="%3."/>
      <w:lvlJc w:val="right"/>
      <w:pPr>
        <w:ind w:left="1869" w:hanging="180"/>
      </w:pPr>
    </w:lvl>
    <w:lvl w:ilvl="3" w:tplc="F92E0220" w:tentative="1">
      <w:start w:val="1"/>
      <w:numFmt w:val="decimal"/>
      <w:lvlText w:val="%4."/>
      <w:lvlJc w:val="left"/>
      <w:pPr>
        <w:ind w:left="2589" w:hanging="360"/>
      </w:pPr>
    </w:lvl>
    <w:lvl w:ilvl="4" w:tplc="EAD6D326" w:tentative="1">
      <w:start w:val="1"/>
      <w:numFmt w:val="lowerLetter"/>
      <w:lvlText w:val="%5."/>
      <w:lvlJc w:val="left"/>
      <w:pPr>
        <w:ind w:left="3309" w:hanging="360"/>
      </w:pPr>
    </w:lvl>
    <w:lvl w:ilvl="5" w:tplc="F0823EE4" w:tentative="1">
      <w:start w:val="1"/>
      <w:numFmt w:val="lowerRoman"/>
      <w:lvlText w:val="%6."/>
      <w:lvlJc w:val="right"/>
      <w:pPr>
        <w:ind w:left="4029" w:hanging="180"/>
      </w:pPr>
    </w:lvl>
    <w:lvl w:ilvl="6" w:tplc="18B07C00" w:tentative="1">
      <w:start w:val="1"/>
      <w:numFmt w:val="decimal"/>
      <w:lvlText w:val="%7."/>
      <w:lvlJc w:val="left"/>
      <w:pPr>
        <w:ind w:left="4749" w:hanging="360"/>
      </w:pPr>
    </w:lvl>
    <w:lvl w:ilvl="7" w:tplc="9F483EDC" w:tentative="1">
      <w:start w:val="1"/>
      <w:numFmt w:val="lowerLetter"/>
      <w:lvlText w:val="%8."/>
      <w:lvlJc w:val="left"/>
      <w:pPr>
        <w:ind w:left="5469" w:hanging="360"/>
      </w:pPr>
    </w:lvl>
    <w:lvl w:ilvl="8" w:tplc="0B309120" w:tentative="1">
      <w:start w:val="1"/>
      <w:numFmt w:val="lowerRoman"/>
      <w:lvlText w:val="%9."/>
      <w:lvlJc w:val="right"/>
      <w:pPr>
        <w:ind w:left="6189" w:hanging="180"/>
      </w:pPr>
    </w:lvl>
  </w:abstractNum>
  <w:abstractNum w:abstractNumId="14" w15:restartNumberingAfterBreak="0">
    <w:nsid w:val="0C1F3AEC"/>
    <w:multiLevelType w:val="hybridMultilevel"/>
    <w:tmpl w:val="6BA63A9E"/>
    <w:lvl w:ilvl="0" w:tplc="F5E282C0">
      <w:start w:val="1"/>
      <w:numFmt w:val="decimal"/>
      <w:lvlText w:val="%1."/>
      <w:lvlJc w:val="left"/>
      <w:pPr>
        <w:ind w:left="720" w:hanging="360"/>
      </w:pPr>
    </w:lvl>
    <w:lvl w:ilvl="1" w:tplc="72348F62" w:tentative="1">
      <w:start w:val="1"/>
      <w:numFmt w:val="lowerLetter"/>
      <w:lvlText w:val="%2."/>
      <w:lvlJc w:val="left"/>
      <w:pPr>
        <w:ind w:left="1440" w:hanging="360"/>
      </w:pPr>
    </w:lvl>
    <w:lvl w:ilvl="2" w:tplc="4A449548" w:tentative="1">
      <w:start w:val="1"/>
      <w:numFmt w:val="lowerRoman"/>
      <w:lvlText w:val="%3."/>
      <w:lvlJc w:val="right"/>
      <w:pPr>
        <w:ind w:left="2160" w:hanging="180"/>
      </w:pPr>
    </w:lvl>
    <w:lvl w:ilvl="3" w:tplc="9A0A1B02" w:tentative="1">
      <w:start w:val="1"/>
      <w:numFmt w:val="decimal"/>
      <w:lvlText w:val="%4."/>
      <w:lvlJc w:val="left"/>
      <w:pPr>
        <w:ind w:left="2880" w:hanging="360"/>
      </w:pPr>
    </w:lvl>
    <w:lvl w:ilvl="4" w:tplc="8252E6D8" w:tentative="1">
      <w:start w:val="1"/>
      <w:numFmt w:val="lowerLetter"/>
      <w:lvlText w:val="%5."/>
      <w:lvlJc w:val="left"/>
      <w:pPr>
        <w:ind w:left="3600" w:hanging="360"/>
      </w:pPr>
    </w:lvl>
    <w:lvl w:ilvl="5" w:tplc="9D3471B6" w:tentative="1">
      <w:start w:val="1"/>
      <w:numFmt w:val="lowerRoman"/>
      <w:lvlText w:val="%6."/>
      <w:lvlJc w:val="right"/>
      <w:pPr>
        <w:ind w:left="4320" w:hanging="180"/>
      </w:pPr>
    </w:lvl>
    <w:lvl w:ilvl="6" w:tplc="EF5AF8FA" w:tentative="1">
      <w:start w:val="1"/>
      <w:numFmt w:val="decimal"/>
      <w:lvlText w:val="%7."/>
      <w:lvlJc w:val="left"/>
      <w:pPr>
        <w:ind w:left="5040" w:hanging="360"/>
      </w:pPr>
    </w:lvl>
    <w:lvl w:ilvl="7" w:tplc="21C01988" w:tentative="1">
      <w:start w:val="1"/>
      <w:numFmt w:val="lowerLetter"/>
      <w:lvlText w:val="%8."/>
      <w:lvlJc w:val="left"/>
      <w:pPr>
        <w:ind w:left="5760" w:hanging="360"/>
      </w:pPr>
    </w:lvl>
    <w:lvl w:ilvl="8" w:tplc="C77A362E" w:tentative="1">
      <w:start w:val="1"/>
      <w:numFmt w:val="lowerRoman"/>
      <w:lvlText w:val="%9."/>
      <w:lvlJc w:val="right"/>
      <w:pPr>
        <w:ind w:left="6480" w:hanging="180"/>
      </w:pPr>
    </w:lvl>
  </w:abstractNum>
  <w:abstractNum w:abstractNumId="15"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2998669F"/>
    <w:multiLevelType w:val="multilevel"/>
    <w:tmpl w:val="724A1836"/>
    <w:lvl w:ilvl="0">
      <w:start w:val="1"/>
      <w:numFmt w:val="decimal"/>
      <w:lvlText w:val="%1."/>
      <w:lvlJc w:val="left"/>
      <w:pPr>
        <w:ind w:left="1004" w:hanging="360"/>
      </w:pPr>
      <w:rPr>
        <w:rFonts w:hint="default"/>
        <w:b w:val="0"/>
        <w:color w:val="0000FF"/>
      </w:rPr>
    </w:lvl>
    <w:lvl w:ilvl="1">
      <w:start w:val="5"/>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084" w:hanging="1440"/>
      </w:pPr>
      <w:rPr>
        <w:rFonts w:hint="default"/>
      </w:rPr>
    </w:lvl>
  </w:abstractNum>
  <w:abstractNum w:abstractNumId="19"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071949"/>
    <w:multiLevelType w:val="hybridMultilevel"/>
    <w:tmpl w:val="59AC84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517001"/>
    <w:multiLevelType w:val="hybridMultilevel"/>
    <w:tmpl w:val="58C86402"/>
    <w:lvl w:ilvl="0" w:tplc="D73232D2">
      <w:start w:val="1"/>
      <w:numFmt w:val="bullet"/>
      <w:lvlText w:val=""/>
      <w:lvlJc w:val="left"/>
      <w:pPr>
        <w:tabs>
          <w:tab w:val="num" w:pos="1080"/>
        </w:tabs>
        <w:ind w:left="1080" w:hanging="360"/>
      </w:pPr>
      <w:rPr>
        <w:rFonts w:ascii="Symbol" w:hAnsi="Symbol" w:hint="default"/>
      </w:rPr>
    </w:lvl>
    <w:lvl w:ilvl="1" w:tplc="F134068A">
      <w:start w:val="1"/>
      <w:numFmt w:val="bullet"/>
      <w:lvlText w:val=""/>
      <w:lvlJc w:val="left"/>
      <w:pPr>
        <w:tabs>
          <w:tab w:val="num" w:pos="1440"/>
        </w:tabs>
        <w:ind w:left="1440" w:hanging="360"/>
      </w:pPr>
      <w:rPr>
        <w:rFonts w:ascii="Symbol" w:hAnsi="Symbol" w:hint="default"/>
      </w:rPr>
    </w:lvl>
    <w:lvl w:ilvl="2" w:tplc="1CF8D068">
      <w:start w:val="1"/>
      <w:numFmt w:val="decimal"/>
      <w:lvlText w:val="%3."/>
      <w:lvlJc w:val="left"/>
      <w:pPr>
        <w:tabs>
          <w:tab w:val="num" w:pos="2160"/>
        </w:tabs>
        <w:ind w:left="2160" w:hanging="360"/>
      </w:pPr>
      <w:rPr>
        <w:rFonts w:cs="Times New Roman"/>
      </w:rPr>
    </w:lvl>
    <w:lvl w:ilvl="3" w:tplc="AD425942">
      <w:start w:val="1"/>
      <w:numFmt w:val="decimal"/>
      <w:pStyle w:val="-4"/>
      <w:lvlText w:val="%4."/>
      <w:lvlJc w:val="left"/>
      <w:pPr>
        <w:tabs>
          <w:tab w:val="num" w:pos="2880"/>
        </w:tabs>
        <w:ind w:left="2880" w:hanging="360"/>
      </w:pPr>
      <w:rPr>
        <w:rFonts w:cs="Times New Roman"/>
      </w:rPr>
    </w:lvl>
    <w:lvl w:ilvl="4" w:tplc="CCD22750">
      <w:start w:val="1"/>
      <w:numFmt w:val="decimal"/>
      <w:lvlText w:val="%5."/>
      <w:lvlJc w:val="left"/>
      <w:pPr>
        <w:tabs>
          <w:tab w:val="num" w:pos="3600"/>
        </w:tabs>
        <w:ind w:left="3600" w:hanging="360"/>
      </w:pPr>
      <w:rPr>
        <w:rFonts w:cs="Times New Roman"/>
      </w:rPr>
    </w:lvl>
    <w:lvl w:ilvl="5" w:tplc="A57CF73A">
      <w:start w:val="1"/>
      <w:numFmt w:val="decimal"/>
      <w:lvlText w:val="%6."/>
      <w:lvlJc w:val="left"/>
      <w:pPr>
        <w:tabs>
          <w:tab w:val="num" w:pos="4320"/>
        </w:tabs>
        <w:ind w:left="4320" w:hanging="360"/>
      </w:pPr>
      <w:rPr>
        <w:rFonts w:cs="Times New Roman"/>
      </w:rPr>
    </w:lvl>
    <w:lvl w:ilvl="6" w:tplc="F288E76A">
      <w:start w:val="1"/>
      <w:numFmt w:val="decimal"/>
      <w:lvlText w:val="%7."/>
      <w:lvlJc w:val="left"/>
      <w:pPr>
        <w:tabs>
          <w:tab w:val="num" w:pos="5040"/>
        </w:tabs>
        <w:ind w:left="5040" w:hanging="360"/>
      </w:pPr>
      <w:rPr>
        <w:rFonts w:cs="Times New Roman"/>
      </w:rPr>
    </w:lvl>
    <w:lvl w:ilvl="7" w:tplc="922666CC">
      <w:start w:val="1"/>
      <w:numFmt w:val="decimal"/>
      <w:lvlText w:val="%8."/>
      <w:lvlJc w:val="left"/>
      <w:pPr>
        <w:tabs>
          <w:tab w:val="num" w:pos="5760"/>
        </w:tabs>
        <w:ind w:left="5760" w:hanging="360"/>
      </w:pPr>
      <w:rPr>
        <w:rFonts w:cs="Times New Roman"/>
      </w:rPr>
    </w:lvl>
    <w:lvl w:ilvl="8" w:tplc="0BD89882">
      <w:start w:val="1"/>
      <w:numFmt w:val="decimal"/>
      <w:lvlText w:val="%9."/>
      <w:lvlJc w:val="left"/>
      <w:pPr>
        <w:tabs>
          <w:tab w:val="num" w:pos="6480"/>
        </w:tabs>
        <w:ind w:left="6480" w:hanging="360"/>
      </w:pPr>
      <w:rPr>
        <w:rFonts w:cs="Times New Roman"/>
      </w:rPr>
    </w:lvl>
  </w:abstractNum>
  <w:abstractNum w:abstractNumId="23"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7"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0D56049"/>
    <w:multiLevelType w:val="hybridMultilevel"/>
    <w:tmpl w:val="A70028D0"/>
    <w:lvl w:ilvl="0" w:tplc="385464A6">
      <w:start w:val="1"/>
      <w:numFmt w:val="decimal"/>
      <w:lvlText w:val="4.1.%1"/>
      <w:lvlJc w:val="left"/>
      <w:pPr>
        <w:ind w:left="1440" w:hanging="360"/>
      </w:pPr>
      <w:rPr>
        <w:rFonts w:hint="default"/>
      </w:rPr>
    </w:lvl>
    <w:lvl w:ilvl="1" w:tplc="CAF809C6" w:tentative="1">
      <w:start w:val="1"/>
      <w:numFmt w:val="lowerLetter"/>
      <w:lvlText w:val="%2."/>
      <w:lvlJc w:val="left"/>
      <w:pPr>
        <w:ind w:left="1440" w:hanging="360"/>
      </w:pPr>
    </w:lvl>
    <w:lvl w:ilvl="2" w:tplc="2CD416D4">
      <w:start w:val="1"/>
      <w:numFmt w:val="lowerRoman"/>
      <w:lvlText w:val="%3."/>
      <w:lvlJc w:val="right"/>
      <w:pPr>
        <w:ind w:left="2160" w:hanging="180"/>
      </w:pPr>
    </w:lvl>
    <w:lvl w:ilvl="3" w:tplc="12E40ED6" w:tentative="1">
      <w:start w:val="1"/>
      <w:numFmt w:val="decimal"/>
      <w:lvlText w:val="%4."/>
      <w:lvlJc w:val="left"/>
      <w:pPr>
        <w:ind w:left="2880" w:hanging="360"/>
      </w:pPr>
    </w:lvl>
    <w:lvl w:ilvl="4" w:tplc="8D86C632" w:tentative="1">
      <w:start w:val="1"/>
      <w:numFmt w:val="lowerLetter"/>
      <w:lvlText w:val="%5."/>
      <w:lvlJc w:val="left"/>
      <w:pPr>
        <w:ind w:left="3600" w:hanging="360"/>
      </w:pPr>
    </w:lvl>
    <w:lvl w:ilvl="5" w:tplc="EE8CF0A6" w:tentative="1">
      <w:start w:val="1"/>
      <w:numFmt w:val="lowerRoman"/>
      <w:lvlText w:val="%6."/>
      <w:lvlJc w:val="right"/>
      <w:pPr>
        <w:ind w:left="4320" w:hanging="180"/>
      </w:pPr>
    </w:lvl>
    <w:lvl w:ilvl="6" w:tplc="C9BA9334" w:tentative="1">
      <w:start w:val="1"/>
      <w:numFmt w:val="decimal"/>
      <w:lvlText w:val="%7."/>
      <w:lvlJc w:val="left"/>
      <w:pPr>
        <w:ind w:left="5040" w:hanging="360"/>
      </w:pPr>
    </w:lvl>
    <w:lvl w:ilvl="7" w:tplc="99945FCA" w:tentative="1">
      <w:start w:val="1"/>
      <w:numFmt w:val="lowerLetter"/>
      <w:lvlText w:val="%8."/>
      <w:lvlJc w:val="left"/>
      <w:pPr>
        <w:ind w:left="5760" w:hanging="360"/>
      </w:pPr>
    </w:lvl>
    <w:lvl w:ilvl="8" w:tplc="272AE0F0" w:tentative="1">
      <w:start w:val="1"/>
      <w:numFmt w:val="lowerRoman"/>
      <w:lvlText w:val="%9."/>
      <w:lvlJc w:val="right"/>
      <w:pPr>
        <w:ind w:left="6480" w:hanging="180"/>
      </w:pPr>
    </w:lvl>
  </w:abstractNum>
  <w:abstractNum w:abstractNumId="2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0" w15:restartNumberingAfterBreak="0">
    <w:nsid w:val="427A0743"/>
    <w:multiLevelType w:val="multilevel"/>
    <w:tmpl w:val="E24069E4"/>
    <w:name w:val="РАЗДЕЛ22222222"/>
    <w:lvl w:ilvl="0">
      <w:start w:val="1"/>
      <w:numFmt w:val="decimal"/>
      <w:lvlText w:val="РАЗДЕЛ %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3514507"/>
    <w:multiLevelType w:val="hybridMultilevel"/>
    <w:tmpl w:val="0BB2FA54"/>
    <w:lvl w:ilvl="0" w:tplc="B3427DC8">
      <w:start w:val="1"/>
      <w:numFmt w:val="bullet"/>
      <w:lvlText w:val=""/>
      <w:lvlJc w:val="left"/>
      <w:pPr>
        <w:ind w:left="360" w:hanging="360"/>
      </w:pPr>
      <w:rPr>
        <w:rFonts w:ascii="Symbol" w:hAnsi="Symbol" w:hint="default"/>
        <w:sz w:val="24"/>
        <w:szCs w:val="24"/>
      </w:rPr>
    </w:lvl>
    <w:lvl w:ilvl="1" w:tplc="CB3E8FBA" w:tentative="1">
      <w:start w:val="1"/>
      <w:numFmt w:val="lowerLetter"/>
      <w:lvlText w:val="%2."/>
      <w:lvlJc w:val="left"/>
      <w:pPr>
        <w:ind w:left="1440" w:hanging="360"/>
      </w:pPr>
    </w:lvl>
    <w:lvl w:ilvl="2" w:tplc="724AE58A" w:tentative="1">
      <w:start w:val="1"/>
      <w:numFmt w:val="lowerRoman"/>
      <w:lvlText w:val="%3."/>
      <w:lvlJc w:val="right"/>
      <w:pPr>
        <w:ind w:left="2160" w:hanging="180"/>
      </w:pPr>
    </w:lvl>
    <w:lvl w:ilvl="3" w:tplc="853A6912" w:tentative="1">
      <w:start w:val="1"/>
      <w:numFmt w:val="decimal"/>
      <w:lvlText w:val="%4."/>
      <w:lvlJc w:val="left"/>
      <w:pPr>
        <w:ind w:left="2880" w:hanging="360"/>
      </w:pPr>
    </w:lvl>
    <w:lvl w:ilvl="4" w:tplc="46CA2896" w:tentative="1">
      <w:start w:val="1"/>
      <w:numFmt w:val="lowerLetter"/>
      <w:lvlText w:val="%5."/>
      <w:lvlJc w:val="left"/>
      <w:pPr>
        <w:ind w:left="3600" w:hanging="360"/>
      </w:pPr>
    </w:lvl>
    <w:lvl w:ilvl="5" w:tplc="6B6C85F2" w:tentative="1">
      <w:start w:val="1"/>
      <w:numFmt w:val="lowerRoman"/>
      <w:lvlText w:val="%6."/>
      <w:lvlJc w:val="right"/>
      <w:pPr>
        <w:ind w:left="4320" w:hanging="180"/>
      </w:pPr>
    </w:lvl>
    <w:lvl w:ilvl="6" w:tplc="FFAAC772" w:tentative="1">
      <w:start w:val="1"/>
      <w:numFmt w:val="decimal"/>
      <w:lvlText w:val="%7."/>
      <w:lvlJc w:val="left"/>
      <w:pPr>
        <w:ind w:left="5040" w:hanging="360"/>
      </w:pPr>
    </w:lvl>
    <w:lvl w:ilvl="7" w:tplc="ED684EC6" w:tentative="1">
      <w:start w:val="1"/>
      <w:numFmt w:val="lowerLetter"/>
      <w:lvlText w:val="%8."/>
      <w:lvlJc w:val="left"/>
      <w:pPr>
        <w:ind w:left="5760" w:hanging="360"/>
      </w:pPr>
    </w:lvl>
    <w:lvl w:ilvl="8" w:tplc="81BEC0FC" w:tentative="1">
      <w:start w:val="1"/>
      <w:numFmt w:val="lowerRoman"/>
      <w:lvlText w:val="%9."/>
      <w:lvlJc w:val="right"/>
      <w:pPr>
        <w:ind w:left="6480" w:hanging="180"/>
      </w:pPr>
    </w:lvl>
  </w:abstractNum>
  <w:abstractNum w:abstractNumId="32" w15:restartNumberingAfterBreak="0">
    <w:nsid w:val="435C5052"/>
    <w:multiLevelType w:val="hybridMultilevel"/>
    <w:tmpl w:val="11AE9392"/>
    <w:lvl w:ilvl="0" w:tplc="456EFAEE">
      <w:start w:val="1"/>
      <w:numFmt w:val="bullet"/>
      <w:lvlText w:val=""/>
      <w:lvlJc w:val="left"/>
      <w:pPr>
        <w:ind w:left="502" w:hanging="360"/>
      </w:pPr>
      <w:rPr>
        <w:rFonts w:ascii="Symbol" w:hAnsi="Symbol" w:hint="default"/>
        <w:b w:val="0"/>
        <w:sz w:val="20"/>
        <w:szCs w:val="20"/>
      </w:rPr>
    </w:lvl>
    <w:lvl w:ilvl="1" w:tplc="060C7282" w:tentative="1">
      <w:start w:val="1"/>
      <w:numFmt w:val="bullet"/>
      <w:lvlText w:val="o"/>
      <w:lvlJc w:val="left"/>
      <w:pPr>
        <w:ind w:left="1440" w:hanging="360"/>
      </w:pPr>
      <w:rPr>
        <w:rFonts w:ascii="Courier New" w:hAnsi="Courier New" w:cs="Courier New" w:hint="default"/>
      </w:rPr>
    </w:lvl>
    <w:lvl w:ilvl="2" w:tplc="5FB63988">
      <w:start w:val="1"/>
      <w:numFmt w:val="bullet"/>
      <w:lvlText w:val=""/>
      <w:lvlJc w:val="left"/>
      <w:pPr>
        <w:ind w:left="2160" w:hanging="360"/>
      </w:pPr>
      <w:rPr>
        <w:rFonts w:ascii="Symbol" w:hAnsi="Symbol" w:hint="default"/>
        <w:b w:val="0"/>
        <w:color w:val="0000FF"/>
        <w:sz w:val="20"/>
        <w:szCs w:val="20"/>
      </w:rPr>
    </w:lvl>
    <w:lvl w:ilvl="3" w:tplc="7CC06D62" w:tentative="1">
      <w:start w:val="1"/>
      <w:numFmt w:val="bullet"/>
      <w:lvlText w:val=""/>
      <w:lvlJc w:val="left"/>
      <w:pPr>
        <w:ind w:left="2880" w:hanging="360"/>
      </w:pPr>
      <w:rPr>
        <w:rFonts w:ascii="Symbol" w:hAnsi="Symbol" w:hint="default"/>
      </w:rPr>
    </w:lvl>
    <w:lvl w:ilvl="4" w:tplc="CFD81E0E" w:tentative="1">
      <w:start w:val="1"/>
      <w:numFmt w:val="bullet"/>
      <w:lvlText w:val="o"/>
      <w:lvlJc w:val="left"/>
      <w:pPr>
        <w:ind w:left="3600" w:hanging="360"/>
      </w:pPr>
      <w:rPr>
        <w:rFonts w:ascii="Courier New" w:hAnsi="Courier New" w:cs="Courier New" w:hint="default"/>
      </w:rPr>
    </w:lvl>
    <w:lvl w:ilvl="5" w:tplc="805CE19C" w:tentative="1">
      <w:start w:val="1"/>
      <w:numFmt w:val="bullet"/>
      <w:lvlText w:val=""/>
      <w:lvlJc w:val="left"/>
      <w:pPr>
        <w:ind w:left="4320" w:hanging="360"/>
      </w:pPr>
      <w:rPr>
        <w:rFonts w:ascii="Wingdings" w:hAnsi="Wingdings" w:hint="default"/>
      </w:rPr>
    </w:lvl>
    <w:lvl w:ilvl="6" w:tplc="AA6A0DD4" w:tentative="1">
      <w:start w:val="1"/>
      <w:numFmt w:val="bullet"/>
      <w:lvlText w:val=""/>
      <w:lvlJc w:val="left"/>
      <w:pPr>
        <w:ind w:left="5040" w:hanging="360"/>
      </w:pPr>
      <w:rPr>
        <w:rFonts w:ascii="Symbol" w:hAnsi="Symbol" w:hint="default"/>
      </w:rPr>
    </w:lvl>
    <w:lvl w:ilvl="7" w:tplc="C1601136" w:tentative="1">
      <w:start w:val="1"/>
      <w:numFmt w:val="bullet"/>
      <w:lvlText w:val="o"/>
      <w:lvlJc w:val="left"/>
      <w:pPr>
        <w:ind w:left="5760" w:hanging="360"/>
      </w:pPr>
      <w:rPr>
        <w:rFonts w:ascii="Courier New" w:hAnsi="Courier New" w:cs="Courier New" w:hint="default"/>
      </w:rPr>
    </w:lvl>
    <w:lvl w:ilvl="8" w:tplc="AE3845E4" w:tentative="1">
      <w:start w:val="1"/>
      <w:numFmt w:val="bullet"/>
      <w:lvlText w:val=""/>
      <w:lvlJc w:val="left"/>
      <w:pPr>
        <w:ind w:left="6480" w:hanging="360"/>
      </w:pPr>
      <w:rPr>
        <w:rFonts w:ascii="Wingdings" w:hAnsi="Wingdings" w:hint="default"/>
      </w:rPr>
    </w:lvl>
  </w:abstractNum>
  <w:abstractNum w:abstractNumId="33"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CD0092E"/>
    <w:multiLevelType w:val="hybridMultilevel"/>
    <w:tmpl w:val="CA16455C"/>
    <w:lvl w:ilvl="0" w:tplc="229879CE">
      <w:start w:val="1"/>
      <w:numFmt w:val="bullet"/>
      <w:pStyle w:val="-6"/>
      <w:lvlText w:val=""/>
      <w:lvlJc w:val="left"/>
      <w:pPr>
        <w:tabs>
          <w:tab w:val="num" w:pos="1430"/>
        </w:tabs>
        <w:ind w:left="1430" w:hanging="360"/>
      </w:pPr>
      <w:rPr>
        <w:rFonts w:ascii="Symbol" w:hAnsi="Symbol" w:hint="default"/>
      </w:rPr>
    </w:lvl>
    <w:lvl w:ilvl="1" w:tplc="3CBED562">
      <w:start w:val="1"/>
      <w:numFmt w:val="bullet"/>
      <w:lvlText w:val=""/>
      <w:lvlJc w:val="left"/>
      <w:pPr>
        <w:tabs>
          <w:tab w:val="num" w:pos="2150"/>
        </w:tabs>
        <w:ind w:left="2150" w:hanging="360"/>
      </w:pPr>
      <w:rPr>
        <w:rFonts w:ascii="Symbol" w:hAnsi="Symbol" w:hint="default"/>
      </w:rPr>
    </w:lvl>
    <w:lvl w:ilvl="2" w:tplc="AB30CDC4">
      <w:start w:val="1"/>
      <w:numFmt w:val="bullet"/>
      <w:lvlText w:val=""/>
      <w:lvlJc w:val="left"/>
      <w:pPr>
        <w:tabs>
          <w:tab w:val="num" w:pos="2870"/>
        </w:tabs>
        <w:ind w:left="2870" w:hanging="360"/>
      </w:pPr>
      <w:rPr>
        <w:rFonts w:ascii="Wingdings" w:hAnsi="Wingdings" w:hint="default"/>
      </w:rPr>
    </w:lvl>
    <w:lvl w:ilvl="3" w:tplc="521A2D8A">
      <w:start w:val="1"/>
      <w:numFmt w:val="bullet"/>
      <w:lvlText w:val=""/>
      <w:lvlJc w:val="left"/>
      <w:pPr>
        <w:tabs>
          <w:tab w:val="num" w:pos="3590"/>
        </w:tabs>
        <w:ind w:left="3590" w:hanging="360"/>
      </w:pPr>
      <w:rPr>
        <w:rFonts w:ascii="Symbol" w:hAnsi="Symbol" w:hint="default"/>
      </w:rPr>
    </w:lvl>
    <w:lvl w:ilvl="4" w:tplc="4B1E2DD2">
      <w:start w:val="1"/>
      <w:numFmt w:val="bullet"/>
      <w:lvlText w:val="o"/>
      <w:lvlJc w:val="left"/>
      <w:pPr>
        <w:tabs>
          <w:tab w:val="num" w:pos="4310"/>
        </w:tabs>
        <w:ind w:left="4310" w:hanging="360"/>
      </w:pPr>
      <w:rPr>
        <w:rFonts w:ascii="Courier New" w:hAnsi="Courier New" w:hint="default"/>
      </w:rPr>
    </w:lvl>
    <w:lvl w:ilvl="5" w:tplc="21BEB9D4">
      <w:start w:val="1"/>
      <w:numFmt w:val="bullet"/>
      <w:lvlText w:val=""/>
      <w:lvlJc w:val="left"/>
      <w:pPr>
        <w:tabs>
          <w:tab w:val="num" w:pos="5030"/>
        </w:tabs>
        <w:ind w:left="5030" w:hanging="360"/>
      </w:pPr>
      <w:rPr>
        <w:rFonts w:ascii="Wingdings" w:hAnsi="Wingdings" w:hint="default"/>
      </w:rPr>
    </w:lvl>
    <w:lvl w:ilvl="6" w:tplc="9B50BFF6">
      <w:start w:val="1"/>
      <w:numFmt w:val="bullet"/>
      <w:lvlText w:val=""/>
      <w:lvlJc w:val="left"/>
      <w:pPr>
        <w:tabs>
          <w:tab w:val="num" w:pos="5750"/>
        </w:tabs>
        <w:ind w:left="5750" w:hanging="360"/>
      </w:pPr>
      <w:rPr>
        <w:rFonts w:ascii="Symbol" w:hAnsi="Symbol" w:hint="default"/>
      </w:rPr>
    </w:lvl>
    <w:lvl w:ilvl="7" w:tplc="E6EC7EAC">
      <w:start w:val="1"/>
      <w:numFmt w:val="bullet"/>
      <w:lvlText w:val="o"/>
      <w:lvlJc w:val="left"/>
      <w:pPr>
        <w:tabs>
          <w:tab w:val="num" w:pos="6470"/>
        </w:tabs>
        <w:ind w:left="6470" w:hanging="360"/>
      </w:pPr>
      <w:rPr>
        <w:rFonts w:ascii="Courier New" w:hAnsi="Courier New" w:hint="default"/>
      </w:rPr>
    </w:lvl>
    <w:lvl w:ilvl="8" w:tplc="09625274">
      <w:start w:val="1"/>
      <w:numFmt w:val="bullet"/>
      <w:lvlText w:val=""/>
      <w:lvlJc w:val="left"/>
      <w:pPr>
        <w:tabs>
          <w:tab w:val="num" w:pos="7190"/>
        </w:tabs>
        <w:ind w:left="7190" w:hanging="360"/>
      </w:pPr>
      <w:rPr>
        <w:rFonts w:ascii="Wingdings" w:hAnsi="Wingdings" w:hint="default"/>
      </w:rPr>
    </w:lvl>
  </w:abstractNum>
  <w:abstractNum w:abstractNumId="36"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482AED50">
      <w:start w:val="1"/>
      <w:numFmt w:val="decimal"/>
      <w:lvlText w:val="%1."/>
      <w:lvlJc w:val="left"/>
      <w:pPr>
        <w:tabs>
          <w:tab w:val="num" w:pos="360"/>
        </w:tabs>
        <w:ind w:left="360" w:hanging="360"/>
      </w:pPr>
      <w:rPr>
        <w:rFonts w:cs="Times New Roman"/>
      </w:rPr>
    </w:lvl>
    <w:lvl w:ilvl="1" w:tplc="ACE66B34">
      <w:numFmt w:val="none"/>
      <w:lvlText w:val=""/>
      <w:lvlJc w:val="left"/>
      <w:pPr>
        <w:tabs>
          <w:tab w:val="num" w:pos="360"/>
        </w:tabs>
      </w:pPr>
      <w:rPr>
        <w:rFonts w:cs="Times New Roman"/>
      </w:rPr>
    </w:lvl>
    <w:lvl w:ilvl="2" w:tplc="3580BF92">
      <w:numFmt w:val="none"/>
      <w:lvlText w:val=""/>
      <w:lvlJc w:val="left"/>
      <w:pPr>
        <w:tabs>
          <w:tab w:val="num" w:pos="360"/>
        </w:tabs>
      </w:pPr>
      <w:rPr>
        <w:rFonts w:cs="Times New Roman"/>
      </w:rPr>
    </w:lvl>
    <w:lvl w:ilvl="3" w:tplc="E460E12A">
      <w:numFmt w:val="none"/>
      <w:lvlText w:val=""/>
      <w:lvlJc w:val="left"/>
      <w:pPr>
        <w:tabs>
          <w:tab w:val="num" w:pos="360"/>
        </w:tabs>
      </w:pPr>
      <w:rPr>
        <w:rFonts w:cs="Times New Roman"/>
      </w:rPr>
    </w:lvl>
    <w:lvl w:ilvl="4" w:tplc="8E20E988">
      <w:numFmt w:val="none"/>
      <w:lvlText w:val=""/>
      <w:lvlJc w:val="left"/>
      <w:pPr>
        <w:tabs>
          <w:tab w:val="num" w:pos="360"/>
        </w:tabs>
      </w:pPr>
      <w:rPr>
        <w:rFonts w:cs="Times New Roman"/>
      </w:rPr>
    </w:lvl>
    <w:lvl w:ilvl="5" w:tplc="91B679B4">
      <w:numFmt w:val="none"/>
      <w:lvlText w:val=""/>
      <w:lvlJc w:val="left"/>
      <w:pPr>
        <w:tabs>
          <w:tab w:val="num" w:pos="360"/>
        </w:tabs>
      </w:pPr>
      <w:rPr>
        <w:rFonts w:cs="Times New Roman"/>
      </w:rPr>
    </w:lvl>
    <w:lvl w:ilvl="6" w:tplc="6F160D2E">
      <w:numFmt w:val="none"/>
      <w:lvlText w:val=""/>
      <w:lvlJc w:val="left"/>
      <w:pPr>
        <w:tabs>
          <w:tab w:val="num" w:pos="360"/>
        </w:tabs>
      </w:pPr>
      <w:rPr>
        <w:rFonts w:cs="Times New Roman"/>
      </w:rPr>
    </w:lvl>
    <w:lvl w:ilvl="7" w:tplc="E112FD6A">
      <w:numFmt w:val="none"/>
      <w:lvlText w:val=""/>
      <w:lvlJc w:val="left"/>
      <w:pPr>
        <w:tabs>
          <w:tab w:val="num" w:pos="360"/>
        </w:tabs>
      </w:pPr>
      <w:rPr>
        <w:rFonts w:cs="Times New Roman"/>
      </w:rPr>
    </w:lvl>
    <w:lvl w:ilvl="8" w:tplc="4E44FC92">
      <w:numFmt w:val="none"/>
      <w:lvlText w:val=""/>
      <w:lvlJc w:val="left"/>
      <w:pPr>
        <w:tabs>
          <w:tab w:val="num" w:pos="360"/>
        </w:tabs>
      </w:pPr>
      <w:rPr>
        <w:rFonts w:cs="Times New Roman"/>
      </w:rPr>
    </w:lvl>
  </w:abstractNum>
  <w:abstractNum w:abstractNumId="42" w15:restartNumberingAfterBreak="0">
    <w:nsid w:val="682E74A8"/>
    <w:multiLevelType w:val="hybridMultilevel"/>
    <w:tmpl w:val="381E2718"/>
    <w:lvl w:ilvl="0" w:tplc="7538424E">
      <w:start w:val="1"/>
      <w:numFmt w:val="decimal"/>
      <w:lvlText w:val="%1."/>
      <w:lvlJc w:val="left"/>
      <w:pPr>
        <w:ind w:left="795" w:hanging="360"/>
      </w:pPr>
    </w:lvl>
    <w:lvl w:ilvl="1" w:tplc="35788D7E">
      <w:start w:val="1"/>
      <w:numFmt w:val="lowerLetter"/>
      <w:lvlText w:val="%2."/>
      <w:lvlJc w:val="left"/>
      <w:pPr>
        <w:ind w:left="1515" w:hanging="360"/>
      </w:pPr>
    </w:lvl>
    <w:lvl w:ilvl="2" w:tplc="82E4DA1E" w:tentative="1">
      <w:start w:val="1"/>
      <w:numFmt w:val="lowerRoman"/>
      <w:lvlText w:val="%3."/>
      <w:lvlJc w:val="right"/>
      <w:pPr>
        <w:ind w:left="2235" w:hanging="180"/>
      </w:pPr>
    </w:lvl>
    <w:lvl w:ilvl="3" w:tplc="59A43FF6">
      <w:start w:val="1"/>
      <w:numFmt w:val="decimal"/>
      <w:lvlText w:val="%4."/>
      <w:lvlJc w:val="left"/>
      <w:pPr>
        <w:ind w:left="2955" w:hanging="360"/>
      </w:pPr>
    </w:lvl>
    <w:lvl w:ilvl="4" w:tplc="1B96CF34" w:tentative="1">
      <w:start w:val="1"/>
      <w:numFmt w:val="lowerLetter"/>
      <w:lvlText w:val="%5."/>
      <w:lvlJc w:val="left"/>
      <w:pPr>
        <w:ind w:left="3675" w:hanging="360"/>
      </w:pPr>
    </w:lvl>
    <w:lvl w:ilvl="5" w:tplc="935CCC2E" w:tentative="1">
      <w:start w:val="1"/>
      <w:numFmt w:val="lowerRoman"/>
      <w:lvlText w:val="%6."/>
      <w:lvlJc w:val="right"/>
      <w:pPr>
        <w:ind w:left="4395" w:hanging="180"/>
      </w:pPr>
    </w:lvl>
    <w:lvl w:ilvl="6" w:tplc="A80E9D54" w:tentative="1">
      <w:start w:val="1"/>
      <w:numFmt w:val="decimal"/>
      <w:lvlText w:val="%7."/>
      <w:lvlJc w:val="left"/>
      <w:pPr>
        <w:ind w:left="5115" w:hanging="360"/>
      </w:pPr>
    </w:lvl>
    <w:lvl w:ilvl="7" w:tplc="176E2B78" w:tentative="1">
      <w:start w:val="1"/>
      <w:numFmt w:val="lowerLetter"/>
      <w:lvlText w:val="%8."/>
      <w:lvlJc w:val="left"/>
      <w:pPr>
        <w:ind w:left="5835" w:hanging="360"/>
      </w:pPr>
    </w:lvl>
    <w:lvl w:ilvl="8" w:tplc="1EE45C68" w:tentative="1">
      <w:start w:val="1"/>
      <w:numFmt w:val="lowerRoman"/>
      <w:lvlText w:val="%9."/>
      <w:lvlJc w:val="right"/>
      <w:pPr>
        <w:ind w:left="6555" w:hanging="180"/>
      </w:pPr>
    </w:lvl>
  </w:abstractNum>
  <w:abstractNum w:abstractNumId="43" w15:restartNumberingAfterBreak="0">
    <w:nsid w:val="68304E20"/>
    <w:multiLevelType w:val="multilevel"/>
    <w:tmpl w:val="C284F718"/>
    <w:lvl w:ilvl="0">
      <w:start w:val="4"/>
      <w:numFmt w:val="decimal"/>
      <w:lvlText w:val="%1."/>
      <w:lvlJc w:val="left"/>
      <w:pPr>
        <w:ind w:left="480" w:hanging="480"/>
      </w:pPr>
      <w:rPr>
        <w:rFonts w:hint="default"/>
      </w:rPr>
    </w:lvl>
    <w:lvl w:ilvl="1">
      <w:start w:val="1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C86280D"/>
    <w:multiLevelType w:val="multilevel"/>
    <w:tmpl w:val="9CA4AD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7"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73F66B45"/>
    <w:multiLevelType w:val="hybridMultilevel"/>
    <w:tmpl w:val="F634F24E"/>
    <w:lvl w:ilvl="0" w:tplc="1E1A555A">
      <w:start w:val="1"/>
      <w:numFmt w:val="bullet"/>
      <w:lvlText w:val=""/>
      <w:lvlJc w:val="left"/>
      <w:pPr>
        <w:ind w:left="720" w:hanging="360"/>
      </w:pPr>
      <w:rPr>
        <w:rFonts w:ascii="Symbol" w:hAnsi="Symbol" w:hint="default"/>
        <w:color w:val="0000FF"/>
      </w:rPr>
    </w:lvl>
    <w:lvl w:ilvl="1" w:tplc="E006D436" w:tentative="1">
      <w:start w:val="1"/>
      <w:numFmt w:val="bullet"/>
      <w:lvlText w:val="o"/>
      <w:lvlJc w:val="left"/>
      <w:pPr>
        <w:ind w:left="1440" w:hanging="360"/>
      </w:pPr>
      <w:rPr>
        <w:rFonts w:ascii="Courier New" w:hAnsi="Courier New" w:cs="Courier New" w:hint="default"/>
      </w:rPr>
    </w:lvl>
    <w:lvl w:ilvl="2" w:tplc="D5EEA62E" w:tentative="1">
      <w:start w:val="1"/>
      <w:numFmt w:val="bullet"/>
      <w:lvlText w:val=""/>
      <w:lvlJc w:val="left"/>
      <w:pPr>
        <w:ind w:left="2160" w:hanging="360"/>
      </w:pPr>
      <w:rPr>
        <w:rFonts w:ascii="Wingdings" w:hAnsi="Wingdings" w:hint="default"/>
      </w:rPr>
    </w:lvl>
    <w:lvl w:ilvl="3" w:tplc="E21035C4" w:tentative="1">
      <w:start w:val="1"/>
      <w:numFmt w:val="bullet"/>
      <w:lvlText w:val=""/>
      <w:lvlJc w:val="left"/>
      <w:pPr>
        <w:ind w:left="2880" w:hanging="360"/>
      </w:pPr>
      <w:rPr>
        <w:rFonts w:ascii="Symbol" w:hAnsi="Symbol" w:hint="default"/>
      </w:rPr>
    </w:lvl>
    <w:lvl w:ilvl="4" w:tplc="EC80ACA8" w:tentative="1">
      <w:start w:val="1"/>
      <w:numFmt w:val="bullet"/>
      <w:lvlText w:val="o"/>
      <w:lvlJc w:val="left"/>
      <w:pPr>
        <w:ind w:left="3600" w:hanging="360"/>
      </w:pPr>
      <w:rPr>
        <w:rFonts w:ascii="Courier New" w:hAnsi="Courier New" w:cs="Courier New" w:hint="default"/>
      </w:rPr>
    </w:lvl>
    <w:lvl w:ilvl="5" w:tplc="4B44C38E" w:tentative="1">
      <w:start w:val="1"/>
      <w:numFmt w:val="bullet"/>
      <w:lvlText w:val=""/>
      <w:lvlJc w:val="left"/>
      <w:pPr>
        <w:ind w:left="4320" w:hanging="360"/>
      </w:pPr>
      <w:rPr>
        <w:rFonts w:ascii="Wingdings" w:hAnsi="Wingdings" w:hint="default"/>
      </w:rPr>
    </w:lvl>
    <w:lvl w:ilvl="6" w:tplc="C3564938" w:tentative="1">
      <w:start w:val="1"/>
      <w:numFmt w:val="bullet"/>
      <w:lvlText w:val=""/>
      <w:lvlJc w:val="left"/>
      <w:pPr>
        <w:ind w:left="5040" w:hanging="360"/>
      </w:pPr>
      <w:rPr>
        <w:rFonts w:ascii="Symbol" w:hAnsi="Symbol" w:hint="default"/>
      </w:rPr>
    </w:lvl>
    <w:lvl w:ilvl="7" w:tplc="73342296" w:tentative="1">
      <w:start w:val="1"/>
      <w:numFmt w:val="bullet"/>
      <w:lvlText w:val="o"/>
      <w:lvlJc w:val="left"/>
      <w:pPr>
        <w:ind w:left="5760" w:hanging="360"/>
      </w:pPr>
      <w:rPr>
        <w:rFonts w:ascii="Courier New" w:hAnsi="Courier New" w:cs="Courier New" w:hint="default"/>
      </w:rPr>
    </w:lvl>
    <w:lvl w:ilvl="8" w:tplc="3EB062F0" w:tentative="1">
      <w:start w:val="1"/>
      <w:numFmt w:val="bullet"/>
      <w:lvlText w:val=""/>
      <w:lvlJc w:val="left"/>
      <w:pPr>
        <w:ind w:left="6480" w:hanging="360"/>
      </w:pPr>
      <w:rPr>
        <w:rFonts w:ascii="Wingdings" w:hAnsi="Wingdings" w:hint="default"/>
      </w:rPr>
    </w:lvl>
  </w:abstractNum>
  <w:abstractNum w:abstractNumId="49"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0"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1" w15:restartNumberingAfterBreak="0">
    <w:nsid w:val="7D09263B"/>
    <w:multiLevelType w:val="multilevel"/>
    <w:tmpl w:val="B7E456FE"/>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7FF06A80"/>
    <w:multiLevelType w:val="multilevel"/>
    <w:tmpl w:val="EB7C81DE"/>
    <w:lvl w:ilvl="0">
      <w:start w:val="4"/>
      <w:numFmt w:val="decimal"/>
      <w:lvlText w:val="%1"/>
      <w:lvlJc w:val="left"/>
      <w:pPr>
        <w:ind w:left="870" w:hanging="870"/>
      </w:pPr>
      <w:rPr>
        <w:rFonts w:hint="default"/>
      </w:rPr>
    </w:lvl>
    <w:lvl w:ilvl="1">
      <w:start w:val="15"/>
      <w:numFmt w:val="decimal"/>
      <w:lvlText w:val="%1.%2"/>
      <w:lvlJc w:val="left"/>
      <w:pPr>
        <w:ind w:left="870" w:hanging="870"/>
      </w:pPr>
      <w:rPr>
        <w:rFonts w:hint="default"/>
      </w:rPr>
    </w:lvl>
    <w:lvl w:ilvl="2">
      <w:start w:val="12"/>
      <w:numFmt w:val="decimal"/>
      <w:lvlText w:val="%1.%2.%3"/>
      <w:lvlJc w:val="left"/>
      <w:pPr>
        <w:ind w:left="870" w:hanging="870"/>
      </w:pPr>
      <w:rPr>
        <w:rFonts w:hint="default"/>
      </w:rPr>
    </w:lvl>
    <w:lvl w:ilvl="3">
      <w:start w:val="3"/>
      <w:numFmt w:val="decimal"/>
      <w:lvlText w:val="%1.%2.%3.%4"/>
      <w:lvlJc w:val="left"/>
      <w:pPr>
        <w:ind w:left="870" w:hanging="87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5"/>
  </w:num>
  <w:num w:numId="9">
    <w:abstractNumId w:val="25"/>
  </w:num>
  <w:num w:numId="10">
    <w:abstractNumId w:val="24"/>
  </w:num>
  <w:num w:numId="11">
    <w:abstractNumId w:val="29"/>
  </w:num>
  <w:num w:numId="12">
    <w:abstractNumId w:val="35"/>
  </w:num>
  <w:num w:numId="13">
    <w:abstractNumId w:val="38"/>
  </w:num>
  <w:num w:numId="14">
    <w:abstractNumId w:val="44"/>
  </w:num>
  <w:num w:numId="15">
    <w:abstractNumId w:val="1"/>
  </w:num>
  <w:num w:numId="16">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7"/>
  </w:num>
  <w:num w:numId="19">
    <w:abstractNumId w:val="0"/>
    <w:lvlOverride w:ilvl="0">
      <w:startOverride w:val="1"/>
    </w:lvlOverride>
  </w:num>
  <w:num w:numId="20">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num>
  <w:num w:numId="29">
    <w:abstractNumId w:val="26"/>
  </w:num>
  <w:num w:numId="30">
    <w:abstractNumId w:val="7"/>
  </w:num>
  <w:num w:numId="31">
    <w:abstractNumId w:val="10"/>
  </w:num>
  <w:num w:numId="32">
    <w:abstractNumId w:val="50"/>
  </w:num>
  <w:num w:numId="33">
    <w:abstractNumId w:val="33"/>
  </w:num>
  <w:num w:numId="34">
    <w:abstractNumId w:val="31"/>
  </w:num>
  <w:num w:numId="35">
    <w:abstractNumId w:val="23"/>
  </w:num>
  <w:num w:numId="36">
    <w:abstractNumId w:val="17"/>
  </w:num>
  <w:num w:numId="37">
    <w:abstractNumId w:val="41"/>
  </w:num>
  <w:num w:numId="38">
    <w:abstractNumId w:val="28"/>
  </w:num>
  <w:num w:numId="39">
    <w:abstractNumId w:val="36"/>
  </w:num>
  <w:num w:numId="40">
    <w:abstractNumId w:val="27"/>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 w:numId="44">
    <w:abstractNumId w:val="39"/>
  </w:num>
  <w:num w:numId="45">
    <w:abstractNumId w:val="8"/>
  </w:num>
  <w:num w:numId="46">
    <w:abstractNumId w:val="6"/>
  </w:num>
  <w:num w:numId="47">
    <w:abstractNumId w:val="45"/>
  </w:num>
  <w:num w:numId="48">
    <w:abstractNumId w:val="21"/>
  </w:num>
  <w:num w:numId="49">
    <w:abstractNumId w:val="52"/>
  </w:num>
  <w:num w:numId="50">
    <w:abstractNumId w:val="43"/>
  </w:num>
  <w:num w:numId="51">
    <w:abstractNumId w:val="48"/>
  </w:num>
  <w:num w:numId="52">
    <w:abstractNumId w:val="18"/>
  </w:num>
  <w:num w:numId="53">
    <w:abstractNumId w:val="30"/>
  </w:num>
  <w:num w:numId="54">
    <w:abstractNumId w:val="32"/>
  </w:num>
  <w:num w:numId="55">
    <w:abstractNumId w:val="5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D11"/>
    <w:rsid w:val="0001008D"/>
    <w:rsid w:val="000306EA"/>
    <w:rsid w:val="00036407"/>
    <w:rsid w:val="00041451"/>
    <w:rsid w:val="0004183C"/>
    <w:rsid w:val="00044A2D"/>
    <w:rsid w:val="000509B1"/>
    <w:rsid w:val="00052318"/>
    <w:rsid w:val="00057A5A"/>
    <w:rsid w:val="000625E6"/>
    <w:rsid w:val="00062A71"/>
    <w:rsid w:val="000753D2"/>
    <w:rsid w:val="000840D4"/>
    <w:rsid w:val="00093886"/>
    <w:rsid w:val="000A6FD7"/>
    <w:rsid w:val="000B1490"/>
    <w:rsid w:val="000B73BA"/>
    <w:rsid w:val="000B7B1F"/>
    <w:rsid w:val="000D221B"/>
    <w:rsid w:val="000E1938"/>
    <w:rsid w:val="000E2D85"/>
    <w:rsid w:val="000F1DB3"/>
    <w:rsid w:val="000F55E1"/>
    <w:rsid w:val="0011227B"/>
    <w:rsid w:val="00114881"/>
    <w:rsid w:val="00114C2C"/>
    <w:rsid w:val="001176FD"/>
    <w:rsid w:val="00130751"/>
    <w:rsid w:val="00135FA4"/>
    <w:rsid w:val="00141EF4"/>
    <w:rsid w:val="0017344D"/>
    <w:rsid w:val="0017690F"/>
    <w:rsid w:val="00180EE0"/>
    <w:rsid w:val="001931FE"/>
    <w:rsid w:val="00194626"/>
    <w:rsid w:val="00195BF4"/>
    <w:rsid w:val="001A4FBD"/>
    <w:rsid w:val="001B1D11"/>
    <w:rsid w:val="001B50E3"/>
    <w:rsid w:val="0020364A"/>
    <w:rsid w:val="00206574"/>
    <w:rsid w:val="00211A6D"/>
    <w:rsid w:val="002144E8"/>
    <w:rsid w:val="0023055D"/>
    <w:rsid w:val="00257C3E"/>
    <w:rsid w:val="00263ECA"/>
    <w:rsid w:val="00271077"/>
    <w:rsid w:val="00271B9B"/>
    <w:rsid w:val="00272EB8"/>
    <w:rsid w:val="002B290B"/>
    <w:rsid w:val="002C61E3"/>
    <w:rsid w:val="002D01A9"/>
    <w:rsid w:val="002D6042"/>
    <w:rsid w:val="002E29D2"/>
    <w:rsid w:val="003061FF"/>
    <w:rsid w:val="00330073"/>
    <w:rsid w:val="003631DC"/>
    <w:rsid w:val="003659F6"/>
    <w:rsid w:val="00374060"/>
    <w:rsid w:val="00397EC0"/>
    <w:rsid w:val="003C019C"/>
    <w:rsid w:val="003C20E9"/>
    <w:rsid w:val="003C4C22"/>
    <w:rsid w:val="003C7317"/>
    <w:rsid w:val="003D753A"/>
    <w:rsid w:val="003E4E97"/>
    <w:rsid w:val="003E70BC"/>
    <w:rsid w:val="003F0E3D"/>
    <w:rsid w:val="003F5EA7"/>
    <w:rsid w:val="004234A4"/>
    <w:rsid w:val="00424966"/>
    <w:rsid w:val="004275E7"/>
    <w:rsid w:val="0043102C"/>
    <w:rsid w:val="00432FE9"/>
    <w:rsid w:val="0044217B"/>
    <w:rsid w:val="00445531"/>
    <w:rsid w:val="00445F3A"/>
    <w:rsid w:val="00462E70"/>
    <w:rsid w:val="00464D89"/>
    <w:rsid w:val="00466B84"/>
    <w:rsid w:val="00467334"/>
    <w:rsid w:val="004679BC"/>
    <w:rsid w:val="00474899"/>
    <w:rsid w:val="00480373"/>
    <w:rsid w:val="004810C8"/>
    <w:rsid w:val="00492D21"/>
    <w:rsid w:val="00495C18"/>
    <w:rsid w:val="00497DED"/>
    <w:rsid w:val="004A278C"/>
    <w:rsid w:val="004C538E"/>
    <w:rsid w:val="004F68FC"/>
    <w:rsid w:val="005100A2"/>
    <w:rsid w:val="00520EEF"/>
    <w:rsid w:val="00523432"/>
    <w:rsid w:val="00526491"/>
    <w:rsid w:val="00536F89"/>
    <w:rsid w:val="0053720E"/>
    <w:rsid w:val="00542A42"/>
    <w:rsid w:val="0055028F"/>
    <w:rsid w:val="005529A3"/>
    <w:rsid w:val="005531DF"/>
    <w:rsid w:val="00557408"/>
    <w:rsid w:val="00567698"/>
    <w:rsid w:val="00567F56"/>
    <w:rsid w:val="0058524B"/>
    <w:rsid w:val="005854B6"/>
    <w:rsid w:val="00590C69"/>
    <w:rsid w:val="00594CC9"/>
    <w:rsid w:val="00597FBB"/>
    <w:rsid w:val="005E2A82"/>
    <w:rsid w:val="005F70E6"/>
    <w:rsid w:val="00602AD1"/>
    <w:rsid w:val="00602E9E"/>
    <w:rsid w:val="0065686F"/>
    <w:rsid w:val="00664174"/>
    <w:rsid w:val="00675551"/>
    <w:rsid w:val="00677CDB"/>
    <w:rsid w:val="0068260F"/>
    <w:rsid w:val="00684390"/>
    <w:rsid w:val="006861C0"/>
    <w:rsid w:val="00693994"/>
    <w:rsid w:val="00696425"/>
    <w:rsid w:val="00697AD0"/>
    <w:rsid w:val="006C4FF9"/>
    <w:rsid w:val="006D15D0"/>
    <w:rsid w:val="006E72D3"/>
    <w:rsid w:val="006F2083"/>
    <w:rsid w:val="00716AB5"/>
    <w:rsid w:val="00752ADB"/>
    <w:rsid w:val="00765C00"/>
    <w:rsid w:val="0079299B"/>
    <w:rsid w:val="0079396D"/>
    <w:rsid w:val="007947AA"/>
    <w:rsid w:val="007949AF"/>
    <w:rsid w:val="00796BF8"/>
    <w:rsid w:val="007A041D"/>
    <w:rsid w:val="007A736A"/>
    <w:rsid w:val="007C2B9C"/>
    <w:rsid w:val="007C48EE"/>
    <w:rsid w:val="007D1D4C"/>
    <w:rsid w:val="008043C6"/>
    <w:rsid w:val="00810F2C"/>
    <w:rsid w:val="0081406F"/>
    <w:rsid w:val="00816AB7"/>
    <w:rsid w:val="00831F0A"/>
    <w:rsid w:val="00835B10"/>
    <w:rsid w:val="00837F65"/>
    <w:rsid w:val="0086591C"/>
    <w:rsid w:val="00866B47"/>
    <w:rsid w:val="008824DD"/>
    <w:rsid w:val="00890566"/>
    <w:rsid w:val="008A7D18"/>
    <w:rsid w:val="008B11B3"/>
    <w:rsid w:val="008B5C20"/>
    <w:rsid w:val="008E2757"/>
    <w:rsid w:val="008E4C52"/>
    <w:rsid w:val="008F0067"/>
    <w:rsid w:val="008F308A"/>
    <w:rsid w:val="008F7DBB"/>
    <w:rsid w:val="00912AC3"/>
    <w:rsid w:val="00913190"/>
    <w:rsid w:val="00920A2E"/>
    <w:rsid w:val="00926977"/>
    <w:rsid w:val="00942FA4"/>
    <w:rsid w:val="0094585B"/>
    <w:rsid w:val="00945F8E"/>
    <w:rsid w:val="009515B5"/>
    <w:rsid w:val="00955866"/>
    <w:rsid w:val="009A2B13"/>
    <w:rsid w:val="009B01F4"/>
    <w:rsid w:val="009D4306"/>
    <w:rsid w:val="009E0035"/>
    <w:rsid w:val="009E4D00"/>
    <w:rsid w:val="009F5387"/>
    <w:rsid w:val="00A056F7"/>
    <w:rsid w:val="00A12919"/>
    <w:rsid w:val="00A269F5"/>
    <w:rsid w:val="00A32840"/>
    <w:rsid w:val="00A52BB7"/>
    <w:rsid w:val="00A64387"/>
    <w:rsid w:val="00A84AF8"/>
    <w:rsid w:val="00A96D4D"/>
    <w:rsid w:val="00AA434C"/>
    <w:rsid w:val="00AA50C7"/>
    <w:rsid w:val="00AC1BA5"/>
    <w:rsid w:val="00AC2541"/>
    <w:rsid w:val="00AC2B41"/>
    <w:rsid w:val="00AC4ABB"/>
    <w:rsid w:val="00AF383A"/>
    <w:rsid w:val="00AF77DE"/>
    <w:rsid w:val="00B168C7"/>
    <w:rsid w:val="00B344A9"/>
    <w:rsid w:val="00B37D8B"/>
    <w:rsid w:val="00B421D9"/>
    <w:rsid w:val="00B6510B"/>
    <w:rsid w:val="00B72F55"/>
    <w:rsid w:val="00B75B8C"/>
    <w:rsid w:val="00B82CE6"/>
    <w:rsid w:val="00B92BBC"/>
    <w:rsid w:val="00B93B14"/>
    <w:rsid w:val="00BF5B7A"/>
    <w:rsid w:val="00BF75E5"/>
    <w:rsid w:val="00C1371F"/>
    <w:rsid w:val="00C303C0"/>
    <w:rsid w:val="00C368C4"/>
    <w:rsid w:val="00C52A12"/>
    <w:rsid w:val="00C64A50"/>
    <w:rsid w:val="00C66C54"/>
    <w:rsid w:val="00C70532"/>
    <w:rsid w:val="00C7153E"/>
    <w:rsid w:val="00C735C4"/>
    <w:rsid w:val="00C77406"/>
    <w:rsid w:val="00C84080"/>
    <w:rsid w:val="00C9263B"/>
    <w:rsid w:val="00CB5F9C"/>
    <w:rsid w:val="00CD19E1"/>
    <w:rsid w:val="00CD4EE5"/>
    <w:rsid w:val="00D135AA"/>
    <w:rsid w:val="00D370F8"/>
    <w:rsid w:val="00D44C29"/>
    <w:rsid w:val="00D55D2E"/>
    <w:rsid w:val="00D60F08"/>
    <w:rsid w:val="00D647DA"/>
    <w:rsid w:val="00D71884"/>
    <w:rsid w:val="00D71D48"/>
    <w:rsid w:val="00D731DC"/>
    <w:rsid w:val="00D82FA3"/>
    <w:rsid w:val="00D83271"/>
    <w:rsid w:val="00D85770"/>
    <w:rsid w:val="00D86B5D"/>
    <w:rsid w:val="00D93B4A"/>
    <w:rsid w:val="00D93BCF"/>
    <w:rsid w:val="00DA0BCF"/>
    <w:rsid w:val="00DA11CA"/>
    <w:rsid w:val="00DA3D00"/>
    <w:rsid w:val="00DB7967"/>
    <w:rsid w:val="00DC1C82"/>
    <w:rsid w:val="00DC1D51"/>
    <w:rsid w:val="00DC506B"/>
    <w:rsid w:val="00DD14FE"/>
    <w:rsid w:val="00DF3313"/>
    <w:rsid w:val="00E048AE"/>
    <w:rsid w:val="00E2181C"/>
    <w:rsid w:val="00E60096"/>
    <w:rsid w:val="00E9191E"/>
    <w:rsid w:val="00EA008F"/>
    <w:rsid w:val="00EC3B1A"/>
    <w:rsid w:val="00ED20AE"/>
    <w:rsid w:val="00ED707B"/>
    <w:rsid w:val="00EE3DCC"/>
    <w:rsid w:val="00EE7A0A"/>
    <w:rsid w:val="00EF0449"/>
    <w:rsid w:val="00EF3AE2"/>
    <w:rsid w:val="00F03218"/>
    <w:rsid w:val="00F05BEC"/>
    <w:rsid w:val="00F066A4"/>
    <w:rsid w:val="00F0729A"/>
    <w:rsid w:val="00F32CD1"/>
    <w:rsid w:val="00F52F91"/>
    <w:rsid w:val="00F541F4"/>
    <w:rsid w:val="00F73736"/>
    <w:rsid w:val="00F74E21"/>
    <w:rsid w:val="00F85BCD"/>
    <w:rsid w:val="00F92F6A"/>
    <w:rsid w:val="00FA7099"/>
    <w:rsid w:val="00FC147E"/>
    <w:rsid w:val="00FE23E3"/>
    <w:rsid w:val="00FE5409"/>
    <w:rsid w:val="00FF4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3F428"/>
  <w15:docId w15:val="{4EB854F2-0D82-4610-A448-D8429F1DA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7095B"/>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List Paragraph_0_0,List Paragraph_1,SL_Абзац списка,f_Абзац 1,lp1,numbered,Абзац списка11,Маркер,Нумерованый список,ПАРАГРАФ,Текстовая,название"/>
    <w:basedOn w:val="a6"/>
    <w:link w:val="af1"/>
    <w:uiPriority w:val="99"/>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List Paragraph_1 Знак,SL_Абзац списка Знак,f_Абзац 1 Знак,lp1 Знак,numbered Знак,Абзац списка11 Знак,Маркер Знак,Нумерованый список Знак"/>
    <w:basedOn w:val="a7"/>
    <w:link w:val="af0"/>
    <w:uiPriority w:val="99"/>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link w:val="1d"/>
    <w:qFormat/>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e">
    <w:name w:val="Основной текст с отступом Знак1"/>
    <w:aliases w:val="текст Знак1"/>
    <w:uiPriority w:val="99"/>
    <w:locked/>
    <w:rsid w:val="00A51177"/>
    <w:rPr>
      <w:color w:val="0000FF"/>
      <w:sz w:val="28"/>
    </w:rPr>
  </w:style>
  <w:style w:type="character" w:customStyle="1" w:styleId="1f">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0">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1">
    <w:name w:val="Тема примечания Знак1"/>
    <w:basedOn w:val="1f"/>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2">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3">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4"/>
    <w:rsid w:val="00A51177"/>
    <w:pPr>
      <w:spacing w:before="120" w:after="120" w:line="360" w:lineRule="auto"/>
      <w:ind w:firstLine="851"/>
      <w:jc w:val="both"/>
    </w:pPr>
    <w:rPr>
      <w:rFonts w:ascii="Arial" w:eastAsia="Calibri" w:hAnsi="Arial"/>
    </w:rPr>
  </w:style>
  <w:style w:type="character" w:customStyle="1" w:styleId="1f4">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5">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6">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7">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8">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9">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a">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b">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c">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Стиль1 Знак"/>
    <w:basedOn w:val="a7"/>
    <w:link w:val="1c"/>
    <w:rsid w:val="00536F8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67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ylaeva_op@eurosib-td.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KlabukovaEV@ses.irkutskenergo.ru" TargetMode="External"/><Relationship Id="rId17" Type="http://schemas.openxmlformats.org/officeDocument/2006/relationships/hyperlink" Target="http://www.zakupki.gov.ru" TargetMode="External"/><Relationship Id="rId2" Type="http://schemas.openxmlformats.org/officeDocument/2006/relationships/customXml" Target="../customXml/item2.xml"/><Relationship Id="rId16" Type="http://schemas.openxmlformats.org/officeDocument/2006/relationships/hyperlink" Target="mailto:doverie@enplus.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olovievaZS@eurosib-td.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71A54-A2AF-45AD-82A5-A66BD4AE572B}">
  <ds:schemaRefs>
    <ds:schemaRef ds:uri="http://purl.org/dc/dcmitype/"/>
    <ds:schemaRef ds:uri="http://schemas.openxmlformats.org/package/2006/metadata/core-properties"/>
    <ds:schemaRef ds:uri="http://purl.org/dc/terms/"/>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E470D2A-9F23-482D-ABDF-FCA15C5DF5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4.xml><?xml version="1.0" encoding="utf-8"?>
<ds:datastoreItem xmlns:ds="http://schemas.openxmlformats.org/officeDocument/2006/customXml" ds:itemID="{906951DB-8E09-4B42-ADC0-A13B319B6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42</Pages>
  <Words>16963</Words>
  <Characters>96690</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Тимофеева Анна Андреевна</cp:lastModifiedBy>
  <cp:revision>12</cp:revision>
  <cp:lastPrinted>2021-08-17T09:37:00Z</cp:lastPrinted>
  <dcterms:created xsi:type="dcterms:W3CDTF">2021-10-27T01:30:00Z</dcterms:created>
  <dcterms:modified xsi:type="dcterms:W3CDTF">2021-10-28T01:33:00Z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