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53052" w14:textId="1ACD10F1" w:rsidR="006C6CD8" w:rsidRPr="00A56060" w:rsidRDefault="006C6CD8" w:rsidP="006C6CD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56060">
        <w:rPr>
          <w:rFonts w:ascii="Times New Roman" w:hAnsi="Times New Roman"/>
        </w:rPr>
        <w:t xml:space="preserve">Приложение № </w:t>
      </w:r>
      <w:r w:rsidR="00AB65E2">
        <w:rPr>
          <w:rFonts w:ascii="Times New Roman" w:hAnsi="Times New Roman"/>
        </w:rPr>
        <w:t>2</w:t>
      </w:r>
    </w:p>
    <w:p w14:paraId="375B9C05" w14:textId="37C744C3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56060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</w:t>
      </w:r>
      <w:r w:rsidRPr="00A56060">
        <w:rPr>
          <w:rFonts w:ascii="Times New Roman" w:hAnsi="Times New Roman"/>
          <w:bCs/>
          <w:color w:val="0D0D0D"/>
        </w:rPr>
        <w:t>№</w:t>
      </w:r>
      <w:r w:rsidR="007727F9">
        <w:rPr>
          <w:rFonts w:ascii="Times New Roman" w:hAnsi="Times New Roman"/>
        </w:rPr>
        <w:t>ЕСЭГГ-СЭХО 202</w:t>
      </w:r>
      <w:r w:rsidR="00404E92">
        <w:rPr>
          <w:rFonts w:ascii="Times New Roman" w:hAnsi="Times New Roman"/>
        </w:rPr>
        <w:t>4</w:t>
      </w:r>
      <w:r w:rsidR="007727F9">
        <w:rPr>
          <w:rFonts w:ascii="Times New Roman" w:hAnsi="Times New Roman"/>
        </w:rPr>
        <w:t>-</w:t>
      </w:r>
      <w:r w:rsidR="00CA5DA8">
        <w:rPr>
          <w:rFonts w:ascii="Times New Roman" w:hAnsi="Times New Roman"/>
        </w:rPr>
        <w:t>__</w:t>
      </w:r>
      <w:r w:rsidR="007727F9">
        <w:rPr>
          <w:rFonts w:ascii="Times New Roman" w:hAnsi="Times New Roman"/>
        </w:rPr>
        <w:t>__</w:t>
      </w:r>
      <w:r w:rsidR="009B3D74">
        <w:rPr>
          <w:rFonts w:ascii="Times New Roman" w:hAnsi="Times New Roman"/>
        </w:rPr>
        <w:t>__</w:t>
      </w:r>
      <w:r w:rsidRPr="00A56060">
        <w:rPr>
          <w:rFonts w:ascii="Times New Roman" w:hAnsi="Times New Roman"/>
        </w:rPr>
        <w:t xml:space="preserve"> от «</w:t>
      </w:r>
      <w:r>
        <w:rPr>
          <w:rFonts w:ascii="Times New Roman" w:hAnsi="Times New Roman"/>
        </w:rPr>
        <w:t>__</w:t>
      </w:r>
      <w:r w:rsidR="00CA5DA8">
        <w:rPr>
          <w:rFonts w:ascii="Times New Roman" w:hAnsi="Times New Roman"/>
        </w:rPr>
        <w:t>_</w:t>
      </w:r>
      <w:r w:rsidRPr="00A56060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>_______</w:t>
      </w:r>
      <w:r w:rsidRPr="00A56060">
        <w:rPr>
          <w:rFonts w:ascii="Times New Roman" w:hAnsi="Times New Roman"/>
          <w:u w:val="single"/>
        </w:rPr>
        <w:t xml:space="preserve"> 202</w:t>
      </w:r>
      <w:r w:rsidR="008D2C5A" w:rsidRPr="008D2C5A">
        <w:rPr>
          <w:rFonts w:ascii="Times New Roman" w:hAnsi="Times New Roman"/>
          <w:u w:val="single"/>
        </w:rPr>
        <w:t>4</w:t>
      </w:r>
      <w:r w:rsidRPr="00A56060">
        <w:rPr>
          <w:rFonts w:ascii="Times New Roman" w:hAnsi="Times New Roman"/>
          <w:u w:val="single"/>
        </w:rPr>
        <w:t xml:space="preserve">г. </w:t>
      </w:r>
    </w:p>
    <w:p w14:paraId="507D4AAD" w14:textId="77777777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1A6A709" w14:textId="77777777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36"/>
        <w:gridCol w:w="5635"/>
      </w:tblGrid>
      <w:tr w:rsidR="006C6CD8" w:rsidRPr="00A56060" w14:paraId="54BA6FE5" w14:textId="77777777" w:rsidTr="009E2113">
        <w:trPr>
          <w:trHeight w:val="2036"/>
          <w:jc w:val="center"/>
        </w:trPr>
        <w:tc>
          <w:tcPr>
            <w:tcW w:w="3936" w:type="dxa"/>
          </w:tcPr>
          <w:p w14:paraId="2162FC75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A56060">
              <w:rPr>
                <w:rFonts w:ascii="Times New Roman" w:hAnsi="Times New Roman"/>
                <w:b/>
                <w:bCs/>
              </w:rPr>
              <w:t>СОГЛАСОВАНО:</w:t>
            </w:r>
          </w:p>
          <w:p w14:paraId="4EDAB9B5" w14:textId="77777777" w:rsidR="00CA5DA8" w:rsidRPr="00CA5DA8" w:rsidRDefault="006C6CD8" w:rsidP="00CA5DA8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7254F9">
              <w:rPr>
                <w:rFonts w:ascii="Times New Roman" w:hAnsi="Times New Roman"/>
              </w:rPr>
              <w:t xml:space="preserve"> </w:t>
            </w:r>
            <w:r w:rsidR="00CA5DA8" w:rsidRPr="00CA5DA8">
              <w:rPr>
                <w:rFonts w:ascii="Times New Roman" w:hAnsi="Times New Roman"/>
              </w:rPr>
              <w:t xml:space="preserve">Директор </w:t>
            </w:r>
          </w:p>
          <w:p w14:paraId="5370546B" w14:textId="77777777" w:rsidR="006C6CD8" w:rsidRPr="00A56060" w:rsidRDefault="006C6CD8" w:rsidP="009E21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14:paraId="17635FBF" w14:textId="4EBDEA1F" w:rsidR="006C6CD8" w:rsidRPr="00A56060" w:rsidRDefault="00CA5DA8" w:rsidP="009E21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_______________ </w:t>
            </w:r>
          </w:p>
          <w:p w14:paraId="5A5CD1D1" w14:textId="77777777" w:rsidR="006C6CD8" w:rsidRPr="00A56060" w:rsidRDefault="006C6CD8" w:rsidP="009E211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5EA17F1" w14:textId="54BC16A7" w:rsidR="006C6CD8" w:rsidRPr="00A56060" w:rsidRDefault="006C6CD8" w:rsidP="009E2113">
            <w:pPr>
              <w:tabs>
                <w:tab w:val="left" w:pos="4050"/>
              </w:tabs>
              <w:spacing w:after="0" w:line="240" w:lineRule="auto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 xml:space="preserve">«______»____________ </w:t>
            </w:r>
            <w:r>
              <w:rPr>
                <w:rFonts w:ascii="Times New Roman" w:hAnsi="Times New Roman"/>
              </w:rPr>
              <w:t>202</w:t>
            </w:r>
            <w:r w:rsidR="008D2C5A">
              <w:rPr>
                <w:rFonts w:ascii="Times New Roman" w:hAnsi="Times New Roman"/>
                <w:lang w:val="en-US"/>
              </w:rPr>
              <w:t>4</w:t>
            </w:r>
            <w:r w:rsidRPr="00A56060">
              <w:rPr>
                <w:rFonts w:ascii="Times New Roman" w:hAnsi="Times New Roman"/>
              </w:rPr>
              <w:t xml:space="preserve"> г. </w:t>
            </w:r>
          </w:p>
          <w:p w14:paraId="70A54A4B" w14:textId="77777777" w:rsidR="006C6CD8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</w:p>
          <w:p w14:paraId="102025F8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>МП</w:t>
            </w:r>
          </w:p>
        </w:tc>
        <w:tc>
          <w:tcPr>
            <w:tcW w:w="5635" w:type="dxa"/>
          </w:tcPr>
          <w:p w14:paraId="24978EA0" w14:textId="77777777" w:rsidR="005E0ED7" w:rsidRDefault="005E0ED7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УТВЕРЖДАЮ:</w:t>
            </w:r>
          </w:p>
          <w:p w14:paraId="3C5D6559" w14:textId="19992E72" w:rsidR="006C6CD8" w:rsidRPr="00A56060" w:rsidRDefault="006C6CD8" w:rsidP="005E0E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A56060">
              <w:rPr>
                <w:rFonts w:ascii="Times New Roman" w:hAnsi="Times New Roman"/>
              </w:rPr>
              <w:t>Дирек</w:t>
            </w:r>
            <w:r w:rsidR="005E0ED7">
              <w:rPr>
                <w:rFonts w:ascii="Times New Roman" w:hAnsi="Times New Roman"/>
              </w:rPr>
              <w:t xml:space="preserve">тор </w:t>
            </w:r>
            <w:r w:rsidR="005E0ED7">
              <w:rPr>
                <w:rFonts w:ascii="Times New Roman" w:hAnsi="Times New Roman"/>
              </w:rPr>
              <w:br/>
              <w:t xml:space="preserve">                         </w:t>
            </w:r>
            <w:r w:rsidRPr="00A56060">
              <w:rPr>
                <w:rFonts w:ascii="Times New Roman" w:hAnsi="Times New Roman"/>
              </w:rPr>
              <w:t xml:space="preserve"> ООО «ЕвроСибЭнерго </w:t>
            </w:r>
            <w:r w:rsidR="005E0ED7">
              <w:rPr>
                <w:rFonts w:ascii="Times New Roman" w:hAnsi="Times New Roman"/>
              </w:rPr>
              <w:t xml:space="preserve">- </w:t>
            </w:r>
            <w:proofErr w:type="spellStart"/>
            <w:r w:rsidRPr="00A56060">
              <w:rPr>
                <w:rFonts w:ascii="Times New Roman" w:hAnsi="Times New Roman"/>
              </w:rPr>
              <w:t>Гидрогенерация</w:t>
            </w:r>
            <w:proofErr w:type="spellEnd"/>
            <w:r w:rsidRPr="00A56060">
              <w:rPr>
                <w:rFonts w:ascii="Times New Roman" w:hAnsi="Times New Roman"/>
              </w:rPr>
              <w:t>»</w:t>
            </w:r>
            <w:r w:rsidRPr="00A56060">
              <w:rPr>
                <w:rFonts w:ascii="Times New Roman" w:hAnsi="Times New Roman"/>
              </w:rPr>
              <w:br/>
            </w:r>
          </w:p>
          <w:p w14:paraId="6605E165" w14:textId="0882E610" w:rsidR="006C6CD8" w:rsidRPr="00A56060" w:rsidRDefault="00CA5DA8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 </w:t>
            </w:r>
            <w:r w:rsidR="006C6CD8" w:rsidRPr="00A56060">
              <w:rPr>
                <w:rFonts w:ascii="Times New Roman" w:hAnsi="Times New Roman"/>
                <w:sz w:val="23"/>
                <w:szCs w:val="23"/>
              </w:rPr>
              <w:t>С.В. Кузнецов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="006C6CD8" w:rsidRPr="00A56060">
              <w:rPr>
                <w:rFonts w:ascii="Times New Roman" w:hAnsi="Times New Roman"/>
                <w:sz w:val="23"/>
                <w:szCs w:val="23"/>
              </w:rPr>
              <w:t xml:space="preserve">    </w:t>
            </w:r>
          </w:p>
          <w:p w14:paraId="0AA4C646" w14:textId="77777777" w:rsidR="006C6CD8" w:rsidRPr="00A56060" w:rsidRDefault="006C6CD8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</w:p>
          <w:p w14:paraId="6E571217" w14:textId="2636E03D" w:rsidR="006C6CD8" w:rsidRPr="00A56060" w:rsidRDefault="006C6CD8" w:rsidP="009E211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«____»_____________ 202</w:t>
            </w:r>
            <w:r w:rsidR="008D2C5A" w:rsidRPr="008D2C5A">
              <w:rPr>
                <w:rFonts w:ascii="Times New Roman" w:hAnsi="Times New Roman"/>
              </w:rPr>
              <w:t>4</w:t>
            </w:r>
            <w:r w:rsidRPr="00A56060">
              <w:rPr>
                <w:rFonts w:ascii="Times New Roman" w:hAnsi="Times New Roman"/>
              </w:rPr>
              <w:t xml:space="preserve"> г.</w:t>
            </w:r>
          </w:p>
          <w:p w14:paraId="1D5DF212" w14:textId="77777777" w:rsidR="006C6CD8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 xml:space="preserve">                               </w:t>
            </w:r>
          </w:p>
          <w:p w14:paraId="381C5DCD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                          </w:t>
            </w:r>
            <w:r w:rsidRPr="00A56060">
              <w:rPr>
                <w:rFonts w:ascii="Times New Roman" w:hAnsi="Times New Roman"/>
              </w:rPr>
              <w:t>МП</w:t>
            </w:r>
            <w:r w:rsidRPr="00A56060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3476355" w14:textId="77777777" w:rsidR="006C6CD8" w:rsidRPr="00A56060" w:rsidRDefault="006C6CD8" w:rsidP="009E2113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0E29DB24" w14:textId="77777777" w:rsidR="008D2C5A" w:rsidRPr="008D2C5A" w:rsidRDefault="008D2C5A" w:rsidP="008D2C5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sz w:val="24"/>
          <w:szCs w:val="24"/>
        </w:rPr>
        <w:t xml:space="preserve">  </w:t>
      </w:r>
    </w:p>
    <w:p w14:paraId="76C8B749" w14:textId="77777777" w:rsidR="008D2C5A" w:rsidRPr="008D2C5A" w:rsidRDefault="008D2C5A" w:rsidP="008D2C5A">
      <w:pPr>
        <w:keepNext/>
        <w:keepLines/>
        <w:spacing w:after="37" w:line="259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D2C691A" w14:textId="77777777" w:rsidR="008D2C5A" w:rsidRPr="008D2C5A" w:rsidRDefault="008D2C5A" w:rsidP="008D2C5A">
      <w:pPr>
        <w:keepNext/>
        <w:keepLines/>
        <w:spacing w:after="37" w:line="259" w:lineRule="auto"/>
        <w:ind w:left="-851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BC8CE67" w14:textId="77777777" w:rsidR="008D2C5A" w:rsidRPr="008D2C5A" w:rsidRDefault="008D2C5A" w:rsidP="008D2C5A">
      <w:pPr>
        <w:keepNext/>
        <w:keepLines/>
        <w:spacing w:after="37" w:line="259" w:lineRule="auto"/>
        <w:ind w:left="-851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C62E26F" w14:textId="77777777" w:rsidR="00603BCB" w:rsidRPr="00603BCB" w:rsidRDefault="00603BCB" w:rsidP="00603BC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8957605" w14:textId="77777777" w:rsidR="00603BCB" w:rsidRPr="00603BCB" w:rsidRDefault="00603BCB" w:rsidP="00603B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3BCB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28DD726A" w14:textId="77777777" w:rsidR="00603BCB" w:rsidRPr="00603BCB" w:rsidRDefault="00603BCB" w:rsidP="00603B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3BC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На регламентное обслуживание кондиционеров</w:t>
      </w:r>
      <w:r w:rsidRPr="00603BCB">
        <w:rPr>
          <w:rFonts w:ascii="Times New Roman" w:hAnsi="Times New Roman"/>
          <w:sz w:val="24"/>
          <w:szCs w:val="24"/>
        </w:rPr>
        <w:t xml:space="preserve"> </w:t>
      </w:r>
    </w:p>
    <w:p w14:paraId="527B02C1" w14:textId="47C3A538" w:rsidR="00603BCB" w:rsidRPr="00603BCB" w:rsidRDefault="00603BCB" w:rsidP="00603B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3BCB">
        <w:rPr>
          <w:rFonts w:ascii="Times New Roman" w:hAnsi="Times New Roman"/>
          <w:sz w:val="24"/>
          <w:szCs w:val="24"/>
        </w:rPr>
        <w:t xml:space="preserve">г. Иркутск, </w:t>
      </w:r>
    </w:p>
    <w:p w14:paraId="5425936F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5E3B0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 xml:space="preserve">1. ОБЩИЕ ПОЛОЖЕНИЯ </w:t>
      </w:r>
    </w:p>
    <w:p w14:paraId="514CB306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обслуживание внутренних и внешних блоков кондиционеров (далее - Оборудование), в соответствии с п. 4 и п. 5 настоящего ТЗ. </w:t>
      </w:r>
    </w:p>
    <w:p w14:paraId="067CD017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1.2. Срок оказания Услуг: </w:t>
      </w:r>
      <w:r w:rsidRPr="00603BCB">
        <w:rPr>
          <w:rFonts w:ascii="Times New Roman" w:hAnsi="Times New Roman"/>
          <w:color w:val="000000"/>
          <w:sz w:val="24"/>
          <w:szCs w:val="24"/>
        </w:rPr>
        <w:t xml:space="preserve">2 раза в год (май, Июль) </w:t>
      </w:r>
      <w:r w:rsidRPr="00603BCB">
        <w:rPr>
          <w:rFonts w:ascii="Times New Roman" w:hAnsi="Times New Roman"/>
          <w:color w:val="000000"/>
          <w:sz w:val="26"/>
          <w:szCs w:val="26"/>
        </w:rPr>
        <w:t>с момента заключения контракта</w:t>
      </w:r>
      <w:r w:rsidRPr="00603BCB">
        <w:rPr>
          <w:rFonts w:ascii="Times New Roman" w:hAnsi="Times New Roman"/>
          <w:color w:val="000000"/>
          <w:sz w:val="23"/>
          <w:szCs w:val="23"/>
        </w:rPr>
        <w:t xml:space="preserve">. </w:t>
      </w:r>
    </w:p>
    <w:p w14:paraId="7D47ACD6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1.3. Адреса оказания Услуг: </w:t>
      </w:r>
    </w:p>
    <w:p w14:paraId="41BE8D92" w14:textId="37A62405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- г. Иркутск, ул., помещения Заказчика;</w:t>
      </w:r>
    </w:p>
    <w:p w14:paraId="4649EF62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1D71582C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20505419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2.1. Предметом оказания Услуг является: техническое обслуживание кондиционеров Таблица №1 (далее - Услуги) для нужд ООО «ЕвроСибЭнерго-Гидрогенерация» (далее - Заказчик). </w:t>
      </w:r>
    </w:p>
    <w:p w14:paraId="44B6FAD4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3AC17640" w14:textId="77777777" w:rsidR="00603BCB" w:rsidRPr="00603BCB" w:rsidRDefault="00603BCB" w:rsidP="00603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BCB">
        <w:rPr>
          <w:rFonts w:ascii="Times New Roman" w:hAnsi="Times New Roman"/>
          <w:sz w:val="24"/>
          <w:szCs w:val="24"/>
        </w:rPr>
        <w:t>3.1 В рамках технического обслуживания кондиционеров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2AE249EC" w14:textId="77777777" w:rsidR="00603BCB" w:rsidRPr="00603BCB" w:rsidRDefault="00603BCB" w:rsidP="00603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BCB">
        <w:rPr>
          <w:rFonts w:ascii="Times New Roman" w:hAnsi="Times New Roman"/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неисправности.</w:t>
      </w:r>
    </w:p>
    <w:p w14:paraId="463A9FF3" w14:textId="77777777" w:rsidR="00603BCB" w:rsidRPr="00603BCB" w:rsidRDefault="00603BCB" w:rsidP="00603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BCB">
        <w:rPr>
          <w:rFonts w:ascii="Times New Roman" w:hAnsi="Times New Roman"/>
          <w:sz w:val="24"/>
          <w:szCs w:val="24"/>
        </w:rPr>
        <w:t>3.8 Услуги по техническому обслуживанию кондиционеров производятся не менее 2 раза на единицу, в обслуживаемый период.</w:t>
      </w:r>
    </w:p>
    <w:p w14:paraId="5217167A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5AC6210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7DEF1503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 Внешний осмотр корпуса и узлов кондиционера на предмет отсутствия механических повреждений.</w:t>
      </w:r>
    </w:p>
    <w:p w14:paraId="580608C1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 Чистка фильтров внутреннего блока.</w:t>
      </w:r>
    </w:p>
    <w:p w14:paraId="7A8AA6E8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4.3 Промывка теплообменника внутреннего блока.</w:t>
      </w:r>
    </w:p>
    <w:p w14:paraId="34320778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4.4 Чистка корпуса и передней панели внутреннего блока моющими составами.</w:t>
      </w:r>
    </w:p>
    <w:p w14:paraId="7E5563BA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lastRenderedPageBreak/>
        <w:t>4.5 Проверка герметичности системы прохождения хладагента на наличие утечек.</w:t>
      </w:r>
    </w:p>
    <w:p w14:paraId="2CDFCE4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4.6 Промывка дренажного трубопровода и дренажной помпы, а также обработка антибактериальным составом.</w:t>
      </w:r>
    </w:p>
    <w:p w14:paraId="20FA6A5E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4.7 Продувка дренажного трубопровода компрессором высокого давления.</w:t>
      </w:r>
    </w:p>
    <w:p w14:paraId="41CF5E6E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4.8 Проверка соединений и креплений защитного корпуса наружного блока. </w:t>
      </w:r>
    </w:p>
    <w:p w14:paraId="4B668A56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4.9 Проверка качества подключения провода заземления на наружном блоке. </w:t>
      </w:r>
    </w:p>
    <w:p w14:paraId="37D5E00E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4.10 Проверка качества крепления наружного блока при необходимости производство замены крепежа, виброизоляторов. </w:t>
      </w:r>
    </w:p>
    <w:p w14:paraId="2301589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4.11 Производство чистки радиатора наружного блока аппаратом сжатого воздуха, а также промывка водой высокого давления.    </w:t>
      </w:r>
    </w:p>
    <w:p w14:paraId="05B195F2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4.12 Измерение рабочего давления хладагента в системе.</w:t>
      </w:r>
    </w:p>
    <w:p w14:paraId="08D211A6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4.13 Дозаправка фреоном (по норме).</w:t>
      </w:r>
    </w:p>
    <w:p w14:paraId="7DFBD1A3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4.14 Замер пускового и рабочего токов.</w:t>
      </w:r>
    </w:p>
    <w:p w14:paraId="40A64D3B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4.15 Проверка целостности соединительных кабелей.</w:t>
      </w:r>
    </w:p>
    <w:p w14:paraId="46EDA361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4.16 Проверка работоспособности вентилятора внутренних блоков.</w:t>
      </w:r>
    </w:p>
    <w:p w14:paraId="25A19D00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4.17 Проверка целостности подшипников вентилятора.</w:t>
      </w:r>
    </w:p>
    <w:p w14:paraId="4410DDE5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4.18 Замер температуры парообразного хладагента перед компрессором.</w:t>
      </w:r>
    </w:p>
    <w:p w14:paraId="561D6C50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4.19 Замер температуры парообразного хладагента после компрессором.</w:t>
      </w:r>
    </w:p>
    <w:p w14:paraId="41D115E6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4.20 Диагностика и устранение посторонних шумов.</w:t>
      </w:r>
    </w:p>
    <w:p w14:paraId="0D41F46C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4.21   Проверка исправности электродвигателей и лопастей вентиляторов наружных блоков.</w:t>
      </w:r>
    </w:p>
    <w:p w14:paraId="364A7AD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4.22 Проверка состояния поверхности воздушного конденсатора. При необходимости промывка и очистка от пыли и пуха.</w:t>
      </w:r>
    </w:p>
    <w:p w14:paraId="62589A39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4.23 Проверка работы кондиционера во всех режимах.</w:t>
      </w:r>
    </w:p>
    <w:p w14:paraId="7C21550B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4.24 Тестирование пульта управления по заводским и установочным параметрам, настройка пульта управления.</w:t>
      </w:r>
      <w:r w:rsidRPr="00603BC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5C88D1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4.25 Мелкий ремонт, не требующий запасных частей (замена предохранителей, элементов питания, протяжка контактов, проверка работоспособности отдельных приборов и т.д.).</w:t>
      </w:r>
    </w:p>
    <w:p w14:paraId="19DA9723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71E4C805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>5. ДРУГИЕ ТРЕБОВАНИЯ</w:t>
      </w:r>
    </w:p>
    <w:p w14:paraId="70DA4B65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018B4AF8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57C7C783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263DC801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2B2EA462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37650B29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3A69E947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>6. ОСОБЫЕ УСЛОВИЯ</w:t>
      </w:r>
    </w:p>
    <w:p w14:paraId="0C272A47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558DA555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lastRenderedPageBreak/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360C88EB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19ED6D73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448C9298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03BCB">
        <w:rPr>
          <w:rFonts w:ascii="Times New Roman" w:hAnsi="Times New Roman"/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5FE0A570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483799D2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1814E8DB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603BCB">
        <w:rPr>
          <w:rFonts w:ascii="Times New Roman" w:hAnsi="Times New Roman"/>
          <w:b/>
          <w:bCs/>
          <w:color w:val="000000"/>
          <w:sz w:val="23"/>
          <w:szCs w:val="23"/>
        </w:rPr>
        <w:t>7. ПЕРЕЧЕНЬ ОБСЛУЖИВАЕМОГО ОБОРУДОВАНИЯ Таблица №1</w:t>
      </w:r>
    </w:p>
    <w:p w14:paraId="7535CBAF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tbl>
      <w:tblPr>
        <w:tblStyle w:val="1"/>
        <w:tblW w:w="0" w:type="auto"/>
        <w:tblInd w:w="2" w:type="dxa"/>
        <w:tblLook w:val="04A0" w:firstRow="1" w:lastRow="0" w:firstColumn="1" w:lastColumn="0" w:noHBand="0" w:noVBand="1"/>
      </w:tblPr>
      <w:tblGrid>
        <w:gridCol w:w="550"/>
        <w:gridCol w:w="1108"/>
        <w:gridCol w:w="1280"/>
        <w:gridCol w:w="1921"/>
        <w:gridCol w:w="4488"/>
      </w:tblGrid>
      <w:tr w:rsidR="00603BCB" w:rsidRPr="00603BCB" w14:paraId="3B6FAF47" w14:textId="77777777" w:rsidTr="002D377A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D3E645" w14:textId="77777777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603BCB">
              <w:rPr>
                <w:rFonts w:cs="Calibri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5BBE8" w14:textId="77777777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03BCB">
              <w:rPr>
                <w:rFonts w:cs="Calibri"/>
                <w:color w:val="000000"/>
                <w:sz w:val="24"/>
                <w:szCs w:val="24"/>
              </w:rPr>
              <w:t>Этажи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6A120" w14:textId="77777777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03BCB">
              <w:rPr>
                <w:rFonts w:cs="Calibri"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02D8D" w14:textId="77777777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03BCB">
              <w:rPr>
                <w:rFonts w:cs="Calibri"/>
                <w:color w:val="000000"/>
                <w:sz w:val="24"/>
                <w:szCs w:val="24"/>
              </w:rPr>
              <w:t>Марка оборудования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06DC2" w14:textId="77777777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03BCB">
              <w:rPr>
                <w:rFonts w:cs="Calibri"/>
                <w:color w:val="000000"/>
                <w:sz w:val="24"/>
                <w:szCs w:val="24"/>
              </w:rPr>
              <w:t>Виды и объем работ</w:t>
            </w:r>
          </w:p>
        </w:tc>
      </w:tr>
      <w:tr w:rsidR="00603BCB" w:rsidRPr="00603BCB" w14:paraId="6AE876A1" w14:textId="77777777" w:rsidTr="002D377A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3FDC0" w14:textId="4A49369B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A891E" w14:textId="75BF6316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27AF99F" w14:textId="6D9B314E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C72BAA" w14:textId="283AAA12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30FF8" w14:textId="7BC0A303" w:rsidR="00603BCB" w:rsidRPr="00603BCB" w:rsidRDefault="00603BCB" w:rsidP="00603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DC8CC92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4B5CF599" w14:textId="77777777" w:rsidR="00603BCB" w:rsidRPr="00603BCB" w:rsidRDefault="00603BCB" w:rsidP="00603B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14:paraId="4846D276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04D793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4CF1305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71980E2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721E50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D01D674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A8CEF7D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CC75F5" w14:textId="77777777" w:rsidR="00603BCB" w:rsidRPr="00603BCB" w:rsidRDefault="00603BCB" w:rsidP="00603B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2D605D3" w14:textId="77777777" w:rsidR="008D2C5A" w:rsidRPr="008D2C5A" w:rsidRDefault="008D2C5A" w:rsidP="008D2C5A">
      <w:pPr>
        <w:spacing w:after="0" w:line="360" w:lineRule="auto"/>
        <w:ind w:left="-426" w:firstLine="426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7AA460C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A4DFE65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D253FD6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90EB1BB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3C54D97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33E80F4" w14:textId="77777777" w:rsidR="008D2C5A" w:rsidRPr="008D2C5A" w:rsidRDefault="008D2C5A" w:rsidP="008D2C5A">
      <w:pPr>
        <w:spacing w:after="0" w:line="360" w:lineRule="auto"/>
        <w:ind w:left="-426" w:firstLine="568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FE60E72" w14:textId="77777777" w:rsidR="008D2C5A" w:rsidRPr="008D2C5A" w:rsidRDefault="008D2C5A" w:rsidP="008D2C5A">
      <w:pPr>
        <w:spacing w:after="0" w:line="259" w:lineRule="auto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7C5045A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5C44E1D6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5998B35F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52261B2D" w14:textId="77777777" w:rsidR="008D2C5A" w:rsidRPr="008D2C5A" w:rsidRDefault="008D2C5A" w:rsidP="008D2C5A">
      <w:pPr>
        <w:spacing w:after="0" w:line="259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4D94ED0F" w14:textId="77777777" w:rsidR="00D72003" w:rsidRPr="000C5C4D" w:rsidRDefault="00D72003" w:rsidP="00D7200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sectPr w:rsidR="00D72003" w:rsidRPr="000C5C4D" w:rsidSect="006327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85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2A2A4" w14:textId="77777777" w:rsidR="00B47655" w:rsidRDefault="00B47655" w:rsidP="00BD31BA">
      <w:pPr>
        <w:spacing w:after="0" w:line="240" w:lineRule="auto"/>
      </w:pPr>
      <w:r>
        <w:separator/>
      </w:r>
    </w:p>
  </w:endnote>
  <w:endnote w:type="continuationSeparator" w:id="0">
    <w:p w14:paraId="1A85EB46" w14:textId="77777777" w:rsidR="00B47655" w:rsidRDefault="00B47655" w:rsidP="00BD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59FE" w14:textId="77777777" w:rsidR="009F2DD7" w:rsidRDefault="009F2DD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54220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155DC5" w14:textId="73DD662C" w:rsidR="006327C9" w:rsidRDefault="006327C9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E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E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248CAA" w14:textId="24F670CE" w:rsidR="006327C9" w:rsidRDefault="006327C9" w:rsidP="006327C9">
    <w:pPr>
      <w:pStyle w:val="a8"/>
    </w:pPr>
    <w:r>
      <w:t xml:space="preserve">Приложение № </w:t>
    </w:r>
    <w:r w:rsidR="009F2DD7">
      <w:t>2</w:t>
    </w:r>
  </w:p>
  <w:p w14:paraId="032EB717" w14:textId="583C782A" w:rsidR="006327C9" w:rsidRDefault="006327C9" w:rsidP="006327C9">
    <w:pPr>
      <w:pStyle w:val="a8"/>
    </w:pPr>
    <w:r>
      <w:t>к договору №ЕСЭГГ-СЭХО 202</w:t>
    </w:r>
    <w:r w:rsidR="00CB6649">
      <w:t>4</w:t>
    </w:r>
    <w:r>
      <w:t>-____ от «___» _______ 202</w:t>
    </w:r>
    <w:r w:rsidR="00CB6649">
      <w:t>4</w:t>
    </w:r>
    <w:r>
      <w:t>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7F84" w14:textId="77777777" w:rsidR="009F2DD7" w:rsidRDefault="009F2DD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0BF2" w14:textId="77777777" w:rsidR="00B47655" w:rsidRDefault="00B47655" w:rsidP="00BD31BA">
      <w:pPr>
        <w:spacing w:after="0" w:line="240" w:lineRule="auto"/>
      </w:pPr>
      <w:r>
        <w:separator/>
      </w:r>
    </w:p>
  </w:footnote>
  <w:footnote w:type="continuationSeparator" w:id="0">
    <w:p w14:paraId="3DE12933" w14:textId="77777777" w:rsidR="00B47655" w:rsidRDefault="00B47655" w:rsidP="00BD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663A" w14:textId="77777777" w:rsidR="009F2DD7" w:rsidRDefault="009F2D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5206" w14:textId="29525415" w:rsidR="00BD31BA" w:rsidRDefault="00040B71" w:rsidP="00040B71">
    <w:pPr>
      <w:pStyle w:val="a6"/>
      <w:ind w:left="-851"/>
    </w:pPr>
    <w:r>
      <w:rPr>
        <w:noProof/>
      </w:rPr>
      <w:drawing>
        <wp:inline distT="0" distB="0" distL="0" distR="0" wp14:anchorId="1D64F075" wp14:editId="5E7619E0">
          <wp:extent cx="7334250" cy="989930"/>
          <wp:effectExtent l="0" t="0" r="0" b="1270"/>
          <wp:docPr id="13" name="Рисунок 13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371" cy="1019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AA5ED" w14:textId="127DC416" w:rsidR="00040B71" w:rsidRDefault="00040B71" w:rsidP="00040B71">
    <w:pPr>
      <w:pStyle w:val="a6"/>
      <w:ind w:left="-567" w:firstLine="567"/>
    </w:pPr>
  </w:p>
  <w:p w14:paraId="7DD82ED2" w14:textId="77777777" w:rsidR="00040B71" w:rsidRDefault="00040B7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8B99" w14:textId="77777777" w:rsidR="009F2DD7" w:rsidRDefault="009F2D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07A27"/>
    <w:multiLevelType w:val="multilevel"/>
    <w:tmpl w:val="0C4AD8B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 w15:restartNumberingAfterBreak="0">
    <w:nsid w:val="40570213"/>
    <w:multiLevelType w:val="multilevel"/>
    <w:tmpl w:val="ED74108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" w15:restartNumberingAfterBreak="0">
    <w:nsid w:val="4D3B0C24"/>
    <w:multiLevelType w:val="hybridMultilevel"/>
    <w:tmpl w:val="33A6D90E"/>
    <w:lvl w:ilvl="0" w:tplc="A468C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F710B766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391F0A"/>
    <w:multiLevelType w:val="multilevel"/>
    <w:tmpl w:val="EB5842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52"/>
    <w:rsid w:val="00001145"/>
    <w:rsid w:val="0001521C"/>
    <w:rsid w:val="00034093"/>
    <w:rsid w:val="00040B71"/>
    <w:rsid w:val="00051AEA"/>
    <w:rsid w:val="00086E34"/>
    <w:rsid w:val="000B5DE8"/>
    <w:rsid w:val="000B76B8"/>
    <w:rsid w:val="000C03B0"/>
    <w:rsid w:val="000C5C4D"/>
    <w:rsid w:val="001120F5"/>
    <w:rsid w:val="00120423"/>
    <w:rsid w:val="00131711"/>
    <w:rsid w:val="0015567C"/>
    <w:rsid w:val="00183327"/>
    <w:rsid w:val="00191BF8"/>
    <w:rsid w:val="001B4E59"/>
    <w:rsid w:val="001D6EF3"/>
    <w:rsid w:val="001E4BA9"/>
    <w:rsid w:val="001E5D61"/>
    <w:rsid w:val="002105B7"/>
    <w:rsid w:val="0022696D"/>
    <w:rsid w:val="002317C2"/>
    <w:rsid w:val="00234503"/>
    <w:rsid w:val="00296DF6"/>
    <w:rsid w:val="002A4CBF"/>
    <w:rsid w:val="002B2F55"/>
    <w:rsid w:val="002E7189"/>
    <w:rsid w:val="003158AC"/>
    <w:rsid w:val="00322A13"/>
    <w:rsid w:val="00325089"/>
    <w:rsid w:val="003269CD"/>
    <w:rsid w:val="003546A9"/>
    <w:rsid w:val="0037658F"/>
    <w:rsid w:val="003A2C7A"/>
    <w:rsid w:val="003A3BDC"/>
    <w:rsid w:val="003B48D8"/>
    <w:rsid w:val="003B63BD"/>
    <w:rsid w:val="003C458D"/>
    <w:rsid w:val="003F6A9B"/>
    <w:rsid w:val="00404E92"/>
    <w:rsid w:val="004208B2"/>
    <w:rsid w:val="0047440F"/>
    <w:rsid w:val="0048005E"/>
    <w:rsid w:val="004A64CE"/>
    <w:rsid w:val="004B3AA5"/>
    <w:rsid w:val="004D5ADD"/>
    <w:rsid w:val="004E2722"/>
    <w:rsid w:val="004E6005"/>
    <w:rsid w:val="00500ADB"/>
    <w:rsid w:val="005468FF"/>
    <w:rsid w:val="00574EED"/>
    <w:rsid w:val="00575FF9"/>
    <w:rsid w:val="005941A0"/>
    <w:rsid w:val="005A561E"/>
    <w:rsid w:val="005E0ED7"/>
    <w:rsid w:val="005E2F2A"/>
    <w:rsid w:val="005E3FB0"/>
    <w:rsid w:val="005F2DEE"/>
    <w:rsid w:val="00603BCB"/>
    <w:rsid w:val="00607DFE"/>
    <w:rsid w:val="00613B27"/>
    <w:rsid w:val="006327C9"/>
    <w:rsid w:val="006463F6"/>
    <w:rsid w:val="0065693C"/>
    <w:rsid w:val="006678A6"/>
    <w:rsid w:val="00685FCB"/>
    <w:rsid w:val="006964E8"/>
    <w:rsid w:val="006B1485"/>
    <w:rsid w:val="006C35B8"/>
    <w:rsid w:val="006C6CD8"/>
    <w:rsid w:val="006D5704"/>
    <w:rsid w:val="006D5B38"/>
    <w:rsid w:val="0070466A"/>
    <w:rsid w:val="007216F0"/>
    <w:rsid w:val="0073659A"/>
    <w:rsid w:val="007404C1"/>
    <w:rsid w:val="0077088D"/>
    <w:rsid w:val="007727F9"/>
    <w:rsid w:val="00781196"/>
    <w:rsid w:val="007910B9"/>
    <w:rsid w:val="00797727"/>
    <w:rsid w:val="007A1EE6"/>
    <w:rsid w:val="007B1174"/>
    <w:rsid w:val="007B4D46"/>
    <w:rsid w:val="007D21C4"/>
    <w:rsid w:val="007D265D"/>
    <w:rsid w:val="007D7652"/>
    <w:rsid w:val="007F4414"/>
    <w:rsid w:val="00822B74"/>
    <w:rsid w:val="0084691E"/>
    <w:rsid w:val="00861C82"/>
    <w:rsid w:val="00881780"/>
    <w:rsid w:val="0088253D"/>
    <w:rsid w:val="008C1EFE"/>
    <w:rsid w:val="008C6641"/>
    <w:rsid w:val="008D2C5A"/>
    <w:rsid w:val="008E6DA2"/>
    <w:rsid w:val="00900812"/>
    <w:rsid w:val="0091764A"/>
    <w:rsid w:val="00932E47"/>
    <w:rsid w:val="00967EC5"/>
    <w:rsid w:val="00975D6B"/>
    <w:rsid w:val="0097699B"/>
    <w:rsid w:val="009B055B"/>
    <w:rsid w:val="009B302C"/>
    <w:rsid w:val="009B3D74"/>
    <w:rsid w:val="009D7325"/>
    <w:rsid w:val="009E32C1"/>
    <w:rsid w:val="009F2DD7"/>
    <w:rsid w:val="00A14D39"/>
    <w:rsid w:val="00A21975"/>
    <w:rsid w:val="00A7067E"/>
    <w:rsid w:val="00A8466A"/>
    <w:rsid w:val="00AB65E2"/>
    <w:rsid w:val="00AC597A"/>
    <w:rsid w:val="00AE3EB3"/>
    <w:rsid w:val="00AE6B68"/>
    <w:rsid w:val="00AF6195"/>
    <w:rsid w:val="00B027AE"/>
    <w:rsid w:val="00B034EC"/>
    <w:rsid w:val="00B0531E"/>
    <w:rsid w:val="00B44C47"/>
    <w:rsid w:val="00B47655"/>
    <w:rsid w:val="00B81D64"/>
    <w:rsid w:val="00BA0D41"/>
    <w:rsid w:val="00BB03EE"/>
    <w:rsid w:val="00BD31BA"/>
    <w:rsid w:val="00BF1EDD"/>
    <w:rsid w:val="00BF7152"/>
    <w:rsid w:val="00C257C0"/>
    <w:rsid w:val="00C506DF"/>
    <w:rsid w:val="00C82648"/>
    <w:rsid w:val="00CA361B"/>
    <w:rsid w:val="00CA5DA8"/>
    <w:rsid w:val="00CB6649"/>
    <w:rsid w:val="00CC474A"/>
    <w:rsid w:val="00D0508F"/>
    <w:rsid w:val="00D577E3"/>
    <w:rsid w:val="00D6543A"/>
    <w:rsid w:val="00D72003"/>
    <w:rsid w:val="00DB0B47"/>
    <w:rsid w:val="00DC4B03"/>
    <w:rsid w:val="00DF3264"/>
    <w:rsid w:val="00E21E09"/>
    <w:rsid w:val="00E2717C"/>
    <w:rsid w:val="00E31100"/>
    <w:rsid w:val="00E719A1"/>
    <w:rsid w:val="00E72459"/>
    <w:rsid w:val="00EC7403"/>
    <w:rsid w:val="00EC7BA4"/>
    <w:rsid w:val="00F052DC"/>
    <w:rsid w:val="00F15A9E"/>
    <w:rsid w:val="00F506E1"/>
    <w:rsid w:val="00F5090E"/>
    <w:rsid w:val="00F63F78"/>
    <w:rsid w:val="00F659C8"/>
    <w:rsid w:val="00F70296"/>
    <w:rsid w:val="00FB48D8"/>
    <w:rsid w:val="00FC433E"/>
    <w:rsid w:val="00FC6998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73149"/>
  <w15:chartTrackingRefBased/>
  <w15:docId w15:val="{37F7B2A9-74C2-402F-BDC3-E312F2C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F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F7152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nhideWhenUsed/>
    <w:rsid w:val="00BD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BD31BA"/>
  </w:style>
  <w:style w:type="paragraph" w:styleId="a8">
    <w:name w:val="footer"/>
    <w:basedOn w:val="a0"/>
    <w:link w:val="a9"/>
    <w:uiPriority w:val="99"/>
    <w:unhideWhenUsed/>
    <w:rsid w:val="00BD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D31BA"/>
  </w:style>
  <w:style w:type="paragraph" w:styleId="aa">
    <w:name w:val="No Spacing"/>
    <w:uiPriority w:val="1"/>
    <w:qFormat/>
    <w:rsid w:val="004B3AA5"/>
    <w:rPr>
      <w:rFonts w:ascii="Times New Roman" w:hAnsi="Times New Roman"/>
      <w:sz w:val="24"/>
      <w:szCs w:val="24"/>
    </w:rPr>
  </w:style>
  <w:style w:type="paragraph" w:styleId="ab">
    <w:name w:val="List Paragraph"/>
    <w:basedOn w:val="a0"/>
    <w:uiPriority w:val="34"/>
    <w:qFormat/>
    <w:rsid w:val="0013171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72003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c">
    <w:name w:val="Body Text"/>
    <w:basedOn w:val="a0"/>
    <w:link w:val="ad"/>
    <w:rsid w:val="004E2722"/>
    <w:pPr>
      <w:spacing w:after="0" w:line="240" w:lineRule="auto"/>
      <w:ind w:left="510" w:firstLine="624"/>
      <w:jc w:val="both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Знак"/>
    <w:link w:val="ac"/>
    <w:rsid w:val="004E2722"/>
    <w:rPr>
      <w:rFonts w:ascii="Times New Roman" w:hAnsi="Times New Roman"/>
      <w:sz w:val="24"/>
    </w:rPr>
  </w:style>
  <w:style w:type="character" w:styleId="ae">
    <w:name w:val="annotation reference"/>
    <w:uiPriority w:val="99"/>
    <w:semiHidden/>
    <w:unhideWhenUsed/>
    <w:rsid w:val="0084691E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84691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4691E"/>
    <w:rPr>
      <w:rFonts w:ascii="Times New Roman" w:hAnsi="Times New Roman"/>
    </w:rPr>
  </w:style>
  <w:style w:type="paragraph" w:styleId="af1">
    <w:name w:val="Body Text Indent"/>
    <w:basedOn w:val="a0"/>
    <w:link w:val="af2"/>
    <w:uiPriority w:val="99"/>
    <w:semiHidden/>
    <w:unhideWhenUsed/>
    <w:rsid w:val="00932E47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932E47"/>
    <w:rPr>
      <w:sz w:val="22"/>
      <w:szCs w:val="22"/>
    </w:rPr>
  </w:style>
  <w:style w:type="paragraph" w:customStyle="1" w:styleId="a">
    <w:name w:val="РАЗДЕЛ"/>
    <w:basedOn w:val="ac"/>
    <w:qFormat/>
    <w:rsid w:val="0015567C"/>
    <w:pPr>
      <w:numPr>
        <w:numId w:val="5"/>
      </w:numPr>
      <w:tabs>
        <w:tab w:val="num" w:pos="360"/>
      </w:tabs>
      <w:spacing w:before="240" w:after="120" w:line="264" w:lineRule="auto"/>
      <w:ind w:left="1287" w:hanging="360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c"/>
    <w:qFormat/>
    <w:rsid w:val="0015567C"/>
    <w:pPr>
      <w:numPr>
        <w:ilvl w:val="1"/>
        <w:numId w:val="5"/>
      </w:numPr>
      <w:tabs>
        <w:tab w:val="num" w:pos="360"/>
        <w:tab w:val="num" w:pos="1440"/>
      </w:tabs>
      <w:spacing w:before="240" w:after="120" w:line="264" w:lineRule="auto"/>
      <w:ind w:left="1440" w:hanging="360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c"/>
    <w:qFormat/>
    <w:rsid w:val="0015567C"/>
    <w:pPr>
      <w:numPr>
        <w:ilvl w:val="3"/>
        <w:numId w:val="5"/>
      </w:numPr>
      <w:tabs>
        <w:tab w:val="num" w:pos="360"/>
        <w:tab w:val="num" w:pos="2880"/>
      </w:tabs>
      <w:spacing w:after="120" w:line="264" w:lineRule="auto"/>
      <w:ind w:left="2880"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c"/>
    <w:link w:val="RUS110"/>
    <w:qFormat/>
    <w:rsid w:val="0015567C"/>
    <w:pPr>
      <w:numPr>
        <w:ilvl w:val="2"/>
        <w:numId w:val="5"/>
      </w:numPr>
      <w:spacing w:after="120" w:line="264" w:lineRule="auto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15567C"/>
    <w:pPr>
      <w:numPr>
        <w:ilvl w:val="4"/>
      </w:numPr>
      <w:tabs>
        <w:tab w:val="num" w:pos="360"/>
        <w:tab w:val="num" w:pos="2880"/>
        <w:tab w:val="num" w:pos="3600"/>
      </w:tabs>
      <w:ind w:left="3600" w:hanging="360"/>
    </w:pPr>
    <w:rPr>
      <w:bCs w:val="0"/>
    </w:rPr>
  </w:style>
  <w:style w:type="character" w:customStyle="1" w:styleId="RUS110">
    <w:name w:val="RUS 1.1. Знак"/>
    <w:link w:val="RUS11"/>
    <w:rsid w:val="0015567C"/>
    <w:rPr>
      <w:rFonts w:asciiTheme="minorHAnsi" w:eastAsia="Calibri" w:hAnsiTheme="minorHAnsi" w:cstheme="minorBidi"/>
      <w:sz w:val="22"/>
      <w:szCs w:val="22"/>
    </w:rPr>
  </w:style>
  <w:style w:type="paragraph" w:customStyle="1" w:styleId="RUSa">
    <w:name w:val="RUS (a)"/>
    <w:basedOn w:val="RUS10"/>
    <w:qFormat/>
    <w:rsid w:val="0015567C"/>
    <w:pPr>
      <w:numPr>
        <w:ilvl w:val="5"/>
      </w:numPr>
      <w:tabs>
        <w:tab w:val="num" w:pos="360"/>
        <w:tab w:val="left" w:pos="1701"/>
        <w:tab w:val="num" w:pos="2880"/>
        <w:tab w:val="num" w:pos="4320"/>
      </w:tabs>
      <w:ind w:left="4320" w:hanging="360"/>
    </w:pPr>
    <w:rPr>
      <w:rFonts w:eastAsia="Calibri"/>
    </w:rPr>
  </w:style>
  <w:style w:type="table" w:customStyle="1" w:styleId="1">
    <w:name w:val="Сетка таблицы1"/>
    <w:basedOn w:val="a2"/>
    <w:next w:val="af3"/>
    <w:uiPriority w:val="39"/>
    <w:rsid w:val="00603BC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2"/>
    <w:uiPriority w:val="59"/>
    <w:rsid w:val="00603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ElenaAP</dc:creator>
  <cp:keywords/>
  <cp:lastModifiedBy>Sergunin Andrey</cp:lastModifiedBy>
  <cp:revision>8</cp:revision>
  <cp:lastPrinted>2021-10-01T02:10:00Z</cp:lastPrinted>
  <dcterms:created xsi:type="dcterms:W3CDTF">2024-03-04T01:56:00Z</dcterms:created>
  <dcterms:modified xsi:type="dcterms:W3CDTF">2024-03-04T07:37:00Z</dcterms:modified>
</cp:coreProperties>
</file>