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14593" w14:textId="411F62B9" w:rsidR="00737436" w:rsidRPr="008C056A" w:rsidRDefault="00737436" w:rsidP="00737436">
      <w:pPr>
        <w:jc w:val="right"/>
        <w:rPr>
          <w:b/>
          <w:bCs/>
          <w:sz w:val="24"/>
          <w:szCs w:val="24"/>
        </w:rPr>
      </w:pPr>
      <w:r w:rsidRPr="008C056A">
        <w:rPr>
          <w:b/>
          <w:bCs/>
          <w:sz w:val="24"/>
          <w:szCs w:val="24"/>
        </w:rPr>
        <w:t xml:space="preserve"> </w:t>
      </w:r>
    </w:p>
    <w:p w14:paraId="60D6E8F3" w14:textId="77777777" w:rsidR="00737436" w:rsidRPr="008C056A" w:rsidRDefault="00737436" w:rsidP="00737436">
      <w:pPr>
        <w:jc w:val="center"/>
        <w:rPr>
          <w:b/>
          <w:bCs/>
          <w:sz w:val="24"/>
          <w:szCs w:val="24"/>
        </w:rPr>
      </w:pPr>
      <w:r w:rsidRPr="008C056A">
        <w:rPr>
          <w:b/>
          <w:bCs/>
          <w:sz w:val="24"/>
          <w:szCs w:val="24"/>
        </w:rPr>
        <w:t>ТЕХНИЧЕСКОЕ ЗАДАНИЕ</w:t>
      </w:r>
    </w:p>
    <w:p w14:paraId="2FB3963C" w14:textId="135F9138" w:rsidR="00737436" w:rsidRDefault="00737436" w:rsidP="00737436">
      <w:pPr>
        <w:jc w:val="center"/>
        <w:rPr>
          <w:sz w:val="24"/>
          <w:szCs w:val="24"/>
        </w:rPr>
      </w:pPr>
      <w:r w:rsidRPr="008C056A">
        <w:rPr>
          <w:rFonts w:eastAsia="Calibri"/>
          <w:b/>
          <w:bCs/>
          <w:sz w:val="24"/>
          <w:szCs w:val="24"/>
          <w:lang w:eastAsia="en-US"/>
        </w:rPr>
        <w:t xml:space="preserve">На </w:t>
      </w:r>
      <w:r w:rsidR="00656A6A">
        <w:rPr>
          <w:rFonts w:eastAsia="Calibri"/>
          <w:b/>
          <w:bCs/>
          <w:sz w:val="24"/>
          <w:szCs w:val="24"/>
          <w:lang w:eastAsia="en-US"/>
        </w:rPr>
        <w:t xml:space="preserve">регламентное </w:t>
      </w:r>
      <w:r w:rsidRPr="008C056A">
        <w:rPr>
          <w:rFonts w:eastAsia="Calibri"/>
          <w:b/>
          <w:bCs/>
          <w:sz w:val="24"/>
          <w:szCs w:val="24"/>
          <w:lang w:eastAsia="en-US"/>
        </w:rPr>
        <w:t>обслуживание кондиционеров</w:t>
      </w:r>
      <w:r>
        <w:rPr>
          <w:sz w:val="24"/>
          <w:szCs w:val="24"/>
        </w:rPr>
        <w:t xml:space="preserve"> </w:t>
      </w:r>
    </w:p>
    <w:p w14:paraId="17973B1D" w14:textId="77777777" w:rsidR="00737436" w:rsidRDefault="00737436" w:rsidP="00737436">
      <w:pPr>
        <w:rPr>
          <w:sz w:val="24"/>
          <w:szCs w:val="24"/>
        </w:rPr>
      </w:pPr>
    </w:p>
    <w:p w14:paraId="1FC38DAC" w14:textId="77777777" w:rsidR="00737436" w:rsidRDefault="00737436" w:rsidP="00737436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1. ОБЩИЕ ПОЛОЖЕНИЯ </w:t>
      </w:r>
    </w:p>
    <w:p w14:paraId="2C1EB390" w14:textId="289A7DDE" w:rsidR="00737436" w:rsidRDefault="00737436" w:rsidP="0073743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1.1. Настоящее Техническое задание (далее – «ТЗ») определяет требования на </w:t>
      </w:r>
      <w:r w:rsidR="00971FC1">
        <w:rPr>
          <w:sz w:val="23"/>
          <w:szCs w:val="23"/>
        </w:rPr>
        <w:t xml:space="preserve">регламентное </w:t>
      </w:r>
      <w:r w:rsidR="00971FC1" w:rsidRPr="00B24929">
        <w:rPr>
          <w:sz w:val="23"/>
          <w:szCs w:val="23"/>
        </w:rPr>
        <w:t>обслуживание</w:t>
      </w:r>
      <w:r>
        <w:rPr>
          <w:sz w:val="23"/>
          <w:szCs w:val="23"/>
        </w:rPr>
        <w:t xml:space="preserve"> внутренних и внешних блоков кондиционеров (далее - Оборудование), в соответствии с п. </w:t>
      </w:r>
      <w:r w:rsidRPr="00FA5BC6">
        <w:rPr>
          <w:sz w:val="23"/>
          <w:szCs w:val="23"/>
        </w:rPr>
        <w:t xml:space="preserve">4 и п. </w:t>
      </w:r>
      <w:r w:rsidRPr="000557AE">
        <w:rPr>
          <w:sz w:val="23"/>
          <w:szCs w:val="23"/>
        </w:rPr>
        <w:t>5</w:t>
      </w:r>
      <w:r>
        <w:rPr>
          <w:sz w:val="23"/>
          <w:szCs w:val="23"/>
        </w:rPr>
        <w:t xml:space="preserve"> настоящего ТЗ. </w:t>
      </w:r>
    </w:p>
    <w:p w14:paraId="30DB5801" w14:textId="279E0591" w:rsidR="00737436" w:rsidRDefault="00737436" w:rsidP="0073743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1.2. Срок оказания Услуг</w:t>
      </w:r>
      <w:r w:rsidRPr="007B2583">
        <w:rPr>
          <w:sz w:val="23"/>
          <w:szCs w:val="23"/>
        </w:rPr>
        <w:t xml:space="preserve">: </w:t>
      </w:r>
      <w:r w:rsidR="000E3601">
        <w:t xml:space="preserve">2 раза в год (май, </w:t>
      </w:r>
      <w:r w:rsidR="0010274F">
        <w:t>Июль</w:t>
      </w:r>
      <w:r w:rsidR="000E3601">
        <w:t>)</w:t>
      </w:r>
      <w:r w:rsidRPr="007B2583">
        <w:t xml:space="preserve"> </w:t>
      </w:r>
      <w:r w:rsidRPr="007B2583">
        <w:rPr>
          <w:rStyle w:val="FontStyle28"/>
        </w:rPr>
        <w:t xml:space="preserve">с момента заключения </w:t>
      </w:r>
      <w:r w:rsidRPr="005821E3">
        <w:rPr>
          <w:rStyle w:val="FontStyle28"/>
        </w:rPr>
        <w:t>контракт</w:t>
      </w:r>
      <w:r w:rsidRPr="007B2583">
        <w:rPr>
          <w:rStyle w:val="FontStyle28"/>
        </w:rPr>
        <w:t>а</w:t>
      </w:r>
      <w:r w:rsidRPr="007B2583">
        <w:rPr>
          <w:sz w:val="23"/>
          <w:szCs w:val="23"/>
        </w:rPr>
        <w:t>.</w:t>
      </w:r>
      <w:r>
        <w:rPr>
          <w:sz w:val="23"/>
          <w:szCs w:val="23"/>
        </w:rPr>
        <w:t xml:space="preserve"> </w:t>
      </w:r>
    </w:p>
    <w:p w14:paraId="69CBFD25" w14:textId="77777777" w:rsidR="00737436" w:rsidRDefault="00737436" w:rsidP="0073743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1.3. Адреса оказания Услуг: </w:t>
      </w:r>
    </w:p>
    <w:p w14:paraId="1E2C1E7D" w14:textId="08FEBF50" w:rsidR="00737436" w:rsidRPr="008C056A" w:rsidRDefault="00737436" w:rsidP="00433F7E">
      <w:pPr>
        <w:pStyle w:val="Default"/>
        <w:ind w:firstLine="708"/>
        <w:jc w:val="both"/>
        <w:rPr>
          <w:sz w:val="23"/>
          <w:szCs w:val="23"/>
        </w:rPr>
      </w:pPr>
      <w:r w:rsidRPr="00B24929">
        <w:rPr>
          <w:sz w:val="23"/>
          <w:szCs w:val="23"/>
        </w:rPr>
        <w:t xml:space="preserve">- </w:t>
      </w:r>
      <w:r>
        <w:rPr>
          <w:sz w:val="23"/>
          <w:szCs w:val="23"/>
        </w:rPr>
        <w:t xml:space="preserve">г. </w:t>
      </w:r>
      <w:r w:rsidR="00EE67CE">
        <w:rPr>
          <w:sz w:val="23"/>
          <w:szCs w:val="23"/>
        </w:rPr>
        <w:t>Иркутск,</w:t>
      </w:r>
      <w:r w:rsidR="00EE67CE" w:rsidRPr="00EE67CE">
        <w:rPr>
          <w:sz w:val="23"/>
          <w:szCs w:val="23"/>
        </w:rPr>
        <w:t xml:space="preserve"> </w:t>
      </w:r>
      <w:r w:rsidR="00EE67CE">
        <w:rPr>
          <w:sz w:val="23"/>
          <w:szCs w:val="23"/>
        </w:rPr>
        <w:t xml:space="preserve">ул. Карла Либкнехта, 28, </w:t>
      </w:r>
      <w:r>
        <w:rPr>
          <w:sz w:val="23"/>
          <w:szCs w:val="23"/>
        </w:rPr>
        <w:t>помещения Заказчика</w:t>
      </w:r>
      <w:r w:rsidRPr="008C056A">
        <w:rPr>
          <w:sz w:val="23"/>
          <w:szCs w:val="23"/>
        </w:rPr>
        <w:t>;</w:t>
      </w:r>
    </w:p>
    <w:p w14:paraId="1D9A6200" w14:textId="77777777" w:rsidR="00737436" w:rsidRDefault="00737436" w:rsidP="0073743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1.4. Оказание Услуг должно осуществляться: в рабочие и выходные дни, с 09.00 до 17.00, в согласованное с Заказчиком время. </w:t>
      </w:r>
    </w:p>
    <w:p w14:paraId="46AE6381" w14:textId="77777777" w:rsidR="00737436" w:rsidRDefault="00737436" w:rsidP="00737436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2. ПРЕДМЕТ ОКАЗАНИЯ УСЛУГ </w:t>
      </w:r>
    </w:p>
    <w:p w14:paraId="2B2C2CF9" w14:textId="444B63C2" w:rsidR="00737436" w:rsidRDefault="00737436" w:rsidP="0073743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2.1. Предметом оказания Услуг является: техническое обслуживание кондиционеров (далее - Услуги) </w:t>
      </w:r>
      <w:r w:rsidR="00563C94">
        <w:rPr>
          <w:sz w:val="23"/>
          <w:szCs w:val="23"/>
        </w:rPr>
        <w:t xml:space="preserve">для нужд </w:t>
      </w:r>
      <w:r w:rsidR="00EE67CE">
        <w:rPr>
          <w:sz w:val="23"/>
          <w:szCs w:val="23"/>
        </w:rPr>
        <w:t>ООО  «ЕвроСибЭнерго-Гидрогенерация</w:t>
      </w:r>
      <w:r>
        <w:rPr>
          <w:sz w:val="23"/>
          <w:szCs w:val="23"/>
        </w:rPr>
        <w:t xml:space="preserve">» (далее - Заказчик). </w:t>
      </w:r>
    </w:p>
    <w:p w14:paraId="58C60F84" w14:textId="77777777" w:rsidR="00737436" w:rsidRDefault="00737436" w:rsidP="00737436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3. ТРЕБОВАНИЯ К ОКАЗАНИЮ УСЛУГ </w:t>
      </w:r>
    </w:p>
    <w:p w14:paraId="414E2A99" w14:textId="77777777" w:rsidR="00737436" w:rsidRDefault="00737436" w:rsidP="00737436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3.1 В рамках технического обслуживания кондиционеров проводятся инженерно-технические мероприятия, результатом которых является обеспечение работоспособности изделия на длительный срок эксплуатации без ухудшения его эксплуатационных характеристик.</w:t>
      </w:r>
    </w:p>
    <w:p w14:paraId="232256B7" w14:textId="432736AF" w:rsidR="00737436" w:rsidRDefault="00737436" w:rsidP="0010274F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3.2 В рамках оказания услуги по техническому обслуживанию Исполнитель предоставляет технические консультации по вопросам диагностики и устранения возникших </w:t>
      </w:r>
      <w:r w:rsidR="0010274F">
        <w:rPr>
          <w:sz w:val="24"/>
          <w:szCs w:val="24"/>
        </w:rPr>
        <w:t>неисправности.</w:t>
      </w:r>
    </w:p>
    <w:p w14:paraId="77656D17" w14:textId="53D1E564" w:rsidR="00737436" w:rsidRDefault="00737436" w:rsidP="00737436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="00E11804">
        <w:rPr>
          <w:sz w:val="24"/>
          <w:szCs w:val="24"/>
        </w:rPr>
        <w:t>8</w:t>
      </w:r>
      <w:r>
        <w:rPr>
          <w:sz w:val="24"/>
          <w:szCs w:val="24"/>
        </w:rPr>
        <w:t xml:space="preserve"> Услуги по техническому обслуживанию кондиционеров производятся не менее </w:t>
      </w:r>
      <w:r w:rsidR="005775BA">
        <w:rPr>
          <w:sz w:val="24"/>
          <w:szCs w:val="24"/>
        </w:rPr>
        <w:t>2</w:t>
      </w:r>
      <w:r>
        <w:rPr>
          <w:sz w:val="24"/>
          <w:szCs w:val="24"/>
        </w:rPr>
        <w:t xml:space="preserve"> раза на единицу, в обслуживаемый период.</w:t>
      </w:r>
    </w:p>
    <w:p w14:paraId="089D4855" w14:textId="77777777" w:rsidR="00162842" w:rsidRDefault="00162842" w:rsidP="00737436">
      <w:pPr>
        <w:pStyle w:val="Default"/>
        <w:jc w:val="both"/>
        <w:rPr>
          <w:b/>
          <w:bCs/>
          <w:sz w:val="23"/>
          <w:szCs w:val="23"/>
        </w:rPr>
      </w:pPr>
    </w:p>
    <w:p w14:paraId="5123C126" w14:textId="72141CAF" w:rsidR="00737436" w:rsidRDefault="00737436" w:rsidP="00737436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4. </w:t>
      </w:r>
      <w:r w:rsidRPr="00B24929">
        <w:rPr>
          <w:b/>
          <w:bCs/>
          <w:sz w:val="23"/>
          <w:szCs w:val="23"/>
        </w:rPr>
        <w:t>ПЕРЕЧЕНЬ ПРОВОДИМЫХ ТЕХНИЧЕСКИХ МЕРОПРИЯТИЙ</w:t>
      </w:r>
      <w:r>
        <w:rPr>
          <w:b/>
          <w:bCs/>
          <w:sz w:val="23"/>
          <w:szCs w:val="23"/>
        </w:rPr>
        <w:t xml:space="preserve"> </w:t>
      </w:r>
    </w:p>
    <w:p w14:paraId="63B5C258" w14:textId="77777777" w:rsidR="00737436" w:rsidRPr="00B24929" w:rsidRDefault="00737436" w:rsidP="0073743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4.</w:t>
      </w:r>
      <w:r w:rsidRPr="00B24929">
        <w:rPr>
          <w:sz w:val="23"/>
          <w:szCs w:val="23"/>
        </w:rPr>
        <w:t>1 Внешний осмотр корпуса и узлов кондиционера на предмет отсутствия механических повреждений.</w:t>
      </w:r>
    </w:p>
    <w:p w14:paraId="4EED8741" w14:textId="77777777" w:rsidR="00737436" w:rsidRPr="00B24929" w:rsidRDefault="00737436" w:rsidP="0073743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4.</w:t>
      </w:r>
      <w:r w:rsidRPr="00B24929">
        <w:rPr>
          <w:sz w:val="23"/>
          <w:szCs w:val="23"/>
        </w:rPr>
        <w:t>2 Чистка фильтров внутреннего блока.</w:t>
      </w:r>
    </w:p>
    <w:p w14:paraId="096AA7ED" w14:textId="77777777" w:rsidR="00737436" w:rsidRPr="00B24929" w:rsidRDefault="00737436" w:rsidP="0073743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4.</w:t>
      </w:r>
      <w:r w:rsidRPr="00B24929">
        <w:rPr>
          <w:sz w:val="23"/>
          <w:szCs w:val="23"/>
        </w:rPr>
        <w:t>3 Промывка теплообменника внутреннего блока.</w:t>
      </w:r>
    </w:p>
    <w:p w14:paraId="5BB8E45F" w14:textId="77777777" w:rsidR="00737436" w:rsidRPr="00B24929" w:rsidRDefault="00737436" w:rsidP="0073743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4.</w:t>
      </w:r>
      <w:r w:rsidRPr="00B24929">
        <w:rPr>
          <w:sz w:val="23"/>
          <w:szCs w:val="23"/>
        </w:rPr>
        <w:t>4 Чистка корпуса и передней панели внутреннего блока моющими составами.</w:t>
      </w:r>
    </w:p>
    <w:p w14:paraId="5F1DEFF8" w14:textId="01F34913" w:rsidR="00737436" w:rsidRPr="00B24929" w:rsidRDefault="00737436" w:rsidP="0073743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4.</w:t>
      </w:r>
      <w:r w:rsidRPr="00B24929">
        <w:rPr>
          <w:sz w:val="23"/>
          <w:szCs w:val="23"/>
        </w:rPr>
        <w:t>5</w:t>
      </w:r>
      <w:r w:rsidR="0010274F">
        <w:rPr>
          <w:sz w:val="23"/>
          <w:szCs w:val="23"/>
        </w:rPr>
        <w:t xml:space="preserve"> </w:t>
      </w:r>
      <w:r w:rsidRPr="00B24929">
        <w:rPr>
          <w:sz w:val="23"/>
          <w:szCs w:val="23"/>
        </w:rPr>
        <w:t>Проверка герметичности системы прохождения хладагента на наличие утечек.</w:t>
      </w:r>
    </w:p>
    <w:p w14:paraId="1A8BE6AC" w14:textId="45CE3585" w:rsidR="00737436" w:rsidRPr="00B24929" w:rsidRDefault="00737436" w:rsidP="0073743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4.</w:t>
      </w:r>
      <w:r w:rsidRPr="00B24929">
        <w:rPr>
          <w:sz w:val="23"/>
          <w:szCs w:val="23"/>
        </w:rPr>
        <w:t>6</w:t>
      </w:r>
      <w:r w:rsidR="0010274F">
        <w:rPr>
          <w:sz w:val="23"/>
          <w:szCs w:val="23"/>
        </w:rPr>
        <w:t xml:space="preserve"> </w:t>
      </w:r>
      <w:r w:rsidRPr="00B24929">
        <w:rPr>
          <w:sz w:val="23"/>
          <w:szCs w:val="23"/>
        </w:rPr>
        <w:t>Промывка дренажного трубопровода и дренажной помпы, а также обработка антибактериальным составом.</w:t>
      </w:r>
    </w:p>
    <w:p w14:paraId="041D0557" w14:textId="77777777" w:rsidR="00737436" w:rsidRPr="00B24929" w:rsidRDefault="00737436" w:rsidP="0073743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4.</w:t>
      </w:r>
      <w:r w:rsidRPr="00B24929">
        <w:rPr>
          <w:sz w:val="23"/>
          <w:szCs w:val="23"/>
        </w:rPr>
        <w:t>7 Продувка дренажного трубопровода компрессором высокого давления.</w:t>
      </w:r>
    </w:p>
    <w:p w14:paraId="68629E90" w14:textId="77777777" w:rsidR="00737436" w:rsidRPr="00B24929" w:rsidRDefault="00737436" w:rsidP="0073743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4.</w:t>
      </w:r>
      <w:r w:rsidRPr="00B24929">
        <w:rPr>
          <w:sz w:val="23"/>
          <w:szCs w:val="23"/>
        </w:rPr>
        <w:t xml:space="preserve">8 Проверка соединений и креплений защитного корпуса наружного блока. </w:t>
      </w:r>
    </w:p>
    <w:p w14:paraId="2A69F0DA" w14:textId="77777777" w:rsidR="00737436" w:rsidRPr="00B24929" w:rsidRDefault="00737436" w:rsidP="0073743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4.</w:t>
      </w:r>
      <w:r w:rsidRPr="00B24929">
        <w:rPr>
          <w:sz w:val="23"/>
          <w:szCs w:val="23"/>
        </w:rPr>
        <w:t xml:space="preserve">9 Проверка качества подключения провода заземления на наружном блоке. </w:t>
      </w:r>
    </w:p>
    <w:p w14:paraId="3D499C4F" w14:textId="77777777" w:rsidR="00737436" w:rsidRPr="00B24929" w:rsidRDefault="00737436" w:rsidP="0073743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4.</w:t>
      </w:r>
      <w:r w:rsidRPr="00B24929">
        <w:rPr>
          <w:sz w:val="23"/>
          <w:szCs w:val="23"/>
        </w:rPr>
        <w:t xml:space="preserve">10 Проверка качества крепления наружного блока при необходимости производство замены крепежа, виброизоляторов. </w:t>
      </w:r>
    </w:p>
    <w:p w14:paraId="4BFE569E" w14:textId="77777777" w:rsidR="00737436" w:rsidRPr="00B24929" w:rsidRDefault="00737436" w:rsidP="0073743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4.</w:t>
      </w:r>
      <w:r w:rsidRPr="00B24929">
        <w:rPr>
          <w:sz w:val="23"/>
          <w:szCs w:val="23"/>
        </w:rPr>
        <w:t xml:space="preserve">11 Производство чистки радиатора наружного блока аппаратом сжатого воздуха, а также промывка водой высокого давления.    </w:t>
      </w:r>
    </w:p>
    <w:p w14:paraId="774DD605" w14:textId="77777777" w:rsidR="00737436" w:rsidRPr="00B24929" w:rsidRDefault="00737436" w:rsidP="0073743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4.</w:t>
      </w:r>
      <w:r w:rsidRPr="00B24929">
        <w:rPr>
          <w:sz w:val="23"/>
          <w:szCs w:val="23"/>
        </w:rPr>
        <w:t>12 Измерение рабочего давления хладагента в системе.</w:t>
      </w:r>
    </w:p>
    <w:p w14:paraId="001869DE" w14:textId="77777777" w:rsidR="00737436" w:rsidRPr="00B24929" w:rsidRDefault="00737436" w:rsidP="0073743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4.</w:t>
      </w:r>
      <w:r w:rsidRPr="00B24929">
        <w:rPr>
          <w:sz w:val="23"/>
          <w:szCs w:val="23"/>
        </w:rPr>
        <w:t>13 Дозаправка фреоном (по норме).</w:t>
      </w:r>
    </w:p>
    <w:p w14:paraId="43A21A6D" w14:textId="77777777" w:rsidR="00737436" w:rsidRPr="00B24929" w:rsidRDefault="00737436" w:rsidP="0073743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4.</w:t>
      </w:r>
      <w:r w:rsidRPr="00B24929">
        <w:rPr>
          <w:sz w:val="23"/>
          <w:szCs w:val="23"/>
        </w:rPr>
        <w:t>14 Замер пускового и рабочего токов.</w:t>
      </w:r>
    </w:p>
    <w:p w14:paraId="3CDCAAF4" w14:textId="77777777" w:rsidR="00737436" w:rsidRPr="00B24929" w:rsidRDefault="00737436" w:rsidP="0073743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4.</w:t>
      </w:r>
      <w:r w:rsidRPr="00B24929">
        <w:rPr>
          <w:sz w:val="23"/>
          <w:szCs w:val="23"/>
        </w:rPr>
        <w:t>15 Проверка целостности соединительных кабелей.</w:t>
      </w:r>
    </w:p>
    <w:p w14:paraId="78973492" w14:textId="07E0BD4D" w:rsidR="00737436" w:rsidRPr="0010274F" w:rsidRDefault="00737436" w:rsidP="0073743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4.</w:t>
      </w:r>
      <w:r w:rsidRPr="00B24929">
        <w:rPr>
          <w:sz w:val="23"/>
          <w:szCs w:val="23"/>
        </w:rPr>
        <w:t xml:space="preserve">16 </w:t>
      </w:r>
      <w:r w:rsidRPr="0010274F">
        <w:rPr>
          <w:sz w:val="23"/>
          <w:szCs w:val="23"/>
        </w:rPr>
        <w:t>Проверка работоспособности вентилятора</w:t>
      </w:r>
      <w:r w:rsidR="009A605E" w:rsidRPr="0010274F">
        <w:rPr>
          <w:sz w:val="23"/>
          <w:szCs w:val="23"/>
        </w:rPr>
        <w:t xml:space="preserve"> внутренних блоков</w:t>
      </w:r>
      <w:r w:rsidRPr="0010274F">
        <w:rPr>
          <w:sz w:val="23"/>
          <w:szCs w:val="23"/>
        </w:rPr>
        <w:t>.</w:t>
      </w:r>
    </w:p>
    <w:p w14:paraId="5BC8AE63" w14:textId="77777777" w:rsidR="00737436" w:rsidRPr="0010274F" w:rsidRDefault="00737436" w:rsidP="00737436">
      <w:pPr>
        <w:pStyle w:val="Default"/>
        <w:jc w:val="both"/>
        <w:rPr>
          <w:sz w:val="23"/>
          <w:szCs w:val="23"/>
        </w:rPr>
      </w:pPr>
      <w:r w:rsidRPr="0010274F">
        <w:rPr>
          <w:sz w:val="23"/>
          <w:szCs w:val="23"/>
        </w:rPr>
        <w:t>4.17 Проверка целостности подшипников вентилятора.</w:t>
      </w:r>
    </w:p>
    <w:p w14:paraId="3CD6F4CA" w14:textId="77777777" w:rsidR="00737436" w:rsidRPr="0010274F" w:rsidRDefault="00737436" w:rsidP="00737436">
      <w:pPr>
        <w:pStyle w:val="Default"/>
        <w:jc w:val="both"/>
        <w:rPr>
          <w:sz w:val="23"/>
          <w:szCs w:val="23"/>
        </w:rPr>
      </w:pPr>
      <w:r w:rsidRPr="0010274F">
        <w:rPr>
          <w:sz w:val="23"/>
          <w:szCs w:val="23"/>
        </w:rPr>
        <w:t>4.18 Замер температуры парообразного хладагента перед компрессором.</w:t>
      </w:r>
    </w:p>
    <w:p w14:paraId="1D79C7A5" w14:textId="77777777" w:rsidR="00737436" w:rsidRPr="0010274F" w:rsidRDefault="00737436" w:rsidP="00737436">
      <w:pPr>
        <w:pStyle w:val="Default"/>
        <w:jc w:val="both"/>
        <w:rPr>
          <w:sz w:val="23"/>
          <w:szCs w:val="23"/>
        </w:rPr>
      </w:pPr>
      <w:r w:rsidRPr="0010274F">
        <w:rPr>
          <w:sz w:val="23"/>
          <w:szCs w:val="23"/>
        </w:rPr>
        <w:t>4.19 Замер температуры парообразного хладагента после компрессором.</w:t>
      </w:r>
    </w:p>
    <w:p w14:paraId="63ECCBBF" w14:textId="77777777" w:rsidR="00737436" w:rsidRPr="0010274F" w:rsidRDefault="00737436" w:rsidP="00737436">
      <w:pPr>
        <w:pStyle w:val="Default"/>
        <w:jc w:val="both"/>
        <w:rPr>
          <w:sz w:val="23"/>
          <w:szCs w:val="23"/>
        </w:rPr>
      </w:pPr>
      <w:r w:rsidRPr="0010274F">
        <w:rPr>
          <w:sz w:val="23"/>
          <w:szCs w:val="23"/>
        </w:rPr>
        <w:t>4.20 Диагностика и устранение посторонних шумов.</w:t>
      </w:r>
    </w:p>
    <w:p w14:paraId="0E51512E" w14:textId="1C21E243" w:rsidR="00737436" w:rsidRPr="0010274F" w:rsidRDefault="00737436" w:rsidP="005B4634">
      <w:pPr>
        <w:pStyle w:val="Default"/>
        <w:rPr>
          <w:sz w:val="23"/>
          <w:szCs w:val="23"/>
        </w:rPr>
      </w:pPr>
      <w:r w:rsidRPr="0010274F">
        <w:rPr>
          <w:sz w:val="23"/>
          <w:szCs w:val="23"/>
        </w:rPr>
        <w:t xml:space="preserve">4.21 </w:t>
      </w:r>
      <w:r w:rsidR="0010274F">
        <w:rPr>
          <w:sz w:val="23"/>
          <w:szCs w:val="23"/>
        </w:rPr>
        <w:t xml:space="preserve">  </w:t>
      </w:r>
      <w:r w:rsidRPr="0010274F">
        <w:rPr>
          <w:sz w:val="23"/>
          <w:szCs w:val="23"/>
        </w:rPr>
        <w:t>Проверка исправности электродвигателей и лопастей вентиляторов</w:t>
      </w:r>
      <w:r w:rsidR="009A605E" w:rsidRPr="0010274F">
        <w:rPr>
          <w:sz w:val="23"/>
          <w:szCs w:val="23"/>
        </w:rPr>
        <w:t xml:space="preserve"> наружных блоков</w:t>
      </w:r>
      <w:r w:rsidRPr="0010274F">
        <w:rPr>
          <w:sz w:val="23"/>
          <w:szCs w:val="23"/>
        </w:rPr>
        <w:t>.</w:t>
      </w:r>
    </w:p>
    <w:p w14:paraId="60A40FAD" w14:textId="0F9D08CD" w:rsidR="00737436" w:rsidRPr="00B24929" w:rsidRDefault="00737436" w:rsidP="00737436">
      <w:pPr>
        <w:pStyle w:val="Default"/>
        <w:jc w:val="both"/>
        <w:rPr>
          <w:sz w:val="23"/>
          <w:szCs w:val="23"/>
        </w:rPr>
      </w:pPr>
      <w:r w:rsidRPr="0010274F">
        <w:rPr>
          <w:sz w:val="23"/>
          <w:szCs w:val="23"/>
        </w:rPr>
        <w:lastRenderedPageBreak/>
        <w:t>4.22</w:t>
      </w:r>
      <w:r w:rsidR="0010274F">
        <w:rPr>
          <w:sz w:val="23"/>
          <w:szCs w:val="23"/>
        </w:rPr>
        <w:t xml:space="preserve"> </w:t>
      </w:r>
      <w:r w:rsidRPr="0010274F">
        <w:rPr>
          <w:sz w:val="23"/>
          <w:szCs w:val="23"/>
        </w:rPr>
        <w:t>Проверка состояния поверхности воздушного конденсатора. При необходимости</w:t>
      </w:r>
      <w:r w:rsidRPr="00B24929">
        <w:rPr>
          <w:sz w:val="23"/>
          <w:szCs w:val="23"/>
        </w:rPr>
        <w:t xml:space="preserve"> промывка и очистка от пыли и пуха.</w:t>
      </w:r>
    </w:p>
    <w:p w14:paraId="10FA4202" w14:textId="5E5B5787" w:rsidR="00737436" w:rsidRPr="00B24929" w:rsidRDefault="0010274F" w:rsidP="0073743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4.</w:t>
      </w:r>
      <w:r w:rsidRPr="00B24929">
        <w:rPr>
          <w:sz w:val="23"/>
          <w:szCs w:val="23"/>
        </w:rPr>
        <w:t xml:space="preserve">23 </w:t>
      </w:r>
      <w:r>
        <w:rPr>
          <w:sz w:val="23"/>
          <w:szCs w:val="23"/>
        </w:rPr>
        <w:t>Проверка</w:t>
      </w:r>
      <w:r w:rsidR="00737436" w:rsidRPr="00B24929">
        <w:rPr>
          <w:sz w:val="23"/>
          <w:szCs w:val="23"/>
        </w:rPr>
        <w:t xml:space="preserve"> работы кондиционера во всех режимах.</w:t>
      </w:r>
    </w:p>
    <w:p w14:paraId="6BC2F840" w14:textId="38E630A0" w:rsidR="00737436" w:rsidRPr="00B24929" w:rsidRDefault="00737436" w:rsidP="0073743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4.</w:t>
      </w:r>
      <w:r w:rsidRPr="00B24929">
        <w:rPr>
          <w:sz w:val="23"/>
          <w:szCs w:val="23"/>
        </w:rPr>
        <w:t>24 Тестирование пульта управления по заводским и установочным параметрам, настройка пульта управления.</w:t>
      </w:r>
      <w:r w:rsidR="00750783" w:rsidRPr="00750783">
        <w:t xml:space="preserve"> </w:t>
      </w:r>
    </w:p>
    <w:p w14:paraId="31BAB1ED" w14:textId="77777777" w:rsidR="00737436" w:rsidRDefault="00737436" w:rsidP="0073743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4.</w:t>
      </w:r>
      <w:r w:rsidRPr="00B24929">
        <w:rPr>
          <w:sz w:val="23"/>
          <w:szCs w:val="23"/>
        </w:rPr>
        <w:t>25 Мелкий ремонт (замена предохранителей, элементов питания, протяжка контактов, проверка работоспособности отдельных приборов).</w:t>
      </w:r>
    </w:p>
    <w:p w14:paraId="6248A28B" w14:textId="77777777" w:rsidR="00737436" w:rsidRDefault="00737436" w:rsidP="00737436">
      <w:pPr>
        <w:pStyle w:val="Default"/>
        <w:jc w:val="both"/>
        <w:rPr>
          <w:sz w:val="23"/>
          <w:szCs w:val="23"/>
        </w:rPr>
      </w:pPr>
    </w:p>
    <w:p w14:paraId="17909959" w14:textId="77777777" w:rsidR="00737436" w:rsidRPr="00FA5BC6" w:rsidRDefault="00737436" w:rsidP="00737436">
      <w:pPr>
        <w:pStyle w:val="Default"/>
        <w:jc w:val="both"/>
        <w:rPr>
          <w:b/>
          <w:bCs/>
          <w:sz w:val="23"/>
          <w:szCs w:val="23"/>
        </w:rPr>
      </w:pPr>
      <w:r w:rsidRPr="00FA5BC6">
        <w:rPr>
          <w:b/>
          <w:bCs/>
          <w:sz w:val="23"/>
          <w:szCs w:val="23"/>
        </w:rPr>
        <w:t xml:space="preserve">5. </w:t>
      </w:r>
      <w:r>
        <w:rPr>
          <w:b/>
          <w:bCs/>
          <w:sz w:val="23"/>
          <w:szCs w:val="23"/>
        </w:rPr>
        <w:t>ДРУГИЕ ТРЕБОВАНИЯ</w:t>
      </w:r>
    </w:p>
    <w:p w14:paraId="10261D3D" w14:textId="77777777" w:rsidR="003F21CC" w:rsidRPr="003F21CC" w:rsidRDefault="003F21CC" w:rsidP="003F21CC">
      <w:pPr>
        <w:pStyle w:val="Default"/>
        <w:rPr>
          <w:sz w:val="23"/>
          <w:szCs w:val="23"/>
        </w:rPr>
      </w:pPr>
      <w:r w:rsidRPr="003F21CC">
        <w:rPr>
          <w:sz w:val="23"/>
          <w:szCs w:val="23"/>
        </w:rPr>
        <w:t xml:space="preserve">5.1. Для обеспечения должного уровня качества оказания Услуг Исполнитель должен обладать необходимыми профессиональными знаниями и опытом, иметь ресурсные возможности. </w:t>
      </w:r>
    </w:p>
    <w:p w14:paraId="213C5AA5" w14:textId="77777777" w:rsidR="003F21CC" w:rsidRPr="003F21CC" w:rsidRDefault="003F21CC" w:rsidP="003F21CC">
      <w:pPr>
        <w:pStyle w:val="Default"/>
        <w:rPr>
          <w:sz w:val="23"/>
          <w:szCs w:val="23"/>
        </w:rPr>
      </w:pPr>
      <w:r w:rsidRPr="003F21CC">
        <w:rPr>
          <w:sz w:val="23"/>
          <w:szCs w:val="23"/>
        </w:rPr>
        <w:t xml:space="preserve">5.2. Все сотрудники Исполнителя, участвующие в оказании Услуг должны соблюдать Правила Техники Безопасности (ПТБ), знать схемотехнику Оборудования, обладать допуском иметь соответствующие удостоверения и опыт проведения высотных работ. Должны быть аттестованы по электробезопасности и иметь соответствующие удостоверения. Неблагоприятные условия, срочность оказания Услуг и другие причины не могут служить основанием для нарушения мер и правил безопасности. </w:t>
      </w:r>
    </w:p>
    <w:p w14:paraId="236E293C" w14:textId="77777777" w:rsidR="003F21CC" w:rsidRPr="003F21CC" w:rsidRDefault="003F21CC" w:rsidP="003F21CC">
      <w:pPr>
        <w:pStyle w:val="Default"/>
        <w:rPr>
          <w:sz w:val="23"/>
          <w:szCs w:val="23"/>
        </w:rPr>
      </w:pPr>
      <w:r w:rsidRPr="003F21CC">
        <w:rPr>
          <w:sz w:val="23"/>
          <w:szCs w:val="23"/>
        </w:rPr>
        <w:t xml:space="preserve">5.3. Исполнитель обязан производить уборку помещений от крупного мусора, возникающего в результате оказания Услуг, а также вывезти в двухдневный срок со дня приемки оказанных Услуг, принадлежащие Исполнителю инвентарь, инструменты и материалы. </w:t>
      </w:r>
    </w:p>
    <w:p w14:paraId="5430AC9A" w14:textId="77777777" w:rsidR="003F21CC" w:rsidRPr="003F21CC" w:rsidRDefault="003F21CC" w:rsidP="003F21CC">
      <w:pPr>
        <w:pStyle w:val="Default"/>
        <w:rPr>
          <w:sz w:val="23"/>
          <w:szCs w:val="23"/>
        </w:rPr>
      </w:pPr>
      <w:r w:rsidRPr="003F21CC">
        <w:rPr>
          <w:sz w:val="23"/>
          <w:szCs w:val="23"/>
        </w:rPr>
        <w:t xml:space="preserve">5.4. Исполнитель организует гарантийную поддержку в течение 30 дней с даты подписания сторонами Акта приемки оказанных услуг. </w:t>
      </w:r>
    </w:p>
    <w:p w14:paraId="62C43C01" w14:textId="6A5A668F" w:rsidR="00737436" w:rsidRDefault="003F21CC" w:rsidP="003F21CC">
      <w:pPr>
        <w:pStyle w:val="Default"/>
        <w:rPr>
          <w:sz w:val="23"/>
          <w:szCs w:val="23"/>
        </w:rPr>
      </w:pPr>
      <w:r w:rsidRPr="003F21CC">
        <w:rPr>
          <w:sz w:val="23"/>
          <w:szCs w:val="23"/>
        </w:rPr>
        <w:t>5.5. В случае выхода Оборудования из строя в течение гарантийного срока, Исполнитель обязуется своими силами и за свой счет произвести техническое обслуживание неисправного Оборудования, в срок, не превышающий 5 (пять) календарных дней.</w:t>
      </w:r>
    </w:p>
    <w:p w14:paraId="6B0E3764" w14:textId="7F3322FA" w:rsidR="003F21CC" w:rsidRDefault="003F21CC" w:rsidP="00737436">
      <w:pPr>
        <w:pStyle w:val="Default"/>
        <w:rPr>
          <w:b/>
          <w:bCs/>
          <w:sz w:val="23"/>
          <w:szCs w:val="23"/>
        </w:rPr>
      </w:pPr>
    </w:p>
    <w:p w14:paraId="6D321BC4" w14:textId="77777777" w:rsidR="003F21CC" w:rsidRPr="003F21CC" w:rsidRDefault="003F21CC" w:rsidP="003F21CC">
      <w:pPr>
        <w:autoSpaceDE w:val="0"/>
        <w:autoSpaceDN w:val="0"/>
        <w:adjustRightInd w:val="0"/>
        <w:jc w:val="both"/>
        <w:rPr>
          <w:b/>
          <w:bCs/>
          <w:color w:val="000000"/>
          <w:sz w:val="23"/>
          <w:szCs w:val="23"/>
        </w:rPr>
      </w:pPr>
      <w:r w:rsidRPr="003F21CC">
        <w:rPr>
          <w:b/>
          <w:bCs/>
          <w:color w:val="000000"/>
          <w:sz w:val="23"/>
          <w:szCs w:val="23"/>
        </w:rPr>
        <w:t>6. ОСОБЫЕ УСЛОВИЯ</w:t>
      </w:r>
    </w:p>
    <w:p w14:paraId="36602BA2" w14:textId="77777777" w:rsidR="003F21CC" w:rsidRPr="003F21CC" w:rsidRDefault="003F21CC" w:rsidP="003F21CC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3F21CC">
        <w:rPr>
          <w:color w:val="000000"/>
          <w:sz w:val="23"/>
          <w:szCs w:val="23"/>
        </w:rPr>
        <w:t xml:space="preserve">6.1 Выполнение работ осуществляется в условиях действующего Предприятия, при наличии в зоне производства работ действующего оборудования и сотрудников. </w:t>
      </w:r>
    </w:p>
    <w:p w14:paraId="2276C264" w14:textId="77777777" w:rsidR="003F21CC" w:rsidRPr="003F21CC" w:rsidRDefault="003F21CC" w:rsidP="003F21CC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3F21CC">
        <w:rPr>
          <w:color w:val="000000"/>
          <w:sz w:val="23"/>
          <w:szCs w:val="23"/>
        </w:rPr>
        <w:t xml:space="preserve">6.2 Выполнение работ не должно препятствовать или создавать неудобства в работе ООО «ЕвроСибЭнерго-Гидрогенерация» или представлять угрозу для сотрудников Заказчика, при ТО; </w:t>
      </w:r>
    </w:p>
    <w:p w14:paraId="410C3651" w14:textId="77777777" w:rsidR="003F21CC" w:rsidRPr="003F21CC" w:rsidRDefault="003F21CC" w:rsidP="003F21CC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3F21CC">
        <w:rPr>
          <w:color w:val="000000"/>
          <w:sz w:val="23"/>
          <w:szCs w:val="23"/>
        </w:rPr>
        <w:t>6.3 Работы должны производится с соблюдение требований пожарной безопасности (Постановление Правительства РФ от 16.09.2020 N 1479) при выполнении технического обслуживания и аварийно-технических работ в помещениях Заказчика;</w:t>
      </w:r>
    </w:p>
    <w:p w14:paraId="0C8C9FEA" w14:textId="77777777" w:rsidR="003F21CC" w:rsidRPr="003F21CC" w:rsidRDefault="003F21CC" w:rsidP="003F21CC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3F21CC">
        <w:rPr>
          <w:color w:val="000000"/>
          <w:sz w:val="23"/>
          <w:szCs w:val="23"/>
        </w:rPr>
        <w:t xml:space="preserve">6.4 Исполнитель в своей работе берет на себя обязанности по соблюдению правил действующего внутреннего трудового распорядка, пропускного режима, технической защищенности помещений, а также действующих внутренних положений и инструкций ООО «ЕвроСибЭнерго-Гидрогенерация». </w:t>
      </w:r>
    </w:p>
    <w:p w14:paraId="09DF895C" w14:textId="77777777" w:rsidR="003F21CC" w:rsidRPr="003F21CC" w:rsidRDefault="003F21CC" w:rsidP="003F21CC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3F21CC">
        <w:rPr>
          <w:color w:val="000000"/>
          <w:sz w:val="23"/>
          <w:szCs w:val="23"/>
        </w:rPr>
        <w:t>6.5 По завершению работ предоставить технический отчет с чек-листами на оборудование ООО «ЕвроСибЭнерго-Гидрогенерация» в которых отобразить заключение по системам.</w:t>
      </w:r>
    </w:p>
    <w:p w14:paraId="67D1D01F" w14:textId="772A267A" w:rsidR="003F21CC" w:rsidRDefault="003F21CC" w:rsidP="00737436">
      <w:pPr>
        <w:pStyle w:val="Default"/>
        <w:rPr>
          <w:b/>
          <w:bCs/>
          <w:sz w:val="23"/>
          <w:szCs w:val="23"/>
        </w:rPr>
      </w:pPr>
    </w:p>
    <w:p w14:paraId="271301C5" w14:textId="77777777" w:rsidR="003F21CC" w:rsidRDefault="003F21CC" w:rsidP="00737436">
      <w:pPr>
        <w:pStyle w:val="Default"/>
        <w:rPr>
          <w:b/>
          <w:bCs/>
          <w:sz w:val="23"/>
          <w:szCs w:val="23"/>
        </w:rPr>
      </w:pPr>
    </w:p>
    <w:p w14:paraId="14B1FC7C" w14:textId="77777777" w:rsidR="003E7C7E" w:rsidRDefault="003E7C7E" w:rsidP="00737436">
      <w:pPr>
        <w:pStyle w:val="Default"/>
        <w:rPr>
          <w:b/>
          <w:bCs/>
          <w:sz w:val="23"/>
          <w:szCs w:val="23"/>
        </w:rPr>
      </w:pPr>
    </w:p>
    <w:p w14:paraId="44DF0B84" w14:textId="77777777" w:rsidR="003E7C7E" w:rsidRDefault="003E7C7E" w:rsidP="00737436">
      <w:pPr>
        <w:pStyle w:val="Default"/>
        <w:rPr>
          <w:b/>
          <w:bCs/>
          <w:sz w:val="23"/>
          <w:szCs w:val="23"/>
        </w:rPr>
      </w:pPr>
    </w:p>
    <w:p w14:paraId="40E84065" w14:textId="77777777" w:rsidR="003E7C7E" w:rsidRDefault="003E7C7E" w:rsidP="00737436">
      <w:pPr>
        <w:pStyle w:val="Default"/>
        <w:rPr>
          <w:b/>
          <w:bCs/>
          <w:sz w:val="23"/>
          <w:szCs w:val="23"/>
        </w:rPr>
      </w:pPr>
    </w:p>
    <w:p w14:paraId="4631C2E7" w14:textId="77777777" w:rsidR="003E7C7E" w:rsidRDefault="003E7C7E" w:rsidP="00737436">
      <w:pPr>
        <w:pStyle w:val="Default"/>
        <w:rPr>
          <w:b/>
          <w:bCs/>
          <w:sz w:val="23"/>
          <w:szCs w:val="23"/>
        </w:rPr>
      </w:pPr>
    </w:p>
    <w:p w14:paraId="1CE4E218" w14:textId="77777777" w:rsidR="003E7C7E" w:rsidRDefault="003E7C7E" w:rsidP="00737436">
      <w:pPr>
        <w:pStyle w:val="Default"/>
        <w:rPr>
          <w:b/>
          <w:bCs/>
          <w:sz w:val="23"/>
          <w:szCs w:val="23"/>
        </w:rPr>
      </w:pPr>
    </w:p>
    <w:p w14:paraId="243359B3" w14:textId="77777777" w:rsidR="003E7C7E" w:rsidRDefault="003E7C7E" w:rsidP="00737436">
      <w:pPr>
        <w:pStyle w:val="Default"/>
        <w:rPr>
          <w:b/>
          <w:bCs/>
          <w:sz w:val="23"/>
          <w:szCs w:val="23"/>
        </w:rPr>
      </w:pPr>
    </w:p>
    <w:p w14:paraId="15905111" w14:textId="77777777" w:rsidR="003E7C7E" w:rsidRDefault="003E7C7E" w:rsidP="00737436">
      <w:pPr>
        <w:pStyle w:val="Default"/>
        <w:rPr>
          <w:b/>
          <w:bCs/>
          <w:sz w:val="23"/>
          <w:szCs w:val="23"/>
        </w:rPr>
      </w:pPr>
    </w:p>
    <w:p w14:paraId="2025A64D" w14:textId="77777777" w:rsidR="003E7C7E" w:rsidRDefault="003E7C7E" w:rsidP="00737436">
      <w:pPr>
        <w:pStyle w:val="Default"/>
        <w:rPr>
          <w:b/>
          <w:bCs/>
          <w:sz w:val="23"/>
          <w:szCs w:val="23"/>
        </w:rPr>
      </w:pPr>
    </w:p>
    <w:p w14:paraId="73619B0B" w14:textId="77777777" w:rsidR="003E7C7E" w:rsidRDefault="003E7C7E" w:rsidP="00737436">
      <w:pPr>
        <w:pStyle w:val="Default"/>
        <w:rPr>
          <w:b/>
          <w:bCs/>
          <w:sz w:val="23"/>
          <w:szCs w:val="23"/>
        </w:rPr>
      </w:pPr>
    </w:p>
    <w:p w14:paraId="67D77A60" w14:textId="77777777" w:rsidR="003E7C7E" w:rsidRDefault="003E7C7E" w:rsidP="00737436">
      <w:pPr>
        <w:pStyle w:val="Default"/>
        <w:rPr>
          <w:b/>
          <w:bCs/>
          <w:sz w:val="23"/>
          <w:szCs w:val="23"/>
        </w:rPr>
      </w:pPr>
    </w:p>
    <w:p w14:paraId="2682D9A0" w14:textId="77777777" w:rsidR="003E7C7E" w:rsidRDefault="003E7C7E" w:rsidP="00737436">
      <w:pPr>
        <w:pStyle w:val="Default"/>
        <w:rPr>
          <w:b/>
          <w:bCs/>
          <w:sz w:val="23"/>
          <w:szCs w:val="23"/>
        </w:rPr>
      </w:pPr>
    </w:p>
    <w:p w14:paraId="0EBC4697" w14:textId="507EAB6A" w:rsidR="00737436" w:rsidRDefault="003F21CC" w:rsidP="00737436">
      <w:pPr>
        <w:pStyle w:val="Default"/>
        <w:rPr>
          <w:b/>
          <w:bCs/>
          <w:sz w:val="23"/>
          <w:szCs w:val="23"/>
        </w:rPr>
      </w:pPr>
      <w:r w:rsidRPr="003F21CC">
        <w:rPr>
          <w:b/>
          <w:bCs/>
          <w:sz w:val="23"/>
          <w:szCs w:val="23"/>
        </w:rPr>
        <w:lastRenderedPageBreak/>
        <w:t>7. ПЕРЕЧЕНЬ ОБСЛУЖИВАЕМОГО ОБОРУДОВАНИЯ</w:t>
      </w:r>
    </w:p>
    <w:p w14:paraId="1BF3DED7" w14:textId="77777777" w:rsidR="003F21CC" w:rsidRDefault="003F21CC" w:rsidP="00737436">
      <w:pPr>
        <w:pStyle w:val="Default"/>
        <w:rPr>
          <w:sz w:val="23"/>
          <w:szCs w:val="23"/>
        </w:rPr>
      </w:pPr>
    </w:p>
    <w:tbl>
      <w:tblPr>
        <w:tblW w:w="10774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4426"/>
        <w:gridCol w:w="995"/>
        <w:gridCol w:w="4819"/>
      </w:tblGrid>
      <w:tr w:rsidR="00737436" w14:paraId="68279A41" w14:textId="77777777" w:rsidTr="00EC260E">
        <w:trPr>
          <w:trHeight w:val="245"/>
        </w:trPr>
        <w:tc>
          <w:tcPr>
            <w:tcW w:w="534" w:type="dxa"/>
          </w:tcPr>
          <w:p w14:paraId="67ECC481" w14:textId="77777777" w:rsidR="00737436" w:rsidRDefault="00737436" w:rsidP="0033455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№ </w:t>
            </w:r>
          </w:p>
        </w:tc>
        <w:tc>
          <w:tcPr>
            <w:tcW w:w="4426" w:type="dxa"/>
          </w:tcPr>
          <w:p w14:paraId="013B64CE" w14:textId="77777777" w:rsidR="00737436" w:rsidRDefault="00737436" w:rsidP="0033455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Наименование </w:t>
            </w:r>
          </w:p>
        </w:tc>
        <w:tc>
          <w:tcPr>
            <w:tcW w:w="995" w:type="dxa"/>
          </w:tcPr>
          <w:p w14:paraId="5E96E171" w14:textId="6A6B5CCA" w:rsidR="00737436" w:rsidRDefault="00737436" w:rsidP="00397492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Кол-во</w:t>
            </w:r>
          </w:p>
        </w:tc>
        <w:tc>
          <w:tcPr>
            <w:tcW w:w="4819" w:type="dxa"/>
          </w:tcPr>
          <w:p w14:paraId="5D538524" w14:textId="33D38F0B" w:rsidR="00737436" w:rsidRDefault="00397492" w:rsidP="00397492">
            <w:pPr>
              <w:pStyle w:val="Default"/>
              <w:ind w:right="428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Расположение</w:t>
            </w:r>
          </w:p>
        </w:tc>
      </w:tr>
      <w:tr w:rsidR="00737436" w:rsidRPr="00DF50F0" w14:paraId="5EE59B82" w14:textId="77777777" w:rsidTr="00EC260E">
        <w:trPr>
          <w:trHeight w:val="245"/>
        </w:trPr>
        <w:tc>
          <w:tcPr>
            <w:tcW w:w="534" w:type="dxa"/>
          </w:tcPr>
          <w:p w14:paraId="5255AA32" w14:textId="77777777" w:rsidR="00737436" w:rsidRPr="00DF50F0" w:rsidRDefault="00737436" w:rsidP="0033455E">
            <w:pPr>
              <w:pStyle w:val="Default"/>
              <w:rPr>
                <w:sz w:val="23"/>
                <w:szCs w:val="23"/>
              </w:rPr>
            </w:pPr>
            <w:r w:rsidRPr="00DF50F0">
              <w:rPr>
                <w:sz w:val="23"/>
                <w:szCs w:val="23"/>
              </w:rPr>
              <w:t>1</w:t>
            </w:r>
          </w:p>
        </w:tc>
        <w:tc>
          <w:tcPr>
            <w:tcW w:w="4426" w:type="dxa"/>
          </w:tcPr>
          <w:p w14:paraId="3B6F204C" w14:textId="62CA42EB" w:rsidR="00737436" w:rsidRPr="00397492" w:rsidRDefault="00D864C0" w:rsidP="0033455E">
            <w:pPr>
              <w:pStyle w:val="Default"/>
              <w:rPr>
                <w:sz w:val="23"/>
                <w:szCs w:val="23"/>
                <w:lang w:val="en-US"/>
              </w:rPr>
            </w:pPr>
            <w:r w:rsidRPr="00D864C0">
              <w:rPr>
                <w:sz w:val="23"/>
                <w:szCs w:val="23"/>
              </w:rPr>
              <w:t>Кондиционер</w:t>
            </w:r>
            <w:r w:rsidR="00397492">
              <w:rPr>
                <w:sz w:val="23"/>
                <w:szCs w:val="23"/>
                <w:lang w:val="en-US"/>
              </w:rPr>
              <w:t xml:space="preserve"> KTGZ 24 HFAN1</w:t>
            </w:r>
          </w:p>
        </w:tc>
        <w:tc>
          <w:tcPr>
            <w:tcW w:w="995" w:type="dxa"/>
          </w:tcPr>
          <w:p w14:paraId="3136DF2C" w14:textId="4699B74F" w:rsidR="00737436" w:rsidRPr="00D864C0" w:rsidRDefault="00397492" w:rsidP="00397492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4819" w:type="dxa"/>
          </w:tcPr>
          <w:p w14:paraId="5B86D6A7" w14:textId="6BA01F3D" w:rsidR="00737436" w:rsidRPr="00DF50F0" w:rsidRDefault="00656A6A" w:rsidP="00397492">
            <w:pPr>
              <w:pStyle w:val="Default"/>
              <w:ind w:right="42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Смонтированы в помещениях </w:t>
            </w:r>
            <w:r w:rsidR="00397492">
              <w:rPr>
                <w:sz w:val="23"/>
                <w:szCs w:val="23"/>
              </w:rPr>
              <w:t xml:space="preserve">аудиторий, </w:t>
            </w:r>
            <w:r>
              <w:rPr>
                <w:sz w:val="23"/>
                <w:szCs w:val="23"/>
              </w:rPr>
              <w:t>кабине</w:t>
            </w:r>
            <w:r w:rsidR="00397492">
              <w:rPr>
                <w:sz w:val="23"/>
                <w:szCs w:val="23"/>
              </w:rPr>
              <w:t>тов и офисов</w:t>
            </w:r>
            <w:r w:rsidR="00EC260E">
              <w:rPr>
                <w:sz w:val="23"/>
                <w:szCs w:val="23"/>
              </w:rPr>
              <w:t xml:space="preserve"> (2,3,4 эт.)</w:t>
            </w:r>
          </w:p>
        </w:tc>
      </w:tr>
      <w:tr w:rsidR="00737436" w:rsidRPr="00DF50F0" w14:paraId="37551CC3" w14:textId="77777777" w:rsidTr="00EC260E">
        <w:trPr>
          <w:trHeight w:val="245"/>
        </w:trPr>
        <w:tc>
          <w:tcPr>
            <w:tcW w:w="534" w:type="dxa"/>
          </w:tcPr>
          <w:p w14:paraId="298BB813" w14:textId="77777777" w:rsidR="00737436" w:rsidRPr="00DF50F0" w:rsidRDefault="00737436" w:rsidP="0033455E">
            <w:pPr>
              <w:pStyle w:val="Default"/>
              <w:rPr>
                <w:sz w:val="23"/>
                <w:szCs w:val="23"/>
              </w:rPr>
            </w:pPr>
            <w:r w:rsidRPr="00DF50F0">
              <w:rPr>
                <w:sz w:val="23"/>
                <w:szCs w:val="23"/>
              </w:rPr>
              <w:t>2</w:t>
            </w:r>
          </w:p>
        </w:tc>
        <w:tc>
          <w:tcPr>
            <w:tcW w:w="4426" w:type="dxa"/>
          </w:tcPr>
          <w:p w14:paraId="70216F51" w14:textId="25DCE8F3" w:rsidR="00737436" w:rsidRPr="00213F77" w:rsidRDefault="00656A6A" w:rsidP="0033455E">
            <w:pPr>
              <w:pStyle w:val="Default"/>
              <w:rPr>
                <w:sz w:val="23"/>
                <w:szCs w:val="23"/>
                <w:lang w:val="en-US"/>
              </w:rPr>
            </w:pPr>
            <w:r w:rsidRPr="00656A6A">
              <w:rPr>
                <w:sz w:val="23"/>
                <w:szCs w:val="23"/>
              </w:rPr>
              <w:t>Кондиционер</w:t>
            </w:r>
            <w:r w:rsidR="00397492">
              <w:rPr>
                <w:sz w:val="23"/>
                <w:szCs w:val="23"/>
                <w:lang w:val="en-US"/>
              </w:rPr>
              <w:t xml:space="preserve"> </w:t>
            </w:r>
            <w:r w:rsidR="00213F77">
              <w:rPr>
                <w:sz w:val="23"/>
                <w:szCs w:val="23"/>
                <w:lang w:val="en-US"/>
              </w:rPr>
              <w:t>KSG</w:t>
            </w:r>
            <w:r w:rsidR="00573784">
              <w:rPr>
                <w:sz w:val="23"/>
                <w:szCs w:val="23"/>
                <w:lang w:val="en-US"/>
              </w:rPr>
              <w:t>I 70 HFAN1</w:t>
            </w:r>
          </w:p>
        </w:tc>
        <w:tc>
          <w:tcPr>
            <w:tcW w:w="995" w:type="dxa"/>
          </w:tcPr>
          <w:p w14:paraId="4DB85C07" w14:textId="2E0FCE1B" w:rsidR="00737436" w:rsidRPr="00DF50F0" w:rsidRDefault="00397492" w:rsidP="00397492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</w:t>
            </w:r>
          </w:p>
        </w:tc>
        <w:tc>
          <w:tcPr>
            <w:tcW w:w="4819" w:type="dxa"/>
          </w:tcPr>
          <w:p w14:paraId="46B8B719" w14:textId="71A12018" w:rsidR="00737436" w:rsidRPr="00DF50F0" w:rsidRDefault="00C70881" w:rsidP="00397492">
            <w:pPr>
              <w:pStyle w:val="Default"/>
              <w:ind w:right="428"/>
              <w:jc w:val="center"/>
              <w:rPr>
                <w:sz w:val="23"/>
                <w:szCs w:val="23"/>
              </w:rPr>
            </w:pPr>
            <w:r w:rsidRPr="00C70881">
              <w:rPr>
                <w:sz w:val="23"/>
                <w:szCs w:val="23"/>
              </w:rPr>
              <w:t>Смонти</w:t>
            </w:r>
            <w:r w:rsidR="00397492">
              <w:rPr>
                <w:sz w:val="23"/>
                <w:szCs w:val="23"/>
              </w:rPr>
              <w:t xml:space="preserve">рованы </w:t>
            </w:r>
            <w:r w:rsidRPr="00C70881">
              <w:rPr>
                <w:sz w:val="23"/>
                <w:szCs w:val="23"/>
              </w:rPr>
              <w:t>в</w:t>
            </w:r>
            <w:r w:rsidR="00397492">
              <w:rPr>
                <w:sz w:val="23"/>
                <w:szCs w:val="23"/>
              </w:rPr>
              <w:t>о в</w:t>
            </w:r>
            <w:r w:rsidRPr="00C70881">
              <w:rPr>
                <w:sz w:val="23"/>
                <w:szCs w:val="23"/>
              </w:rPr>
              <w:t>спомогательных помещениях</w:t>
            </w:r>
            <w:r w:rsidR="00397492">
              <w:rPr>
                <w:sz w:val="23"/>
                <w:szCs w:val="23"/>
              </w:rPr>
              <w:t xml:space="preserve"> (кроссовые, охрана</w:t>
            </w:r>
            <w:r w:rsidR="00EC260E">
              <w:rPr>
                <w:sz w:val="23"/>
                <w:szCs w:val="23"/>
              </w:rPr>
              <w:t xml:space="preserve"> 1,3 эт.</w:t>
            </w:r>
            <w:r w:rsidR="00397492">
              <w:rPr>
                <w:sz w:val="23"/>
                <w:szCs w:val="23"/>
              </w:rPr>
              <w:t>)</w:t>
            </w:r>
          </w:p>
        </w:tc>
      </w:tr>
      <w:tr w:rsidR="00737436" w:rsidRPr="00DF50F0" w14:paraId="587E4C84" w14:textId="77777777" w:rsidTr="00EC260E">
        <w:trPr>
          <w:trHeight w:val="245"/>
        </w:trPr>
        <w:tc>
          <w:tcPr>
            <w:tcW w:w="534" w:type="dxa"/>
          </w:tcPr>
          <w:p w14:paraId="573D4725" w14:textId="77777777" w:rsidR="00737436" w:rsidRPr="00DF50F0" w:rsidRDefault="00737436" w:rsidP="0033455E">
            <w:pPr>
              <w:pStyle w:val="Default"/>
              <w:rPr>
                <w:sz w:val="23"/>
                <w:szCs w:val="23"/>
              </w:rPr>
            </w:pPr>
            <w:r w:rsidRPr="00DF50F0">
              <w:rPr>
                <w:sz w:val="23"/>
                <w:szCs w:val="23"/>
              </w:rPr>
              <w:t>3</w:t>
            </w:r>
          </w:p>
        </w:tc>
        <w:tc>
          <w:tcPr>
            <w:tcW w:w="4426" w:type="dxa"/>
          </w:tcPr>
          <w:p w14:paraId="64DF3C44" w14:textId="3A629DAF" w:rsidR="00737436" w:rsidRPr="00C70881" w:rsidRDefault="00C70881" w:rsidP="0033455E">
            <w:pPr>
              <w:pStyle w:val="Default"/>
              <w:rPr>
                <w:sz w:val="23"/>
                <w:szCs w:val="23"/>
                <w:lang w:val="en-US"/>
              </w:rPr>
            </w:pPr>
            <w:r w:rsidRPr="00C70881">
              <w:rPr>
                <w:sz w:val="23"/>
                <w:szCs w:val="23"/>
              </w:rPr>
              <w:t>Кондиционер</w:t>
            </w:r>
            <w:r w:rsidRPr="00C70881">
              <w:rPr>
                <w:sz w:val="23"/>
                <w:szCs w:val="23"/>
                <w:lang w:val="en-US"/>
              </w:rPr>
              <w:t xml:space="preserve"> </w:t>
            </w:r>
            <w:r w:rsidR="00E8124A">
              <w:rPr>
                <w:sz w:val="23"/>
                <w:szCs w:val="23"/>
                <w:lang w:val="en-US"/>
              </w:rPr>
              <w:t>KTVA 80</w:t>
            </w:r>
            <w:r w:rsidR="00573784">
              <w:rPr>
                <w:sz w:val="23"/>
                <w:szCs w:val="23"/>
                <w:lang w:val="en-US"/>
              </w:rPr>
              <w:t xml:space="preserve"> HQAN1</w:t>
            </w:r>
          </w:p>
        </w:tc>
        <w:tc>
          <w:tcPr>
            <w:tcW w:w="995" w:type="dxa"/>
          </w:tcPr>
          <w:p w14:paraId="6317F722" w14:textId="625938B0" w:rsidR="00737436" w:rsidRPr="00DF50F0" w:rsidRDefault="00397492" w:rsidP="00397492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</w:t>
            </w:r>
          </w:p>
        </w:tc>
        <w:tc>
          <w:tcPr>
            <w:tcW w:w="4819" w:type="dxa"/>
          </w:tcPr>
          <w:p w14:paraId="674B8D72" w14:textId="125FB50B" w:rsidR="00737436" w:rsidRPr="00DF50F0" w:rsidRDefault="00C70881" w:rsidP="00397492">
            <w:pPr>
              <w:pStyle w:val="Default"/>
              <w:ind w:right="428"/>
              <w:jc w:val="center"/>
              <w:rPr>
                <w:sz w:val="23"/>
                <w:szCs w:val="23"/>
              </w:rPr>
            </w:pPr>
            <w:r w:rsidRPr="00C70881">
              <w:rPr>
                <w:sz w:val="23"/>
                <w:szCs w:val="23"/>
              </w:rPr>
              <w:t>Смонтированы в помещениях кабине</w:t>
            </w:r>
            <w:r w:rsidR="00E8124A">
              <w:rPr>
                <w:sz w:val="23"/>
                <w:szCs w:val="23"/>
              </w:rPr>
              <w:t>тов и Переговорных</w:t>
            </w:r>
            <w:r w:rsidR="00397492">
              <w:rPr>
                <w:sz w:val="23"/>
                <w:szCs w:val="23"/>
              </w:rPr>
              <w:t xml:space="preserve"> (САЦ, </w:t>
            </w:r>
            <w:r w:rsidR="00EC260E">
              <w:rPr>
                <w:sz w:val="23"/>
                <w:szCs w:val="23"/>
              </w:rPr>
              <w:t>офисы 1 эт.)</w:t>
            </w:r>
          </w:p>
        </w:tc>
      </w:tr>
      <w:tr w:rsidR="00737436" w:rsidRPr="00DF50F0" w14:paraId="6EA97C5B" w14:textId="77777777" w:rsidTr="00EC260E">
        <w:trPr>
          <w:trHeight w:val="245"/>
        </w:trPr>
        <w:tc>
          <w:tcPr>
            <w:tcW w:w="534" w:type="dxa"/>
          </w:tcPr>
          <w:p w14:paraId="004A58B2" w14:textId="77777777" w:rsidR="00737436" w:rsidRPr="00DF50F0" w:rsidRDefault="00737436" w:rsidP="0033455E">
            <w:pPr>
              <w:pStyle w:val="Default"/>
              <w:rPr>
                <w:sz w:val="23"/>
                <w:szCs w:val="23"/>
              </w:rPr>
            </w:pPr>
            <w:r w:rsidRPr="00DF50F0">
              <w:rPr>
                <w:sz w:val="23"/>
                <w:szCs w:val="23"/>
              </w:rPr>
              <w:t>4</w:t>
            </w:r>
          </w:p>
        </w:tc>
        <w:tc>
          <w:tcPr>
            <w:tcW w:w="4426" w:type="dxa"/>
          </w:tcPr>
          <w:p w14:paraId="3F3957FE" w14:textId="22468CFE" w:rsidR="00737436" w:rsidRPr="00DF50F0" w:rsidRDefault="00656A6A" w:rsidP="0033455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Внешние блоки</w:t>
            </w:r>
            <w:r w:rsidRPr="00656A6A">
              <w:rPr>
                <w:sz w:val="23"/>
                <w:szCs w:val="23"/>
              </w:rPr>
              <w:t xml:space="preserve"> кондиционеров</w:t>
            </w:r>
            <w:r w:rsidR="00EC260E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(</w:t>
            </w:r>
            <w:r w:rsidR="009A605E">
              <w:rPr>
                <w:sz w:val="23"/>
                <w:szCs w:val="23"/>
                <w:lang w:val="en-US"/>
              </w:rPr>
              <w:t>VRF</w:t>
            </w:r>
            <w:r>
              <w:rPr>
                <w:sz w:val="23"/>
                <w:szCs w:val="23"/>
              </w:rPr>
              <w:t>)</w:t>
            </w:r>
          </w:p>
        </w:tc>
        <w:tc>
          <w:tcPr>
            <w:tcW w:w="995" w:type="dxa"/>
          </w:tcPr>
          <w:p w14:paraId="15F16F03" w14:textId="75132FE3" w:rsidR="00737436" w:rsidRPr="00DF50F0" w:rsidRDefault="00397492" w:rsidP="00397492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</w:p>
        </w:tc>
        <w:tc>
          <w:tcPr>
            <w:tcW w:w="4819" w:type="dxa"/>
          </w:tcPr>
          <w:p w14:paraId="30635B12" w14:textId="3AB7CF0D" w:rsidR="00737436" w:rsidRPr="00DF50F0" w:rsidRDefault="00C70881" w:rsidP="00397492">
            <w:pPr>
              <w:pStyle w:val="Default"/>
              <w:ind w:right="428"/>
              <w:jc w:val="center"/>
              <w:rPr>
                <w:sz w:val="23"/>
                <w:szCs w:val="23"/>
              </w:rPr>
            </w:pPr>
            <w:r w:rsidRPr="00C70881">
              <w:rPr>
                <w:sz w:val="23"/>
                <w:szCs w:val="23"/>
              </w:rPr>
              <w:t>См</w:t>
            </w:r>
            <w:r>
              <w:rPr>
                <w:sz w:val="23"/>
                <w:szCs w:val="23"/>
              </w:rPr>
              <w:t>онтированы на кровле здания</w:t>
            </w:r>
          </w:p>
        </w:tc>
      </w:tr>
      <w:tr w:rsidR="00737436" w:rsidRPr="00DF50F0" w14:paraId="340AFEDE" w14:textId="77777777" w:rsidTr="00EC260E">
        <w:trPr>
          <w:trHeight w:val="245"/>
        </w:trPr>
        <w:tc>
          <w:tcPr>
            <w:tcW w:w="534" w:type="dxa"/>
          </w:tcPr>
          <w:p w14:paraId="77149F73" w14:textId="77777777" w:rsidR="00737436" w:rsidRPr="00DF50F0" w:rsidRDefault="00737436" w:rsidP="0033455E">
            <w:pPr>
              <w:pStyle w:val="Default"/>
              <w:rPr>
                <w:sz w:val="23"/>
                <w:szCs w:val="23"/>
              </w:rPr>
            </w:pPr>
            <w:r w:rsidRPr="00DF50F0">
              <w:rPr>
                <w:sz w:val="23"/>
                <w:szCs w:val="23"/>
              </w:rPr>
              <w:t>5</w:t>
            </w:r>
          </w:p>
        </w:tc>
        <w:tc>
          <w:tcPr>
            <w:tcW w:w="4426" w:type="dxa"/>
          </w:tcPr>
          <w:p w14:paraId="6D35EA4C" w14:textId="4DAD4FAF" w:rsidR="00737436" w:rsidRPr="00DF50F0" w:rsidRDefault="00656A6A" w:rsidP="0033455E">
            <w:pPr>
              <w:pStyle w:val="Default"/>
              <w:rPr>
                <w:sz w:val="23"/>
                <w:szCs w:val="23"/>
              </w:rPr>
            </w:pPr>
            <w:r w:rsidRPr="00656A6A">
              <w:rPr>
                <w:sz w:val="23"/>
                <w:szCs w:val="23"/>
              </w:rPr>
              <w:t>Вне</w:t>
            </w:r>
            <w:r>
              <w:rPr>
                <w:sz w:val="23"/>
                <w:szCs w:val="23"/>
              </w:rPr>
              <w:t>шние блоки кондиционеров (</w:t>
            </w:r>
            <w:r w:rsidR="009A605E">
              <w:rPr>
                <w:sz w:val="23"/>
                <w:szCs w:val="23"/>
              </w:rPr>
              <w:t>сплит</w:t>
            </w:r>
            <w:r>
              <w:rPr>
                <w:sz w:val="23"/>
                <w:szCs w:val="23"/>
              </w:rPr>
              <w:t>)</w:t>
            </w:r>
          </w:p>
        </w:tc>
        <w:tc>
          <w:tcPr>
            <w:tcW w:w="995" w:type="dxa"/>
          </w:tcPr>
          <w:p w14:paraId="486A58A0" w14:textId="3F95ED46" w:rsidR="00737436" w:rsidRPr="00DF50F0" w:rsidRDefault="00397492" w:rsidP="00397492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</w:t>
            </w:r>
          </w:p>
        </w:tc>
        <w:tc>
          <w:tcPr>
            <w:tcW w:w="4819" w:type="dxa"/>
          </w:tcPr>
          <w:p w14:paraId="7453204C" w14:textId="26E66966" w:rsidR="00737436" w:rsidRPr="00DF50F0" w:rsidRDefault="00EC260E" w:rsidP="00397492">
            <w:pPr>
              <w:pStyle w:val="Default"/>
              <w:ind w:right="42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Смонтированы на фасаде</w:t>
            </w:r>
            <w:r w:rsidR="00C70881">
              <w:rPr>
                <w:sz w:val="23"/>
                <w:szCs w:val="23"/>
              </w:rPr>
              <w:t xml:space="preserve"> здания</w:t>
            </w:r>
          </w:p>
        </w:tc>
      </w:tr>
    </w:tbl>
    <w:p w14:paraId="0528B6B9" w14:textId="5D04B40A" w:rsidR="00737436" w:rsidRPr="00F959D6" w:rsidRDefault="00C70881" w:rsidP="00C70881">
      <w:r>
        <w:t xml:space="preserve">*Заправку фреоном выполнить </w:t>
      </w:r>
      <w:r w:rsidR="00114C10">
        <w:t>согласно рекомендациям</w:t>
      </w:r>
      <w:r>
        <w:t xml:space="preserve"> производителя </w:t>
      </w:r>
      <w:r w:rsidR="00114C10" w:rsidRPr="00F959D6">
        <w:t>(R</w:t>
      </w:r>
      <w:r w:rsidR="00F959D6" w:rsidRPr="00F959D6">
        <w:t xml:space="preserve">-410 </w:t>
      </w:r>
      <w:r w:rsidR="00F959D6">
        <w:rPr>
          <w:lang w:val="en-US"/>
        </w:rPr>
        <w:t>A</w:t>
      </w:r>
      <w:r w:rsidR="00F959D6" w:rsidRPr="00F959D6">
        <w:t xml:space="preserve">) </w:t>
      </w:r>
    </w:p>
    <w:sectPr w:rsidR="00737436" w:rsidRPr="00F959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335B1C"/>
    <w:multiLevelType w:val="hybridMultilevel"/>
    <w:tmpl w:val="D83879D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7436"/>
    <w:rsid w:val="000E3601"/>
    <w:rsid w:val="0010274F"/>
    <w:rsid w:val="00114C10"/>
    <w:rsid w:val="00162842"/>
    <w:rsid w:val="00213F77"/>
    <w:rsid w:val="0025437D"/>
    <w:rsid w:val="00397492"/>
    <w:rsid w:val="003E7C7E"/>
    <w:rsid w:val="003F21CC"/>
    <w:rsid w:val="00433E35"/>
    <w:rsid w:val="00433F7E"/>
    <w:rsid w:val="0045121E"/>
    <w:rsid w:val="004D780C"/>
    <w:rsid w:val="00516A52"/>
    <w:rsid w:val="00563C94"/>
    <w:rsid w:val="00573784"/>
    <w:rsid w:val="005775BA"/>
    <w:rsid w:val="005B4634"/>
    <w:rsid w:val="00656A6A"/>
    <w:rsid w:val="00737436"/>
    <w:rsid w:val="00741442"/>
    <w:rsid w:val="00750783"/>
    <w:rsid w:val="007D6170"/>
    <w:rsid w:val="0086731E"/>
    <w:rsid w:val="00971FC1"/>
    <w:rsid w:val="009A605E"/>
    <w:rsid w:val="009D189A"/>
    <w:rsid w:val="00C70881"/>
    <w:rsid w:val="00CE312F"/>
    <w:rsid w:val="00D864C0"/>
    <w:rsid w:val="00E11804"/>
    <w:rsid w:val="00E8124A"/>
    <w:rsid w:val="00EC260E"/>
    <w:rsid w:val="00EE67CE"/>
    <w:rsid w:val="00F95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1B81C"/>
  <w15:chartTrackingRefBased/>
  <w15:docId w15:val="{FE7C3D2B-9E29-4D90-B817-F1DCD840F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74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8">
    <w:name w:val="Font Style28"/>
    <w:uiPriority w:val="99"/>
    <w:rsid w:val="00737436"/>
    <w:rPr>
      <w:rFonts w:ascii="Times New Roman" w:hAnsi="Times New Roman" w:cs="Times New Roman"/>
      <w:color w:val="000000"/>
      <w:sz w:val="26"/>
      <w:szCs w:val="26"/>
    </w:rPr>
  </w:style>
  <w:style w:type="paragraph" w:customStyle="1" w:styleId="Default">
    <w:name w:val="Default"/>
    <w:rsid w:val="007374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C708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4A08C0-847F-4442-9AD4-2A7E338E6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916</Words>
  <Characters>5222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Sergunin Andrey</cp:lastModifiedBy>
  <cp:revision>6</cp:revision>
  <dcterms:created xsi:type="dcterms:W3CDTF">2023-11-09T08:17:00Z</dcterms:created>
  <dcterms:modified xsi:type="dcterms:W3CDTF">2023-11-22T07:31:00Z</dcterms:modified>
</cp:coreProperties>
</file>