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79435" w14:textId="77E01055" w:rsidR="005C35D8" w:rsidRPr="005C35D8" w:rsidRDefault="00AE533F" w:rsidP="005C35D8">
      <w:pPr>
        <w:pStyle w:val="ae"/>
        <w:jc w:val="right"/>
      </w:pPr>
      <w:bookmarkStart w:id="0" w:name="RefSCH7"/>
      <w:bookmarkStart w:id="1" w:name="_Toc502148249"/>
      <w:bookmarkStart w:id="2" w:name="_Toc502142590"/>
      <w:bookmarkStart w:id="3" w:name="_Toc499813187"/>
      <w:r w:rsidRPr="005C35D8">
        <w:t xml:space="preserve">Приложение </w:t>
      </w:r>
      <w:bookmarkStart w:id="4" w:name="RefSCH7_No"/>
      <w:r w:rsidRPr="005C35D8">
        <w:t>№</w:t>
      </w:r>
      <w:r w:rsidR="0015670A" w:rsidRPr="005C35D8">
        <w:t> </w:t>
      </w:r>
      <w:r w:rsidRPr="005C35D8">
        <w:t>7</w:t>
      </w:r>
      <w:bookmarkEnd w:id="0"/>
      <w:bookmarkEnd w:id="4"/>
      <w:r w:rsidR="005C35D8" w:rsidRPr="005C35D8">
        <w:t xml:space="preserve"> к договору № </w:t>
      </w:r>
      <w:r w:rsidR="002F6D65" w:rsidRPr="002F6D65">
        <w:t>5</w:t>
      </w:r>
      <w:r w:rsidR="005C35D8" w:rsidRPr="005C35D8">
        <w:t>-202</w:t>
      </w:r>
      <w:r w:rsidR="00026D63">
        <w:t>1</w:t>
      </w:r>
      <w:r w:rsidR="005C35D8" w:rsidRPr="005C35D8">
        <w:t>-ОКС-Т11 от «___» ___________ 202</w:t>
      </w:r>
      <w:r w:rsidR="00026D63">
        <w:t>1</w:t>
      </w:r>
      <w:r w:rsidR="005C35D8" w:rsidRPr="005C35D8">
        <w:t>г</w:t>
      </w:r>
      <w:r w:rsidR="00026D63">
        <w:t>.</w:t>
      </w:r>
    </w:p>
    <w:p w14:paraId="442B035B" w14:textId="7F8B1AE1" w:rsidR="006B5110" w:rsidRPr="00171090" w:rsidRDefault="0011403A" w:rsidP="003107A8">
      <w:pPr>
        <w:pStyle w:val="SCH"/>
        <w:numPr>
          <w:ilvl w:val="0"/>
          <w:numId w:val="0"/>
        </w:numPr>
        <w:spacing w:before="120" w:line="240" w:lineRule="auto"/>
        <w:ind w:firstLine="6804"/>
        <w:jc w:val="center"/>
        <w:outlineLvl w:val="0"/>
        <w:rPr>
          <w:i w:val="0"/>
          <w:sz w:val="22"/>
          <w:szCs w:val="22"/>
        </w:rPr>
      </w:pPr>
      <w:r w:rsidRPr="003107A8">
        <w:rPr>
          <w:sz w:val="22"/>
          <w:szCs w:val="22"/>
        </w:rPr>
        <w:br/>
      </w:r>
      <w:bookmarkEnd w:id="1"/>
      <w:bookmarkEnd w:id="2"/>
      <w:bookmarkEnd w:id="3"/>
      <w:r w:rsidR="000808C6" w:rsidRPr="000808C6">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42B035C" w14:textId="77777777" w:rsidR="006B5110" w:rsidRPr="00163D38" w:rsidRDefault="006B5110" w:rsidP="00163D38">
      <w:pPr>
        <w:spacing w:before="120" w:after="120"/>
        <w:ind w:right="141"/>
        <w:jc w:val="center"/>
        <w:rPr>
          <w:sz w:val="22"/>
          <w:szCs w:val="22"/>
        </w:rPr>
      </w:pPr>
    </w:p>
    <w:p w14:paraId="442B035D" w14:textId="77777777" w:rsidR="006B5110" w:rsidRPr="00163D38" w:rsidRDefault="006B5110" w:rsidP="004770AB">
      <w:pPr>
        <w:numPr>
          <w:ilvl w:val="0"/>
          <w:numId w:val="14"/>
        </w:numPr>
        <w:tabs>
          <w:tab w:val="left" w:pos="284"/>
        </w:tabs>
        <w:spacing w:before="120" w:after="120"/>
        <w:ind w:left="0" w:right="141" w:firstLine="0"/>
        <w:jc w:val="center"/>
        <w:rPr>
          <w:b/>
          <w:sz w:val="22"/>
          <w:szCs w:val="22"/>
        </w:rPr>
      </w:pPr>
    </w:p>
    <w:p w14:paraId="442B035E" w14:textId="77777777" w:rsidR="006B5110" w:rsidRPr="003107A8" w:rsidRDefault="006B5110" w:rsidP="00163D38">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14:paraId="442B035F" w14:textId="77777777" w:rsidR="006B5110" w:rsidRPr="003107A8" w:rsidRDefault="006B5110" w:rsidP="00163D38">
      <w:pPr>
        <w:spacing w:before="120" w:after="120"/>
        <w:rPr>
          <w:sz w:val="22"/>
          <w:szCs w:val="22"/>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499"/>
        <w:gridCol w:w="951"/>
        <w:gridCol w:w="3014"/>
      </w:tblGrid>
      <w:tr w:rsidR="000D2139" w:rsidRPr="003107A8" w14:paraId="442B0363" w14:textId="77777777" w:rsidTr="00F14F1F">
        <w:tc>
          <w:tcPr>
            <w:tcW w:w="276" w:type="pct"/>
            <w:vMerge w:val="restart"/>
            <w:vAlign w:val="center"/>
          </w:tcPr>
          <w:p w14:paraId="442B0360" w14:textId="77777777" w:rsidR="000D2139" w:rsidRPr="003107A8" w:rsidRDefault="000D2139" w:rsidP="00996CA1">
            <w:pPr>
              <w:tabs>
                <w:tab w:val="left" w:pos="319"/>
              </w:tabs>
              <w:spacing w:before="120" w:after="120"/>
              <w:ind w:left="113"/>
              <w:jc w:val="center"/>
              <w:rPr>
                <w:sz w:val="22"/>
                <w:szCs w:val="22"/>
                <w:lang w:val="x-none"/>
              </w:rPr>
            </w:pPr>
          </w:p>
        </w:tc>
        <w:tc>
          <w:tcPr>
            <w:tcW w:w="2511" w:type="pct"/>
            <w:vMerge w:val="restart"/>
            <w:vAlign w:val="center"/>
          </w:tcPr>
          <w:p w14:paraId="442B0361" w14:textId="77777777" w:rsidR="000D2139" w:rsidRPr="00996CA1" w:rsidRDefault="00163D38" w:rsidP="003107A8">
            <w:pPr>
              <w:spacing w:before="120" w:after="120"/>
              <w:jc w:val="center"/>
              <w:rPr>
                <w:b/>
                <w:sz w:val="22"/>
                <w:szCs w:val="22"/>
              </w:rPr>
            </w:pPr>
            <w:r>
              <w:rPr>
                <w:b/>
                <w:sz w:val="22"/>
                <w:szCs w:val="22"/>
                <w:lang w:val="x-none"/>
              </w:rPr>
              <w:t>Вид нарушения</w:t>
            </w:r>
            <w:r w:rsidR="00996CA1">
              <w:rPr>
                <w:b/>
                <w:sz w:val="22"/>
                <w:szCs w:val="22"/>
              </w:rPr>
              <w:t>*</w:t>
            </w:r>
          </w:p>
        </w:tc>
        <w:tc>
          <w:tcPr>
            <w:tcW w:w="2213" w:type="pct"/>
            <w:gridSpan w:val="2"/>
            <w:vAlign w:val="center"/>
          </w:tcPr>
          <w:p w14:paraId="442B0362" w14:textId="77777777" w:rsidR="000D2139" w:rsidRPr="003107A8" w:rsidRDefault="000D2139" w:rsidP="003107A8">
            <w:pPr>
              <w:spacing w:before="120" w:after="120"/>
              <w:jc w:val="center"/>
              <w:rPr>
                <w:b/>
                <w:sz w:val="22"/>
                <w:szCs w:val="22"/>
                <w:lang w:val="x-none"/>
              </w:rPr>
            </w:pPr>
            <w:r w:rsidRPr="003107A8">
              <w:rPr>
                <w:b/>
                <w:sz w:val="22"/>
                <w:szCs w:val="22"/>
                <w:lang w:val="x-none"/>
              </w:rPr>
              <w:t>Мера ответственности</w:t>
            </w:r>
            <w:r w:rsidR="008D01CD">
              <w:rPr>
                <w:b/>
                <w:sz w:val="22"/>
                <w:szCs w:val="22"/>
              </w:rPr>
              <w:t xml:space="preserve"> </w:t>
            </w:r>
            <w:r w:rsidRPr="003107A8">
              <w:rPr>
                <w:b/>
                <w:sz w:val="22"/>
                <w:szCs w:val="22"/>
                <w:lang w:val="x-none"/>
              </w:rPr>
              <w:t>/</w:t>
            </w:r>
            <w:r w:rsidR="008D01CD">
              <w:rPr>
                <w:b/>
                <w:sz w:val="22"/>
                <w:szCs w:val="22"/>
              </w:rPr>
              <w:t xml:space="preserve"> </w:t>
            </w:r>
            <w:r w:rsidRPr="003107A8">
              <w:rPr>
                <w:b/>
                <w:sz w:val="22"/>
                <w:szCs w:val="22"/>
                <w:lang w:val="x-none"/>
              </w:rPr>
              <w:t>штрафная санкция</w:t>
            </w:r>
          </w:p>
        </w:tc>
      </w:tr>
      <w:tr w:rsidR="000D2139" w:rsidRPr="003107A8" w14:paraId="442B0369" w14:textId="77777777" w:rsidTr="00306FA9">
        <w:tc>
          <w:tcPr>
            <w:tcW w:w="276" w:type="pct"/>
            <w:vMerge/>
            <w:vAlign w:val="center"/>
          </w:tcPr>
          <w:p w14:paraId="442B0364" w14:textId="77777777" w:rsidR="000D2139" w:rsidRPr="003107A8" w:rsidRDefault="000D2139" w:rsidP="00996CA1">
            <w:pPr>
              <w:tabs>
                <w:tab w:val="left" w:pos="319"/>
              </w:tabs>
              <w:spacing w:before="120" w:after="120"/>
              <w:ind w:left="113"/>
              <w:jc w:val="center"/>
              <w:rPr>
                <w:sz w:val="22"/>
                <w:szCs w:val="22"/>
                <w:lang w:val="x-none"/>
              </w:rPr>
            </w:pPr>
          </w:p>
        </w:tc>
        <w:tc>
          <w:tcPr>
            <w:tcW w:w="2511" w:type="pct"/>
            <w:vMerge/>
            <w:vAlign w:val="center"/>
          </w:tcPr>
          <w:p w14:paraId="442B0365" w14:textId="77777777" w:rsidR="000D2139" w:rsidRPr="003107A8" w:rsidRDefault="000D2139" w:rsidP="003107A8">
            <w:pPr>
              <w:spacing w:before="120" w:after="120"/>
              <w:jc w:val="center"/>
              <w:rPr>
                <w:b/>
                <w:sz w:val="22"/>
                <w:szCs w:val="22"/>
                <w:lang w:val="x-none"/>
              </w:rPr>
            </w:pPr>
          </w:p>
        </w:tc>
        <w:tc>
          <w:tcPr>
            <w:tcW w:w="531" w:type="pct"/>
            <w:vAlign w:val="center"/>
          </w:tcPr>
          <w:p w14:paraId="442B0366" w14:textId="77777777" w:rsidR="000D2139" w:rsidRPr="003107A8" w:rsidRDefault="000D2139" w:rsidP="003107A8">
            <w:pPr>
              <w:spacing w:before="120" w:after="120"/>
              <w:jc w:val="center"/>
              <w:rPr>
                <w:b/>
                <w:sz w:val="22"/>
                <w:szCs w:val="22"/>
                <w:lang w:val="x-none"/>
              </w:rPr>
            </w:pPr>
            <w:r w:rsidRPr="003107A8">
              <w:rPr>
                <w:b/>
                <w:sz w:val="22"/>
                <w:szCs w:val="22"/>
                <w:lang w:val="x-none"/>
              </w:rPr>
              <w:t>Штраф</w:t>
            </w:r>
          </w:p>
          <w:p w14:paraId="442B0367" w14:textId="77777777" w:rsidR="000D2139" w:rsidRPr="003107A8" w:rsidRDefault="000D2139" w:rsidP="003107A8">
            <w:pPr>
              <w:spacing w:before="120" w:after="120"/>
              <w:jc w:val="center"/>
              <w:rPr>
                <w:b/>
                <w:sz w:val="22"/>
                <w:szCs w:val="22"/>
                <w:lang w:val="x-none"/>
              </w:rPr>
            </w:pPr>
            <w:r w:rsidRPr="003107A8">
              <w:rPr>
                <w:b/>
                <w:sz w:val="22"/>
                <w:szCs w:val="22"/>
                <w:lang w:val="x-none"/>
              </w:rPr>
              <w:t>(тыс. руб.)</w:t>
            </w:r>
          </w:p>
        </w:tc>
        <w:tc>
          <w:tcPr>
            <w:tcW w:w="1682" w:type="pct"/>
            <w:vAlign w:val="center"/>
          </w:tcPr>
          <w:p w14:paraId="442B0368" w14:textId="77777777" w:rsidR="000D2139" w:rsidRPr="003107A8" w:rsidRDefault="000D2139" w:rsidP="003107A8">
            <w:pPr>
              <w:spacing w:before="120" w:after="120"/>
              <w:jc w:val="center"/>
              <w:rPr>
                <w:b/>
                <w:sz w:val="22"/>
                <w:szCs w:val="22"/>
                <w:lang w:val="x-none"/>
              </w:rPr>
            </w:pPr>
            <w:r w:rsidRPr="003107A8">
              <w:rPr>
                <w:b/>
                <w:sz w:val="22"/>
                <w:szCs w:val="22"/>
                <w:lang w:val="x-none"/>
              </w:rPr>
              <w:t>Дополнительная санкция</w:t>
            </w:r>
          </w:p>
        </w:tc>
      </w:tr>
      <w:tr w:rsidR="000D2139" w:rsidRPr="003107A8" w14:paraId="442B036E" w14:textId="77777777" w:rsidTr="00306FA9">
        <w:tc>
          <w:tcPr>
            <w:tcW w:w="276" w:type="pct"/>
          </w:tcPr>
          <w:p w14:paraId="442B036A"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5" w:name="_Ref499613233"/>
          </w:p>
        </w:tc>
        <w:bookmarkEnd w:id="5"/>
        <w:tc>
          <w:tcPr>
            <w:tcW w:w="2511" w:type="pct"/>
          </w:tcPr>
          <w:p w14:paraId="442B036B" w14:textId="77777777" w:rsidR="000D2139" w:rsidRPr="00163D38" w:rsidRDefault="000D2139" w:rsidP="005035BF">
            <w:pPr>
              <w:spacing w:before="120" w:after="120"/>
              <w:jc w:val="both"/>
              <w:rPr>
                <w:sz w:val="22"/>
                <w:szCs w:val="22"/>
                <w:lang w:val="en-US"/>
              </w:rPr>
            </w:pPr>
            <w:r w:rsidRPr="003107A8">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sidR="00163D38">
              <w:rPr>
                <w:sz w:val="22"/>
                <w:szCs w:val="22"/>
                <w:lang w:val="x-none"/>
              </w:rPr>
              <w:t>там с истекшим сроком действия.</w:t>
            </w:r>
          </w:p>
        </w:tc>
        <w:tc>
          <w:tcPr>
            <w:tcW w:w="531" w:type="pct"/>
          </w:tcPr>
          <w:p w14:paraId="442B036C" w14:textId="77777777" w:rsidR="000D2139" w:rsidRPr="003107A8" w:rsidRDefault="000D2139" w:rsidP="003107A8">
            <w:pPr>
              <w:spacing w:before="120" w:after="120"/>
              <w:jc w:val="center"/>
              <w:rPr>
                <w:sz w:val="22"/>
                <w:szCs w:val="22"/>
                <w:lang w:val="x-none"/>
              </w:rPr>
            </w:pPr>
            <w:r w:rsidRPr="003107A8">
              <w:rPr>
                <w:sz w:val="22"/>
                <w:szCs w:val="22"/>
                <w:lang w:val="x-none"/>
              </w:rPr>
              <w:t>100</w:t>
            </w:r>
          </w:p>
        </w:tc>
        <w:tc>
          <w:tcPr>
            <w:tcW w:w="1682" w:type="pct"/>
          </w:tcPr>
          <w:p w14:paraId="442B036D" w14:textId="77777777" w:rsidR="000D2139" w:rsidRPr="003107A8" w:rsidRDefault="000D2139" w:rsidP="005035BF">
            <w:pPr>
              <w:spacing w:before="120" w:after="120"/>
              <w:jc w:val="both"/>
              <w:rPr>
                <w:sz w:val="22"/>
                <w:szCs w:val="22"/>
                <w:lang w:val="x-none"/>
              </w:rPr>
            </w:pPr>
            <w:r w:rsidRPr="003107A8">
              <w:rPr>
                <w:sz w:val="22"/>
                <w:szCs w:val="22"/>
                <w:lang w:val="x-none"/>
              </w:rPr>
              <w:t>Отстранение от работы, удаление исполнителей с места производства работ.</w:t>
            </w:r>
          </w:p>
        </w:tc>
      </w:tr>
      <w:tr w:rsidR="000D2139" w:rsidRPr="003107A8" w14:paraId="442B0373" w14:textId="77777777" w:rsidTr="00306FA9">
        <w:tc>
          <w:tcPr>
            <w:tcW w:w="276" w:type="pct"/>
          </w:tcPr>
          <w:p w14:paraId="442B036F"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70" w14:textId="77777777" w:rsidR="000D2139" w:rsidRPr="008D01CD" w:rsidRDefault="000D2139" w:rsidP="005035BF">
            <w:pPr>
              <w:spacing w:before="120" w:after="120"/>
              <w:jc w:val="both"/>
              <w:rPr>
                <w:sz w:val="22"/>
                <w:szCs w:val="22"/>
              </w:rPr>
            </w:pPr>
            <w:r w:rsidRPr="003107A8">
              <w:rPr>
                <w:sz w:val="22"/>
                <w:szCs w:val="22"/>
                <w:lang w:val="x-none"/>
              </w:rPr>
              <w:t>Отсутствие у работников документов, подтверждающих их аттестаци</w:t>
            </w:r>
            <w:r w:rsidRPr="003107A8">
              <w:rPr>
                <w:sz w:val="22"/>
                <w:szCs w:val="22"/>
              </w:rPr>
              <w:t>ю</w:t>
            </w:r>
            <w:r w:rsidRPr="003107A8">
              <w:rPr>
                <w:sz w:val="22"/>
                <w:szCs w:val="22"/>
                <w:lang w:val="x-none"/>
              </w:rPr>
              <w:t xml:space="preserve">, квалификацию, прохождение </w:t>
            </w:r>
            <w:r w:rsidRPr="003107A8">
              <w:rPr>
                <w:sz w:val="22"/>
                <w:szCs w:val="22"/>
              </w:rPr>
              <w:t>вводного инструктажа, инструктажа на рабочем месте (первичного</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повторного</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целевого), </w:t>
            </w:r>
            <w:r w:rsidRPr="003107A8">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sidR="008D01CD">
              <w:rPr>
                <w:sz w:val="22"/>
                <w:szCs w:val="22"/>
                <w:lang w:val="x-none"/>
              </w:rPr>
              <w:t xml:space="preserve"> имеют истекший срок действия.</w:t>
            </w:r>
          </w:p>
        </w:tc>
        <w:tc>
          <w:tcPr>
            <w:tcW w:w="531" w:type="pct"/>
          </w:tcPr>
          <w:p w14:paraId="442B0371"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72"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0D2139" w:rsidRPr="003107A8" w14:paraId="442B0378" w14:textId="77777777" w:rsidTr="00306FA9">
        <w:tc>
          <w:tcPr>
            <w:tcW w:w="276" w:type="pct"/>
          </w:tcPr>
          <w:p w14:paraId="442B0374"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75" w14:textId="77777777" w:rsidR="000D2139" w:rsidRPr="008D01CD" w:rsidRDefault="000D2139" w:rsidP="005035BF">
            <w:pPr>
              <w:spacing w:before="120" w:after="120"/>
              <w:jc w:val="both"/>
              <w:rPr>
                <w:sz w:val="22"/>
                <w:szCs w:val="22"/>
              </w:rPr>
            </w:pPr>
            <w:r w:rsidRPr="003107A8">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sidR="008D01CD">
              <w:rPr>
                <w:sz w:val="22"/>
                <w:szCs w:val="22"/>
                <w:lang w:val="x-none"/>
              </w:rPr>
              <w:t>ем подъемных сооружений и т.п.)</w:t>
            </w:r>
            <w:r w:rsidR="008D01CD">
              <w:rPr>
                <w:sz w:val="22"/>
                <w:szCs w:val="22"/>
              </w:rPr>
              <w:t>.</w:t>
            </w:r>
          </w:p>
        </w:tc>
        <w:tc>
          <w:tcPr>
            <w:tcW w:w="531" w:type="pct"/>
          </w:tcPr>
          <w:p w14:paraId="442B0376"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77"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42B037D" w14:textId="77777777" w:rsidTr="00306FA9">
        <w:tc>
          <w:tcPr>
            <w:tcW w:w="276" w:type="pct"/>
          </w:tcPr>
          <w:p w14:paraId="442B0379"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7A" w14:textId="77777777" w:rsidR="000D2139" w:rsidRPr="008D01CD" w:rsidRDefault="000D2139" w:rsidP="005035BF">
            <w:pPr>
              <w:spacing w:before="120" w:after="120"/>
              <w:jc w:val="both"/>
              <w:rPr>
                <w:sz w:val="22"/>
                <w:szCs w:val="22"/>
                <w:lang w:val="x-none"/>
              </w:rPr>
            </w:pPr>
            <w:r w:rsidRPr="003107A8">
              <w:rPr>
                <w:sz w:val="22"/>
                <w:szCs w:val="22"/>
                <w:lang w:val="x-none"/>
              </w:rPr>
              <w:t>Нарушение правил по охр</w:t>
            </w:r>
            <w:r w:rsidR="008D01CD">
              <w:rPr>
                <w:sz w:val="22"/>
                <w:szCs w:val="22"/>
                <w:lang w:val="x-none"/>
              </w:rPr>
              <w:t>ане труда при работе на высоте.</w:t>
            </w:r>
          </w:p>
        </w:tc>
        <w:tc>
          <w:tcPr>
            <w:tcW w:w="531" w:type="pct"/>
          </w:tcPr>
          <w:p w14:paraId="442B037B"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7C"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42B0382" w14:textId="77777777" w:rsidTr="00306FA9">
        <w:tc>
          <w:tcPr>
            <w:tcW w:w="276" w:type="pct"/>
          </w:tcPr>
          <w:p w14:paraId="442B037E"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Borders>
              <w:bottom w:val="single" w:sz="4" w:space="0" w:color="auto"/>
            </w:tcBorders>
          </w:tcPr>
          <w:p w14:paraId="442B037F" w14:textId="77777777" w:rsidR="000D2139" w:rsidRPr="003107A8" w:rsidRDefault="008D01CD" w:rsidP="005035BF">
            <w:pPr>
              <w:spacing w:before="120" w:after="120"/>
              <w:jc w:val="both"/>
              <w:rPr>
                <w:sz w:val="22"/>
                <w:szCs w:val="22"/>
                <w:lang w:val="x-none"/>
              </w:rPr>
            </w:pPr>
            <w:r>
              <w:rPr>
                <w:sz w:val="22"/>
                <w:szCs w:val="22"/>
              </w:rPr>
              <w:t xml:space="preserve">Невыполнение требований </w:t>
            </w:r>
            <w:r w:rsidR="000D2139"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31" w:type="pct"/>
            <w:tcBorders>
              <w:bottom w:val="single" w:sz="4" w:space="0" w:color="auto"/>
            </w:tcBorders>
          </w:tcPr>
          <w:p w14:paraId="442B0380" w14:textId="77777777" w:rsidR="000D2139" w:rsidRPr="003107A8" w:rsidRDefault="000D2139" w:rsidP="003107A8">
            <w:pPr>
              <w:spacing w:before="120" w:after="120"/>
              <w:jc w:val="center"/>
              <w:rPr>
                <w:sz w:val="22"/>
                <w:szCs w:val="22"/>
                <w:lang w:val="x-none"/>
              </w:rPr>
            </w:pPr>
            <w:r w:rsidRPr="003107A8">
              <w:rPr>
                <w:sz w:val="22"/>
                <w:szCs w:val="22"/>
              </w:rPr>
              <w:t>50</w:t>
            </w:r>
          </w:p>
        </w:tc>
        <w:tc>
          <w:tcPr>
            <w:tcW w:w="1682" w:type="pct"/>
            <w:tcBorders>
              <w:bottom w:val="single" w:sz="4" w:space="0" w:color="auto"/>
            </w:tcBorders>
          </w:tcPr>
          <w:p w14:paraId="442B0381"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42B0387" w14:textId="77777777" w:rsidTr="00306FA9">
        <w:tc>
          <w:tcPr>
            <w:tcW w:w="276" w:type="pct"/>
            <w:vMerge w:val="restart"/>
          </w:tcPr>
          <w:p w14:paraId="442B0383"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Borders>
              <w:right w:val="nil"/>
            </w:tcBorders>
          </w:tcPr>
          <w:p w14:paraId="442B0384" w14:textId="77777777" w:rsidR="000D2139" w:rsidRPr="005035BF" w:rsidRDefault="000D2139" w:rsidP="005035BF">
            <w:pPr>
              <w:spacing w:before="120" w:after="120"/>
              <w:jc w:val="both"/>
              <w:rPr>
                <w:sz w:val="22"/>
                <w:szCs w:val="22"/>
              </w:rPr>
            </w:pPr>
            <w:r w:rsidRPr="003107A8">
              <w:rPr>
                <w:sz w:val="22"/>
                <w:szCs w:val="22"/>
                <w:lang w:val="x-none"/>
              </w:rPr>
              <w:t>Неприменение или несоответствующее применение средств индивидуальной защиты и спец</w:t>
            </w:r>
            <w:r w:rsidR="005035BF">
              <w:rPr>
                <w:sz w:val="22"/>
                <w:szCs w:val="22"/>
                <w:lang w:val="x-none"/>
              </w:rPr>
              <w:t>одежды</w:t>
            </w:r>
            <w:r w:rsidR="005035BF">
              <w:rPr>
                <w:sz w:val="22"/>
                <w:szCs w:val="22"/>
              </w:rPr>
              <w:t>:</w:t>
            </w:r>
          </w:p>
        </w:tc>
        <w:tc>
          <w:tcPr>
            <w:tcW w:w="531" w:type="pct"/>
            <w:tcBorders>
              <w:left w:val="nil"/>
              <w:right w:val="nil"/>
            </w:tcBorders>
          </w:tcPr>
          <w:p w14:paraId="442B0385" w14:textId="77777777" w:rsidR="000D2139" w:rsidRPr="003107A8" w:rsidRDefault="000D2139" w:rsidP="003107A8">
            <w:pPr>
              <w:spacing w:before="120" w:after="120"/>
              <w:jc w:val="center"/>
              <w:rPr>
                <w:sz w:val="22"/>
                <w:szCs w:val="22"/>
              </w:rPr>
            </w:pPr>
          </w:p>
        </w:tc>
        <w:tc>
          <w:tcPr>
            <w:tcW w:w="1682" w:type="pct"/>
            <w:tcBorders>
              <w:left w:val="nil"/>
            </w:tcBorders>
          </w:tcPr>
          <w:p w14:paraId="442B0386" w14:textId="77777777" w:rsidR="000D2139" w:rsidRPr="003107A8" w:rsidRDefault="000D2139" w:rsidP="005035BF">
            <w:pPr>
              <w:spacing w:before="120" w:after="120"/>
              <w:jc w:val="both"/>
              <w:rPr>
                <w:sz w:val="22"/>
                <w:szCs w:val="22"/>
              </w:rPr>
            </w:pPr>
          </w:p>
        </w:tc>
      </w:tr>
      <w:tr w:rsidR="000D2139" w:rsidRPr="003107A8" w14:paraId="442B038C" w14:textId="77777777" w:rsidTr="00306FA9">
        <w:tc>
          <w:tcPr>
            <w:tcW w:w="276" w:type="pct"/>
            <w:vMerge/>
          </w:tcPr>
          <w:p w14:paraId="442B0388" w14:textId="77777777" w:rsidR="000D2139" w:rsidRPr="003107A8" w:rsidRDefault="000D2139" w:rsidP="00996CA1">
            <w:pPr>
              <w:tabs>
                <w:tab w:val="left" w:pos="319"/>
              </w:tabs>
              <w:spacing w:before="120" w:after="120"/>
              <w:ind w:left="113"/>
              <w:jc w:val="center"/>
              <w:rPr>
                <w:sz w:val="22"/>
                <w:szCs w:val="22"/>
                <w:lang w:val="x-none"/>
              </w:rPr>
            </w:pPr>
          </w:p>
        </w:tc>
        <w:tc>
          <w:tcPr>
            <w:tcW w:w="2511" w:type="pct"/>
          </w:tcPr>
          <w:p w14:paraId="442B0389" w14:textId="77777777" w:rsidR="000D2139" w:rsidRPr="005035BF" w:rsidRDefault="000D2139" w:rsidP="005035BF">
            <w:pPr>
              <w:spacing w:before="120" w:after="120"/>
              <w:jc w:val="both"/>
              <w:rPr>
                <w:sz w:val="22"/>
                <w:szCs w:val="22"/>
              </w:rPr>
            </w:pPr>
            <w:r w:rsidRPr="003107A8">
              <w:rPr>
                <w:sz w:val="22"/>
                <w:szCs w:val="22"/>
                <w:lang w:val="x-none"/>
              </w:rPr>
              <w:t>- средств защиты от падения с высоты</w:t>
            </w:r>
            <w:r w:rsidR="005035BF">
              <w:rPr>
                <w:sz w:val="22"/>
                <w:szCs w:val="22"/>
              </w:rPr>
              <w:t>;</w:t>
            </w:r>
          </w:p>
        </w:tc>
        <w:tc>
          <w:tcPr>
            <w:tcW w:w="531" w:type="pct"/>
          </w:tcPr>
          <w:p w14:paraId="442B038A"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8B"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42B0391" w14:textId="77777777" w:rsidTr="00306FA9">
        <w:trPr>
          <w:trHeight w:val="542"/>
        </w:trPr>
        <w:tc>
          <w:tcPr>
            <w:tcW w:w="276" w:type="pct"/>
            <w:vMerge/>
          </w:tcPr>
          <w:p w14:paraId="442B038D" w14:textId="77777777" w:rsidR="000D2139" w:rsidRPr="003107A8" w:rsidRDefault="000D2139" w:rsidP="00996CA1">
            <w:pPr>
              <w:tabs>
                <w:tab w:val="left" w:pos="319"/>
              </w:tabs>
              <w:spacing w:before="120" w:after="120"/>
              <w:ind w:left="113"/>
              <w:jc w:val="center"/>
              <w:rPr>
                <w:sz w:val="22"/>
                <w:szCs w:val="22"/>
                <w:lang w:val="x-none"/>
              </w:rPr>
            </w:pPr>
          </w:p>
        </w:tc>
        <w:tc>
          <w:tcPr>
            <w:tcW w:w="2511" w:type="pct"/>
          </w:tcPr>
          <w:p w14:paraId="442B038E" w14:textId="77777777" w:rsidR="000D2139" w:rsidRPr="005035BF" w:rsidRDefault="000D2139" w:rsidP="005035BF">
            <w:pPr>
              <w:spacing w:before="120" w:after="120"/>
              <w:jc w:val="both"/>
              <w:rPr>
                <w:sz w:val="22"/>
                <w:szCs w:val="22"/>
              </w:rPr>
            </w:pPr>
            <w:r w:rsidRPr="003107A8">
              <w:rPr>
                <w:sz w:val="22"/>
                <w:szCs w:val="22"/>
                <w:lang w:val="x-none"/>
              </w:rPr>
              <w:t xml:space="preserve">- других </w:t>
            </w:r>
            <w:r w:rsidR="005035BF" w:rsidRPr="003107A8">
              <w:rPr>
                <w:sz w:val="22"/>
                <w:szCs w:val="22"/>
                <w:lang w:val="x-none"/>
              </w:rPr>
              <w:t>средств индивидуальной защиты</w:t>
            </w:r>
            <w:r w:rsidR="005035BF">
              <w:rPr>
                <w:sz w:val="22"/>
                <w:szCs w:val="22"/>
              </w:rPr>
              <w:t>.</w:t>
            </w:r>
          </w:p>
        </w:tc>
        <w:tc>
          <w:tcPr>
            <w:tcW w:w="531" w:type="pct"/>
          </w:tcPr>
          <w:p w14:paraId="442B038F" w14:textId="77777777" w:rsidR="000D2139" w:rsidRPr="003107A8" w:rsidRDefault="000D2139" w:rsidP="003107A8">
            <w:pPr>
              <w:spacing w:before="120" w:after="120"/>
              <w:jc w:val="center"/>
              <w:rPr>
                <w:sz w:val="22"/>
                <w:szCs w:val="22"/>
              </w:rPr>
            </w:pPr>
            <w:r w:rsidRPr="003107A8">
              <w:rPr>
                <w:sz w:val="22"/>
                <w:szCs w:val="22"/>
              </w:rPr>
              <w:t>25</w:t>
            </w:r>
          </w:p>
        </w:tc>
        <w:tc>
          <w:tcPr>
            <w:tcW w:w="1682" w:type="pct"/>
          </w:tcPr>
          <w:p w14:paraId="442B0390"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42B0396" w14:textId="77777777" w:rsidTr="00306FA9">
        <w:tc>
          <w:tcPr>
            <w:tcW w:w="276" w:type="pct"/>
          </w:tcPr>
          <w:p w14:paraId="442B0392"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93"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правил по охране труда и промышленной безопасности</w:t>
            </w:r>
            <w:r w:rsidRPr="003107A8">
              <w:rPr>
                <w:sz w:val="22"/>
                <w:szCs w:val="22"/>
              </w:rPr>
              <w:t xml:space="preserve"> </w:t>
            </w:r>
            <w:r w:rsidRPr="003107A8">
              <w:rPr>
                <w:sz w:val="22"/>
                <w:szCs w:val="22"/>
                <w:lang w:val="x-none"/>
              </w:rPr>
              <w:t>при проведении грузоподъёмных работ и работ по перемещению грузов.</w:t>
            </w:r>
          </w:p>
        </w:tc>
        <w:tc>
          <w:tcPr>
            <w:tcW w:w="531" w:type="pct"/>
          </w:tcPr>
          <w:p w14:paraId="442B0394"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95"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42B039B" w14:textId="77777777" w:rsidTr="00306FA9">
        <w:tc>
          <w:tcPr>
            <w:tcW w:w="276" w:type="pct"/>
          </w:tcPr>
          <w:p w14:paraId="442B0397"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98"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31" w:type="pct"/>
          </w:tcPr>
          <w:p w14:paraId="442B0399" w14:textId="77777777" w:rsidR="000D2139" w:rsidRPr="003107A8" w:rsidRDefault="000D2139" w:rsidP="003107A8">
            <w:pPr>
              <w:spacing w:before="120" w:after="120"/>
              <w:jc w:val="center"/>
              <w:rPr>
                <w:sz w:val="22"/>
                <w:szCs w:val="22"/>
              </w:rPr>
            </w:pPr>
            <w:r w:rsidRPr="003107A8">
              <w:rPr>
                <w:sz w:val="22"/>
                <w:szCs w:val="22"/>
              </w:rPr>
              <w:t>20</w:t>
            </w:r>
          </w:p>
        </w:tc>
        <w:tc>
          <w:tcPr>
            <w:tcW w:w="1682" w:type="pct"/>
          </w:tcPr>
          <w:p w14:paraId="442B039A"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42B03A0" w14:textId="77777777" w:rsidTr="00306FA9">
        <w:tc>
          <w:tcPr>
            <w:tcW w:w="276" w:type="pct"/>
          </w:tcPr>
          <w:p w14:paraId="442B039C"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9D"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Нарушение требований охраны труда при </w:t>
            </w:r>
            <w:r w:rsidRPr="003107A8">
              <w:rPr>
                <w:sz w:val="22"/>
                <w:szCs w:val="22"/>
              </w:rPr>
              <w:t>эксплуатации электроустановок</w:t>
            </w:r>
            <w:r w:rsidRPr="003107A8">
              <w:rPr>
                <w:sz w:val="22"/>
                <w:szCs w:val="22"/>
                <w:lang w:val="x-none"/>
              </w:rPr>
              <w:t>.</w:t>
            </w:r>
          </w:p>
        </w:tc>
        <w:tc>
          <w:tcPr>
            <w:tcW w:w="531" w:type="pct"/>
          </w:tcPr>
          <w:p w14:paraId="442B039E"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9F"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42B03A5" w14:textId="77777777" w:rsidTr="00306FA9">
        <w:tc>
          <w:tcPr>
            <w:tcW w:w="276" w:type="pct"/>
          </w:tcPr>
          <w:p w14:paraId="442B03A1"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A2"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Нарушение требований охраны труда при проведении огневых работ (электросварочных, </w:t>
            </w:r>
            <w:proofErr w:type="spellStart"/>
            <w:r w:rsidRPr="003107A8">
              <w:rPr>
                <w:sz w:val="22"/>
                <w:szCs w:val="22"/>
                <w:lang w:val="x-none"/>
              </w:rPr>
              <w:t>газорезательных</w:t>
            </w:r>
            <w:proofErr w:type="spellEnd"/>
            <w:r w:rsidRPr="003107A8">
              <w:rPr>
                <w:sz w:val="22"/>
                <w:szCs w:val="22"/>
                <w:lang w:val="x-none"/>
              </w:rPr>
              <w:t>, паяльных, УШМ).</w:t>
            </w:r>
          </w:p>
        </w:tc>
        <w:tc>
          <w:tcPr>
            <w:tcW w:w="531" w:type="pct"/>
          </w:tcPr>
          <w:p w14:paraId="442B03A3"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A4"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42B03AA" w14:textId="77777777" w:rsidTr="00306FA9">
        <w:tc>
          <w:tcPr>
            <w:tcW w:w="276" w:type="pct"/>
          </w:tcPr>
          <w:p w14:paraId="442B03A6"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6" w:name="_Ref496878534"/>
          </w:p>
        </w:tc>
        <w:bookmarkEnd w:id="6"/>
        <w:tc>
          <w:tcPr>
            <w:tcW w:w="2511" w:type="pct"/>
          </w:tcPr>
          <w:p w14:paraId="442B03A7" w14:textId="77777777" w:rsidR="000D2139" w:rsidRPr="003107A8" w:rsidRDefault="000D2139" w:rsidP="005035BF">
            <w:pPr>
              <w:spacing w:before="120" w:after="120"/>
              <w:jc w:val="both"/>
              <w:rPr>
                <w:sz w:val="22"/>
                <w:szCs w:val="22"/>
                <w:lang w:val="x-none"/>
              </w:rPr>
            </w:pPr>
            <w:r w:rsidRPr="003107A8">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31" w:type="pct"/>
          </w:tcPr>
          <w:p w14:paraId="442B03A8"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A9"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42B03AF" w14:textId="77777777" w:rsidTr="00306FA9">
        <w:tc>
          <w:tcPr>
            <w:tcW w:w="276" w:type="pct"/>
          </w:tcPr>
          <w:p w14:paraId="442B03AB"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AC"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Несоответствующее складирование </w:t>
            </w:r>
            <w:r w:rsidRPr="003107A8">
              <w:rPr>
                <w:sz w:val="22"/>
                <w:szCs w:val="22"/>
              </w:rPr>
              <w:t>М</w:t>
            </w:r>
            <w:proofErr w:type="spellStart"/>
            <w:r w:rsidRPr="003107A8">
              <w:rPr>
                <w:sz w:val="22"/>
                <w:szCs w:val="22"/>
                <w:lang w:val="x-none"/>
              </w:rPr>
              <w:t>атериалов</w:t>
            </w:r>
            <w:proofErr w:type="spellEnd"/>
            <w:r w:rsidRPr="003107A8">
              <w:rPr>
                <w:sz w:val="22"/>
                <w:szCs w:val="22"/>
                <w:lang w:val="x-none"/>
              </w:rPr>
              <w:t>.</w:t>
            </w:r>
          </w:p>
        </w:tc>
        <w:tc>
          <w:tcPr>
            <w:tcW w:w="531" w:type="pct"/>
          </w:tcPr>
          <w:p w14:paraId="442B03AD"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AE" w14:textId="77777777" w:rsidR="000D2139" w:rsidRPr="003107A8" w:rsidRDefault="000D2139" w:rsidP="005035BF">
            <w:pPr>
              <w:spacing w:before="120" w:after="120"/>
              <w:jc w:val="both"/>
              <w:rPr>
                <w:sz w:val="22"/>
                <w:szCs w:val="22"/>
                <w:lang w:val="en-US"/>
              </w:rPr>
            </w:pPr>
            <w:r w:rsidRPr="003107A8">
              <w:rPr>
                <w:sz w:val="22"/>
                <w:szCs w:val="22"/>
              </w:rPr>
              <w:t>Остановка работ.</w:t>
            </w:r>
          </w:p>
        </w:tc>
      </w:tr>
      <w:tr w:rsidR="000D2139" w:rsidRPr="003107A8" w14:paraId="442B03B4" w14:textId="77777777" w:rsidTr="00306FA9">
        <w:tc>
          <w:tcPr>
            <w:tcW w:w="276" w:type="pct"/>
          </w:tcPr>
          <w:p w14:paraId="442B03B0"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B1" w14:textId="77777777" w:rsidR="000D2139" w:rsidRPr="003107A8" w:rsidRDefault="000D2139" w:rsidP="005035BF">
            <w:pPr>
              <w:spacing w:before="120" w:after="120"/>
              <w:jc w:val="both"/>
              <w:rPr>
                <w:sz w:val="22"/>
                <w:szCs w:val="22"/>
                <w:lang w:val="x-none"/>
              </w:rPr>
            </w:pPr>
            <w:r w:rsidRPr="003107A8">
              <w:rPr>
                <w:sz w:val="22"/>
                <w:szCs w:val="22"/>
                <w:lang w:val="x-none"/>
              </w:rPr>
              <w:t>Несоответствующее содержание рабочих мест и территории (захламление рабочих мест</w:t>
            </w:r>
            <w:r w:rsidR="005035BF">
              <w:rPr>
                <w:sz w:val="22"/>
                <w:szCs w:val="22"/>
              </w:rPr>
              <w:t xml:space="preserve"> и т.п.).</w:t>
            </w:r>
          </w:p>
        </w:tc>
        <w:tc>
          <w:tcPr>
            <w:tcW w:w="531" w:type="pct"/>
          </w:tcPr>
          <w:p w14:paraId="442B03B2" w14:textId="77777777" w:rsidR="000D2139" w:rsidRPr="003107A8" w:rsidRDefault="000D2139" w:rsidP="003107A8">
            <w:pPr>
              <w:spacing w:before="120" w:after="120"/>
              <w:jc w:val="center"/>
              <w:rPr>
                <w:sz w:val="22"/>
                <w:szCs w:val="22"/>
              </w:rPr>
            </w:pPr>
            <w:r w:rsidRPr="003107A8">
              <w:rPr>
                <w:sz w:val="22"/>
                <w:szCs w:val="22"/>
              </w:rPr>
              <w:t>30</w:t>
            </w:r>
          </w:p>
        </w:tc>
        <w:tc>
          <w:tcPr>
            <w:tcW w:w="1682" w:type="pct"/>
          </w:tcPr>
          <w:p w14:paraId="442B03B3" w14:textId="77777777" w:rsidR="000D2139" w:rsidRPr="003107A8" w:rsidRDefault="000D2139" w:rsidP="005035BF">
            <w:pPr>
              <w:spacing w:before="120" w:after="120"/>
              <w:jc w:val="both"/>
              <w:rPr>
                <w:sz w:val="22"/>
                <w:szCs w:val="22"/>
                <w:lang w:val="x-none"/>
              </w:rPr>
            </w:pPr>
            <w:r w:rsidRPr="003107A8">
              <w:rPr>
                <w:sz w:val="22"/>
                <w:szCs w:val="22"/>
                <w:lang w:val="x-none"/>
              </w:rPr>
              <w:t>Остановка работ.</w:t>
            </w:r>
          </w:p>
        </w:tc>
      </w:tr>
      <w:tr w:rsidR="000D2139" w:rsidRPr="003107A8" w14:paraId="442B03B9" w14:textId="77777777" w:rsidTr="00306FA9">
        <w:tc>
          <w:tcPr>
            <w:tcW w:w="276" w:type="pct"/>
          </w:tcPr>
          <w:p w14:paraId="442B03B5"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B6" w14:textId="77777777" w:rsidR="000D2139" w:rsidRPr="005035BF" w:rsidRDefault="000D2139" w:rsidP="005035BF">
            <w:pPr>
              <w:spacing w:before="120" w:after="120"/>
              <w:jc w:val="both"/>
              <w:rPr>
                <w:i/>
                <w:sz w:val="22"/>
                <w:szCs w:val="22"/>
              </w:rPr>
            </w:pPr>
            <w:r w:rsidRPr="003107A8">
              <w:rPr>
                <w:sz w:val="22"/>
                <w:szCs w:val="22"/>
                <w:lang w:val="x-none"/>
              </w:rPr>
              <w:t>Нарушение требований действующего законодательства в области обращения с отходами</w:t>
            </w:r>
            <w:r w:rsidRPr="003107A8">
              <w:rPr>
                <w:sz w:val="22"/>
                <w:szCs w:val="22"/>
              </w:rPr>
              <w:t xml:space="preserve"> </w:t>
            </w:r>
            <w:r w:rsidRPr="003107A8">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005035BF">
              <w:rPr>
                <w:sz w:val="22"/>
                <w:szCs w:val="22"/>
              </w:rPr>
              <w:t>.</w:t>
            </w:r>
          </w:p>
        </w:tc>
        <w:tc>
          <w:tcPr>
            <w:tcW w:w="531" w:type="pct"/>
          </w:tcPr>
          <w:p w14:paraId="442B03B7" w14:textId="77777777" w:rsidR="000D2139" w:rsidRPr="003107A8" w:rsidRDefault="000D2139" w:rsidP="003107A8">
            <w:pPr>
              <w:spacing w:before="120" w:after="120"/>
              <w:jc w:val="center"/>
              <w:rPr>
                <w:sz w:val="22"/>
                <w:szCs w:val="22"/>
                <w:lang w:val="x-none"/>
              </w:rPr>
            </w:pPr>
            <w:r w:rsidRPr="003107A8">
              <w:rPr>
                <w:sz w:val="22"/>
                <w:szCs w:val="22"/>
                <w:lang w:val="x-none"/>
              </w:rPr>
              <w:t>100</w:t>
            </w:r>
          </w:p>
        </w:tc>
        <w:tc>
          <w:tcPr>
            <w:tcW w:w="1682" w:type="pct"/>
          </w:tcPr>
          <w:p w14:paraId="442B03B8" w14:textId="77777777" w:rsidR="000D2139" w:rsidRPr="003107A8" w:rsidRDefault="000D2139" w:rsidP="005035BF">
            <w:pPr>
              <w:spacing w:before="120" w:after="120"/>
              <w:jc w:val="both"/>
              <w:rPr>
                <w:sz w:val="22"/>
                <w:szCs w:val="22"/>
                <w:lang w:val="x-none"/>
              </w:rPr>
            </w:pPr>
            <w:r w:rsidRPr="003107A8">
              <w:rPr>
                <w:sz w:val="22"/>
                <w:szCs w:val="22"/>
                <w:lang w:val="x-none"/>
              </w:rPr>
              <w:t>Остановка работ.</w:t>
            </w:r>
          </w:p>
        </w:tc>
      </w:tr>
      <w:tr w:rsidR="000D2139" w:rsidRPr="003107A8" w14:paraId="442B03BE" w14:textId="77777777" w:rsidTr="00306FA9">
        <w:tc>
          <w:tcPr>
            <w:tcW w:w="276" w:type="pct"/>
          </w:tcPr>
          <w:p w14:paraId="442B03BA"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BB" w14:textId="77777777" w:rsidR="000D2139" w:rsidRPr="003107A8" w:rsidRDefault="000D2139" w:rsidP="005035BF">
            <w:pPr>
              <w:spacing w:before="120" w:after="120"/>
              <w:jc w:val="both"/>
              <w:rPr>
                <w:sz w:val="22"/>
                <w:szCs w:val="22"/>
                <w:lang w:val="x-none"/>
              </w:rPr>
            </w:pPr>
            <w:r w:rsidRPr="003107A8">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31" w:type="pct"/>
          </w:tcPr>
          <w:p w14:paraId="442B03BC" w14:textId="77777777" w:rsidR="000D2139" w:rsidRPr="003107A8" w:rsidRDefault="000D2139" w:rsidP="003107A8">
            <w:pPr>
              <w:spacing w:before="120" w:after="120"/>
              <w:jc w:val="center"/>
              <w:rPr>
                <w:sz w:val="22"/>
                <w:szCs w:val="22"/>
              </w:rPr>
            </w:pPr>
            <w:r w:rsidRPr="003107A8">
              <w:rPr>
                <w:sz w:val="22"/>
                <w:szCs w:val="22"/>
              </w:rPr>
              <w:t>30</w:t>
            </w:r>
          </w:p>
        </w:tc>
        <w:tc>
          <w:tcPr>
            <w:tcW w:w="1682" w:type="pct"/>
          </w:tcPr>
          <w:p w14:paraId="442B03BD" w14:textId="77777777" w:rsidR="000D2139" w:rsidRPr="003107A8" w:rsidRDefault="000D2139" w:rsidP="005035BF">
            <w:pPr>
              <w:spacing w:before="120" w:after="120"/>
              <w:jc w:val="both"/>
              <w:rPr>
                <w:sz w:val="22"/>
                <w:szCs w:val="22"/>
                <w:lang w:val="x-none"/>
              </w:rPr>
            </w:pPr>
            <w:r w:rsidRPr="003107A8">
              <w:rPr>
                <w:sz w:val="22"/>
                <w:szCs w:val="22"/>
                <w:lang w:val="x-none"/>
              </w:rPr>
              <w:t>Остановка</w:t>
            </w:r>
            <w:r w:rsidRPr="003107A8">
              <w:rPr>
                <w:sz w:val="22"/>
                <w:szCs w:val="22"/>
              </w:rPr>
              <w:t xml:space="preserve"> </w:t>
            </w:r>
            <w:r w:rsidRPr="003107A8">
              <w:rPr>
                <w:sz w:val="22"/>
                <w:szCs w:val="22"/>
                <w:lang w:val="x-none"/>
              </w:rPr>
              <w:t>работ.</w:t>
            </w:r>
          </w:p>
        </w:tc>
      </w:tr>
      <w:tr w:rsidR="000D2139" w:rsidRPr="003107A8" w14:paraId="442B03C3" w14:textId="77777777" w:rsidTr="00306FA9">
        <w:tc>
          <w:tcPr>
            <w:tcW w:w="276" w:type="pct"/>
          </w:tcPr>
          <w:p w14:paraId="442B03BF"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C0"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пожарной безопасности.</w:t>
            </w:r>
          </w:p>
        </w:tc>
        <w:tc>
          <w:tcPr>
            <w:tcW w:w="531" w:type="pct"/>
          </w:tcPr>
          <w:p w14:paraId="442B03C1"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C2"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C8" w14:textId="77777777" w:rsidTr="00306FA9">
        <w:tc>
          <w:tcPr>
            <w:tcW w:w="276" w:type="pct"/>
          </w:tcPr>
          <w:p w14:paraId="442B03C4"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C5"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электробезопасности.</w:t>
            </w:r>
          </w:p>
        </w:tc>
        <w:tc>
          <w:tcPr>
            <w:tcW w:w="531" w:type="pct"/>
          </w:tcPr>
          <w:p w14:paraId="442B03C6"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C7"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CD" w14:textId="77777777" w:rsidTr="00306FA9">
        <w:tc>
          <w:tcPr>
            <w:tcW w:w="276" w:type="pct"/>
          </w:tcPr>
          <w:p w14:paraId="442B03C9"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CA" w14:textId="77777777" w:rsidR="000D2139" w:rsidRPr="005035BF" w:rsidRDefault="000D2139" w:rsidP="005035BF">
            <w:pPr>
              <w:spacing w:before="120" w:after="120"/>
              <w:jc w:val="both"/>
              <w:rPr>
                <w:sz w:val="22"/>
                <w:szCs w:val="22"/>
              </w:rPr>
            </w:pPr>
            <w:r w:rsidRPr="003107A8">
              <w:rPr>
                <w:sz w:val="22"/>
                <w:szCs w:val="22"/>
                <w:lang w:val="x-none"/>
              </w:rPr>
              <w:t xml:space="preserve">Нарушения требований законодательства </w:t>
            </w:r>
            <w:r w:rsidRPr="003107A8">
              <w:rPr>
                <w:bCs/>
                <w:iCs/>
                <w:sz w:val="22"/>
                <w:szCs w:val="22"/>
              </w:rPr>
              <w:t>Российской Федерации</w:t>
            </w:r>
            <w:r w:rsidRPr="003107A8">
              <w:rPr>
                <w:sz w:val="22"/>
                <w:szCs w:val="22"/>
                <w:lang w:val="x-none"/>
              </w:rPr>
              <w:t xml:space="preserve"> при эксплуатации автомобилей, строительных машин и механизмов (экскаваторы, бульдозеры, автогидроподъёмники, п</w:t>
            </w:r>
            <w:r w:rsidR="005035BF">
              <w:rPr>
                <w:sz w:val="22"/>
                <w:szCs w:val="22"/>
                <w:lang w:val="x-none"/>
              </w:rPr>
              <w:t>одъёмные сооружения, трубоуклад</w:t>
            </w:r>
            <w:r w:rsidRPr="003107A8">
              <w:rPr>
                <w:sz w:val="22"/>
                <w:szCs w:val="22"/>
                <w:lang w:val="x-none"/>
              </w:rPr>
              <w:t>чики, сваебойные установки).</w:t>
            </w:r>
          </w:p>
        </w:tc>
        <w:tc>
          <w:tcPr>
            <w:tcW w:w="531" w:type="pct"/>
          </w:tcPr>
          <w:p w14:paraId="442B03CB" w14:textId="77777777" w:rsidR="000D2139" w:rsidRPr="003107A8" w:rsidRDefault="000D2139" w:rsidP="003107A8">
            <w:pPr>
              <w:spacing w:before="120" w:after="120"/>
              <w:jc w:val="center"/>
              <w:rPr>
                <w:sz w:val="22"/>
                <w:szCs w:val="22"/>
              </w:rPr>
            </w:pPr>
            <w:r w:rsidRPr="003107A8">
              <w:rPr>
                <w:sz w:val="22"/>
                <w:szCs w:val="22"/>
              </w:rPr>
              <w:t>20</w:t>
            </w:r>
          </w:p>
        </w:tc>
        <w:tc>
          <w:tcPr>
            <w:tcW w:w="1682" w:type="pct"/>
          </w:tcPr>
          <w:p w14:paraId="442B03CC" w14:textId="77777777" w:rsidR="000D2139" w:rsidRPr="003107A8" w:rsidRDefault="000D2139" w:rsidP="005035BF">
            <w:pPr>
              <w:spacing w:before="120" w:after="120"/>
              <w:jc w:val="both"/>
              <w:rPr>
                <w:sz w:val="22"/>
                <w:szCs w:val="22"/>
              </w:rPr>
            </w:pPr>
            <w:r w:rsidRPr="003107A8">
              <w:rPr>
                <w:sz w:val="22"/>
                <w:szCs w:val="22"/>
                <w:lang w:val="x-none"/>
              </w:rPr>
              <w:t xml:space="preserve">Отстранение от работы, удаление с объекта, остановка работ, </w:t>
            </w:r>
            <w:r w:rsidRPr="003107A8">
              <w:rPr>
                <w:sz w:val="22"/>
                <w:szCs w:val="22"/>
              </w:rPr>
              <w:t>блокирование пропуска нарушителя(-ей).</w:t>
            </w:r>
          </w:p>
        </w:tc>
      </w:tr>
      <w:tr w:rsidR="000D2139" w:rsidRPr="003107A8" w14:paraId="442B03D2" w14:textId="77777777" w:rsidTr="00306FA9">
        <w:tc>
          <w:tcPr>
            <w:tcW w:w="276" w:type="pct"/>
          </w:tcPr>
          <w:p w14:paraId="442B03CE"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CF" w14:textId="77777777" w:rsidR="000D2139" w:rsidRPr="003107A8" w:rsidRDefault="000D2139" w:rsidP="005035BF">
            <w:pPr>
              <w:spacing w:before="120" w:after="120"/>
              <w:jc w:val="both"/>
              <w:rPr>
                <w:sz w:val="22"/>
                <w:szCs w:val="22"/>
              </w:rPr>
            </w:pPr>
            <w:r w:rsidRPr="003107A8">
              <w:rPr>
                <w:sz w:val="22"/>
                <w:szCs w:val="22"/>
              </w:rPr>
              <w:t>Нарушения требований промышленной безопасности.</w:t>
            </w:r>
          </w:p>
        </w:tc>
        <w:tc>
          <w:tcPr>
            <w:tcW w:w="531" w:type="pct"/>
          </w:tcPr>
          <w:p w14:paraId="442B03D0"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D1"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D7" w14:textId="77777777" w:rsidTr="00306FA9">
        <w:tc>
          <w:tcPr>
            <w:tcW w:w="276" w:type="pct"/>
          </w:tcPr>
          <w:p w14:paraId="442B03D3"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D4" w14:textId="77777777" w:rsidR="000D2139" w:rsidRPr="005035BF" w:rsidRDefault="000D2139" w:rsidP="005035BF">
            <w:pPr>
              <w:spacing w:before="120" w:after="120"/>
              <w:jc w:val="both"/>
              <w:rPr>
                <w:sz w:val="22"/>
                <w:szCs w:val="22"/>
              </w:rPr>
            </w:pPr>
            <w:r w:rsidRPr="003107A8">
              <w:rPr>
                <w:sz w:val="22"/>
                <w:szCs w:val="22"/>
                <w:lang w:val="x-none"/>
              </w:rPr>
              <w:t>Нарушение требований экологической безопасности.</w:t>
            </w:r>
          </w:p>
        </w:tc>
        <w:tc>
          <w:tcPr>
            <w:tcW w:w="531" w:type="pct"/>
          </w:tcPr>
          <w:p w14:paraId="442B03D5" w14:textId="77777777" w:rsidR="000D2139" w:rsidRPr="003107A8" w:rsidRDefault="000D2139" w:rsidP="003107A8">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682" w:type="pct"/>
          </w:tcPr>
          <w:p w14:paraId="442B03D6" w14:textId="77777777" w:rsidR="000D2139" w:rsidRPr="003107A8" w:rsidRDefault="000D2139" w:rsidP="003107A8">
            <w:pPr>
              <w:spacing w:before="120" w:after="120"/>
              <w:rPr>
                <w:sz w:val="22"/>
                <w:szCs w:val="22"/>
              </w:rPr>
            </w:pPr>
            <w:r w:rsidRPr="003107A8">
              <w:rPr>
                <w:sz w:val="22"/>
                <w:szCs w:val="22"/>
                <w:lang w:val="x-none"/>
              </w:rPr>
              <w:t>Остановка работ</w:t>
            </w:r>
            <w:r w:rsidRPr="003107A8">
              <w:rPr>
                <w:sz w:val="22"/>
                <w:szCs w:val="22"/>
              </w:rPr>
              <w:t>.</w:t>
            </w:r>
          </w:p>
        </w:tc>
      </w:tr>
      <w:tr w:rsidR="000D2139" w:rsidRPr="003107A8" w14:paraId="442B03DC" w14:textId="77777777" w:rsidTr="00306FA9">
        <w:tc>
          <w:tcPr>
            <w:tcW w:w="276" w:type="pct"/>
          </w:tcPr>
          <w:p w14:paraId="442B03D8"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D9" w14:textId="77777777" w:rsidR="000D2139" w:rsidRPr="003107A8" w:rsidRDefault="000D2139" w:rsidP="005035BF">
            <w:pPr>
              <w:spacing w:before="120" w:after="120"/>
              <w:jc w:val="both"/>
              <w:rPr>
                <w:sz w:val="22"/>
                <w:szCs w:val="22"/>
              </w:rPr>
            </w:pPr>
            <w:r w:rsidRPr="003107A8">
              <w:rPr>
                <w:sz w:val="22"/>
                <w:szCs w:val="22"/>
              </w:rPr>
              <w:t>Причинение ущерба о</w:t>
            </w:r>
            <w:r w:rsidR="008D01CD">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31" w:type="pct"/>
          </w:tcPr>
          <w:p w14:paraId="442B03DA" w14:textId="77777777" w:rsidR="000D2139" w:rsidRPr="003107A8" w:rsidRDefault="000D2139" w:rsidP="003107A8">
            <w:pPr>
              <w:spacing w:before="120" w:after="120"/>
              <w:jc w:val="center"/>
              <w:rPr>
                <w:sz w:val="22"/>
                <w:szCs w:val="22"/>
              </w:rPr>
            </w:pPr>
            <w:r w:rsidRPr="003107A8">
              <w:rPr>
                <w:sz w:val="22"/>
                <w:szCs w:val="22"/>
              </w:rPr>
              <w:t>40</w:t>
            </w:r>
          </w:p>
        </w:tc>
        <w:tc>
          <w:tcPr>
            <w:tcW w:w="1682" w:type="pct"/>
          </w:tcPr>
          <w:p w14:paraId="442B03DB"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E1" w14:textId="77777777" w:rsidTr="00306FA9">
        <w:tc>
          <w:tcPr>
            <w:tcW w:w="276" w:type="pct"/>
          </w:tcPr>
          <w:p w14:paraId="442B03DD"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DE" w14:textId="77777777" w:rsidR="000D2139" w:rsidRPr="003107A8" w:rsidRDefault="000D2139" w:rsidP="005035BF">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31" w:type="pct"/>
          </w:tcPr>
          <w:p w14:paraId="442B03DF"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E0"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E6" w14:textId="77777777" w:rsidTr="00306FA9">
        <w:tc>
          <w:tcPr>
            <w:tcW w:w="276" w:type="pct"/>
          </w:tcPr>
          <w:p w14:paraId="442B03E2"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E3"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охраны труда при работе в труднодоступных и замкнутых пространствах.</w:t>
            </w:r>
          </w:p>
        </w:tc>
        <w:tc>
          <w:tcPr>
            <w:tcW w:w="531" w:type="pct"/>
          </w:tcPr>
          <w:p w14:paraId="442B03E4"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E5"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EB" w14:textId="77777777" w:rsidTr="00306FA9">
        <w:tc>
          <w:tcPr>
            <w:tcW w:w="276" w:type="pct"/>
          </w:tcPr>
          <w:p w14:paraId="442B03E7"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E8" w14:textId="77777777" w:rsidR="000D2139" w:rsidRPr="005035BF" w:rsidRDefault="000D2139" w:rsidP="005035BF">
            <w:pPr>
              <w:spacing w:before="120" w:after="120"/>
              <w:jc w:val="both"/>
              <w:rPr>
                <w:i/>
                <w:sz w:val="22"/>
                <w:szCs w:val="22"/>
              </w:rPr>
            </w:pPr>
            <w:r w:rsidRPr="003107A8">
              <w:rPr>
                <w:sz w:val="22"/>
                <w:szCs w:val="22"/>
              </w:rPr>
              <w:t>О</w:t>
            </w:r>
            <w:proofErr w:type="spellStart"/>
            <w:r w:rsidRPr="003107A8">
              <w:rPr>
                <w:sz w:val="22"/>
                <w:szCs w:val="22"/>
                <w:lang w:val="x-none"/>
              </w:rPr>
              <w:t>тсутстви</w:t>
            </w:r>
            <w:r w:rsidRPr="003107A8">
              <w:rPr>
                <w:sz w:val="22"/>
                <w:szCs w:val="22"/>
              </w:rPr>
              <w:t>е</w:t>
            </w:r>
            <w:proofErr w:type="spellEnd"/>
            <w:r w:rsidRPr="003107A8">
              <w:rPr>
                <w:sz w:val="22"/>
                <w:szCs w:val="22"/>
                <w:lang w:val="x-none"/>
              </w:rPr>
              <w:t xml:space="preserve"> достаточного количества специалистов по ОТ</w:t>
            </w:r>
            <w:r w:rsidRPr="003107A8">
              <w:rPr>
                <w:sz w:val="22"/>
                <w:szCs w:val="22"/>
              </w:rPr>
              <w:t xml:space="preserve"> </w:t>
            </w:r>
            <w:r w:rsidRPr="003107A8">
              <w:rPr>
                <w:sz w:val="22"/>
                <w:szCs w:val="22"/>
                <w:lang w:val="x-none"/>
              </w:rPr>
              <w:t>на Объекте и</w:t>
            </w:r>
            <w:r w:rsidR="008D01CD">
              <w:rPr>
                <w:sz w:val="22"/>
                <w:szCs w:val="22"/>
              </w:rPr>
              <w:t xml:space="preserve"> </w:t>
            </w:r>
            <w:r w:rsidRPr="003107A8">
              <w:rPr>
                <w:sz w:val="22"/>
                <w:szCs w:val="22"/>
                <w:lang w:val="x-none"/>
              </w:rPr>
              <w:t>/</w:t>
            </w:r>
            <w:r w:rsidR="008D01CD">
              <w:rPr>
                <w:sz w:val="22"/>
                <w:szCs w:val="22"/>
              </w:rPr>
              <w:t xml:space="preserve"> </w:t>
            </w:r>
            <w:r w:rsidRPr="003107A8">
              <w:rPr>
                <w:sz w:val="22"/>
                <w:szCs w:val="22"/>
                <w:lang w:val="x-none"/>
              </w:rPr>
              <w:t>или не предоставления документов (уведомлений)</w:t>
            </w:r>
            <w:r w:rsidRPr="003107A8">
              <w:rPr>
                <w:sz w:val="22"/>
                <w:szCs w:val="22"/>
              </w:rPr>
              <w:t xml:space="preserve"> об их месте нахождения (изменении места нахождения) на Объекте </w:t>
            </w:r>
            <w:r w:rsidRPr="003107A8">
              <w:rPr>
                <w:i/>
                <w:sz w:val="22"/>
                <w:szCs w:val="22"/>
              </w:rPr>
              <w:t>(прим</w:t>
            </w:r>
            <w:r w:rsidR="005035BF">
              <w:rPr>
                <w:i/>
                <w:sz w:val="22"/>
                <w:szCs w:val="22"/>
              </w:rPr>
              <w:t>ечание</w:t>
            </w:r>
            <w:r w:rsidRPr="003107A8">
              <w:rPr>
                <w:i/>
                <w:sz w:val="22"/>
                <w:szCs w:val="22"/>
              </w:rPr>
              <w:t>: п</w:t>
            </w:r>
            <w:proofErr w:type="spellStart"/>
            <w:r w:rsidRPr="003107A8">
              <w:rPr>
                <w:i/>
                <w:sz w:val="22"/>
                <w:szCs w:val="22"/>
                <w:lang w:val="x-none"/>
              </w:rPr>
              <w:t>роверка</w:t>
            </w:r>
            <w:proofErr w:type="spellEnd"/>
            <w:r w:rsidRPr="003107A8">
              <w:rPr>
                <w:i/>
                <w:sz w:val="22"/>
                <w:szCs w:val="22"/>
                <w:lang w:val="x-none"/>
              </w:rPr>
              <w:t xml:space="preserve"> соблюдения данной обязанности и применение мер ответственности производится Заказчиком ежемесячно</w:t>
            </w:r>
            <w:r w:rsidRPr="003107A8">
              <w:rPr>
                <w:i/>
                <w:sz w:val="22"/>
                <w:szCs w:val="22"/>
              </w:rPr>
              <w:t>)</w:t>
            </w:r>
            <w:r w:rsidRPr="003107A8">
              <w:rPr>
                <w:i/>
                <w:sz w:val="22"/>
                <w:szCs w:val="22"/>
                <w:lang w:val="x-none"/>
              </w:rPr>
              <w:t>.</w:t>
            </w:r>
          </w:p>
        </w:tc>
        <w:tc>
          <w:tcPr>
            <w:tcW w:w="531" w:type="pct"/>
          </w:tcPr>
          <w:p w14:paraId="442B03E9" w14:textId="77777777" w:rsidR="000D2139" w:rsidRPr="003107A8" w:rsidRDefault="000D2139" w:rsidP="003107A8">
            <w:pPr>
              <w:spacing w:before="120" w:after="120"/>
              <w:jc w:val="center"/>
              <w:rPr>
                <w:sz w:val="22"/>
                <w:szCs w:val="22"/>
              </w:rPr>
            </w:pPr>
            <w:r w:rsidRPr="003107A8">
              <w:rPr>
                <w:sz w:val="22"/>
                <w:szCs w:val="22"/>
              </w:rPr>
              <w:t xml:space="preserve">200 </w:t>
            </w:r>
          </w:p>
        </w:tc>
        <w:tc>
          <w:tcPr>
            <w:tcW w:w="1682" w:type="pct"/>
          </w:tcPr>
          <w:p w14:paraId="442B03EA" w14:textId="77777777" w:rsidR="000D2139" w:rsidRPr="003107A8" w:rsidRDefault="000D2139" w:rsidP="005035BF">
            <w:pPr>
              <w:spacing w:before="120" w:after="120"/>
              <w:jc w:val="both"/>
              <w:rPr>
                <w:sz w:val="22"/>
                <w:szCs w:val="22"/>
                <w:lang w:val="x-none"/>
              </w:rPr>
            </w:pPr>
            <w:r w:rsidRPr="003107A8">
              <w:rPr>
                <w:sz w:val="22"/>
                <w:szCs w:val="22"/>
              </w:rPr>
              <w:t>Не применяется.</w:t>
            </w:r>
          </w:p>
        </w:tc>
      </w:tr>
      <w:tr w:rsidR="000D2139" w:rsidRPr="003107A8" w14:paraId="442B03F0" w14:textId="77777777" w:rsidTr="00306FA9">
        <w:tc>
          <w:tcPr>
            <w:tcW w:w="276" w:type="pct"/>
          </w:tcPr>
          <w:p w14:paraId="442B03EC"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7" w:name="_Ref499613281"/>
          </w:p>
        </w:tc>
        <w:bookmarkEnd w:id="7"/>
        <w:tc>
          <w:tcPr>
            <w:tcW w:w="2511" w:type="pct"/>
          </w:tcPr>
          <w:p w14:paraId="442B03ED" w14:textId="77777777" w:rsidR="000D2139" w:rsidRPr="003107A8" w:rsidRDefault="000D2139" w:rsidP="005035BF">
            <w:pPr>
              <w:spacing w:before="120" w:after="120"/>
              <w:jc w:val="both"/>
              <w:rPr>
                <w:sz w:val="22"/>
                <w:szCs w:val="22"/>
              </w:rPr>
            </w:pPr>
            <w:r w:rsidRPr="003107A8">
              <w:rPr>
                <w:sz w:val="22"/>
                <w:szCs w:val="22"/>
              </w:rPr>
              <w:t>О</w:t>
            </w:r>
            <w:proofErr w:type="spellStart"/>
            <w:r w:rsidRPr="003107A8">
              <w:rPr>
                <w:sz w:val="22"/>
                <w:szCs w:val="22"/>
                <w:lang w:val="x-none"/>
              </w:rPr>
              <w:t>тсутстви</w:t>
            </w:r>
            <w:r w:rsidRPr="003107A8">
              <w:rPr>
                <w:sz w:val="22"/>
                <w:szCs w:val="22"/>
              </w:rPr>
              <w:t>е</w:t>
            </w:r>
            <w:proofErr w:type="spellEnd"/>
            <w:r w:rsidRPr="003107A8">
              <w:rPr>
                <w:sz w:val="22"/>
                <w:szCs w:val="22"/>
                <w:lang w:val="x-none"/>
              </w:rPr>
              <w:t xml:space="preserve"> специалиста по ОТ на рабочем месте более 2 (</w:t>
            </w:r>
            <w:r w:rsidRPr="003107A8">
              <w:rPr>
                <w:sz w:val="22"/>
                <w:szCs w:val="22"/>
              </w:rPr>
              <w:t>д</w:t>
            </w:r>
            <w:proofErr w:type="spellStart"/>
            <w:r w:rsidRPr="003107A8">
              <w:rPr>
                <w:sz w:val="22"/>
                <w:szCs w:val="22"/>
                <w:lang w:val="x-none"/>
              </w:rPr>
              <w:t>вух</w:t>
            </w:r>
            <w:proofErr w:type="spellEnd"/>
            <w:r w:rsidRPr="003107A8">
              <w:rPr>
                <w:sz w:val="22"/>
                <w:szCs w:val="22"/>
                <w:lang w:val="x-none"/>
              </w:rPr>
              <w:t>) часов.</w:t>
            </w:r>
          </w:p>
        </w:tc>
        <w:tc>
          <w:tcPr>
            <w:tcW w:w="531" w:type="pct"/>
          </w:tcPr>
          <w:p w14:paraId="442B03EE"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EF" w14:textId="77777777" w:rsidR="000D2139" w:rsidRPr="003107A8" w:rsidRDefault="000D2139" w:rsidP="005035BF">
            <w:pPr>
              <w:spacing w:before="120" w:after="120"/>
              <w:jc w:val="both"/>
              <w:rPr>
                <w:sz w:val="22"/>
                <w:szCs w:val="22"/>
                <w:lang w:val="x-none"/>
              </w:rPr>
            </w:pPr>
            <w:r w:rsidRPr="003107A8">
              <w:rPr>
                <w:sz w:val="22"/>
                <w:szCs w:val="22"/>
              </w:rPr>
              <w:t>Не применяется.</w:t>
            </w:r>
          </w:p>
        </w:tc>
      </w:tr>
      <w:tr w:rsidR="000D2139" w:rsidRPr="003107A8" w14:paraId="442B03F5" w14:textId="77777777" w:rsidTr="00306FA9">
        <w:tc>
          <w:tcPr>
            <w:tcW w:w="276" w:type="pct"/>
          </w:tcPr>
          <w:p w14:paraId="442B03F1"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F2" w14:textId="51956FFA" w:rsidR="000D2139" w:rsidRPr="003107A8" w:rsidRDefault="000D2139" w:rsidP="005035BF">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07A8">
              <w:rPr>
                <w:sz w:val="22"/>
                <w:szCs w:val="22"/>
              </w:rPr>
              <w:t>пп</w:t>
            </w:r>
            <w:proofErr w:type="spellEnd"/>
            <w:r w:rsidRPr="003107A8">
              <w:rPr>
                <w:sz w:val="22"/>
                <w:szCs w:val="22"/>
              </w:rPr>
              <w:t xml:space="preserve">. </w:t>
            </w:r>
            <w:r w:rsidR="005035BF">
              <w:rPr>
                <w:sz w:val="22"/>
                <w:szCs w:val="22"/>
              </w:rPr>
              <w:fldChar w:fldCharType="begin"/>
            </w:r>
            <w:r w:rsidR="005035BF">
              <w:rPr>
                <w:sz w:val="22"/>
                <w:szCs w:val="22"/>
              </w:rPr>
              <w:instrText xml:space="preserve"> REF _Ref499613233 \r \h  \* MERGEFORMAT </w:instrText>
            </w:r>
            <w:r w:rsidR="005035BF">
              <w:rPr>
                <w:sz w:val="22"/>
                <w:szCs w:val="22"/>
              </w:rPr>
            </w:r>
            <w:r w:rsidR="005035BF">
              <w:rPr>
                <w:sz w:val="22"/>
                <w:szCs w:val="22"/>
              </w:rPr>
              <w:fldChar w:fldCharType="separate"/>
            </w:r>
            <w:r w:rsidR="00DD4CB1">
              <w:rPr>
                <w:sz w:val="22"/>
                <w:szCs w:val="22"/>
              </w:rPr>
              <w:t>1</w:t>
            </w:r>
            <w:r w:rsidR="005035BF">
              <w:rPr>
                <w:sz w:val="22"/>
                <w:szCs w:val="22"/>
              </w:rPr>
              <w:fldChar w:fldCharType="end"/>
            </w:r>
            <w:r w:rsidRPr="003107A8">
              <w:rPr>
                <w:sz w:val="22"/>
                <w:szCs w:val="22"/>
              </w:rPr>
              <w:t>-</w:t>
            </w:r>
            <w:r w:rsidR="005035BF">
              <w:rPr>
                <w:sz w:val="22"/>
                <w:szCs w:val="22"/>
              </w:rPr>
              <w:fldChar w:fldCharType="begin"/>
            </w:r>
            <w:r w:rsidR="005035BF">
              <w:rPr>
                <w:sz w:val="22"/>
                <w:szCs w:val="22"/>
              </w:rPr>
              <w:instrText xml:space="preserve"> REF _Ref499613281 \r \h  \* MERGEFORMAT </w:instrText>
            </w:r>
            <w:r w:rsidR="005035BF">
              <w:rPr>
                <w:sz w:val="22"/>
                <w:szCs w:val="22"/>
              </w:rPr>
            </w:r>
            <w:r w:rsidR="005035BF">
              <w:rPr>
                <w:sz w:val="22"/>
                <w:szCs w:val="22"/>
              </w:rPr>
              <w:fldChar w:fldCharType="separate"/>
            </w:r>
            <w:r w:rsidR="00DD4CB1">
              <w:rPr>
                <w:sz w:val="22"/>
                <w:szCs w:val="22"/>
              </w:rPr>
              <w:t>25</w:t>
            </w:r>
            <w:r w:rsidR="005035BF">
              <w:rPr>
                <w:sz w:val="22"/>
                <w:szCs w:val="22"/>
              </w:rPr>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31" w:type="pct"/>
          </w:tcPr>
          <w:p w14:paraId="442B03F3" w14:textId="77777777" w:rsidR="000D2139" w:rsidRPr="003107A8" w:rsidRDefault="000D2139" w:rsidP="003107A8">
            <w:pPr>
              <w:spacing w:before="120" w:after="120"/>
              <w:jc w:val="center"/>
              <w:rPr>
                <w:sz w:val="22"/>
                <w:szCs w:val="22"/>
              </w:rPr>
            </w:pPr>
            <w:r w:rsidRPr="003107A8">
              <w:rPr>
                <w:sz w:val="22"/>
                <w:szCs w:val="22"/>
              </w:rPr>
              <w:t>20</w:t>
            </w:r>
          </w:p>
        </w:tc>
        <w:tc>
          <w:tcPr>
            <w:tcW w:w="1682" w:type="pct"/>
          </w:tcPr>
          <w:p w14:paraId="442B03F4"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FA" w14:textId="77777777" w:rsidTr="00306FA9">
        <w:tc>
          <w:tcPr>
            <w:tcW w:w="276" w:type="pct"/>
          </w:tcPr>
          <w:p w14:paraId="442B03F6"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F7" w14:textId="77777777" w:rsidR="000D2139" w:rsidRPr="003107A8" w:rsidRDefault="000D2139" w:rsidP="005035BF">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31" w:type="pct"/>
          </w:tcPr>
          <w:p w14:paraId="442B03F8" w14:textId="77777777" w:rsidR="000D2139" w:rsidRPr="003107A8" w:rsidRDefault="000D2139" w:rsidP="003107A8">
            <w:pPr>
              <w:spacing w:before="120" w:after="120"/>
              <w:jc w:val="center"/>
              <w:rPr>
                <w:sz w:val="22"/>
                <w:szCs w:val="22"/>
              </w:rPr>
            </w:pPr>
            <w:r w:rsidRPr="003107A8">
              <w:rPr>
                <w:sz w:val="22"/>
                <w:szCs w:val="22"/>
              </w:rPr>
              <w:t>40</w:t>
            </w:r>
          </w:p>
        </w:tc>
        <w:tc>
          <w:tcPr>
            <w:tcW w:w="1682" w:type="pct"/>
          </w:tcPr>
          <w:p w14:paraId="442B03F9"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FF" w14:textId="77777777" w:rsidTr="00306FA9">
        <w:tc>
          <w:tcPr>
            <w:tcW w:w="276" w:type="pct"/>
          </w:tcPr>
          <w:p w14:paraId="442B03FB"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FC" w14:textId="77777777" w:rsidR="000D2139" w:rsidRPr="003107A8" w:rsidRDefault="000D2139" w:rsidP="005035BF">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31" w:type="pct"/>
          </w:tcPr>
          <w:p w14:paraId="442B03FD" w14:textId="77777777" w:rsidR="000D2139" w:rsidRPr="003107A8" w:rsidRDefault="000D2139" w:rsidP="003107A8">
            <w:pPr>
              <w:spacing w:before="120" w:after="120"/>
              <w:jc w:val="center"/>
              <w:rPr>
                <w:sz w:val="22"/>
                <w:szCs w:val="22"/>
                <w:lang w:val="en-US"/>
              </w:rPr>
            </w:pPr>
            <w:r w:rsidRPr="003107A8">
              <w:rPr>
                <w:sz w:val="22"/>
                <w:szCs w:val="22"/>
                <w:lang w:val="en-US"/>
              </w:rPr>
              <w:t>1</w:t>
            </w:r>
          </w:p>
        </w:tc>
        <w:tc>
          <w:tcPr>
            <w:tcW w:w="1682" w:type="pct"/>
          </w:tcPr>
          <w:p w14:paraId="442B03FE" w14:textId="77777777" w:rsidR="000D2139" w:rsidRPr="003107A8" w:rsidRDefault="000D2139" w:rsidP="005035BF">
            <w:pPr>
              <w:spacing w:before="120" w:after="120"/>
              <w:jc w:val="both"/>
              <w:rPr>
                <w:sz w:val="22"/>
                <w:szCs w:val="22"/>
              </w:rPr>
            </w:pPr>
            <w:r w:rsidRPr="003107A8">
              <w:rPr>
                <w:sz w:val="22"/>
                <w:szCs w:val="22"/>
              </w:rPr>
              <w:t>Не применяется.</w:t>
            </w:r>
          </w:p>
        </w:tc>
      </w:tr>
      <w:tr w:rsidR="00306FA9" w:rsidRPr="003107A8" w14:paraId="6C5B716A" w14:textId="77777777" w:rsidTr="00306FA9">
        <w:tc>
          <w:tcPr>
            <w:tcW w:w="276" w:type="pct"/>
          </w:tcPr>
          <w:p w14:paraId="00AE3E3C" w14:textId="77777777" w:rsidR="00306FA9" w:rsidRPr="003107A8" w:rsidRDefault="00306FA9" w:rsidP="00306FA9">
            <w:pPr>
              <w:numPr>
                <w:ilvl w:val="0"/>
                <w:numId w:val="5"/>
              </w:numPr>
              <w:tabs>
                <w:tab w:val="left" w:pos="319"/>
              </w:tabs>
              <w:spacing w:before="120" w:after="120"/>
              <w:ind w:left="113" w:firstLine="0"/>
              <w:jc w:val="center"/>
              <w:rPr>
                <w:sz w:val="22"/>
                <w:szCs w:val="22"/>
                <w:lang w:val="x-none"/>
              </w:rPr>
            </w:pPr>
          </w:p>
        </w:tc>
        <w:tc>
          <w:tcPr>
            <w:tcW w:w="2511" w:type="pct"/>
          </w:tcPr>
          <w:p w14:paraId="37962D62" w14:textId="53F7A346" w:rsidR="00306FA9" w:rsidRPr="00306FA9" w:rsidRDefault="00306FA9" w:rsidP="00306FA9">
            <w:pPr>
              <w:spacing w:before="120" w:after="120"/>
              <w:jc w:val="both"/>
              <w:rPr>
                <w:sz w:val="22"/>
                <w:szCs w:val="22"/>
              </w:rPr>
            </w:pPr>
            <w:r w:rsidRPr="00306FA9">
              <w:rPr>
                <w:sz w:val="22"/>
                <w:szCs w:val="22"/>
              </w:rPr>
              <w:t>Сокрытие от Заказчика информации о Происшествии, произошедшем на территории Заказчика</w:t>
            </w:r>
          </w:p>
        </w:tc>
        <w:tc>
          <w:tcPr>
            <w:tcW w:w="531" w:type="pct"/>
          </w:tcPr>
          <w:p w14:paraId="1757DB2D" w14:textId="25D86824" w:rsidR="00306FA9" w:rsidRPr="00306FA9" w:rsidRDefault="00306FA9" w:rsidP="00176910">
            <w:pPr>
              <w:spacing w:before="120" w:after="120"/>
              <w:jc w:val="center"/>
              <w:rPr>
                <w:sz w:val="22"/>
                <w:szCs w:val="22"/>
                <w:lang w:val="en-US"/>
              </w:rPr>
            </w:pPr>
            <w:r w:rsidRPr="00306FA9">
              <w:rPr>
                <w:sz w:val="22"/>
                <w:szCs w:val="22"/>
              </w:rPr>
              <w:t xml:space="preserve">200 </w:t>
            </w:r>
          </w:p>
        </w:tc>
        <w:tc>
          <w:tcPr>
            <w:tcW w:w="1682" w:type="pct"/>
          </w:tcPr>
          <w:p w14:paraId="208012BC" w14:textId="4AC57642" w:rsidR="00306FA9" w:rsidRPr="00306FA9" w:rsidRDefault="00306FA9" w:rsidP="00306FA9">
            <w:pPr>
              <w:spacing w:before="120" w:after="120"/>
              <w:jc w:val="both"/>
              <w:rPr>
                <w:sz w:val="22"/>
                <w:szCs w:val="22"/>
              </w:rPr>
            </w:pPr>
            <w:r w:rsidRPr="00306FA9">
              <w:rPr>
                <w:sz w:val="22"/>
                <w:szCs w:val="22"/>
              </w:rPr>
              <w:t xml:space="preserve">Отстранение от работы, удаление исполнителей с места производства работ. Остановка работ. </w:t>
            </w:r>
            <w:r w:rsidRPr="00306FA9">
              <w:rPr>
                <w:sz w:val="22"/>
                <w:szCs w:val="22"/>
              </w:rPr>
              <w:lastRenderedPageBreak/>
              <w:t>Блокирование пропуска нарушителя (-ей).</w:t>
            </w:r>
          </w:p>
        </w:tc>
      </w:tr>
      <w:tr w:rsidR="00306FA9" w:rsidRPr="003107A8" w14:paraId="323F5919" w14:textId="77777777" w:rsidTr="00306FA9">
        <w:tc>
          <w:tcPr>
            <w:tcW w:w="276" w:type="pct"/>
          </w:tcPr>
          <w:p w14:paraId="42D36AC0" w14:textId="77777777" w:rsidR="00306FA9" w:rsidRPr="003107A8" w:rsidRDefault="00306FA9" w:rsidP="00306FA9">
            <w:pPr>
              <w:numPr>
                <w:ilvl w:val="0"/>
                <w:numId w:val="5"/>
              </w:numPr>
              <w:tabs>
                <w:tab w:val="left" w:pos="319"/>
              </w:tabs>
              <w:spacing w:before="120" w:after="120"/>
              <w:ind w:left="113" w:firstLine="0"/>
              <w:jc w:val="center"/>
              <w:rPr>
                <w:sz w:val="22"/>
                <w:szCs w:val="22"/>
                <w:lang w:val="x-none"/>
              </w:rPr>
            </w:pPr>
          </w:p>
        </w:tc>
        <w:tc>
          <w:tcPr>
            <w:tcW w:w="2511" w:type="pct"/>
          </w:tcPr>
          <w:p w14:paraId="43B31AC5" w14:textId="1456A9D5" w:rsidR="00306FA9" w:rsidRPr="00306FA9" w:rsidRDefault="00306FA9" w:rsidP="00306FA9">
            <w:pPr>
              <w:spacing w:before="120" w:after="120"/>
              <w:jc w:val="both"/>
              <w:rPr>
                <w:sz w:val="22"/>
                <w:szCs w:val="22"/>
              </w:rPr>
            </w:pPr>
            <w:r w:rsidRPr="00306FA9">
              <w:rPr>
                <w:sz w:val="22"/>
                <w:szCs w:val="22"/>
              </w:rPr>
              <w:t>Не проведение расследования происшествия, произошедшего во время выполнения работ в рамках настоящего Договора</w:t>
            </w:r>
          </w:p>
        </w:tc>
        <w:tc>
          <w:tcPr>
            <w:tcW w:w="531" w:type="pct"/>
          </w:tcPr>
          <w:p w14:paraId="4916DB4C" w14:textId="27C38433" w:rsidR="00306FA9" w:rsidRPr="00306FA9" w:rsidRDefault="00306FA9" w:rsidP="00176910">
            <w:pPr>
              <w:spacing w:before="120" w:after="120"/>
              <w:jc w:val="center"/>
              <w:rPr>
                <w:sz w:val="22"/>
                <w:szCs w:val="22"/>
                <w:lang w:val="en-US"/>
              </w:rPr>
            </w:pPr>
            <w:r w:rsidRPr="00306FA9">
              <w:rPr>
                <w:sz w:val="22"/>
                <w:szCs w:val="22"/>
              </w:rPr>
              <w:t xml:space="preserve">100 </w:t>
            </w:r>
          </w:p>
        </w:tc>
        <w:tc>
          <w:tcPr>
            <w:tcW w:w="1682" w:type="pct"/>
          </w:tcPr>
          <w:p w14:paraId="0CE7C363" w14:textId="223C8A87" w:rsidR="00306FA9" w:rsidRPr="00306FA9" w:rsidRDefault="00306FA9" w:rsidP="00306FA9">
            <w:pPr>
              <w:spacing w:before="120" w:after="120"/>
              <w:jc w:val="both"/>
              <w:rPr>
                <w:sz w:val="22"/>
                <w:szCs w:val="22"/>
              </w:rPr>
            </w:pPr>
            <w:r w:rsidRPr="00306FA9">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14:paraId="36A6BCEF" w14:textId="77777777" w:rsidR="00176910" w:rsidRDefault="00176910" w:rsidP="00176910">
      <w:pPr>
        <w:pStyle w:val="Default"/>
      </w:pPr>
    </w:p>
    <w:p w14:paraId="442B0401" w14:textId="77777777" w:rsidR="006B5110" w:rsidRPr="003107A8" w:rsidRDefault="006B5110" w:rsidP="004770AB">
      <w:pPr>
        <w:numPr>
          <w:ilvl w:val="0"/>
          <w:numId w:val="14"/>
        </w:numPr>
        <w:tabs>
          <w:tab w:val="left" w:pos="284"/>
        </w:tabs>
        <w:spacing w:before="120" w:after="120"/>
        <w:ind w:left="0" w:right="141" w:firstLine="0"/>
        <w:jc w:val="center"/>
        <w:rPr>
          <w:b/>
          <w:sz w:val="22"/>
          <w:szCs w:val="22"/>
        </w:rPr>
      </w:pPr>
      <w:bookmarkStart w:id="8" w:name="_Ref499613849"/>
    </w:p>
    <w:bookmarkEnd w:id="8"/>
    <w:p w14:paraId="442B0402" w14:textId="77777777" w:rsidR="006B5110" w:rsidRPr="003107A8" w:rsidRDefault="006B5110" w:rsidP="00163D38">
      <w:pPr>
        <w:spacing w:before="120" w:after="120"/>
        <w:ind w:right="141"/>
        <w:jc w:val="center"/>
        <w:rPr>
          <w:b/>
          <w:sz w:val="22"/>
          <w:szCs w:val="22"/>
        </w:rPr>
      </w:pPr>
      <w:r w:rsidRPr="003107A8">
        <w:rPr>
          <w:b/>
          <w:sz w:val="22"/>
          <w:szCs w:val="22"/>
        </w:rPr>
        <w:t xml:space="preserve">Перечень нарушений Подрядчиком (работниками Подрядчика, работниками </w:t>
      </w:r>
      <w:r w:rsidR="00D4666C" w:rsidRPr="003107A8">
        <w:rPr>
          <w:b/>
          <w:sz w:val="22"/>
          <w:szCs w:val="22"/>
        </w:rPr>
        <w:t xml:space="preserve">Субподрядных </w:t>
      </w:r>
      <w:r w:rsidRPr="003107A8">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42B0403" w14:textId="77777777" w:rsidR="006B5110" w:rsidRPr="003107A8" w:rsidRDefault="006B5110" w:rsidP="00163D38">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0A6D92" w:rsidRPr="003107A8" w14:paraId="442B040A" w14:textId="77777777" w:rsidTr="00163D38">
        <w:tc>
          <w:tcPr>
            <w:tcW w:w="308" w:type="pct"/>
          </w:tcPr>
          <w:p w14:paraId="442B0404" w14:textId="77777777" w:rsidR="000A6D92" w:rsidRPr="003107A8" w:rsidRDefault="000A6D92" w:rsidP="00996CA1">
            <w:pPr>
              <w:spacing w:before="120" w:after="120"/>
              <w:ind w:left="113"/>
              <w:jc w:val="center"/>
              <w:rPr>
                <w:sz w:val="22"/>
                <w:szCs w:val="22"/>
              </w:rPr>
            </w:pPr>
          </w:p>
        </w:tc>
        <w:tc>
          <w:tcPr>
            <w:tcW w:w="2231" w:type="pct"/>
          </w:tcPr>
          <w:p w14:paraId="442B0405" w14:textId="77777777" w:rsidR="000A6D92" w:rsidRPr="003107A8" w:rsidRDefault="000A6D92" w:rsidP="003107A8">
            <w:pPr>
              <w:spacing w:before="120" w:after="120"/>
              <w:jc w:val="center"/>
              <w:rPr>
                <w:b/>
                <w:sz w:val="22"/>
                <w:szCs w:val="22"/>
              </w:rPr>
            </w:pPr>
            <w:r w:rsidRPr="003107A8">
              <w:rPr>
                <w:b/>
                <w:sz w:val="22"/>
                <w:szCs w:val="22"/>
              </w:rPr>
              <w:t>Название / описание действия (бездействия)</w:t>
            </w:r>
          </w:p>
        </w:tc>
        <w:tc>
          <w:tcPr>
            <w:tcW w:w="692" w:type="pct"/>
          </w:tcPr>
          <w:p w14:paraId="442B0406" w14:textId="77777777" w:rsidR="000A6D92" w:rsidRPr="003107A8" w:rsidRDefault="000A6D92" w:rsidP="003107A8">
            <w:pPr>
              <w:spacing w:before="120" w:after="120"/>
              <w:jc w:val="center"/>
              <w:rPr>
                <w:b/>
                <w:sz w:val="22"/>
                <w:szCs w:val="22"/>
              </w:rPr>
            </w:pPr>
            <w:r w:rsidRPr="003107A8">
              <w:rPr>
                <w:b/>
                <w:sz w:val="22"/>
                <w:szCs w:val="22"/>
              </w:rPr>
              <w:t>Основная санкция</w:t>
            </w:r>
          </w:p>
          <w:p w14:paraId="442B0407" w14:textId="77777777" w:rsidR="000A6D92" w:rsidRPr="003107A8" w:rsidRDefault="000A6D92" w:rsidP="003107A8">
            <w:pPr>
              <w:spacing w:before="120" w:after="120"/>
              <w:jc w:val="center"/>
              <w:rPr>
                <w:b/>
                <w:sz w:val="22"/>
                <w:szCs w:val="22"/>
              </w:rPr>
            </w:pPr>
            <w:r w:rsidRPr="003107A8">
              <w:rPr>
                <w:b/>
                <w:sz w:val="22"/>
                <w:szCs w:val="22"/>
              </w:rPr>
              <w:t>Штраф*,</w:t>
            </w:r>
          </w:p>
          <w:p w14:paraId="442B0408" w14:textId="77777777" w:rsidR="000A6D92" w:rsidRPr="003107A8" w:rsidRDefault="000A6D92" w:rsidP="003107A8">
            <w:pPr>
              <w:spacing w:before="120" w:after="120"/>
              <w:jc w:val="center"/>
              <w:rPr>
                <w:b/>
                <w:sz w:val="22"/>
                <w:szCs w:val="22"/>
              </w:rPr>
            </w:pPr>
            <w:r w:rsidRPr="003107A8">
              <w:rPr>
                <w:b/>
                <w:sz w:val="22"/>
                <w:szCs w:val="22"/>
              </w:rPr>
              <w:t>(тыс. руб.)</w:t>
            </w:r>
          </w:p>
        </w:tc>
        <w:tc>
          <w:tcPr>
            <w:tcW w:w="1769" w:type="pct"/>
          </w:tcPr>
          <w:p w14:paraId="442B0409" w14:textId="77777777" w:rsidR="000A6D92" w:rsidRPr="003107A8" w:rsidRDefault="000A6D92" w:rsidP="003107A8">
            <w:pPr>
              <w:spacing w:before="120" w:after="120"/>
              <w:rPr>
                <w:b/>
                <w:sz w:val="22"/>
                <w:szCs w:val="22"/>
              </w:rPr>
            </w:pPr>
            <w:r w:rsidRPr="003107A8">
              <w:rPr>
                <w:b/>
                <w:sz w:val="22"/>
                <w:szCs w:val="22"/>
              </w:rPr>
              <w:t>Дополнительная санкция</w:t>
            </w:r>
          </w:p>
        </w:tc>
      </w:tr>
      <w:tr w:rsidR="000A6D92" w:rsidRPr="003107A8" w14:paraId="442B040F" w14:textId="77777777" w:rsidTr="00163D38">
        <w:tc>
          <w:tcPr>
            <w:tcW w:w="308" w:type="pct"/>
          </w:tcPr>
          <w:p w14:paraId="442B040B" w14:textId="77777777" w:rsidR="000A6D92" w:rsidRPr="003107A8" w:rsidRDefault="000A6D92" w:rsidP="004770AB">
            <w:pPr>
              <w:numPr>
                <w:ilvl w:val="0"/>
                <w:numId w:val="13"/>
              </w:numPr>
              <w:spacing w:before="120" w:after="120"/>
              <w:ind w:left="113" w:firstLine="0"/>
              <w:jc w:val="center"/>
              <w:rPr>
                <w:sz w:val="22"/>
                <w:szCs w:val="22"/>
              </w:rPr>
            </w:pPr>
            <w:bookmarkStart w:id="9" w:name="_Ref499613827"/>
          </w:p>
        </w:tc>
        <w:bookmarkEnd w:id="9"/>
        <w:tc>
          <w:tcPr>
            <w:tcW w:w="2231" w:type="pct"/>
          </w:tcPr>
          <w:p w14:paraId="442B040C" w14:textId="77777777" w:rsidR="000A6D92" w:rsidRPr="003107A8" w:rsidRDefault="000A6D92" w:rsidP="00996CA1">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sidR="00996CA1">
              <w:rPr>
                <w:sz w:val="22"/>
                <w:szCs w:val="22"/>
                <w:lang w:eastAsia="en-US"/>
              </w:rPr>
              <w:t>.</w:t>
            </w:r>
          </w:p>
        </w:tc>
        <w:tc>
          <w:tcPr>
            <w:tcW w:w="692" w:type="pct"/>
          </w:tcPr>
          <w:p w14:paraId="442B040D" w14:textId="77777777" w:rsidR="000A6D92" w:rsidRPr="003107A8" w:rsidRDefault="000A6D92" w:rsidP="00996CA1">
            <w:pPr>
              <w:spacing w:before="120" w:after="120"/>
              <w:jc w:val="center"/>
              <w:rPr>
                <w:sz w:val="22"/>
                <w:szCs w:val="22"/>
              </w:rPr>
            </w:pPr>
            <w:r w:rsidRPr="003107A8">
              <w:rPr>
                <w:sz w:val="22"/>
                <w:szCs w:val="22"/>
              </w:rPr>
              <w:t>30</w:t>
            </w:r>
          </w:p>
        </w:tc>
        <w:tc>
          <w:tcPr>
            <w:tcW w:w="1769" w:type="pct"/>
          </w:tcPr>
          <w:p w14:paraId="442B040E"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14" w14:textId="77777777" w:rsidTr="00163D38">
        <w:tc>
          <w:tcPr>
            <w:tcW w:w="308" w:type="pct"/>
          </w:tcPr>
          <w:p w14:paraId="442B0410"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11" w14:textId="77777777" w:rsidR="000A6D92" w:rsidRPr="003107A8" w:rsidRDefault="000A6D92" w:rsidP="00CD5124">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sidR="00CD5124">
              <w:rPr>
                <w:sz w:val="22"/>
                <w:szCs w:val="22"/>
                <w:lang w:eastAsia="en-US"/>
              </w:rPr>
              <w:t>, а равно по пропуску с истекшим сроком действия</w:t>
            </w:r>
            <w:r w:rsidRPr="003107A8">
              <w:rPr>
                <w:sz w:val="22"/>
                <w:szCs w:val="22"/>
                <w:lang w:eastAsia="en-US"/>
              </w:rPr>
              <w:t xml:space="preserve">; </w:t>
            </w:r>
            <w:r w:rsidR="00996CA1">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sidR="00CD5124">
              <w:rPr>
                <w:sz w:val="22"/>
                <w:szCs w:val="22"/>
                <w:lang w:eastAsia="en-US"/>
              </w:rPr>
              <w:t>, а равно по пропуску с истекшим сроком действия</w:t>
            </w:r>
            <w:r w:rsidRPr="003107A8">
              <w:rPr>
                <w:sz w:val="22"/>
                <w:szCs w:val="22"/>
                <w:lang w:eastAsia="en-US"/>
              </w:rPr>
              <w:t>.</w:t>
            </w:r>
          </w:p>
        </w:tc>
        <w:tc>
          <w:tcPr>
            <w:tcW w:w="692" w:type="pct"/>
          </w:tcPr>
          <w:p w14:paraId="442B0412" w14:textId="77777777" w:rsidR="000A6D92" w:rsidRPr="003107A8" w:rsidRDefault="00996CA1" w:rsidP="003107A8">
            <w:pPr>
              <w:spacing w:before="120" w:after="120"/>
              <w:jc w:val="center"/>
              <w:rPr>
                <w:sz w:val="22"/>
                <w:szCs w:val="22"/>
              </w:rPr>
            </w:pPr>
            <w:r>
              <w:rPr>
                <w:sz w:val="22"/>
                <w:szCs w:val="22"/>
              </w:rPr>
              <w:t>20</w:t>
            </w:r>
          </w:p>
        </w:tc>
        <w:tc>
          <w:tcPr>
            <w:tcW w:w="1769" w:type="pct"/>
          </w:tcPr>
          <w:p w14:paraId="442B0413" w14:textId="77777777" w:rsidR="000A6D92" w:rsidRPr="003107A8" w:rsidRDefault="000A6D92" w:rsidP="005A0525">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sidR="00996CA1">
              <w:rPr>
                <w:sz w:val="22"/>
                <w:szCs w:val="22"/>
              </w:rPr>
              <w:t>А т</w:t>
            </w:r>
            <w:r w:rsidRPr="003107A8">
              <w:rPr>
                <w:sz w:val="22"/>
                <w:szCs w:val="22"/>
              </w:rPr>
              <w:t xml:space="preserve">акже изъятие чужого </w:t>
            </w:r>
            <w:r w:rsidR="005A0525">
              <w:rPr>
                <w:sz w:val="22"/>
                <w:szCs w:val="22"/>
              </w:rPr>
              <w:t>/</w:t>
            </w:r>
            <w:r w:rsidR="005A0525" w:rsidRPr="003107A8">
              <w:rPr>
                <w:sz w:val="22"/>
                <w:szCs w:val="22"/>
              </w:rPr>
              <w:t xml:space="preserve"> </w:t>
            </w:r>
            <w:r w:rsidRPr="003107A8">
              <w:rPr>
                <w:sz w:val="22"/>
                <w:szCs w:val="22"/>
              </w:rPr>
              <w:t>поддельного документа</w:t>
            </w:r>
            <w:r w:rsidR="005A0525">
              <w:rPr>
                <w:sz w:val="22"/>
                <w:szCs w:val="22"/>
              </w:rPr>
              <w:t xml:space="preserve"> / пропуска с истекшим сроком действия</w:t>
            </w:r>
            <w:r w:rsidR="00996CA1">
              <w:rPr>
                <w:sz w:val="22"/>
                <w:szCs w:val="22"/>
              </w:rPr>
              <w:t xml:space="preserve">. Удаление с территории </w:t>
            </w:r>
            <w:r w:rsidR="00996CA1" w:rsidRPr="003107A8">
              <w:rPr>
                <w:sz w:val="22"/>
                <w:szCs w:val="22"/>
              </w:rPr>
              <w:t>Объекта лица в случае повторного совершения этого правонарушения этим же лицом</w:t>
            </w:r>
            <w:r w:rsidR="00996CA1">
              <w:rPr>
                <w:sz w:val="22"/>
                <w:szCs w:val="22"/>
              </w:rPr>
              <w:t>.</w:t>
            </w:r>
          </w:p>
        </w:tc>
      </w:tr>
      <w:tr w:rsidR="000A6D92" w:rsidRPr="003107A8" w14:paraId="442B0419" w14:textId="77777777" w:rsidTr="00163D38">
        <w:tc>
          <w:tcPr>
            <w:tcW w:w="308" w:type="pct"/>
          </w:tcPr>
          <w:p w14:paraId="442B0415"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16" w14:textId="77777777" w:rsidR="000A6D92" w:rsidRPr="003107A8" w:rsidRDefault="000A6D92" w:rsidP="00996CA1">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sidR="000D4C74">
              <w:rPr>
                <w:sz w:val="22"/>
                <w:szCs w:val="22"/>
                <w:lang w:eastAsia="en-US"/>
              </w:rPr>
              <w:t xml:space="preserve"> </w:t>
            </w:r>
            <w:r w:rsidRPr="003107A8">
              <w:rPr>
                <w:sz w:val="22"/>
                <w:szCs w:val="22"/>
                <w:lang w:eastAsia="en-US"/>
              </w:rPr>
              <w:t>/</w:t>
            </w:r>
            <w:r w:rsidR="000D4C74">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14:paraId="442B0417" w14:textId="77777777" w:rsidR="000A6D92" w:rsidRPr="003107A8" w:rsidRDefault="00996CA1" w:rsidP="003107A8">
            <w:pPr>
              <w:spacing w:before="120" w:after="120"/>
              <w:jc w:val="center"/>
              <w:rPr>
                <w:sz w:val="22"/>
                <w:szCs w:val="22"/>
              </w:rPr>
            </w:pPr>
            <w:r>
              <w:rPr>
                <w:sz w:val="22"/>
                <w:szCs w:val="22"/>
              </w:rPr>
              <w:t>50</w:t>
            </w:r>
          </w:p>
        </w:tc>
        <w:tc>
          <w:tcPr>
            <w:tcW w:w="1769" w:type="pct"/>
          </w:tcPr>
          <w:p w14:paraId="442B0418"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1E" w14:textId="77777777" w:rsidTr="00163D38">
        <w:tc>
          <w:tcPr>
            <w:tcW w:w="308" w:type="pct"/>
          </w:tcPr>
          <w:p w14:paraId="442B041A" w14:textId="77777777" w:rsidR="000A6D92" w:rsidRPr="003107A8" w:rsidRDefault="000A6D92" w:rsidP="004770AB">
            <w:pPr>
              <w:numPr>
                <w:ilvl w:val="0"/>
                <w:numId w:val="13"/>
              </w:numPr>
              <w:spacing w:before="120" w:after="120"/>
              <w:ind w:left="113" w:firstLine="0"/>
              <w:jc w:val="center"/>
              <w:rPr>
                <w:sz w:val="22"/>
                <w:szCs w:val="22"/>
              </w:rPr>
            </w:pPr>
            <w:bookmarkStart w:id="10" w:name="_Ref496877736"/>
          </w:p>
        </w:tc>
        <w:bookmarkEnd w:id="10"/>
        <w:tc>
          <w:tcPr>
            <w:tcW w:w="2231" w:type="pct"/>
          </w:tcPr>
          <w:p w14:paraId="442B041B"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выноса (вывоза) собственных товарно-</w:t>
            </w:r>
            <w:r w:rsidRPr="003107A8">
              <w:rPr>
                <w:iCs/>
                <w:sz w:val="22"/>
                <w:szCs w:val="22"/>
                <w:lang w:eastAsia="en-US"/>
              </w:rPr>
              <w:lastRenderedPageBreak/>
              <w:t>материальных ценностей без соответствующего разрешения Заказчика.</w:t>
            </w:r>
          </w:p>
        </w:tc>
        <w:tc>
          <w:tcPr>
            <w:tcW w:w="692" w:type="pct"/>
          </w:tcPr>
          <w:p w14:paraId="442B041C" w14:textId="77777777" w:rsidR="000A6D92" w:rsidRPr="003107A8" w:rsidRDefault="000A6D92" w:rsidP="003107A8">
            <w:pPr>
              <w:spacing w:before="120" w:after="120"/>
              <w:jc w:val="center"/>
              <w:rPr>
                <w:sz w:val="22"/>
                <w:szCs w:val="22"/>
              </w:rPr>
            </w:pPr>
            <w:r w:rsidRPr="003107A8">
              <w:rPr>
                <w:sz w:val="22"/>
                <w:szCs w:val="22"/>
              </w:rPr>
              <w:lastRenderedPageBreak/>
              <w:t>5</w:t>
            </w:r>
          </w:p>
        </w:tc>
        <w:tc>
          <w:tcPr>
            <w:tcW w:w="1769" w:type="pct"/>
          </w:tcPr>
          <w:p w14:paraId="442B041D" w14:textId="77777777" w:rsidR="000A6D92" w:rsidRPr="003107A8" w:rsidRDefault="000A6D92" w:rsidP="00996CA1">
            <w:pPr>
              <w:spacing w:before="120" w:after="120"/>
              <w:jc w:val="both"/>
              <w:rPr>
                <w:sz w:val="22"/>
                <w:szCs w:val="22"/>
              </w:rPr>
            </w:pPr>
            <w:r w:rsidRPr="003107A8">
              <w:rPr>
                <w:sz w:val="22"/>
                <w:szCs w:val="22"/>
              </w:rPr>
              <w:t xml:space="preserve">Предупреждение об удалении с территории Объекта лица в </w:t>
            </w:r>
            <w:r w:rsidRPr="003107A8">
              <w:rPr>
                <w:sz w:val="22"/>
                <w:szCs w:val="22"/>
              </w:rPr>
              <w:lastRenderedPageBreak/>
              <w:t>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42B0423" w14:textId="77777777" w:rsidTr="00163D38">
        <w:tc>
          <w:tcPr>
            <w:tcW w:w="308" w:type="pct"/>
          </w:tcPr>
          <w:p w14:paraId="442B041F"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20"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442B0421" w14:textId="77777777" w:rsidR="000A6D92" w:rsidRPr="003107A8" w:rsidRDefault="00996CA1" w:rsidP="003107A8">
            <w:pPr>
              <w:spacing w:before="120" w:after="120"/>
              <w:jc w:val="center"/>
              <w:rPr>
                <w:sz w:val="22"/>
                <w:szCs w:val="22"/>
              </w:rPr>
            </w:pPr>
            <w:r>
              <w:rPr>
                <w:sz w:val="22"/>
                <w:szCs w:val="22"/>
              </w:rPr>
              <w:t>50</w:t>
            </w:r>
          </w:p>
        </w:tc>
        <w:tc>
          <w:tcPr>
            <w:tcW w:w="1769" w:type="pct"/>
          </w:tcPr>
          <w:p w14:paraId="442B0422"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28" w14:textId="77777777" w:rsidTr="00163D38">
        <w:tc>
          <w:tcPr>
            <w:tcW w:w="308" w:type="pct"/>
          </w:tcPr>
          <w:p w14:paraId="442B0424"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25"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sidR="00752FCD">
              <w:rPr>
                <w:iCs/>
                <w:sz w:val="22"/>
                <w:szCs w:val="22"/>
                <w:lang w:eastAsia="en-US"/>
              </w:rPr>
              <w:t xml:space="preserve"> (в </w:t>
            </w:r>
            <w:r w:rsidRPr="003107A8">
              <w:rPr>
                <w:iCs/>
                <w:sz w:val="22"/>
                <w:szCs w:val="22"/>
                <w:lang w:eastAsia="en-US"/>
              </w:rPr>
              <w:t xml:space="preserve">автотранспорте, на себе, под одеждой, в тайнике на территории объекта, </w:t>
            </w:r>
            <w:proofErr w:type="spellStart"/>
            <w:r w:rsidRPr="003107A8">
              <w:rPr>
                <w:iCs/>
                <w:sz w:val="22"/>
                <w:szCs w:val="22"/>
                <w:lang w:eastAsia="en-US"/>
              </w:rPr>
              <w:t>перекид</w:t>
            </w:r>
            <w:proofErr w:type="spellEnd"/>
            <w:r w:rsidRPr="003107A8">
              <w:rPr>
                <w:iCs/>
                <w:sz w:val="22"/>
                <w:szCs w:val="22"/>
                <w:lang w:eastAsia="en-US"/>
              </w:rPr>
              <w:t xml:space="preserve"> через периметр ограждения и т.п.).</w:t>
            </w:r>
          </w:p>
        </w:tc>
        <w:tc>
          <w:tcPr>
            <w:tcW w:w="692" w:type="pct"/>
          </w:tcPr>
          <w:p w14:paraId="442B0426" w14:textId="77777777" w:rsidR="000A6D92" w:rsidRPr="003107A8" w:rsidRDefault="00F505DF" w:rsidP="003107A8">
            <w:pPr>
              <w:spacing w:before="120" w:after="120"/>
              <w:jc w:val="center"/>
              <w:rPr>
                <w:sz w:val="22"/>
                <w:szCs w:val="22"/>
              </w:rPr>
            </w:pPr>
            <w:r>
              <w:rPr>
                <w:sz w:val="22"/>
                <w:szCs w:val="22"/>
              </w:rPr>
              <w:t>5</w:t>
            </w:r>
            <w:r w:rsidR="000A6D92" w:rsidRPr="003107A8">
              <w:rPr>
                <w:sz w:val="22"/>
                <w:szCs w:val="22"/>
              </w:rPr>
              <w:t>0</w:t>
            </w:r>
          </w:p>
        </w:tc>
        <w:tc>
          <w:tcPr>
            <w:tcW w:w="1769" w:type="pct"/>
          </w:tcPr>
          <w:p w14:paraId="442B0427"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2D" w14:textId="77777777" w:rsidTr="00163D38">
        <w:tc>
          <w:tcPr>
            <w:tcW w:w="308" w:type="pct"/>
          </w:tcPr>
          <w:p w14:paraId="442B0429"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2A" w14:textId="77777777" w:rsidR="000A6D92" w:rsidRPr="003107A8" w:rsidRDefault="000A6D92" w:rsidP="00996CA1">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14:paraId="442B042B" w14:textId="77777777" w:rsidR="000A6D92" w:rsidRPr="003107A8" w:rsidRDefault="000A6D92" w:rsidP="003107A8">
            <w:pPr>
              <w:spacing w:before="120" w:after="120"/>
              <w:jc w:val="center"/>
              <w:rPr>
                <w:sz w:val="22"/>
                <w:szCs w:val="22"/>
              </w:rPr>
            </w:pPr>
            <w:r w:rsidRPr="003107A8">
              <w:rPr>
                <w:sz w:val="22"/>
                <w:szCs w:val="22"/>
              </w:rPr>
              <w:t>50</w:t>
            </w:r>
          </w:p>
        </w:tc>
        <w:tc>
          <w:tcPr>
            <w:tcW w:w="1769" w:type="pct"/>
          </w:tcPr>
          <w:p w14:paraId="442B042C"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32" w14:textId="77777777" w:rsidTr="00163D38">
        <w:tc>
          <w:tcPr>
            <w:tcW w:w="308" w:type="pct"/>
          </w:tcPr>
          <w:p w14:paraId="442B042E"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2F"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42B0430" w14:textId="77777777" w:rsidR="000A6D92" w:rsidRPr="003107A8" w:rsidRDefault="00996CA1" w:rsidP="003107A8">
            <w:pPr>
              <w:spacing w:before="120" w:after="120"/>
              <w:jc w:val="center"/>
              <w:rPr>
                <w:sz w:val="22"/>
                <w:szCs w:val="22"/>
              </w:rPr>
            </w:pPr>
            <w:r>
              <w:rPr>
                <w:sz w:val="22"/>
                <w:szCs w:val="22"/>
              </w:rPr>
              <w:t>10</w:t>
            </w:r>
          </w:p>
        </w:tc>
        <w:tc>
          <w:tcPr>
            <w:tcW w:w="1769" w:type="pct"/>
          </w:tcPr>
          <w:p w14:paraId="442B0431"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37" w14:textId="77777777" w:rsidTr="00163D38">
        <w:tc>
          <w:tcPr>
            <w:tcW w:w="308" w:type="pct"/>
          </w:tcPr>
          <w:p w14:paraId="442B0433"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34"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442B0435" w14:textId="77777777" w:rsidR="000A6D92" w:rsidRPr="003107A8" w:rsidRDefault="00996CA1" w:rsidP="003107A8">
            <w:pPr>
              <w:spacing w:before="120" w:after="120"/>
              <w:jc w:val="center"/>
              <w:rPr>
                <w:sz w:val="22"/>
                <w:szCs w:val="22"/>
              </w:rPr>
            </w:pPr>
            <w:r>
              <w:rPr>
                <w:sz w:val="22"/>
                <w:szCs w:val="22"/>
              </w:rPr>
              <w:t>20</w:t>
            </w:r>
          </w:p>
        </w:tc>
        <w:tc>
          <w:tcPr>
            <w:tcW w:w="1769" w:type="pct"/>
          </w:tcPr>
          <w:p w14:paraId="442B0436"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3C" w14:textId="77777777" w:rsidTr="00163D38">
        <w:tc>
          <w:tcPr>
            <w:tcW w:w="308" w:type="pct"/>
          </w:tcPr>
          <w:p w14:paraId="442B0438"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39"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442B043A" w14:textId="77777777" w:rsidR="000A6D92" w:rsidRPr="003107A8" w:rsidRDefault="00996CA1" w:rsidP="003107A8">
            <w:pPr>
              <w:spacing w:before="120" w:after="120"/>
              <w:jc w:val="center"/>
              <w:rPr>
                <w:sz w:val="22"/>
                <w:szCs w:val="22"/>
              </w:rPr>
            </w:pPr>
            <w:r>
              <w:rPr>
                <w:sz w:val="22"/>
                <w:szCs w:val="22"/>
              </w:rPr>
              <w:t>20</w:t>
            </w:r>
          </w:p>
        </w:tc>
        <w:tc>
          <w:tcPr>
            <w:tcW w:w="1769" w:type="pct"/>
          </w:tcPr>
          <w:p w14:paraId="442B043B"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41" w14:textId="77777777" w:rsidTr="00163D38">
        <w:tc>
          <w:tcPr>
            <w:tcW w:w="308" w:type="pct"/>
          </w:tcPr>
          <w:p w14:paraId="442B043D" w14:textId="77777777" w:rsidR="000A6D92" w:rsidRPr="003107A8" w:rsidRDefault="000A6D92" w:rsidP="004770AB">
            <w:pPr>
              <w:numPr>
                <w:ilvl w:val="0"/>
                <w:numId w:val="13"/>
              </w:numPr>
              <w:spacing w:before="120" w:after="120"/>
              <w:ind w:left="113" w:firstLine="0"/>
              <w:jc w:val="center"/>
              <w:rPr>
                <w:sz w:val="22"/>
                <w:szCs w:val="22"/>
              </w:rPr>
            </w:pPr>
            <w:bookmarkStart w:id="11" w:name="_Ref496878826"/>
          </w:p>
        </w:tc>
        <w:bookmarkEnd w:id="11"/>
        <w:tc>
          <w:tcPr>
            <w:tcW w:w="2231" w:type="pct"/>
          </w:tcPr>
          <w:p w14:paraId="442B043E"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42B043F" w14:textId="77777777" w:rsidR="000A6D92" w:rsidRPr="003107A8" w:rsidRDefault="000A6D92" w:rsidP="003107A8">
            <w:pPr>
              <w:spacing w:before="120" w:after="120"/>
              <w:jc w:val="center"/>
              <w:rPr>
                <w:sz w:val="22"/>
                <w:szCs w:val="22"/>
              </w:rPr>
            </w:pPr>
            <w:r w:rsidRPr="003107A8">
              <w:rPr>
                <w:sz w:val="22"/>
                <w:szCs w:val="22"/>
              </w:rPr>
              <w:t>20</w:t>
            </w:r>
          </w:p>
        </w:tc>
        <w:tc>
          <w:tcPr>
            <w:tcW w:w="1769" w:type="pct"/>
          </w:tcPr>
          <w:p w14:paraId="442B0440" w14:textId="77777777" w:rsidR="000A6D92" w:rsidRPr="003107A8" w:rsidRDefault="000A6D92" w:rsidP="00996CA1">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42B0446" w14:textId="77777777" w:rsidTr="00163D38">
        <w:tc>
          <w:tcPr>
            <w:tcW w:w="308" w:type="pct"/>
          </w:tcPr>
          <w:p w14:paraId="442B0442" w14:textId="77777777" w:rsidR="000A6D92" w:rsidRPr="003107A8" w:rsidRDefault="000A6D92" w:rsidP="004770AB">
            <w:pPr>
              <w:numPr>
                <w:ilvl w:val="0"/>
                <w:numId w:val="13"/>
              </w:numPr>
              <w:spacing w:before="120" w:after="120"/>
              <w:ind w:left="113" w:firstLine="0"/>
              <w:jc w:val="center"/>
              <w:rPr>
                <w:sz w:val="22"/>
                <w:szCs w:val="22"/>
              </w:rPr>
            </w:pPr>
            <w:bookmarkStart w:id="12" w:name="_Ref496879343"/>
          </w:p>
        </w:tc>
        <w:bookmarkEnd w:id="12"/>
        <w:tc>
          <w:tcPr>
            <w:tcW w:w="2231" w:type="pct"/>
          </w:tcPr>
          <w:p w14:paraId="442B0443" w14:textId="77777777" w:rsidR="000A6D92" w:rsidRPr="003107A8" w:rsidRDefault="000A6D92" w:rsidP="003107A8">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14:paraId="442B0444" w14:textId="77777777" w:rsidR="000A6D92" w:rsidRPr="003107A8" w:rsidRDefault="000A6D92" w:rsidP="003107A8">
            <w:pPr>
              <w:spacing w:before="120" w:after="120"/>
              <w:jc w:val="center"/>
              <w:rPr>
                <w:sz w:val="22"/>
                <w:szCs w:val="22"/>
              </w:rPr>
            </w:pPr>
            <w:r w:rsidRPr="003107A8">
              <w:rPr>
                <w:sz w:val="22"/>
                <w:szCs w:val="22"/>
              </w:rPr>
              <w:t>15</w:t>
            </w:r>
          </w:p>
        </w:tc>
        <w:tc>
          <w:tcPr>
            <w:tcW w:w="1769" w:type="pct"/>
          </w:tcPr>
          <w:p w14:paraId="442B0445" w14:textId="77777777" w:rsidR="000A6D92" w:rsidRPr="003107A8" w:rsidRDefault="000A6D92" w:rsidP="00996CA1">
            <w:pPr>
              <w:spacing w:before="120" w:after="120"/>
              <w:jc w:val="both"/>
              <w:rPr>
                <w:sz w:val="22"/>
                <w:szCs w:val="22"/>
              </w:rPr>
            </w:pPr>
            <w:r w:rsidRPr="003107A8">
              <w:rPr>
                <w:sz w:val="22"/>
                <w:szCs w:val="22"/>
              </w:rPr>
              <w:t>Не применяется.</w:t>
            </w:r>
          </w:p>
        </w:tc>
      </w:tr>
      <w:tr w:rsidR="000A6D92" w:rsidRPr="003107A8" w14:paraId="442B044B" w14:textId="77777777" w:rsidTr="00163D38">
        <w:tc>
          <w:tcPr>
            <w:tcW w:w="308" w:type="pct"/>
          </w:tcPr>
          <w:p w14:paraId="442B0447" w14:textId="77777777" w:rsidR="000A6D92" w:rsidRPr="003107A8" w:rsidRDefault="000A6D92" w:rsidP="004770AB">
            <w:pPr>
              <w:numPr>
                <w:ilvl w:val="0"/>
                <w:numId w:val="13"/>
              </w:numPr>
              <w:spacing w:before="120" w:after="120"/>
              <w:ind w:left="113" w:firstLine="0"/>
              <w:jc w:val="center"/>
              <w:rPr>
                <w:sz w:val="22"/>
                <w:szCs w:val="22"/>
              </w:rPr>
            </w:pPr>
            <w:bookmarkStart w:id="13" w:name="_Ref499613830"/>
          </w:p>
        </w:tc>
        <w:bookmarkEnd w:id="13"/>
        <w:tc>
          <w:tcPr>
            <w:tcW w:w="2231" w:type="pct"/>
          </w:tcPr>
          <w:p w14:paraId="442B0448" w14:textId="77777777" w:rsidR="000A6D92" w:rsidRPr="003107A8" w:rsidRDefault="000A6D92" w:rsidP="003107A8">
            <w:pPr>
              <w:widowControl w:val="0"/>
              <w:tabs>
                <w:tab w:val="num" w:pos="480"/>
              </w:tabs>
              <w:autoSpaceDE w:val="0"/>
              <w:autoSpaceDN w:val="0"/>
              <w:adjustRightInd w:val="0"/>
              <w:spacing w:before="120" w:after="120"/>
              <w:rPr>
                <w:sz w:val="22"/>
                <w:szCs w:val="22"/>
                <w:lang w:eastAsia="en-US"/>
              </w:rPr>
            </w:pPr>
            <w:proofErr w:type="spellStart"/>
            <w:r w:rsidRPr="003107A8">
              <w:rPr>
                <w:sz w:val="22"/>
                <w:szCs w:val="22"/>
                <w:lang w:eastAsia="en-US"/>
              </w:rPr>
              <w:t>Непредъявление</w:t>
            </w:r>
            <w:proofErr w:type="spellEnd"/>
            <w:r w:rsidRPr="003107A8">
              <w:rPr>
                <w:sz w:val="22"/>
                <w:szCs w:val="22"/>
                <w:lang w:eastAsia="en-US"/>
              </w:rPr>
              <w:t xml:space="preserve"> сотруднику охраны по его требованию вносимых (выносимых) сумок, пакетов, коробо</w:t>
            </w:r>
            <w:r w:rsidR="00996CA1">
              <w:rPr>
                <w:sz w:val="22"/>
                <w:szCs w:val="22"/>
                <w:lang w:eastAsia="en-US"/>
              </w:rPr>
              <w:t>к, упаковок и пр. для досмотра.</w:t>
            </w:r>
          </w:p>
        </w:tc>
        <w:tc>
          <w:tcPr>
            <w:tcW w:w="692" w:type="pct"/>
          </w:tcPr>
          <w:p w14:paraId="442B0449" w14:textId="77777777" w:rsidR="000A6D92" w:rsidRPr="003107A8" w:rsidRDefault="00996CA1" w:rsidP="003107A8">
            <w:pPr>
              <w:spacing w:before="120" w:after="120"/>
              <w:jc w:val="center"/>
              <w:rPr>
                <w:sz w:val="22"/>
                <w:szCs w:val="22"/>
              </w:rPr>
            </w:pPr>
            <w:r>
              <w:rPr>
                <w:sz w:val="22"/>
                <w:szCs w:val="22"/>
              </w:rPr>
              <w:t>10</w:t>
            </w:r>
          </w:p>
        </w:tc>
        <w:tc>
          <w:tcPr>
            <w:tcW w:w="1769" w:type="pct"/>
          </w:tcPr>
          <w:p w14:paraId="442B044A" w14:textId="77777777"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42B0450" w14:textId="77777777" w:rsidTr="00163D38">
        <w:tc>
          <w:tcPr>
            <w:tcW w:w="308" w:type="pct"/>
          </w:tcPr>
          <w:p w14:paraId="442B044C"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4D"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sidR="00996CA1">
              <w:rPr>
                <w:sz w:val="22"/>
                <w:szCs w:val="22"/>
                <w:lang w:eastAsia="en-US"/>
              </w:rPr>
              <w:t>ого или токсического опьянения.</w:t>
            </w:r>
          </w:p>
        </w:tc>
        <w:tc>
          <w:tcPr>
            <w:tcW w:w="692" w:type="pct"/>
          </w:tcPr>
          <w:p w14:paraId="442B044E" w14:textId="77777777" w:rsidR="000A6D92" w:rsidRPr="003107A8" w:rsidRDefault="00996CA1" w:rsidP="003107A8">
            <w:pPr>
              <w:spacing w:before="120" w:after="120"/>
              <w:jc w:val="center"/>
              <w:rPr>
                <w:sz w:val="22"/>
                <w:szCs w:val="22"/>
              </w:rPr>
            </w:pPr>
            <w:r>
              <w:rPr>
                <w:sz w:val="22"/>
                <w:szCs w:val="22"/>
              </w:rPr>
              <w:t>50</w:t>
            </w:r>
          </w:p>
        </w:tc>
        <w:tc>
          <w:tcPr>
            <w:tcW w:w="1769" w:type="pct"/>
          </w:tcPr>
          <w:p w14:paraId="442B044F"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55" w14:textId="77777777" w:rsidTr="00163D38">
        <w:tc>
          <w:tcPr>
            <w:tcW w:w="308" w:type="pct"/>
          </w:tcPr>
          <w:p w14:paraId="442B0451"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52"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sidR="00996CA1">
              <w:rPr>
                <w:sz w:val="22"/>
                <w:szCs w:val="22"/>
                <w:lang w:eastAsia="en-US"/>
              </w:rPr>
              <w:t xml:space="preserve"> веществ на территории Объекта.</w:t>
            </w:r>
          </w:p>
        </w:tc>
        <w:tc>
          <w:tcPr>
            <w:tcW w:w="692" w:type="pct"/>
          </w:tcPr>
          <w:p w14:paraId="442B0453" w14:textId="77777777" w:rsidR="000A6D92" w:rsidRPr="003107A8" w:rsidRDefault="00996CA1" w:rsidP="003107A8">
            <w:pPr>
              <w:spacing w:before="120" w:after="120"/>
              <w:jc w:val="center"/>
              <w:rPr>
                <w:sz w:val="22"/>
                <w:szCs w:val="22"/>
              </w:rPr>
            </w:pPr>
            <w:r>
              <w:rPr>
                <w:sz w:val="22"/>
                <w:szCs w:val="22"/>
              </w:rPr>
              <w:t>50</w:t>
            </w:r>
          </w:p>
        </w:tc>
        <w:tc>
          <w:tcPr>
            <w:tcW w:w="1769" w:type="pct"/>
          </w:tcPr>
          <w:p w14:paraId="442B0454"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5A" w14:textId="77777777" w:rsidTr="00163D38">
        <w:tc>
          <w:tcPr>
            <w:tcW w:w="308" w:type="pct"/>
          </w:tcPr>
          <w:p w14:paraId="442B0456"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57" w14:textId="77777777" w:rsidR="000A6D92" w:rsidRPr="003107A8" w:rsidRDefault="000A6D92" w:rsidP="00996CA1">
            <w:pPr>
              <w:spacing w:before="120" w:after="120"/>
              <w:jc w:val="both"/>
              <w:rPr>
                <w:sz w:val="22"/>
                <w:szCs w:val="22"/>
                <w:lang w:eastAsia="en-US"/>
              </w:rPr>
            </w:pPr>
            <w:r w:rsidRPr="003107A8">
              <w:rPr>
                <w:sz w:val="22"/>
                <w:szCs w:val="22"/>
                <w:lang w:eastAsia="en-US"/>
              </w:rPr>
              <w:t xml:space="preserve">Однократное нарушение установленного пропускного и </w:t>
            </w:r>
            <w:proofErr w:type="spellStart"/>
            <w:r w:rsidRPr="003107A8">
              <w:rPr>
                <w:sz w:val="22"/>
                <w:szCs w:val="22"/>
                <w:lang w:eastAsia="en-US"/>
              </w:rPr>
              <w:t>внутриобъектового</w:t>
            </w:r>
            <w:proofErr w:type="spellEnd"/>
            <w:r w:rsidRPr="003107A8">
              <w:rPr>
                <w:sz w:val="22"/>
                <w:szCs w:val="22"/>
                <w:lang w:eastAsia="en-US"/>
              </w:rPr>
              <w:t xml:space="preserve"> режима на Объекте.</w:t>
            </w:r>
          </w:p>
        </w:tc>
        <w:tc>
          <w:tcPr>
            <w:tcW w:w="692" w:type="pct"/>
          </w:tcPr>
          <w:p w14:paraId="442B0458" w14:textId="77777777" w:rsidR="000A6D92" w:rsidRPr="003107A8" w:rsidRDefault="000A6D92" w:rsidP="003107A8">
            <w:pPr>
              <w:spacing w:before="120" w:after="120"/>
              <w:jc w:val="center"/>
              <w:rPr>
                <w:sz w:val="22"/>
                <w:szCs w:val="22"/>
              </w:rPr>
            </w:pPr>
            <w:r w:rsidRPr="003107A8">
              <w:rPr>
                <w:sz w:val="22"/>
                <w:szCs w:val="22"/>
              </w:rPr>
              <w:t>10 </w:t>
            </w:r>
          </w:p>
        </w:tc>
        <w:tc>
          <w:tcPr>
            <w:tcW w:w="1769" w:type="pct"/>
          </w:tcPr>
          <w:p w14:paraId="442B0459"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14:paraId="442B045F" w14:textId="77777777" w:rsidTr="00163D38">
        <w:tc>
          <w:tcPr>
            <w:tcW w:w="308" w:type="pct"/>
          </w:tcPr>
          <w:p w14:paraId="442B045B"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5C" w14:textId="77777777" w:rsidR="000A6D92" w:rsidRPr="003107A8" w:rsidRDefault="000A6D92" w:rsidP="00996CA1">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sidR="00996CA1">
              <w:rPr>
                <w:sz w:val="22"/>
                <w:szCs w:val="22"/>
                <w:lang w:eastAsia="en-US"/>
              </w:rPr>
              <w:t>енным представителем Заказчика.</w:t>
            </w:r>
          </w:p>
        </w:tc>
        <w:tc>
          <w:tcPr>
            <w:tcW w:w="692" w:type="pct"/>
          </w:tcPr>
          <w:p w14:paraId="442B045D" w14:textId="77777777" w:rsidR="000A6D92" w:rsidRPr="003107A8" w:rsidRDefault="000A6D92" w:rsidP="003107A8">
            <w:pPr>
              <w:spacing w:before="120" w:after="120"/>
              <w:jc w:val="center"/>
              <w:rPr>
                <w:sz w:val="22"/>
                <w:szCs w:val="22"/>
              </w:rPr>
            </w:pPr>
            <w:r w:rsidRPr="003107A8">
              <w:rPr>
                <w:sz w:val="22"/>
                <w:szCs w:val="22"/>
              </w:rPr>
              <w:t>10 </w:t>
            </w:r>
          </w:p>
        </w:tc>
        <w:tc>
          <w:tcPr>
            <w:tcW w:w="1769" w:type="pct"/>
          </w:tcPr>
          <w:p w14:paraId="442B045E"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14:paraId="442B0464" w14:textId="77777777" w:rsidTr="00163D38">
        <w:tc>
          <w:tcPr>
            <w:tcW w:w="308" w:type="pct"/>
          </w:tcPr>
          <w:p w14:paraId="442B0460"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61" w14:textId="77777777" w:rsidR="000A6D92" w:rsidRPr="003107A8" w:rsidRDefault="000A6D92" w:rsidP="00996CA1">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442B0462" w14:textId="77777777" w:rsidR="000A6D92" w:rsidRPr="003107A8" w:rsidRDefault="000A6D92" w:rsidP="003107A8">
            <w:pPr>
              <w:spacing w:before="120" w:after="120"/>
              <w:jc w:val="center"/>
              <w:rPr>
                <w:sz w:val="22"/>
                <w:szCs w:val="22"/>
              </w:rPr>
            </w:pPr>
            <w:r w:rsidRPr="003107A8">
              <w:rPr>
                <w:sz w:val="22"/>
                <w:szCs w:val="22"/>
              </w:rPr>
              <w:t>20 </w:t>
            </w:r>
          </w:p>
        </w:tc>
        <w:tc>
          <w:tcPr>
            <w:tcW w:w="1769" w:type="pct"/>
          </w:tcPr>
          <w:p w14:paraId="442B0463" w14:textId="77777777"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42B046A" w14:textId="77777777" w:rsidTr="00163D38">
        <w:tc>
          <w:tcPr>
            <w:tcW w:w="308" w:type="pct"/>
          </w:tcPr>
          <w:p w14:paraId="442B0465"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66" w14:textId="54CEFE4C" w:rsidR="000A6D92" w:rsidRPr="003107A8" w:rsidRDefault="000A6D92" w:rsidP="00551C5F">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sidR="00996CA1">
              <w:rPr>
                <w:sz w:val="22"/>
                <w:szCs w:val="22"/>
              </w:rPr>
              <w:fldChar w:fldCharType="begin"/>
            </w:r>
            <w:r w:rsidR="00996CA1">
              <w:rPr>
                <w:sz w:val="22"/>
                <w:szCs w:val="22"/>
              </w:rPr>
              <w:instrText xml:space="preserve"> REF _Ref499613827 \r \h </w:instrText>
            </w:r>
            <w:r w:rsidR="00996CA1">
              <w:rPr>
                <w:sz w:val="22"/>
                <w:szCs w:val="22"/>
              </w:rPr>
            </w:r>
            <w:r w:rsidR="00996CA1">
              <w:rPr>
                <w:sz w:val="22"/>
                <w:szCs w:val="22"/>
              </w:rPr>
              <w:fldChar w:fldCharType="separate"/>
            </w:r>
            <w:r w:rsidR="00DD4CB1">
              <w:rPr>
                <w:sz w:val="22"/>
                <w:szCs w:val="22"/>
              </w:rPr>
              <w:t>1</w:t>
            </w:r>
            <w:r w:rsidR="00996CA1">
              <w:rPr>
                <w:sz w:val="22"/>
                <w:szCs w:val="22"/>
              </w:rPr>
              <w:fldChar w:fldCharType="end"/>
            </w:r>
            <w:r w:rsidR="00996CA1">
              <w:rPr>
                <w:sz w:val="22"/>
                <w:szCs w:val="22"/>
              </w:rPr>
              <w:t>-</w:t>
            </w:r>
            <w:r w:rsidR="00996CA1">
              <w:rPr>
                <w:sz w:val="22"/>
                <w:szCs w:val="22"/>
              </w:rPr>
              <w:fldChar w:fldCharType="begin"/>
            </w:r>
            <w:r w:rsidR="00996CA1">
              <w:rPr>
                <w:sz w:val="22"/>
                <w:szCs w:val="22"/>
              </w:rPr>
              <w:instrText xml:space="preserve"> REF _Ref499613830 \r \h </w:instrText>
            </w:r>
            <w:r w:rsidR="00996CA1">
              <w:rPr>
                <w:sz w:val="22"/>
                <w:szCs w:val="22"/>
              </w:rPr>
            </w:r>
            <w:r w:rsidR="00996CA1">
              <w:rPr>
                <w:sz w:val="22"/>
                <w:szCs w:val="22"/>
              </w:rPr>
              <w:fldChar w:fldCharType="separate"/>
            </w:r>
            <w:r w:rsidR="00DD4CB1">
              <w:rPr>
                <w:sz w:val="22"/>
                <w:szCs w:val="22"/>
              </w:rPr>
              <w:t>13</w:t>
            </w:r>
            <w:r w:rsidR="00996CA1">
              <w:rPr>
                <w:sz w:val="22"/>
                <w:szCs w:val="22"/>
              </w:rPr>
              <w:fldChar w:fldCharType="end"/>
            </w:r>
            <w:r w:rsidRPr="003107A8">
              <w:rPr>
                <w:sz w:val="22"/>
                <w:szCs w:val="22"/>
              </w:rPr>
              <w:t xml:space="preserve"> </w:t>
            </w:r>
            <w:r w:rsidR="009D70C8" w:rsidRPr="003107A8">
              <w:rPr>
                <w:sz w:val="22"/>
                <w:szCs w:val="22"/>
              </w:rPr>
              <w:t xml:space="preserve">Раздела </w:t>
            </w:r>
            <w:r w:rsidR="00551C5F">
              <w:rPr>
                <w:sz w:val="22"/>
                <w:szCs w:val="22"/>
                <w:lang w:val="en-US"/>
              </w:rPr>
              <w:fldChar w:fldCharType="begin"/>
            </w:r>
            <w:r w:rsidR="00551C5F" w:rsidRPr="00551C5F">
              <w:rPr>
                <w:sz w:val="22"/>
                <w:szCs w:val="22"/>
              </w:rPr>
              <w:instrText xml:space="preserve"> </w:instrText>
            </w:r>
            <w:r w:rsidR="00551C5F">
              <w:rPr>
                <w:sz w:val="22"/>
                <w:szCs w:val="22"/>
                <w:lang w:val="en-US"/>
              </w:rPr>
              <w:instrText>REF</w:instrText>
            </w:r>
            <w:r w:rsidR="00551C5F" w:rsidRPr="00551C5F">
              <w:rPr>
                <w:sz w:val="22"/>
                <w:szCs w:val="22"/>
              </w:rPr>
              <w:instrText xml:space="preserve">  _</w:instrText>
            </w:r>
            <w:r w:rsidR="00551C5F">
              <w:rPr>
                <w:sz w:val="22"/>
                <w:szCs w:val="22"/>
                <w:lang w:val="en-US"/>
              </w:rPr>
              <w:instrText>Ref</w:instrText>
            </w:r>
            <w:r w:rsidR="00551C5F" w:rsidRPr="00551C5F">
              <w:rPr>
                <w:sz w:val="22"/>
                <w:szCs w:val="22"/>
              </w:rPr>
              <w:instrText>499613849 \</w:instrText>
            </w:r>
            <w:r w:rsidR="00551C5F">
              <w:rPr>
                <w:sz w:val="22"/>
                <w:szCs w:val="22"/>
                <w:lang w:val="en-US"/>
              </w:rPr>
              <w:instrText>h</w:instrText>
            </w:r>
            <w:r w:rsidR="00551C5F" w:rsidRPr="00551C5F">
              <w:rPr>
                <w:sz w:val="22"/>
                <w:szCs w:val="22"/>
              </w:rPr>
              <w:instrText xml:space="preserve"> \</w:instrText>
            </w:r>
            <w:r w:rsidR="00551C5F">
              <w:rPr>
                <w:sz w:val="22"/>
                <w:szCs w:val="22"/>
                <w:lang w:val="en-US"/>
              </w:rPr>
              <w:instrText>r</w:instrText>
            </w:r>
            <w:r w:rsidR="00551C5F" w:rsidRPr="00551C5F">
              <w:rPr>
                <w:sz w:val="22"/>
                <w:szCs w:val="22"/>
              </w:rPr>
              <w:instrText xml:space="preserve"> \</w:instrText>
            </w:r>
            <w:r w:rsidR="00551C5F">
              <w:rPr>
                <w:sz w:val="22"/>
                <w:szCs w:val="22"/>
                <w:lang w:val="en-US"/>
              </w:rPr>
              <w:instrText>t</w:instrText>
            </w:r>
            <w:r w:rsidR="00551C5F" w:rsidRPr="00551C5F">
              <w:rPr>
                <w:sz w:val="22"/>
                <w:szCs w:val="22"/>
              </w:rPr>
              <w:instrText xml:space="preserve"> </w:instrText>
            </w:r>
            <w:r w:rsidR="00551C5F">
              <w:rPr>
                <w:sz w:val="22"/>
                <w:szCs w:val="22"/>
                <w:lang w:val="en-US"/>
              </w:rPr>
            </w:r>
            <w:r w:rsidR="00551C5F">
              <w:rPr>
                <w:sz w:val="22"/>
                <w:szCs w:val="22"/>
                <w:lang w:val="en-US"/>
              </w:rPr>
              <w:fldChar w:fldCharType="separate"/>
            </w:r>
            <w:r w:rsidR="00DD4CB1">
              <w:rPr>
                <w:sz w:val="22"/>
                <w:szCs w:val="22"/>
                <w:lang w:val="en-US"/>
              </w:rPr>
              <w:t>II</w:t>
            </w:r>
            <w:r w:rsidR="00551C5F">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sidR="00996CA1">
              <w:rPr>
                <w:sz w:val="22"/>
                <w:szCs w:val="22"/>
              </w:rPr>
              <w:t>онала субподрядных организаций.</w:t>
            </w:r>
          </w:p>
        </w:tc>
        <w:tc>
          <w:tcPr>
            <w:tcW w:w="692" w:type="pct"/>
          </w:tcPr>
          <w:p w14:paraId="442B0467" w14:textId="77777777" w:rsidR="000A6D92" w:rsidRPr="003107A8" w:rsidRDefault="000A6D92" w:rsidP="003107A8">
            <w:pPr>
              <w:spacing w:before="120" w:after="120"/>
              <w:jc w:val="center"/>
              <w:rPr>
                <w:sz w:val="22"/>
                <w:szCs w:val="22"/>
              </w:rPr>
            </w:pPr>
            <w:r w:rsidRPr="003107A8">
              <w:rPr>
                <w:sz w:val="22"/>
                <w:szCs w:val="22"/>
              </w:rPr>
              <w:t xml:space="preserve">100 </w:t>
            </w:r>
          </w:p>
        </w:tc>
        <w:tc>
          <w:tcPr>
            <w:tcW w:w="1769" w:type="pct"/>
          </w:tcPr>
          <w:p w14:paraId="442B0468" w14:textId="77777777" w:rsidR="000A6D92" w:rsidRPr="003107A8" w:rsidRDefault="000A6D92" w:rsidP="003107A8">
            <w:pPr>
              <w:spacing w:before="120" w:after="120"/>
              <w:jc w:val="center"/>
              <w:rPr>
                <w:sz w:val="22"/>
                <w:szCs w:val="22"/>
              </w:rPr>
            </w:pPr>
          </w:p>
          <w:p w14:paraId="442B0469" w14:textId="77777777" w:rsidR="000A6D92" w:rsidRPr="003107A8" w:rsidRDefault="000A6D92" w:rsidP="003107A8">
            <w:pPr>
              <w:spacing w:before="120" w:after="120"/>
              <w:rPr>
                <w:sz w:val="22"/>
                <w:szCs w:val="22"/>
              </w:rPr>
            </w:pPr>
            <w:r w:rsidRPr="003107A8">
              <w:rPr>
                <w:sz w:val="22"/>
                <w:szCs w:val="22"/>
              </w:rPr>
              <w:t>Не применяется.</w:t>
            </w:r>
          </w:p>
        </w:tc>
      </w:tr>
      <w:tr w:rsidR="000A6D92" w:rsidRPr="003107A8" w14:paraId="442B046F" w14:textId="77777777" w:rsidTr="00163D38">
        <w:tc>
          <w:tcPr>
            <w:tcW w:w="308" w:type="pct"/>
          </w:tcPr>
          <w:p w14:paraId="442B046B"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6C" w14:textId="77777777" w:rsidR="000A6D92" w:rsidRPr="003107A8" w:rsidRDefault="00752FCD" w:rsidP="00996CA1">
            <w:pPr>
              <w:spacing w:before="120" w:after="120"/>
              <w:jc w:val="both"/>
              <w:rPr>
                <w:sz w:val="22"/>
                <w:szCs w:val="22"/>
              </w:rPr>
            </w:pPr>
            <w:r>
              <w:rPr>
                <w:iCs/>
                <w:sz w:val="22"/>
                <w:szCs w:val="22"/>
              </w:rPr>
              <w:t xml:space="preserve">Передача </w:t>
            </w:r>
            <w:r w:rsidR="000A6D92"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14:paraId="442B046D" w14:textId="77777777" w:rsidR="000A6D92" w:rsidRPr="003107A8" w:rsidRDefault="000A6D92" w:rsidP="003107A8">
            <w:pPr>
              <w:spacing w:before="120" w:after="120"/>
              <w:jc w:val="center"/>
              <w:rPr>
                <w:sz w:val="22"/>
                <w:szCs w:val="22"/>
              </w:rPr>
            </w:pPr>
            <w:r w:rsidRPr="003107A8">
              <w:rPr>
                <w:sz w:val="22"/>
                <w:szCs w:val="22"/>
              </w:rPr>
              <w:t>100</w:t>
            </w:r>
          </w:p>
        </w:tc>
        <w:tc>
          <w:tcPr>
            <w:tcW w:w="1769" w:type="pct"/>
          </w:tcPr>
          <w:p w14:paraId="442B046E"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14:paraId="442B0474" w14:textId="77777777" w:rsidTr="00163D38">
        <w:tc>
          <w:tcPr>
            <w:tcW w:w="308" w:type="pct"/>
          </w:tcPr>
          <w:p w14:paraId="442B0470"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71" w14:textId="77777777" w:rsidR="000A6D92" w:rsidRPr="003107A8" w:rsidRDefault="000A6D92" w:rsidP="00996CA1">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42B0472" w14:textId="77777777" w:rsidR="000A6D92" w:rsidRPr="003107A8" w:rsidRDefault="000A6D92" w:rsidP="003107A8">
            <w:pPr>
              <w:spacing w:before="120" w:after="120"/>
              <w:jc w:val="center"/>
              <w:rPr>
                <w:sz w:val="22"/>
                <w:szCs w:val="22"/>
              </w:rPr>
            </w:pPr>
            <w:r w:rsidRPr="003107A8">
              <w:rPr>
                <w:sz w:val="22"/>
                <w:szCs w:val="22"/>
              </w:rPr>
              <w:t xml:space="preserve">50 </w:t>
            </w:r>
          </w:p>
        </w:tc>
        <w:tc>
          <w:tcPr>
            <w:tcW w:w="1769" w:type="pct"/>
          </w:tcPr>
          <w:p w14:paraId="442B0473"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0A6D92" w:rsidRPr="003107A8" w14:paraId="442B0479" w14:textId="77777777" w:rsidTr="00163D38">
        <w:tc>
          <w:tcPr>
            <w:tcW w:w="308" w:type="pct"/>
          </w:tcPr>
          <w:p w14:paraId="442B0475"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76" w14:textId="77777777" w:rsidR="000A6D92" w:rsidRPr="003107A8" w:rsidRDefault="000A6D92" w:rsidP="00996CA1">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sidR="00996CA1">
              <w:rPr>
                <w:sz w:val="22"/>
                <w:szCs w:val="22"/>
              </w:rPr>
              <w:t>.</w:t>
            </w:r>
          </w:p>
        </w:tc>
        <w:tc>
          <w:tcPr>
            <w:tcW w:w="692" w:type="pct"/>
          </w:tcPr>
          <w:p w14:paraId="442B0477" w14:textId="77777777" w:rsidR="000A6D92" w:rsidRPr="003107A8" w:rsidRDefault="000A6D92" w:rsidP="003107A8">
            <w:pPr>
              <w:spacing w:before="120" w:after="120"/>
              <w:jc w:val="center"/>
              <w:rPr>
                <w:sz w:val="22"/>
                <w:szCs w:val="22"/>
              </w:rPr>
            </w:pPr>
            <w:r w:rsidRPr="003107A8">
              <w:rPr>
                <w:sz w:val="22"/>
                <w:szCs w:val="22"/>
              </w:rPr>
              <w:t>10</w:t>
            </w:r>
          </w:p>
        </w:tc>
        <w:tc>
          <w:tcPr>
            <w:tcW w:w="1769" w:type="pct"/>
          </w:tcPr>
          <w:p w14:paraId="442B0478" w14:textId="77777777"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42B047E" w14:textId="77777777" w:rsidTr="00163D38">
        <w:tc>
          <w:tcPr>
            <w:tcW w:w="308" w:type="pct"/>
          </w:tcPr>
          <w:p w14:paraId="442B047A"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7B" w14:textId="77777777" w:rsidR="000A6D92" w:rsidRPr="003107A8" w:rsidRDefault="000A6D92" w:rsidP="00996CA1">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sidR="00996CA1">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442B047C" w14:textId="77777777" w:rsidR="000A6D92" w:rsidRPr="003107A8" w:rsidRDefault="000A6D92" w:rsidP="003107A8">
            <w:pPr>
              <w:spacing w:before="120" w:after="120"/>
              <w:jc w:val="center"/>
              <w:rPr>
                <w:sz w:val="22"/>
                <w:szCs w:val="22"/>
              </w:rPr>
            </w:pPr>
            <w:r w:rsidRPr="003107A8">
              <w:rPr>
                <w:sz w:val="22"/>
                <w:szCs w:val="22"/>
              </w:rPr>
              <w:t>50</w:t>
            </w:r>
          </w:p>
        </w:tc>
        <w:tc>
          <w:tcPr>
            <w:tcW w:w="1769" w:type="pct"/>
          </w:tcPr>
          <w:p w14:paraId="442B047D"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83" w14:textId="77777777" w:rsidTr="00163D38">
        <w:tc>
          <w:tcPr>
            <w:tcW w:w="308" w:type="pct"/>
          </w:tcPr>
          <w:p w14:paraId="442B047F"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80" w14:textId="77777777" w:rsidR="000A6D92" w:rsidRPr="003107A8" w:rsidRDefault="000A6D92" w:rsidP="00996CA1">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42B0481" w14:textId="77777777" w:rsidR="000A6D92" w:rsidRPr="003107A8" w:rsidRDefault="000A6D92" w:rsidP="003107A8">
            <w:pPr>
              <w:spacing w:before="120" w:after="120"/>
              <w:jc w:val="center"/>
              <w:rPr>
                <w:sz w:val="22"/>
                <w:szCs w:val="22"/>
              </w:rPr>
            </w:pPr>
            <w:r w:rsidRPr="003107A8">
              <w:rPr>
                <w:sz w:val="22"/>
                <w:szCs w:val="22"/>
              </w:rPr>
              <w:t>2</w:t>
            </w:r>
          </w:p>
        </w:tc>
        <w:tc>
          <w:tcPr>
            <w:tcW w:w="1769" w:type="pct"/>
          </w:tcPr>
          <w:p w14:paraId="442B0482" w14:textId="77777777" w:rsidR="000A6D92" w:rsidRPr="003107A8" w:rsidRDefault="000A6D92" w:rsidP="003107A8">
            <w:pPr>
              <w:spacing w:before="120" w:after="120"/>
              <w:rPr>
                <w:sz w:val="22"/>
                <w:szCs w:val="22"/>
              </w:rPr>
            </w:pPr>
            <w:r w:rsidRPr="003107A8">
              <w:rPr>
                <w:sz w:val="22"/>
                <w:szCs w:val="22"/>
              </w:rPr>
              <w:t>Не применяется.</w:t>
            </w:r>
          </w:p>
        </w:tc>
      </w:tr>
    </w:tbl>
    <w:p w14:paraId="60365BF6" w14:textId="77777777" w:rsidR="009F0CFD" w:rsidRDefault="009F0CFD" w:rsidP="009F0CFD">
      <w:pPr>
        <w:pStyle w:val="Default"/>
        <w:rPr>
          <w:sz w:val="23"/>
          <w:szCs w:val="23"/>
          <w:highlight w:val="yellow"/>
        </w:rPr>
      </w:pPr>
    </w:p>
    <w:p w14:paraId="4752B49A" w14:textId="053B4081" w:rsidR="009F0CFD" w:rsidRPr="009F0CFD" w:rsidRDefault="009F0CFD" w:rsidP="009F0CFD">
      <w:pPr>
        <w:pStyle w:val="Default"/>
        <w:jc w:val="both"/>
        <w:rPr>
          <w:sz w:val="23"/>
          <w:szCs w:val="23"/>
        </w:rPr>
      </w:pPr>
      <w:r w:rsidRPr="009F0CFD">
        <w:rPr>
          <w:sz w:val="23"/>
          <w:szCs w:val="23"/>
        </w:rPr>
        <w:t xml:space="preserve">На станции работает изолированный персонал (вахта). </w:t>
      </w:r>
      <w:r w:rsidR="009B64D0" w:rsidRPr="00640A8D">
        <w:rPr>
          <w:sz w:val="23"/>
          <w:szCs w:val="23"/>
        </w:rPr>
        <w:t>Знак отличия – оранжевый жилет или маркировка зеленого цвета на каске и белая повязка на рукаве</w:t>
      </w:r>
      <w:r w:rsidRPr="009F0CFD">
        <w:rPr>
          <w:sz w:val="23"/>
          <w:szCs w:val="23"/>
        </w:rPr>
        <w:t xml:space="preserve">. При перемещении по территории станции (коридоры, лестничные марши, главный корпус и т.д.) приближение на расстояние ближе 2 метров к изолированному персоналу ЗАПРЕЩЕНО. </w:t>
      </w:r>
    </w:p>
    <w:p w14:paraId="4AE7407A" w14:textId="52B50A79" w:rsidR="009F0CFD" w:rsidRPr="003107A8" w:rsidRDefault="009F0CFD" w:rsidP="009F0CFD">
      <w:pPr>
        <w:spacing w:before="120" w:after="120"/>
        <w:ind w:right="141"/>
        <w:jc w:val="both"/>
        <w:rPr>
          <w:b/>
          <w:sz w:val="22"/>
          <w:szCs w:val="22"/>
        </w:rPr>
      </w:pPr>
      <w:r w:rsidRPr="009F0CFD">
        <w:rPr>
          <w:sz w:val="23"/>
          <w:szCs w:val="23"/>
        </w:rPr>
        <w:t>При нарушении данного требования в адрес подрядной организации будет направлена претензия о нарушении договорных обязательств со штрафом в размере 50 000 рублей.</w:t>
      </w:r>
    </w:p>
    <w:p w14:paraId="442B0484" w14:textId="77777777" w:rsidR="006B5110" w:rsidRPr="003107A8" w:rsidRDefault="006B5110" w:rsidP="00163D38">
      <w:pPr>
        <w:spacing w:before="120" w:after="120"/>
        <w:jc w:val="both"/>
        <w:rPr>
          <w:sz w:val="22"/>
          <w:szCs w:val="22"/>
        </w:rPr>
      </w:pPr>
    </w:p>
    <w:p w14:paraId="442B0485" w14:textId="77777777" w:rsidR="000A6D92" w:rsidRPr="003107A8" w:rsidRDefault="000A6D92" w:rsidP="00163D38">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14:paraId="442B0486" w14:textId="77777777" w:rsidR="000A6D92" w:rsidRPr="003107A8" w:rsidRDefault="000A6D92" w:rsidP="00163D38">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442B0487" w14:textId="77777777" w:rsidR="000A6D92" w:rsidRPr="003107A8" w:rsidRDefault="000A6D92" w:rsidP="00163D38">
      <w:pPr>
        <w:spacing w:before="120" w:after="120"/>
        <w:jc w:val="both"/>
        <w:rPr>
          <w:sz w:val="22"/>
          <w:szCs w:val="22"/>
        </w:rPr>
      </w:pPr>
    </w:p>
    <w:p w14:paraId="442B0488" w14:textId="77777777" w:rsidR="000A6D92" w:rsidRPr="003107A8" w:rsidRDefault="000A6D92" w:rsidP="004770AB">
      <w:pPr>
        <w:numPr>
          <w:ilvl w:val="0"/>
          <w:numId w:val="14"/>
        </w:numPr>
        <w:tabs>
          <w:tab w:val="left" w:pos="284"/>
        </w:tabs>
        <w:spacing w:before="120" w:after="120"/>
        <w:ind w:left="0" w:firstLine="0"/>
        <w:jc w:val="center"/>
        <w:rPr>
          <w:b/>
          <w:sz w:val="22"/>
          <w:szCs w:val="22"/>
        </w:rPr>
      </w:pPr>
    </w:p>
    <w:p w14:paraId="442B0489" w14:textId="77777777" w:rsidR="000A6D92" w:rsidRPr="003107A8" w:rsidRDefault="000A6D92" w:rsidP="00163D38">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442B048A" w14:textId="77777777" w:rsidR="000A6D92" w:rsidRPr="003107A8" w:rsidRDefault="000A6D92" w:rsidP="00163D38">
      <w:pPr>
        <w:spacing w:before="120" w:after="120"/>
        <w:ind w:firstLine="567"/>
        <w:jc w:val="both"/>
        <w:rPr>
          <w:sz w:val="22"/>
          <w:szCs w:val="22"/>
        </w:rPr>
      </w:pPr>
    </w:p>
    <w:p w14:paraId="442B048B" w14:textId="77777777" w:rsidR="000A6D92" w:rsidRPr="003107A8" w:rsidRDefault="000A6D92" w:rsidP="00163D38">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sidR="007D1196">
        <w:rPr>
          <w:sz w:val="22"/>
          <w:szCs w:val="22"/>
        </w:rPr>
        <w:t>ответствующей штрафной санкции.</w:t>
      </w:r>
    </w:p>
    <w:p w14:paraId="442B048C" w14:textId="77777777" w:rsidR="000A6D92" w:rsidRPr="003107A8" w:rsidRDefault="000A6D92" w:rsidP="00163D38">
      <w:pPr>
        <w:spacing w:before="120" w:after="120"/>
        <w:ind w:firstLine="567"/>
        <w:jc w:val="both"/>
        <w:rPr>
          <w:sz w:val="22"/>
          <w:szCs w:val="22"/>
        </w:rPr>
      </w:pPr>
      <w:r w:rsidRPr="003107A8">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3107A8">
        <w:rPr>
          <w:sz w:val="22"/>
          <w:szCs w:val="22"/>
        </w:rPr>
        <w:t>наименования</w:t>
      </w:r>
      <w:proofErr w:type="gramEnd"/>
      <w:r w:rsidRPr="003107A8">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442B048D" w14:textId="77777777" w:rsidR="000A6D92" w:rsidRPr="003107A8" w:rsidRDefault="000A6D92" w:rsidP="00163D38">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w:t>
      </w:r>
      <w:r w:rsidRPr="003107A8">
        <w:rPr>
          <w:sz w:val="22"/>
          <w:szCs w:val="22"/>
        </w:rPr>
        <w:lastRenderedPageBreak/>
        <w:t xml:space="preserve">средней тяжести </w:t>
      </w:r>
      <w:r w:rsidR="007D1196">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14:paraId="442B048E" w14:textId="77777777" w:rsidR="000A6D92" w:rsidRPr="003107A8" w:rsidRDefault="000A6D92" w:rsidP="00163D38">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42B048F" w14:textId="77777777" w:rsidR="000A6D92" w:rsidRPr="003107A8" w:rsidRDefault="000A6D92" w:rsidP="00163D38">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14:paraId="442B0490" w14:textId="77777777" w:rsidR="000A6D92" w:rsidRPr="003107A8" w:rsidRDefault="000A6D92" w:rsidP="00163D38">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442B0491" w14:textId="77777777" w:rsidR="000A6D92" w:rsidRPr="003107A8" w:rsidRDefault="000A6D92" w:rsidP="00163D38">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sidR="007D1196">
        <w:rPr>
          <w:sz w:val="22"/>
          <w:szCs w:val="22"/>
        </w:rPr>
        <w:t>же деловой репутации Заказчика.</w:t>
      </w:r>
    </w:p>
    <w:p w14:paraId="442B0492" w14:textId="1DF4C64A" w:rsidR="000A6D92" w:rsidRDefault="000A6D92" w:rsidP="00163D38">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sidR="000D4C74">
        <w:rPr>
          <w:sz w:val="22"/>
          <w:szCs w:val="22"/>
        </w:rPr>
        <w:t xml:space="preserve"> </w:t>
      </w:r>
      <w:r w:rsidRPr="003107A8">
        <w:rPr>
          <w:sz w:val="22"/>
          <w:szCs w:val="22"/>
        </w:rPr>
        <w:t>/</w:t>
      </w:r>
      <w:r w:rsidR="000D4C74">
        <w:rPr>
          <w:sz w:val="22"/>
          <w:szCs w:val="22"/>
        </w:rPr>
        <w:t xml:space="preserve"> </w:t>
      </w:r>
      <w:r w:rsidRPr="003107A8">
        <w:rPr>
          <w:sz w:val="22"/>
          <w:szCs w:val="22"/>
        </w:rPr>
        <w:t>или не требует специальных доказательств.</w:t>
      </w:r>
    </w:p>
    <w:p w14:paraId="5267BEA7" w14:textId="0AFE8627" w:rsidR="00A529B1" w:rsidRDefault="00A529B1" w:rsidP="00163D38">
      <w:pPr>
        <w:spacing w:before="120" w:after="120"/>
        <w:ind w:firstLine="567"/>
        <w:jc w:val="both"/>
        <w:rPr>
          <w:sz w:val="22"/>
          <w:szCs w:val="22"/>
        </w:rPr>
      </w:pPr>
    </w:p>
    <w:tbl>
      <w:tblPr>
        <w:tblW w:w="9428" w:type="dxa"/>
        <w:tblLook w:val="04A0" w:firstRow="1" w:lastRow="0" w:firstColumn="1" w:lastColumn="0" w:noHBand="0" w:noVBand="1"/>
      </w:tblPr>
      <w:tblGrid>
        <w:gridCol w:w="5353"/>
        <w:gridCol w:w="4075"/>
      </w:tblGrid>
      <w:tr w:rsidR="00A529B1" w:rsidRPr="00840F5E" w14:paraId="54FF9884" w14:textId="77777777" w:rsidTr="00F72EFF">
        <w:trPr>
          <w:trHeight w:val="2204"/>
        </w:trPr>
        <w:tc>
          <w:tcPr>
            <w:tcW w:w="5353" w:type="dxa"/>
            <w:shd w:val="clear" w:color="auto" w:fill="auto"/>
          </w:tcPr>
          <w:p w14:paraId="368A3320" w14:textId="77777777" w:rsidR="00A529B1" w:rsidRPr="00840F5E" w:rsidRDefault="00A529B1" w:rsidP="00F72EFF">
            <w:pPr>
              <w:jc w:val="both"/>
              <w:rPr>
                <w:b/>
                <w:bCs/>
                <w:iCs/>
                <w:sz w:val="22"/>
                <w:szCs w:val="22"/>
              </w:rPr>
            </w:pPr>
            <w:r w:rsidRPr="00840F5E">
              <w:rPr>
                <w:b/>
                <w:bCs/>
                <w:iCs/>
                <w:sz w:val="22"/>
                <w:szCs w:val="22"/>
              </w:rPr>
              <w:t>Заказчик:</w:t>
            </w:r>
          </w:p>
          <w:p w14:paraId="6ED83454" w14:textId="77777777" w:rsidR="00A529B1" w:rsidRPr="00840F5E" w:rsidRDefault="00A529B1" w:rsidP="00F72EFF">
            <w:pPr>
              <w:jc w:val="both"/>
              <w:rPr>
                <w:sz w:val="22"/>
                <w:szCs w:val="22"/>
              </w:rPr>
            </w:pPr>
            <w:r w:rsidRPr="00840F5E">
              <w:rPr>
                <w:sz w:val="22"/>
                <w:szCs w:val="22"/>
              </w:rPr>
              <w:t xml:space="preserve">Директор </w:t>
            </w:r>
            <w:r>
              <w:rPr>
                <w:sz w:val="22"/>
                <w:szCs w:val="22"/>
              </w:rPr>
              <w:t>филиала</w:t>
            </w:r>
          </w:p>
          <w:p w14:paraId="775C7552" w14:textId="77777777" w:rsidR="00A529B1" w:rsidRPr="00840F5E" w:rsidRDefault="00A529B1" w:rsidP="00F72EFF">
            <w:pPr>
              <w:jc w:val="both"/>
              <w:rPr>
                <w:sz w:val="22"/>
                <w:szCs w:val="22"/>
              </w:rPr>
            </w:pPr>
            <w:r w:rsidRPr="00840F5E">
              <w:rPr>
                <w:sz w:val="22"/>
                <w:szCs w:val="22"/>
              </w:rPr>
              <w:t>ООО «Байкальская энергетическая</w:t>
            </w:r>
          </w:p>
          <w:p w14:paraId="310DBFE7" w14:textId="77777777" w:rsidR="00A529B1" w:rsidRPr="00840F5E" w:rsidRDefault="00A529B1" w:rsidP="00F72EFF">
            <w:pPr>
              <w:jc w:val="both"/>
              <w:rPr>
                <w:bCs/>
                <w:iCs/>
                <w:sz w:val="22"/>
                <w:szCs w:val="22"/>
              </w:rPr>
            </w:pPr>
            <w:r w:rsidRPr="00840F5E">
              <w:rPr>
                <w:sz w:val="22"/>
                <w:szCs w:val="22"/>
              </w:rPr>
              <w:t xml:space="preserve"> компания» </w:t>
            </w:r>
            <w:r>
              <w:rPr>
                <w:sz w:val="22"/>
                <w:szCs w:val="22"/>
              </w:rPr>
              <w:t>ТЭЦ-11</w:t>
            </w:r>
          </w:p>
          <w:p w14:paraId="7787D728" w14:textId="77777777" w:rsidR="00A529B1" w:rsidRPr="00840F5E" w:rsidRDefault="00A529B1" w:rsidP="00F72EFF">
            <w:pPr>
              <w:jc w:val="both"/>
              <w:rPr>
                <w:bCs/>
                <w:iCs/>
                <w:sz w:val="22"/>
                <w:szCs w:val="22"/>
              </w:rPr>
            </w:pPr>
          </w:p>
          <w:p w14:paraId="31561C5B" w14:textId="77777777" w:rsidR="00A529B1" w:rsidRPr="00840F5E" w:rsidRDefault="00A529B1" w:rsidP="00F72EFF">
            <w:pPr>
              <w:jc w:val="both"/>
              <w:rPr>
                <w:bCs/>
                <w:iCs/>
                <w:sz w:val="22"/>
                <w:szCs w:val="22"/>
              </w:rPr>
            </w:pPr>
            <w:r w:rsidRPr="00840F5E">
              <w:rPr>
                <w:bCs/>
                <w:iCs/>
                <w:sz w:val="22"/>
                <w:szCs w:val="22"/>
              </w:rPr>
              <w:t>__________________</w:t>
            </w:r>
            <w:r>
              <w:rPr>
                <w:bCs/>
                <w:iCs/>
                <w:sz w:val="22"/>
                <w:szCs w:val="22"/>
              </w:rPr>
              <w:t xml:space="preserve">К.В. </w:t>
            </w:r>
            <w:proofErr w:type="spellStart"/>
            <w:r>
              <w:rPr>
                <w:bCs/>
                <w:iCs/>
                <w:sz w:val="22"/>
                <w:szCs w:val="22"/>
              </w:rPr>
              <w:t>Шуляшкин</w:t>
            </w:r>
            <w:proofErr w:type="spellEnd"/>
          </w:p>
          <w:p w14:paraId="4F8AAE97" w14:textId="77777777" w:rsidR="00A529B1" w:rsidRPr="00840F5E" w:rsidRDefault="00A529B1" w:rsidP="00F72EFF">
            <w:pPr>
              <w:jc w:val="both"/>
              <w:rPr>
                <w:bCs/>
                <w:iCs/>
                <w:sz w:val="22"/>
                <w:szCs w:val="22"/>
              </w:rPr>
            </w:pPr>
            <w:r w:rsidRPr="00840F5E">
              <w:rPr>
                <w:bCs/>
                <w:iCs/>
                <w:sz w:val="22"/>
                <w:szCs w:val="22"/>
              </w:rPr>
              <w:t>М.П.</w:t>
            </w:r>
          </w:p>
          <w:p w14:paraId="1658C767" w14:textId="77777777" w:rsidR="00A529B1" w:rsidRPr="00840F5E" w:rsidRDefault="00A529B1" w:rsidP="00F72EFF">
            <w:pPr>
              <w:jc w:val="both"/>
              <w:rPr>
                <w:bCs/>
                <w:iCs/>
                <w:sz w:val="22"/>
                <w:szCs w:val="22"/>
              </w:rPr>
            </w:pPr>
            <w:r w:rsidRPr="00840F5E">
              <w:rPr>
                <w:bCs/>
                <w:iCs/>
                <w:sz w:val="22"/>
                <w:szCs w:val="22"/>
              </w:rPr>
              <w:t>«____» ______________ 2021г.</w:t>
            </w:r>
          </w:p>
          <w:p w14:paraId="66E66726" w14:textId="77777777" w:rsidR="00A529B1" w:rsidRPr="00840F5E" w:rsidRDefault="00A529B1" w:rsidP="00F72EFF">
            <w:pPr>
              <w:jc w:val="both"/>
              <w:rPr>
                <w:bCs/>
                <w:iCs/>
                <w:sz w:val="22"/>
                <w:szCs w:val="22"/>
              </w:rPr>
            </w:pPr>
          </w:p>
        </w:tc>
        <w:tc>
          <w:tcPr>
            <w:tcW w:w="4075" w:type="dxa"/>
            <w:shd w:val="clear" w:color="auto" w:fill="auto"/>
          </w:tcPr>
          <w:p w14:paraId="30100781" w14:textId="77777777" w:rsidR="00A529B1" w:rsidRPr="00840F5E" w:rsidRDefault="00A529B1" w:rsidP="00F72EFF">
            <w:pPr>
              <w:jc w:val="both"/>
              <w:rPr>
                <w:b/>
                <w:bCs/>
                <w:iCs/>
                <w:sz w:val="22"/>
                <w:szCs w:val="22"/>
              </w:rPr>
            </w:pPr>
            <w:r w:rsidRPr="00840F5E">
              <w:rPr>
                <w:b/>
                <w:bCs/>
                <w:iCs/>
                <w:sz w:val="22"/>
                <w:szCs w:val="22"/>
              </w:rPr>
              <w:t>Подрядчик:</w:t>
            </w:r>
          </w:p>
          <w:p w14:paraId="71FCAC83" w14:textId="77777777" w:rsidR="00A529B1" w:rsidRPr="002F6D65" w:rsidRDefault="00A529B1" w:rsidP="00F72EFF">
            <w:pPr>
              <w:jc w:val="both"/>
              <w:rPr>
                <w:bCs/>
                <w:iCs/>
                <w:color w:val="FFFFFF" w:themeColor="background1"/>
                <w:sz w:val="22"/>
                <w:szCs w:val="22"/>
              </w:rPr>
            </w:pPr>
            <w:r w:rsidRPr="002F6D65">
              <w:rPr>
                <w:bCs/>
                <w:iCs/>
                <w:color w:val="FFFFFF" w:themeColor="background1"/>
                <w:sz w:val="22"/>
                <w:szCs w:val="22"/>
              </w:rPr>
              <w:t>Первый заместитель генерального директора ООО «БЭК-ремонт»</w:t>
            </w:r>
          </w:p>
          <w:p w14:paraId="057316D4" w14:textId="77777777" w:rsidR="00A529B1" w:rsidRPr="002F6D65" w:rsidRDefault="00A529B1" w:rsidP="00F72EFF">
            <w:pPr>
              <w:jc w:val="both"/>
              <w:rPr>
                <w:bCs/>
                <w:iCs/>
                <w:color w:val="FFFFFF" w:themeColor="background1"/>
                <w:sz w:val="22"/>
                <w:szCs w:val="22"/>
              </w:rPr>
            </w:pPr>
          </w:p>
          <w:p w14:paraId="2B3F7299" w14:textId="77777777" w:rsidR="00A529B1" w:rsidRPr="002F6D65" w:rsidRDefault="00A529B1" w:rsidP="00F72EFF">
            <w:pPr>
              <w:jc w:val="both"/>
              <w:rPr>
                <w:bCs/>
                <w:iCs/>
                <w:color w:val="FFFFFF" w:themeColor="background1"/>
                <w:sz w:val="22"/>
                <w:szCs w:val="22"/>
              </w:rPr>
            </w:pPr>
          </w:p>
          <w:p w14:paraId="3C1C182C" w14:textId="77777777" w:rsidR="00A529B1" w:rsidRPr="002F6D65" w:rsidRDefault="00A529B1" w:rsidP="00F72EFF">
            <w:pPr>
              <w:jc w:val="both"/>
              <w:rPr>
                <w:bCs/>
                <w:iCs/>
                <w:color w:val="FFFFFF" w:themeColor="background1"/>
                <w:sz w:val="22"/>
                <w:szCs w:val="22"/>
              </w:rPr>
            </w:pPr>
            <w:r w:rsidRPr="002F6D65">
              <w:rPr>
                <w:bCs/>
                <w:iCs/>
                <w:color w:val="FFFFFF" w:themeColor="background1"/>
                <w:sz w:val="22"/>
                <w:szCs w:val="22"/>
              </w:rPr>
              <w:t xml:space="preserve">__________________Н.Н. Бредихин </w:t>
            </w:r>
          </w:p>
          <w:p w14:paraId="1CD8197E" w14:textId="77777777" w:rsidR="00A529B1" w:rsidRPr="00840F5E" w:rsidRDefault="00A529B1" w:rsidP="00F72EFF">
            <w:pPr>
              <w:jc w:val="both"/>
              <w:rPr>
                <w:bCs/>
                <w:iCs/>
                <w:sz w:val="22"/>
                <w:szCs w:val="22"/>
              </w:rPr>
            </w:pPr>
            <w:r w:rsidRPr="00840F5E">
              <w:rPr>
                <w:bCs/>
                <w:iCs/>
                <w:sz w:val="22"/>
                <w:szCs w:val="22"/>
              </w:rPr>
              <w:t>М.П.</w:t>
            </w:r>
          </w:p>
          <w:p w14:paraId="2956B185" w14:textId="77777777" w:rsidR="00A529B1" w:rsidRPr="00840F5E" w:rsidRDefault="00A529B1" w:rsidP="00F72EFF">
            <w:pPr>
              <w:jc w:val="both"/>
              <w:rPr>
                <w:bCs/>
                <w:iCs/>
                <w:sz w:val="22"/>
                <w:szCs w:val="22"/>
              </w:rPr>
            </w:pPr>
            <w:r w:rsidRPr="00840F5E">
              <w:rPr>
                <w:bCs/>
                <w:iCs/>
                <w:sz w:val="22"/>
                <w:szCs w:val="22"/>
              </w:rPr>
              <w:t xml:space="preserve"> «____» ______________ 2021г.</w:t>
            </w:r>
          </w:p>
          <w:p w14:paraId="7DE4FE60" w14:textId="77777777" w:rsidR="00A529B1" w:rsidRPr="00840F5E" w:rsidRDefault="00A529B1" w:rsidP="00F72EFF">
            <w:pPr>
              <w:jc w:val="both"/>
              <w:rPr>
                <w:bCs/>
                <w:iCs/>
                <w:sz w:val="22"/>
                <w:szCs w:val="22"/>
              </w:rPr>
            </w:pPr>
          </w:p>
        </w:tc>
      </w:tr>
    </w:tbl>
    <w:p w14:paraId="21CA1249" w14:textId="77777777" w:rsidR="00066313" w:rsidRDefault="00066313" w:rsidP="00163D38">
      <w:pPr>
        <w:spacing w:before="120" w:after="120"/>
        <w:ind w:firstLine="567"/>
        <w:jc w:val="both"/>
        <w:rPr>
          <w:sz w:val="22"/>
          <w:szCs w:val="22"/>
        </w:rPr>
      </w:pPr>
      <w:bookmarkStart w:id="14" w:name="_GoBack"/>
      <w:bookmarkEnd w:id="14"/>
    </w:p>
    <w:sectPr w:rsidR="00066313" w:rsidSect="00E11450">
      <w:headerReference w:type="default" r:id="rId11"/>
      <w:footerReference w:type="default" r:id="rId1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12C7E" w14:textId="77777777" w:rsidR="00712F78" w:rsidRDefault="00712F78" w:rsidP="00BF32C2">
      <w:r>
        <w:separator/>
      </w:r>
    </w:p>
  </w:endnote>
  <w:endnote w:type="continuationSeparator" w:id="0">
    <w:p w14:paraId="0FB949D3" w14:textId="77777777" w:rsidR="00712F78" w:rsidRDefault="00712F78" w:rsidP="00BF32C2">
      <w:r>
        <w:continuationSeparator/>
      </w:r>
    </w:p>
  </w:endnote>
  <w:endnote w:type="continuationNotice" w:id="1">
    <w:p w14:paraId="2AC7C6DE" w14:textId="77777777" w:rsidR="00712F78" w:rsidRDefault="00712F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B0677" w14:textId="45D60FA8" w:rsidR="004D62BD" w:rsidRPr="003F011C" w:rsidRDefault="004D62BD" w:rsidP="003A1B74">
    <w:pPr>
      <w:jc w:val="right"/>
    </w:pPr>
    <w:r>
      <w:rPr>
        <w:lang w:val="en-US"/>
      </w:rPr>
      <w:tab/>
    </w:r>
    <w:r w:rsidRPr="003F011C">
      <w:fldChar w:fldCharType="begin"/>
    </w:r>
    <w:r w:rsidRPr="003F011C">
      <w:instrText xml:space="preserve"> PAGE   \* MERGEFORMAT </w:instrText>
    </w:r>
    <w:r w:rsidRPr="003F011C">
      <w:fldChar w:fldCharType="separate"/>
    </w:r>
    <w:r w:rsidR="002F6D65">
      <w:rPr>
        <w:noProof/>
      </w:rPr>
      <w:t>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09EB7" w14:textId="77777777" w:rsidR="00712F78" w:rsidRDefault="00712F78" w:rsidP="00BF32C2">
      <w:r>
        <w:separator/>
      </w:r>
    </w:p>
  </w:footnote>
  <w:footnote w:type="continuationSeparator" w:id="0">
    <w:p w14:paraId="61FBC613" w14:textId="77777777" w:rsidR="00712F78" w:rsidRDefault="00712F78" w:rsidP="00BF32C2">
      <w:r>
        <w:continuationSeparator/>
      </w:r>
    </w:p>
  </w:footnote>
  <w:footnote w:type="continuationNotice" w:id="1">
    <w:p w14:paraId="4EE0424A" w14:textId="77777777" w:rsidR="00712F78" w:rsidRDefault="00712F7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B0676" w14:textId="77777777" w:rsidR="004D62BD" w:rsidRPr="00A74043" w:rsidRDefault="004D62BD"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2487"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297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135"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4B60"/>
    <w:rsid w:val="00005879"/>
    <w:rsid w:val="00005F50"/>
    <w:rsid w:val="00006DDC"/>
    <w:rsid w:val="00010C9D"/>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6D63"/>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313"/>
    <w:rsid w:val="00066AB5"/>
    <w:rsid w:val="00067F1B"/>
    <w:rsid w:val="000707B9"/>
    <w:rsid w:val="00070F0D"/>
    <w:rsid w:val="00073088"/>
    <w:rsid w:val="00073282"/>
    <w:rsid w:val="00073680"/>
    <w:rsid w:val="0007380E"/>
    <w:rsid w:val="000749B8"/>
    <w:rsid w:val="00074A6B"/>
    <w:rsid w:val="00077440"/>
    <w:rsid w:val="000775E4"/>
    <w:rsid w:val="0007797F"/>
    <w:rsid w:val="00077F55"/>
    <w:rsid w:val="000808A6"/>
    <w:rsid w:val="000808C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A709B"/>
    <w:rsid w:val="000B18D1"/>
    <w:rsid w:val="000B3648"/>
    <w:rsid w:val="000B3A09"/>
    <w:rsid w:val="000B4FF0"/>
    <w:rsid w:val="000B5129"/>
    <w:rsid w:val="000B54AD"/>
    <w:rsid w:val="000B6FC3"/>
    <w:rsid w:val="000C06B0"/>
    <w:rsid w:val="000C3AEA"/>
    <w:rsid w:val="000C4A62"/>
    <w:rsid w:val="000C51C6"/>
    <w:rsid w:val="000C55DD"/>
    <w:rsid w:val="000C5617"/>
    <w:rsid w:val="000C5666"/>
    <w:rsid w:val="000C5804"/>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A38"/>
    <w:rsid w:val="000E4C2A"/>
    <w:rsid w:val="000E5BF6"/>
    <w:rsid w:val="000E5CA2"/>
    <w:rsid w:val="000E7822"/>
    <w:rsid w:val="000E7836"/>
    <w:rsid w:val="000F18E0"/>
    <w:rsid w:val="000F1CA1"/>
    <w:rsid w:val="000F3344"/>
    <w:rsid w:val="000F3E85"/>
    <w:rsid w:val="000F3ECE"/>
    <w:rsid w:val="000F49DD"/>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9B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090"/>
    <w:rsid w:val="0017188D"/>
    <w:rsid w:val="001722B2"/>
    <w:rsid w:val="00176669"/>
    <w:rsid w:val="00176910"/>
    <w:rsid w:val="0017692B"/>
    <w:rsid w:val="00176A1E"/>
    <w:rsid w:val="00176B06"/>
    <w:rsid w:val="00177AEF"/>
    <w:rsid w:val="00177FBD"/>
    <w:rsid w:val="0018136A"/>
    <w:rsid w:val="00181D91"/>
    <w:rsid w:val="00184D02"/>
    <w:rsid w:val="00185EA7"/>
    <w:rsid w:val="0018730F"/>
    <w:rsid w:val="00191690"/>
    <w:rsid w:val="00193364"/>
    <w:rsid w:val="001936F5"/>
    <w:rsid w:val="00193AED"/>
    <w:rsid w:val="00194989"/>
    <w:rsid w:val="00196160"/>
    <w:rsid w:val="00196338"/>
    <w:rsid w:val="00196353"/>
    <w:rsid w:val="001964AF"/>
    <w:rsid w:val="001969E4"/>
    <w:rsid w:val="00197EEA"/>
    <w:rsid w:val="001A00C8"/>
    <w:rsid w:val="001A031E"/>
    <w:rsid w:val="001A03EB"/>
    <w:rsid w:val="001A05F4"/>
    <w:rsid w:val="001A1DE2"/>
    <w:rsid w:val="001A3C23"/>
    <w:rsid w:val="001A46D1"/>
    <w:rsid w:val="001A4FC6"/>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8FC"/>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0E2F"/>
    <w:rsid w:val="00242D47"/>
    <w:rsid w:val="00242E58"/>
    <w:rsid w:val="00242F5E"/>
    <w:rsid w:val="00243751"/>
    <w:rsid w:val="00243C94"/>
    <w:rsid w:val="00244533"/>
    <w:rsid w:val="00244966"/>
    <w:rsid w:val="00244DEB"/>
    <w:rsid w:val="00245302"/>
    <w:rsid w:val="0024712A"/>
    <w:rsid w:val="002502D9"/>
    <w:rsid w:val="00250AA2"/>
    <w:rsid w:val="002519DC"/>
    <w:rsid w:val="00251E1F"/>
    <w:rsid w:val="00252AD7"/>
    <w:rsid w:val="00252B6B"/>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02"/>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5C4C"/>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23B9"/>
    <w:rsid w:val="002B3793"/>
    <w:rsid w:val="002B416F"/>
    <w:rsid w:val="002B4633"/>
    <w:rsid w:val="002B4782"/>
    <w:rsid w:val="002B4924"/>
    <w:rsid w:val="002B5DBF"/>
    <w:rsid w:val="002B6487"/>
    <w:rsid w:val="002C048E"/>
    <w:rsid w:val="002C0771"/>
    <w:rsid w:val="002C1EE5"/>
    <w:rsid w:val="002C3A1E"/>
    <w:rsid w:val="002C417E"/>
    <w:rsid w:val="002C43AD"/>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4C48"/>
    <w:rsid w:val="002E63E3"/>
    <w:rsid w:val="002E7129"/>
    <w:rsid w:val="002F0397"/>
    <w:rsid w:val="002F09C3"/>
    <w:rsid w:val="002F0AF8"/>
    <w:rsid w:val="002F0D4A"/>
    <w:rsid w:val="002F1411"/>
    <w:rsid w:val="002F19DD"/>
    <w:rsid w:val="002F1BF4"/>
    <w:rsid w:val="002F1F42"/>
    <w:rsid w:val="002F66CB"/>
    <w:rsid w:val="002F68E0"/>
    <w:rsid w:val="002F6D65"/>
    <w:rsid w:val="002F6F22"/>
    <w:rsid w:val="002F793C"/>
    <w:rsid w:val="002F7B0F"/>
    <w:rsid w:val="003010FB"/>
    <w:rsid w:val="00303AD4"/>
    <w:rsid w:val="0030507E"/>
    <w:rsid w:val="003050BB"/>
    <w:rsid w:val="00305AA1"/>
    <w:rsid w:val="00306FA9"/>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014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0F18"/>
    <w:rsid w:val="00361CF0"/>
    <w:rsid w:val="00363A21"/>
    <w:rsid w:val="00363B09"/>
    <w:rsid w:val="00363B44"/>
    <w:rsid w:val="0036434C"/>
    <w:rsid w:val="00364E6A"/>
    <w:rsid w:val="00364FB6"/>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1F7B"/>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2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2F81"/>
    <w:rsid w:val="00493B3F"/>
    <w:rsid w:val="00493CC9"/>
    <w:rsid w:val="00494EB2"/>
    <w:rsid w:val="00495181"/>
    <w:rsid w:val="004958F6"/>
    <w:rsid w:val="00495CEB"/>
    <w:rsid w:val="00495EB7"/>
    <w:rsid w:val="00496230"/>
    <w:rsid w:val="004963A2"/>
    <w:rsid w:val="0049640D"/>
    <w:rsid w:val="004977D1"/>
    <w:rsid w:val="004A016F"/>
    <w:rsid w:val="004A0190"/>
    <w:rsid w:val="004A0B64"/>
    <w:rsid w:val="004A16C7"/>
    <w:rsid w:val="004A1BC9"/>
    <w:rsid w:val="004A2194"/>
    <w:rsid w:val="004A253C"/>
    <w:rsid w:val="004A32B0"/>
    <w:rsid w:val="004A5B59"/>
    <w:rsid w:val="004A7AB4"/>
    <w:rsid w:val="004A7C43"/>
    <w:rsid w:val="004B03FC"/>
    <w:rsid w:val="004B0EC1"/>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2BD"/>
    <w:rsid w:val="004D6567"/>
    <w:rsid w:val="004D7652"/>
    <w:rsid w:val="004E05DD"/>
    <w:rsid w:val="004E0A88"/>
    <w:rsid w:val="004E1028"/>
    <w:rsid w:val="004E2685"/>
    <w:rsid w:val="004E2D2B"/>
    <w:rsid w:val="004E38EC"/>
    <w:rsid w:val="004E4CE0"/>
    <w:rsid w:val="004E508E"/>
    <w:rsid w:val="004E59A7"/>
    <w:rsid w:val="004E5D31"/>
    <w:rsid w:val="004E5E5F"/>
    <w:rsid w:val="004E739C"/>
    <w:rsid w:val="004E7911"/>
    <w:rsid w:val="004E7A57"/>
    <w:rsid w:val="004F5215"/>
    <w:rsid w:val="004F5D0B"/>
    <w:rsid w:val="004F6544"/>
    <w:rsid w:val="004F68DB"/>
    <w:rsid w:val="004F7C02"/>
    <w:rsid w:val="00502306"/>
    <w:rsid w:val="005035BF"/>
    <w:rsid w:val="0050473F"/>
    <w:rsid w:val="0050489A"/>
    <w:rsid w:val="00506F98"/>
    <w:rsid w:val="00511136"/>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081"/>
    <w:rsid w:val="00530120"/>
    <w:rsid w:val="0053047A"/>
    <w:rsid w:val="005332B6"/>
    <w:rsid w:val="005336C1"/>
    <w:rsid w:val="00535169"/>
    <w:rsid w:val="00536D83"/>
    <w:rsid w:val="00536F4B"/>
    <w:rsid w:val="00537596"/>
    <w:rsid w:val="005379AC"/>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54B"/>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480"/>
    <w:rsid w:val="005B0C82"/>
    <w:rsid w:val="005B0D35"/>
    <w:rsid w:val="005B37EA"/>
    <w:rsid w:val="005B5425"/>
    <w:rsid w:val="005B61D1"/>
    <w:rsid w:val="005B62E1"/>
    <w:rsid w:val="005B65CE"/>
    <w:rsid w:val="005C0A13"/>
    <w:rsid w:val="005C0F15"/>
    <w:rsid w:val="005C205D"/>
    <w:rsid w:val="005C3487"/>
    <w:rsid w:val="005C35D8"/>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1B8"/>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233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F9B"/>
    <w:rsid w:val="006404E3"/>
    <w:rsid w:val="0064144F"/>
    <w:rsid w:val="0064300D"/>
    <w:rsid w:val="00643266"/>
    <w:rsid w:val="00645FB2"/>
    <w:rsid w:val="006470D2"/>
    <w:rsid w:val="00647332"/>
    <w:rsid w:val="0064764D"/>
    <w:rsid w:val="00647DEA"/>
    <w:rsid w:val="00650280"/>
    <w:rsid w:val="00650414"/>
    <w:rsid w:val="00651922"/>
    <w:rsid w:val="00653035"/>
    <w:rsid w:val="006538A6"/>
    <w:rsid w:val="00657F5B"/>
    <w:rsid w:val="00660195"/>
    <w:rsid w:val="00660ACB"/>
    <w:rsid w:val="00661F2C"/>
    <w:rsid w:val="006627A6"/>
    <w:rsid w:val="0066387F"/>
    <w:rsid w:val="00663C97"/>
    <w:rsid w:val="00665D2D"/>
    <w:rsid w:val="00665D5F"/>
    <w:rsid w:val="00666A94"/>
    <w:rsid w:val="00670674"/>
    <w:rsid w:val="00671015"/>
    <w:rsid w:val="0067138F"/>
    <w:rsid w:val="00671782"/>
    <w:rsid w:val="006744EC"/>
    <w:rsid w:val="0067655E"/>
    <w:rsid w:val="00676ADF"/>
    <w:rsid w:val="006770ED"/>
    <w:rsid w:val="006812E0"/>
    <w:rsid w:val="0068239F"/>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178"/>
    <w:rsid w:val="006C7368"/>
    <w:rsid w:val="006C7803"/>
    <w:rsid w:val="006C79FE"/>
    <w:rsid w:val="006C7F71"/>
    <w:rsid w:val="006D2024"/>
    <w:rsid w:val="006D25F7"/>
    <w:rsid w:val="006D39F4"/>
    <w:rsid w:val="006D4516"/>
    <w:rsid w:val="006D4E18"/>
    <w:rsid w:val="006D547E"/>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6F6ABB"/>
    <w:rsid w:val="00701F2B"/>
    <w:rsid w:val="00703375"/>
    <w:rsid w:val="00704278"/>
    <w:rsid w:val="0070602F"/>
    <w:rsid w:val="00711280"/>
    <w:rsid w:val="007114F0"/>
    <w:rsid w:val="00711AEB"/>
    <w:rsid w:val="007127CF"/>
    <w:rsid w:val="00712A08"/>
    <w:rsid w:val="00712E5B"/>
    <w:rsid w:val="00712F78"/>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4D"/>
    <w:rsid w:val="007319CB"/>
    <w:rsid w:val="00733FBF"/>
    <w:rsid w:val="007351C6"/>
    <w:rsid w:val="007351FD"/>
    <w:rsid w:val="00736004"/>
    <w:rsid w:val="007368CA"/>
    <w:rsid w:val="00736B5B"/>
    <w:rsid w:val="00736C1C"/>
    <w:rsid w:val="00736F0B"/>
    <w:rsid w:val="00740796"/>
    <w:rsid w:val="00740DC9"/>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7726"/>
    <w:rsid w:val="00770719"/>
    <w:rsid w:val="007712C8"/>
    <w:rsid w:val="007712D2"/>
    <w:rsid w:val="00772367"/>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0484"/>
    <w:rsid w:val="007977F0"/>
    <w:rsid w:val="007A07A5"/>
    <w:rsid w:val="007A168F"/>
    <w:rsid w:val="007A176E"/>
    <w:rsid w:val="007A3F0D"/>
    <w:rsid w:val="007A4855"/>
    <w:rsid w:val="007A4AF9"/>
    <w:rsid w:val="007A515E"/>
    <w:rsid w:val="007A62DE"/>
    <w:rsid w:val="007A6861"/>
    <w:rsid w:val="007A7620"/>
    <w:rsid w:val="007B05C1"/>
    <w:rsid w:val="007B1806"/>
    <w:rsid w:val="007B1FA4"/>
    <w:rsid w:val="007B2B20"/>
    <w:rsid w:val="007B4729"/>
    <w:rsid w:val="007B4870"/>
    <w:rsid w:val="007C000F"/>
    <w:rsid w:val="007C073F"/>
    <w:rsid w:val="007C3532"/>
    <w:rsid w:val="007C42D5"/>
    <w:rsid w:val="007C4938"/>
    <w:rsid w:val="007C4D94"/>
    <w:rsid w:val="007C5297"/>
    <w:rsid w:val="007C620F"/>
    <w:rsid w:val="007C6CED"/>
    <w:rsid w:val="007C7626"/>
    <w:rsid w:val="007D09CD"/>
    <w:rsid w:val="007D1196"/>
    <w:rsid w:val="007D1880"/>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6761"/>
    <w:rsid w:val="007F7B52"/>
    <w:rsid w:val="0080168F"/>
    <w:rsid w:val="0080190D"/>
    <w:rsid w:val="00801C7A"/>
    <w:rsid w:val="00803C76"/>
    <w:rsid w:val="00805475"/>
    <w:rsid w:val="00807694"/>
    <w:rsid w:val="00807901"/>
    <w:rsid w:val="008104C8"/>
    <w:rsid w:val="00811E2C"/>
    <w:rsid w:val="00812724"/>
    <w:rsid w:val="00813AF0"/>
    <w:rsid w:val="00814752"/>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2B56"/>
    <w:rsid w:val="00833D5C"/>
    <w:rsid w:val="00833DAE"/>
    <w:rsid w:val="00834153"/>
    <w:rsid w:val="00834F4A"/>
    <w:rsid w:val="0083659E"/>
    <w:rsid w:val="00837DD6"/>
    <w:rsid w:val="008403B6"/>
    <w:rsid w:val="00840F14"/>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57768"/>
    <w:rsid w:val="0085787B"/>
    <w:rsid w:val="0086018B"/>
    <w:rsid w:val="0086081C"/>
    <w:rsid w:val="008625CC"/>
    <w:rsid w:val="008626A0"/>
    <w:rsid w:val="00863C5A"/>
    <w:rsid w:val="00864368"/>
    <w:rsid w:val="008657D3"/>
    <w:rsid w:val="00867B31"/>
    <w:rsid w:val="008705FD"/>
    <w:rsid w:val="0087065E"/>
    <w:rsid w:val="00871B6A"/>
    <w:rsid w:val="00874085"/>
    <w:rsid w:val="00874153"/>
    <w:rsid w:val="008765E3"/>
    <w:rsid w:val="00876742"/>
    <w:rsid w:val="00876A8B"/>
    <w:rsid w:val="008777B9"/>
    <w:rsid w:val="0088230C"/>
    <w:rsid w:val="00882899"/>
    <w:rsid w:val="008841B4"/>
    <w:rsid w:val="00884F89"/>
    <w:rsid w:val="00891207"/>
    <w:rsid w:val="0089302A"/>
    <w:rsid w:val="0089420A"/>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5705"/>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9C3"/>
    <w:rsid w:val="008D3C28"/>
    <w:rsid w:val="008D5B40"/>
    <w:rsid w:val="008D64E5"/>
    <w:rsid w:val="008E0841"/>
    <w:rsid w:val="008E13BA"/>
    <w:rsid w:val="008E2526"/>
    <w:rsid w:val="008E3247"/>
    <w:rsid w:val="008E422E"/>
    <w:rsid w:val="008E55F8"/>
    <w:rsid w:val="008E5FD0"/>
    <w:rsid w:val="008F0166"/>
    <w:rsid w:val="008F02F5"/>
    <w:rsid w:val="008F0F01"/>
    <w:rsid w:val="008F1D9F"/>
    <w:rsid w:val="008F4D6E"/>
    <w:rsid w:val="008F55BA"/>
    <w:rsid w:val="008F70FA"/>
    <w:rsid w:val="008F786E"/>
    <w:rsid w:val="008F7B31"/>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6CD"/>
    <w:rsid w:val="009435A1"/>
    <w:rsid w:val="00943A5A"/>
    <w:rsid w:val="00943E8C"/>
    <w:rsid w:val="0094605C"/>
    <w:rsid w:val="00947E2A"/>
    <w:rsid w:val="009504C8"/>
    <w:rsid w:val="00950E46"/>
    <w:rsid w:val="00951573"/>
    <w:rsid w:val="00952EAA"/>
    <w:rsid w:val="00954BD7"/>
    <w:rsid w:val="00955DE9"/>
    <w:rsid w:val="0095628D"/>
    <w:rsid w:val="00957D8A"/>
    <w:rsid w:val="00960031"/>
    <w:rsid w:val="0096168C"/>
    <w:rsid w:val="00962089"/>
    <w:rsid w:val="00963467"/>
    <w:rsid w:val="00963BE2"/>
    <w:rsid w:val="009676EB"/>
    <w:rsid w:val="00967D8C"/>
    <w:rsid w:val="00970E4B"/>
    <w:rsid w:val="00971217"/>
    <w:rsid w:val="00971366"/>
    <w:rsid w:val="00973CEA"/>
    <w:rsid w:val="0097633F"/>
    <w:rsid w:val="009763A7"/>
    <w:rsid w:val="009771E4"/>
    <w:rsid w:val="009775DB"/>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378"/>
    <w:rsid w:val="009B068E"/>
    <w:rsid w:val="009B0EB0"/>
    <w:rsid w:val="009B112F"/>
    <w:rsid w:val="009B1278"/>
    <w:rsid w:val="009B1A20"/>
    <w:rsid w:val="009B235E"/>
    <w:rsid w:val="009B35E6"/>
    <w:rsid w:val="009B4AE2"/>
    <w:rsid w:val="009B4B60"/>
    <w:rsid w:val="009B563E"/>
    <w:rsid w:val="009B64D0"/>
    <w:rsid w:val="009B69FA"/>
    <w:rsid w:val="009C1667"/>
    <w:rsid w:val="009C16D1"/>
    <w:rsid w:val="009C2573"/>
    <w:rsid w:val="009C28F5"/>
    <w:rsid w:val="009C669F"/>
    <w:rsid w:val="009C776E"/>
    <w:rsid w:val="009C77DA"/>
    <w:rsid w:val="009D05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0CFD"/>
    <w:rsid w:val="009F12B2"/>
    <w:rsid w:val="009F19A5"/>
    <w:rsid w:val="009F31FB"/>
    <w:rsid w:val="009F4DAA"/>
    <w:rsid w:val="009F5656"/>
    <w:rsid w:val="009F5A12"/>
    <w:rsid w:val="009F6106"/>
    <w:rsid w:val="009F639D"/>
    <w:rsid w:val="009F74C3"/>
    <w:rsid w:val="009F7DD7"/>
    <w:rsid w:val="009F7E0D"/>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1D88"/>
    <w:rsid w:val="00A42F32"/>
    <w:rsid w:val="00A437AB"/>
    <w:rsid w:val="00A43EE7"/>
    <w:rsid w:val="00A443ED"/>
    <w:rsid w:val="00A464D8"/>
    <w:rsid w:val="00A507B0"/>
    <w:rsid w:val="00A5116C"/>
    <w:rsid w:val="00A52302"/>
    <w:rsid w:val="00A529B1"/>
    <w:rsid w:val="00A52A6A"/>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48E"/>
    <w:rsid w:val="00A8291E"/>
    <w:rsid w:val="00A83594"/>
    <w:rsid w:val="00A83BF4"/>
    <w:rsid w:val="00A85087"/>
    <w:rsid w:val="00A85A24"/>
    <w:rsid w:val="00A85C6A"/>
    <w:rsid w:val="00A871B8"/>
    <w:rsid w:val="00A90DC7"/>
    <w:rsid w:val="00A911FE"/>
    <w:rsid w:val="00A91683"/>
    <w:rsid w:val="00A919F1"/>
    <w:rsid w:val="00A91CA5"/>
    <w:rsid w:val="00A96088"/>
    <w:rsid w:val="00A975A1"/>
    <w:rsid w:val="00AA09D6"/>
    <w:rsid w:val="00AA6912"/>
    <w:rsid w:val="00AA6C1C"/>
    <w:rsid w:val="00AA6F52"/>
    <w:rsid w:val="00AA7E99"/>
    <w:rsid w:val="00AB09BD"/>
    <w:rsid w:val="00AB30F8"/>
    <w:rsid w:val="00AB3713"/>
    <w:rsid w:val="00AB417E"/>
    <w:rsid w:val="00AB4CB2"/>
    <w:rsid w:val="00AB5016"/>
    <w:rsid w:val="00AB5409"/>
    <w:rsid w:val="00AB5951"/>
    <w:rsid w:val="00AB6D07"/>
    <w:rsid w:val="00AB7C33"/>
    <w:rsid w:val="00AB7C5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5BB"/>
    <w:rsid w:val="00AF18CC"/>
    <w:rsid w:val="00AF260C"/>
    <w:rsid w:val="00AF751E"/>
    <w:rsid w:val="00B00CB8"/>
    <w:rsid w:val="00B01272"/>
    <w:rsid w:val="00B02119"/>
    <w:rsid w:val="00B023AE"/>
    <w:rsid w:val="00B02918"/>
    <w:rsid w:val="00B02F0C"/>
    <w:rsid w:val="00B04DEF"/>
    <w:rsid w:val="00B06353"/>
    <w:rsid w:val="00B0728C"/>
    <w:rsid w:val="00B07DCE"/>
    <w:rsid w:val="00B10602"/>
    <w:rsid w:val="00B113E9"/>
    <w:rsid w:val="00B1243D"/>
    <w:rsid w:val="00B12B9F"/>
    <w:rsid w:val="00B1408E"/>
    <w:rsid w:val="00B14650"/>
    <w:rsid w:val="00B156BA"/>
    <w:rsid w:val="00B15B0A"/>
    <w:rsid w:val="00B1609D"/>
    <w:rsid w:val="00B16722"/>
    <w:rsid w:val="00B17067"/>
    <w:rsid w:val="00B171F2"/>
    <w:rsid w:val="00B17E09"/>
    <w:rsid w:val="00B21D30"/>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6C1E"/>
    <w:rsid w:val="00B372AE"/>
    <w:rsid w:val="00B37FB4"/>
    <w:rsid w:val="00B40A4C"/>
    <w:rsid w:val="00B418B3"/>
    <w:rsid w:val="00B41AD0"/>
    <w:rsid w:val="00B422CB"/>
    <w:rsid w:val="00B438FD"/>
    <w:rsid w:val="00B45302"/>
    <w:rsid w:val="00B455DF"/>
    <w:rsid w:val="00B46C37"/>
    <w:rsid w:val="00B46EFD"/>
    <w:rsid w:val="00B47A04"/>
    <w:rsid w:val="00B50E93"/>
    <w:rsid w:val="00B51243"/>
    <w:rsid w:val="00B5168B"/>
    <w:rsid w:val="00B52001"/>
    <w:rsid w:val="00B52333"/>
    <w:rsid w:val="00B53870"/>
    <w:rsid w:val="00B53B2D"/>
    <w:rsid w:val="00B576E1"/>
    <w:rsid w:val="00B57904"/>
    <w:rsid w:val="00B6011C"/>
    <w:rsid w:val="00B613B6"/>
    <w:rsid w:val="00B617A7"/>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736"/>
    <w:rsid w:val="00B848F7"/>
    <w:rsid w:val="00B84B10"/>
    <w:rsid w:val="00B85A80"/>
    <w:rsid w:val="00B875EB"/>
    <w:rsid w:val="00B915D7"/>
    <w:rsid w:val="00B92522"/>
    <w:rsid w:val="00B927E0"/>
    <w:rsid w:val="00B930D3"/>
    <w:rsid w:val="00B9333C"/>
    <w:rsid w:val="00B9339C"/>
    <w:rsid w:val="00B936DB"/>
    <w:rsid w:val="00B94B36"/>
    <w:rsid w:val="00B95029"/>
    <w:rsid w:val="00B95385"/>
    <w:rsid w:val="00B962AA"/>
    <w:rsid w:val="00B9712C"/>
    <w:rsid w:val="00B975DB"/>
    <w:rsid w:val="00BA0791"/>
    <w:rsid w:val="00BA15C9"/>
    <w:rsid w:val="00BA32E4"/>
    <w:rsid w:val="00BA5EDC"/>
    <w:rsid w:val="00BA6E36"/>
    <w:rsid w:val="00BA6E8D"/>
    <w:rsid w:val="00BA77C9"/>
    <w:rsid w:val="00BA7D3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55C6"/>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5EF9"/>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430"/>
    <w:rsid w:val="00C5294D"/>
    <w:rsid w:val="00C537A0"/>
    <w:rsid w:val="00C53DAE"/>
    <w:rsid w:val="00C55531"/>
    <w:rsid w:val="00C5614D"/>
    <w:rsid w:val="00C56360"/>
    <w:rsid w:val="00C57029"/>
    <w:rsid w:val="00C620F1"/>
    <w:rsid w:val="00C625EF"/>
    <w:rsid w:val="00C636A2"/>
    <w:rsid w:val="00C662DE"/>
    <w:rsid w:val="00C67EF6"/>
    <w:rsid w:val="00C706A5"/>
    <w:rsid w:val="00C707F9"/>
    <w:rsid w:val="00C73127"/>
    <w:rsid w:val="00C73217"/>
    <w:rsid w:val="00C74E2F"/>
    <w:rsid w:val="00C7516B"/>
    <w:rsid w:val="00C7568E"/>
    <w:rsid w:val="00C7579E"/>
    <w:rsid w:val="00C757A5"/>
    <w:rsid w:val="00C75828"/>
    <w:rsid w:val="00C759F7"/>
    <w:rsid w:val="00C7612D"/>
    <w:rsid w:val="00C7749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68E"/>
    <w:rsid w:val="00CA7E1F"/>
    <w:rsid w:val="00CB0C0C"/>
    <w:rsid w:val="00CB1E69"/>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4B"/>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322C"/>
    <w:rsid w:val="00D03D36"/>
    <w:rsid w:val="00D046AA"/>
    <w:rsid w:val="00D05273"/>
    <w:rsid w:val="00D05D11"/>
    <w:rsid w:val="00D06296"/>
    <w:rsid w:val="00D07535"/>
    <w:rsid w:val="00D07C55"/>
    <w:rsid w:val="00D102EC"/>
    <w:rsid w:val="00D11C1E"/>
    <w:rsid w:val="00D126D2"/>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1D5"/>
    <w:rsid w:val="00D45A22"/>
    <w:rsid w:val="00D4666C"/>
    <w:rsid w:val="00D47109"/>
    <w:rsid w:val="00D472DD"/>
    <w:rsid w:val="00D50D0F"/>
    <w:rsid w:val="00D571C7"/>
    <w:rsid w:val="00D61220"/>
    <w:rsid w:val="00D615EA"/>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0FD5"/>
    <w:rsid w:val="00D91A63"/>
    <w:rsid w:val="00D92DDD"/>
    <w:rsid w:val="00D93BCB"/>
    <w:rsid w:val="00D94937"/>
    <w:rsid w:val="00D9563D"/>
    <w:rsid w:val="00D96CE2"/>
    <w:rsid w:val="00DA0E93"/>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4CB1"/>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5E1A"/>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47FED"/>
    <w:rsid w:val="00E5043C"/>
    <w:rsid w:val="00E50A37"/>
    <w:rsid w:val="00E50E9B"/>
    <w:rsid w:val="00E50FAE"/>
    <w:rsid w:val="00E51640"/>
    <w:rsid w:val="00E51C3E"/>
    <w:rsid w:val="00E532B6"/>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8AF"/>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2FF1"/>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1F"/>
    <w:rsid w:val="00F14F49"/>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62FA"/>
    <w:rsid w:val="00FA01F2"/>
    <w:rsid w:val="00FA0DD3"/>
    <w:rsid w:val="00FA3AB9"/>
    <w:rsid w:val="00FA3DDF"/>
    <w:rsid w:val="00FA40C6"/>
    <w:rsid w:val="00FA5231"/>
    <w:rsid w:val="00FA61CD"/>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0ED2"/>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2AF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ind w:left="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ind w:left="0"/>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6910"/>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386">
      <w:bodyDiv w:val="1"/>
      <w:marLeft w:val="0"/>
      <w:marRight w:val="0"/>
      <w:marTop w:val="0"/>
      <w:marBottom w:val="0"/>
      <w:divBdr>
        <w:top w:val="none" w:sz="0" w:space="0" w:color="auto"/>
        <w:left w:val="none" w:sz="0" w:space="0" w:color="auto"/>
        <w:bottom w:val="none" w:sz="0" w:space="0" w:color="auto"/>
        <w:right w:val="none" w:sz="0" w:space="0" w:color="auto"/>
      </w:divBdr>
    </w:div>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787850719">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WUTACPQVHE7E-1195615845-8634</_dlc_DocId>
    <_dlc_DocIdUrl xmlns="30e719df-8a88-48c9-b375-63b80a03932c">
      <Url>http://uscportal.ie.corp/customers/_layouts/15/DocIdRedir.aspx?ID=WUTACPQVHE7E-1195615845-8634</Url>
      <Description>WUTACPQVHE7E-1195615845-8634</Description>
    </_dlc_DocIdUrl>
  </documentManagement>
</p:properties>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2863</Words>
  <Characters>16322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19147</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2019-04-12T06:37:00Z</dcterms:created>
  <dcterms:modified xsi:type="dcterms:W3CDTF">2021-02-15T07:45:00Z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c6ead386-9452-4cb3-9505-562478d648b5</vt:lpwstr>
  </property>
</Properties>
</file>