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6740E5" w:rsidRPr="000713B0" w:rsidRDefault="006740E5" w:rsidP="006740E5">
            <w:pPr>
              <w:pStyle w:val="af0"/>
            </w:pPr>
            <w:r w:rsidRPr="000713B0">
              <w:t>Утвержд</w:t>
            </w:r>
            <w:r>
              <w:t>аю</w:t>
            </w:r>
          </w:p>
          <w:sdt>
            <w:sdtPr>
              <w:alias w:val="Должность утверждающего"/>
              <w:tag w:val="Должность утверждающего"/>
              <w:id w:val="950827951"/>
              <w:placeholder>
                <w:docPart w:val="75DEA7C123B84247B6E7F03CCF158AD5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6740E5" w:rsidRDefault="00B02012" w:rsidP="006740E5">
                <w:pPr>
                  <w:pStyle w:val="ac"/>
                </w:pPr>
                <w:proofErr w:type="spellStart"/>
                <w:r>
                  <w:t>И.о</w:t>
                </w:r>
                <w:proofErr w:type="spellEnd"/>
                <w:r>
                  <w:t xml:space="preserve">. </w:t>
                </w:r>
                <w:r w:rsidR="006740E5">
                  <w:rPr>
                    <w:noProof/>
                  </w:rPr>
                  <w:fldChar w:fldCharType="begin"/>
                </w:r>
                <w:r w:rsidR="006740E5">
                  <w:rPr>
                    <w:rFonts w:asciiTheme="minorHAnsi" w:hAnsiTheme="minorHAnsi"/>
                    <w:noProof/>
                  </w:rPr>
                  <w:instrText xml:space="preserve"> MERGEFIELD "Должность_утверждающего_документацию_о_з" </w:instrText>
                </w:r>
                <w:r w:rsidR="006740E5"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д</w:t>
                </w:r>
                <w:r w:rsidR="006740E5" w:rsidRPr="00601E9D">
                  <w:rPr>
                    <w:noProof/>
                  </w:rPr>
                  <w:t>иректор</w:t>
                </w:r>
                <w:r>
                  <w:rPr>
                    <w:noProof/>
                  </w:rPr>
                  <w:t>а</w:t>
                </w:r>
                <w:r w:rsidR="006740E5" w:rsidRPr="00601E9D">
                  <w:rPr>
                    <w:noProof/>
                  </w:rPr>
                  <w:t xml:space="preserve"> филиала ООО "Байкальская энергетическая компания" ТЭЦ-6</w:t>
                </w:r>
                <w:r w:rsidR="006740E5">
                  <w:rPr>
                    <w:noProof/>
                  </w:rPr>
                  <w:fldChar w:fldCharType="end"/>
                </w:r>
              </w:p>
            </w:sdtContent>
          </w:sdt>
          <w:sdt>
            <w:sdtPr>
              <w:alias w:val="ФИО утверждающего"/>
              <w:tag w:val="ФИО утверждающего"/>
              <w:id w:val="-2032414239"/>
              <w:placeholder>
                <w:docPart w:val="75DEA7C123B84247B6E7F03CCF158AD5"/>
              </w:placeholder>
              <w15:color w:val="FFFF00"/>
            </w:sdtPr>
            <w:sdtEndPr/>
            <w:sdtContent>
              <w:p w:rsidR="006740E5" w:rsidRPr="000713B0" w:rsidRDefault="00B02012" w:rsidP="006740E5">
                <w:pPr>
                  <w:pStyle w:val="ac"/>
                </w:pPr>
                <w:sdt>
                  <w:sdtPr>
                    <w:alias w:val="ФИО утверждающего"/>
                    <w:tag w:val="ФИО утверждающего"/>
                    <w:id w:val="854543884"/>
                    <w:placeholder>
                      <w:docPart w:val="BA9567FA3DC04BBCBDB2175899B452F8"/>
                    </w:placeholder>
                    <w15:color w:val="FFFF00"/>
                  </w:sdtPr>
                  <w:sdtContent>
                    <w:r>
                      <w:rPr>
                        <w:noProof/>
                      </w:rPr>
                      <w:t>Сазонкин Виктор Андреевич</w:t>
                    </w:r>
                  </w:sdtContent>
                </w:sdt>
                <w:r>
                  <w:rPr>
                    <w:noProof/>
                  </w:rPr>
                  <w:t>.</w:t>
                </w:r>
              </w:p>
            </w:sdtContent>
          </w:sdt>
          <w:sdt>
            <w:sdtPr>
              <w:alias w:val="Подпись и дата утверждения"/>
              <w:tag w:val="Подпись и дата утверждения"/>
              <w:id w:val="-759291159"/>
              <w:placeholder>
                <w:docPart w:val="75DEA7C123B84247B6E7F03CCF158AD5"/>
              </w:placeholder>
              <w15:color w:val="FFFF00"/>
            </w:sdtPr>
            <w:sdtEndPr/>
            <w:sdtContent>
              <w:p w:rsidR="006740E5" w:rsidRPr="000713B0" w:rsidRDefault="006740E5" w:rsidP="006740E5">
                <w:pPr>
                  <w:pStyle w:val="ac"/>
                </w:pPr>
                <w:r w:rsidRPr="000713B0">
                  <w:t>____________________</w:t>
                </w:r>
                <w:r>
                  <w:t>______________</w:t>
                </w:r>
                <w:r w:rsidRPr="000713B0">
                  <w:t>_</w:t>
                </w:r>
              </w:p>
              <w:p w:rsidR="005E2659" w:rsidRPr="00185594" w:rsidRDefault="006740E5" w:rsidP="006740E5">
                <w:pPr>
                  <w:pStyle w:val="ac"/>
                  <w:rPr>
                    <w:rFonts w:ascii="Times New Roman" w:hAnsi="Times New Roman"/>
                    <w:sz w:val="24"/>
                  </w:rPr>
                </w:pPr>
                <w:r w:rsidRPr="000713B0">
                  <w:t>«_</w:t>
                </w:r>
                <w:r>
                  <w:t>__</w:t>
                </w:r>
                <w:r w:rsidRPr="000713B0">
                  <w:t>__</w:t>
                </w:r>
                <w:r>
                  <w:t>__</w:t>
                </w:r>
                <w:r w:rsidRPr="000713B0">
                  <w:t xml:space="preserve">» </w:t>
                </w:r>
                <w:r>
                  <w:t>______</w:t>
                </w:r>
                <w:r w:rsidRPr="000713B0">
                  <w:t>__________</w:t>
                </w:r>
                <w:r>
                  <w:t xml:space="preserve">___ </w:t>
                </w:r>
                <w:r w:rsidRPr="000713B0">
                  <w:fldChar w:fldCharType="begin"/>
                </w:r>
                <w:r w:rsidRPr="000713B0">
                  <w:instrText xml:space="preserve"> TIME  \@ "yyyy"  \* MERGEFORMAT </w:instrText>
                </w:r>
                <w:r w:rsidRPr="000713B0">
                  <w:fldChar w:fldCharType="separate"/>
                </w:r>
                <w:r w:rsidR="003C282B" w:rsidRPr="003C282B">
                  <w:rPr>
                    <w:rFonts w:ascii="Times New Roman" w:hAnsi="Times New Roman"/>
                    <w:noProof/>
                    <w:sz w:val="24"/>
                  </w:rPr>
                  <w:t>2023</w:t>
                </w:r>
                <w:r w:rsidRPr="000713B0">
                  <w:fldChar w:fldCharType="end"/>
                </w:r>
                <w:r>
                  <w:t xml:space="preserve"> г.</w:t>
                </w:r>
              </w:p>
            </w:sdtContent>
          </w:sdt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B02012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B02012" w:rsidP="005135A8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B02012">
              <w:rPr>
                <w:rFonts w:eastAsiaTheme="minorHAnsi" w:cs="Times New Roman"/>
                <w:szCs w:val="24"/>
                <w:lang w:eastAsia="en-US"/>
              </w:rPr>
              <w:t>32312722592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sdt>
          <w:sdtPr>
            <w:rPr>
              <w:rFonts w:cs="Times New Roman"/>
              <w:sz w:val="22"/>
              <w:szCs w:val="22"/>
            </w:rPr>
            <w:alias w:val="Заказчик"/>
            <w:tag w:val="Заказчик"/>
            <w:id w:val="-1598785106"/>
            <w:placeholder>
              <w:docPart w:val="CB83A12E5AC54941887E81CD06BE0E9A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893E29" w:rsidRPr="0017468D" w:rsidRDefault="006740E5" w:rsidP="003F4C49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6740E5">
                  <w:rPr>
                    <w:rFonts w:cs="Times New Roman"/>
                    <w:sz w:val="22"/>
                    <w:szCs w:val="22"/>
                  </w:rPr>
                  <w:fldChar w:fldCharType="begin"/>
                </w:r>
                <w:r w:rsidRPr="006740E5">
                  <w:rPr>
                    <w:rFonts w:cs="Times New Roman"/>
                    <w:sz w:val="22"/>
                    <w:szCs w:val="22"/>
                  </w:rPr>
                  <w:instrText xml:space="preserve"> MERGEFIELD "Заказчик" </w:instrText>
                </w:r>
                <w:r w:rsidRPr="006740E5">
                  <w:rPr>
                    <w:rFonts w:cs="Times New Roman"/>
                    <w:sz w:val="22"/>
                    <w:szCs w:val="22"/>
                  </w:rPr>
                  <w:fldChar w:fldCharType="separate"/>
                </w:r>
                <w:r w:rsidRPr="006740E5">
                  <w:rPr>
                    <w:rFonts w:cs="Times New Roman"/>
                    <w:sz w:val="22"/>
                    <w:szCs w:val="22"/>
                  </w:rPr>
                  <w:t>ООО «Байкальская энергетическая компания»</w:t>
                </w:r>
                <w:r w:rsidRPr="006740E5">
                  <w:rPr>
                    <w:rFonts w:cs="Times New Roman"/>
                    <w:sz w:val="22"/>
                    <w:szCs w:val="22"/>
                  </w:rPr>
                  <w:fldChar w:fldCharType="end"/>
                </w:r>
              </w:p>
            </w:tc>
          </w:sdtContent>
        </w:sdt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rPr>
              <w:rFonts w:cs="Times New Roman"/>
              <w:sz w:val="22"/>
              <w:szCs w:val="22"/>
            </w:rPr>
            <w:alias w:val="Предмет договора"/>
            <w:tag w:val="Предмет договора"/>
            <w:id w:val="82583757"/>
            <w:placeholder>
              <w:docPart w:val="E3BEFF07EC41437A8973A537DA9F7686"/>
            </w:placeholder>
            <w15:color w:val="FFFF00"/>
          </w:sdtPr>
          <w:sdtEndPr/>
          <w:sdtContent>
            <w:sdt>
              <w:sdtPr>
                <w:rPr>
                  <w:rFonts w:cs="Times New Roman"/>
                  <w:sz w:val="22"/>
                  <w:szCs w:val="22"/>
                </w:rPr>
                <w:alias w:val="Предмет договора"/>
                <w:tag w:val="Предмет договора"/>
                <w:id w:val="1719700993"/>
                <w:placeholder>
                  <w:docPart w:val="AC6D664D484F4920958C2B167A2F059D"/>
                </w:placeholder>
                <w15:color w:val="FFFF00"/>
              </w:sdtPr>
              <w:sdtEndPr>
                <w:rPr>
                  <w:rFonts w:cs="Arial"/>
                  <w:sz w:val="24"/>
                  <w:szCs w:val="20"/>
                </w:rPr>
              </w:sdtEndPr>
              <w:sdtContent>
                <w:tc>
                  <w:tcPr>
                    <w:tcW w:w="5784" w:type="dxa"/>
                    <w:tc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</w:tcBorders>
                    <w:vAlign w:val="center"/>
                  </w:tcPr>
                  <w:p w:rsidR="00893E29" w:rsidRPr="0017468D" w:rsidRDefault="00B02012" w:rsidP="00251817">
                    <w:pPr>
                      <w:pStyle w:val="aa"/>
                      <w:spacing w:befor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cs="Times New Roman"/>
                        <w:sz w:val="22"/>
                        <w:szCs w:val="22"/>
                      </w:rPr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MERGEFIELD "Предмет_договора"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Pr="0094254C">
                      <w:rPr>
                        <w:noProof/>
                      </w:rPr>
                      <w:t xml:space="preserve">Оказание услуг по установке и переносу кондиционеров ТЭЦ-6 в г. Братске 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c>
              </w:sdtContent>
            </w:sdt>
          </w:sdtContent>
        </w:sdt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5C1B5B" w:rsidRDefault="006740E5" w:rsidP="00B02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0E5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1640869780"/>
                <w:placeholder>
                  <w:docPart w:val="30846494CD9746A79FC9320203BC341E"/>
                </w:placeholder>
                <w15:color w:val="FFFF00"/>
                <w:date w:fullDate="2023-09-14T00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02012">
                  <w:rPr>
                    <w:rFonts w:ascii="Times New Roman" w:hAnsi="Times New Roman" w:cs="Times New Roman"/>
                    <w:sz w:val="24"/>
                    <w:szCs w:val="24"/>
                  </w:rPr>
                  <w:t>14.09.2023 0:00</w:t>
                </w:r>
              </w:sdtContent>
            </w:sdt>
            <w:r w:rsidR="00BF5ED9" w:rsidRPr="00BF5ED9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:rsidR="00D97E9A" w:rsidRPr="005C1B5B" w:rsidRDefault="006740E5" w:rsidP="00B02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0E5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1105008856"/>
                <w:placeholder>
                  <w:docPart w:val="6ECA5616AC664C6A90236A6E9AE12805"/>
                </w:placeholder>
                <w15:color w:val="FFFF00"/>
                <w:date w:fullDate="2023-09-15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02012">
                  <w:rPr>
                    <w:rFonts w:ascii="Times New Roman" w:hAnsi="Times New Roman" w:cs="Times New Roman"/>
                    <w:sz w:val="24"/>
                    <w:szCs w:val="24"/>
                  </w:rPr>
                  <w:t>15</w:t>
                </w:r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B02012"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.2023 16:00</w:t>
                </w:r>
              </w:sdtContent>
            </w:sdt>
            <w:r w:rsidRPr="006740E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5C1B5B" w:rsidRDefault="006740E5" w:rsidP="00B02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0E5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1492296539"/>
                <w:placeholder>
                  <w:docPart w:val="AED662FECBB241DB834215C3294B604F"/>
                </w:placeholder>
                <w15:color w:val="FFFF00"/>
                <w:date w:fullDate="2023-09-14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545984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  <w:r w:rsidR="00B02012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="00BF5ED9" w:rsidRPr="00BF5ED9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B02012"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  <w:r w:rsidR="00BF5ED9" w:rsidRPr="00BF5ED9">
                  <w:rPr>
                    <w:rFonts w:ascii="Times New Roman" w:hAnsi="Times New Roman" w:cs="Times New Roman"/>
                    <w:sz w:val="24"/>
                    <w:szCs w:val="24"/>
                  </w:rPr>
                  <w:t>.2023 16:00</w:t>
                </w:r>
              </w:sdtContent>
            </w:sdt>
            <w:r w:rsidR="00BF5ED9" w:rsidRPr="00BF5ED9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:rsidR="00D97E9A" w:rsidRPr="005C1B5B" w:rsidRDefault="006740E5" w:rsidP="00B020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0E5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753853947"/>
                <w:placeholder>
                  <w:docPart w:val="7867C9A85A454BF68110C94DA71E9BFB"/>
                </w:placeholder>
                <w15:color w:val="FFFF00"/>
                <w:date w:fullDate="2023-09-18T16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02012">
                  <w:rPr>
                    <w:rFonts w:ascii="Times New Roman" w:hAnsi="Times New Roman" w:cs="Times New Roman"/>
                    <w:sz w:val="24"/>
                    <w:szCs w:val="24"/>
                  </w:rPr>
                  <w:t>18</w:t>
                </w:r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B02012"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  <w:r w:rsidRPr="006740E5">
                  <w:rPr>
                    <w:rFonts w:ascii="Times New Roman" w:hAnsi="Times New Roman" w:cs="Times New Roman"/>
                    <w:sz w:val="24"/>
                    <w:szCs w:val="24"/>
                  </w:rPr>
                  <w:t>.2023 16:00</w:t>
                </w:r>
              </w:sdtContent>
            </w:sdt>
            <w:r w:rsidRPr="006740E5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C282B"/>
    <w:rsid w:val="003E2F33"/>
    <w:rsid w:val="003F4C49"/>
    <w:rsid w:val="00453026"/>
    <w:rsid w:val="004A04EF"/>
    <w:rsid w:val="004E5DFF"/>
    <w:rsid w:val="004F3C59"/>
    <w:rsid w:val="00505759"/>
    <w:rsid w:val="00545984"/>
    <w:rsid w:val="00546DDA"/>
    <w:rsid w:val="005A2A1C"/>
    <w:rsid w:val="005A4D52"/>
    <w:rsid w:val="005A4EBC"/>
    <w:rsid w:val="005C1B5B"/>
    <w:rsid w:val="005D01F5"/>
    <w:rsid w:val="005E2659"/>
    <w:rsid w:val="00601905"/>
    <w:rsid w:val="006740E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012"/>
    <w:rsid w:val="00B02E32"/>
    <w:rsid w:val="00B03005"/>
    <w:rsid w:val="00B2646D"/>
    <w:rsid w:val="00B42354"/>
    <w:rsid w:val="00B95FC3"/>
    <w:rsid w:val="00BF5ED9"/>
    <w:rsid w:val="00C176DB"/>
    <w:rsid w:val="00CB0713"/>
    <w:rsid w:val="00CB1CDD"/>
    <w:rsid w:val="00CB2FD7"/>
    <w:rsid w:val="00D65A9A"/>
    <w:rsid w:val="00D93D63"/>
    <w:rsid w:val="00D97E9A"/>
    <w:rsid w:val="00E82937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DC87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0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0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6740E5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5459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DEA7C123B84247B6E7F03CCF158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E967C5-6F1B-4135-9BAF-CCB645DB8AD5}"/>
      </w:docPartPr>
      <w:docPartBody>
        <w:p w:rsidR="005702BD" w:rsidRDefault="00246332" w:rsidP="00246332">
          <w:pPr>
            <w:pStyle w:val="75DEA7C123B84247B6E7F03CCF158AD5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83A12E5AC54941887E81CD06BE0E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049E69-4170-4CD6-95D8-3524B04077B8}"/>
      </w:docPartPr>
      <w:docPartBody>
        <w:p w:rsidR="005702BD" w:rsidRDefault="00246332" w:rsidP="00246332">
          <w:pPr>
            <w:pStyle w:val="CB83A12E5AC54941887E81CD06BE0E9A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BEFF07EC41437A8973A537DA9F76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EA1597-6850-4442-8F00-ABAC4B0C334A}"/>
      </w:docPartPr>
      <w:docPartBody>
        <w:p w:rsidR="005702BD" w:rsidRDefault="00246332" w:rsidP="00246332">
          <w:pPr>
            <w:pStyle w:val="E3BEFF07EC41437A8973A537DA9F768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CA5616AC664C6A90236A6E9AE128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4D7270-EEEF-4C5E-ABDD-025024DB2540}"/>
      </w:docPartPr>
      <w:docPartBody>
        <w:p w:rsidR="005702BD" w:rsidRDefault="00246332" w:rsidP="00246332">
          <w:pPr>
            <w:pStyle w:val="6ECA5616AC664C6A90236A6E9AE12805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7867C9A85A454BF68110C94DA71E9B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823669-F53B-4649-AF4A-24294472A31D}"/>
      </w:docPartPr>
      <w:docPartBody>
        <w:p w:rsidR="005702BD" w:rsidRDefault="00246332" w:rsidP="00246332">
          <w:pPr>
            <w:pStyle w:val="7867C9A85A454BF68110C94DA71E9BFB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30846494CD9746A79FC9320203BC34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43B4AE-39DA-46AC-A1E2-100EA522E9C0}"/>
      </w:docPartPr>
      <w:docPartBody>
        <w:p w:rsidR="00B56DB1" w:rsidRDefault="005702BD" w:rsidP="005702BD">
          <w:pPr>
            <w:pStyle w:val="30846494CD9746A79FC9320203BC341E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AED662FECBB241DB834215C3294B60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A2BA8B-A817-432B-9CD4-7368BB238091}"/>
      </w:docPartPr>
      <w:docPartBody>
        <w:p w:rsidR="00B56DB1" w:rsidRDefault="005702BD" w:rsidP="005702BD">
          <w:pPr>
            <w:pStyle w:val="AED662FECBB241DB834215C3294B604F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AC6D664D484F4920958C2B167A2F05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C9FB03-B1E1-4203-91D8-65DEFC266097}"/>
      </w:docPartPr>
      <w:docPartBody>
        <w:p w:rsidR="00000000" w:rsidRDefault="00233C5D" w:rsidP="00233C5D">
          <w:pPr>
            <w:pStyle w:val="AC6D664D484F4920958C2B167A2F059D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9567FA3DC04BBCBDB2175899B452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A00D7C-0032-4F0A-8F8D-CDCD862EBB19}"/>
      </w:docPartPr>
      <w:docPartBody>
        <w:p w:rsidR="00000000" w:rsidRDefault="00233C5D" w:rsidP="00233C5D">
          <w:pPr>
            <w:pStyle w:val="BA9567FA3DC04BBCBDB2175899B452F8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332"/>
    <w:rsid w:val="00233C5D"/>
    <w:rsid w:val="00246332"/>
    <w:rsid w:val="005702BD"/>
    <w:rsid w:val="00B5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3C5D"/>
    <w:rPr>
      <w:color w:val="808080"/>
    </w:rPr>
  </w:style>
  <w:style w:type="paragraph" w:customStyle="1" w:styleId="75DEA7C123B84247B6E7F03CCF158AD5">
    <w:name w:val="75DEA7C123B84247B6E7F03CCF158AD5"/>
    <w:rsid w:val="00246332"/>
  </w:style>
  <w:style w:type="paragraph" w:customStyle="1" w:styleId="CB83A12E5AC54941887E81CD06BE0E9A">
    <w:name w:val="CB83A12E5AC54941887E81CD06BE0E9A"/>
    <w:rsid w:val="00246332"/>
  </w:style>
  <w:style w:type="paragraph" w:customStyle="1" w:styleId="E3BEFF07EC41437A8973A537DA9F7686">
    <w:name w:val="E3BEFF07EC41437A8973A537DA9F7686"/>
    <w:rsid w:val="00246332"/>
  </w:style>
  <w:style w:type="paragraph" w:customStyle="1" w:styleId="545EBB51D2364D069CAB76D7A6469ED2">
    <w:name w:val="545EBB51D2364D069CAB76D7A6469ED2"/>
    <w:rsid w:val="00246332"/>
  </w:style>
  <w:style w:type="paragraph" w:customStyle="1" w:styleId="543E4C1E6AA648FD9D724A4E69B3A4F4">
    <w:name w:val="543E4C1E6AA648FD9D724A4E69B3A4F4"/>
    <w:rsid w:val="00246332"/>
  </w:style>
  <w:style w:type="paragraph" w:customStyle="1" w:styleId="6ECA5616AC664C6A90236A6E9AE12805">
    <w:name w:val="6ECA5616AC664C6A90236A6E9AE12805"/>
    <w:rsid w:val="00246332"/>
  </w:style>
  <w:style w:type="paragraph" w:customStyle="1" w:styleId="7867C9A85A454BF68110C94DA71E9BFB">
    <w:name w:val="7867C9A85A454BF68110C94DA71E9BFB"/>
    <w:rsid w:val="00246332"/>
  </w:style>
  <w:style w:type="paragraph" w:customStyle="1" w:styleId="30846494CD9746A79FC9320203BC341E">
    <w:name w:val="30846494CD9746A79FC9320203BC341E"/>
    <w:rsid w:val="005702BD"/>
  </w:style>
  <w:style w:type="paragraph" w:customStyle="1" w:styleId="AED662FECBB241DB834215C3294B604F">
    <w:name w:val="AED662FECBB241DB834215C3294B604F"/>
    <w:rsid w:val="005702BD"/>
  </w:style>
  <w:style w:type="paragraph" w:customStyle="1" w:styleId="AC6D664D484F4920958C2B167A2F059D">
    <w:name w:val="AC6D664D484F4920958C2B167A2F059D"/>
    <w:rsid w:val="00233C5D"/>
  </w:style>
  <w:style w:type="paragraph" w:customStyle="1" w:styleId="BA9567FA3DC04BBCBDB2175899B452F8">
    <w:name w:val="BA9567FA3DC04BBCBDB2175899B452F8"/>
    <w:rsid w:val="00233C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Kanev Aleksey</cp:lastModifiedBy>
  <cp:revision>54</cp:revision>
  <cp:lastPrinted>2023-09-14T07:00:00Z</cp:lastPrinted>
  <dcterms:created xsi:type="dcterms:W3CDTF">2015-03-12T05:59:00Z</dcterms:created>
  <dcterms:modified xsi:type="dcterms:W3CDTF">2023-09-14T07:00:00Z</dcterms:modified>
</cp:coreProperties>
</file>