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6"/>
        <w:gridCol w:w="676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  <w:r>
              <w:t>УТВЕРЖДАЮ</w:t>
            </w:r>
          </w:p>
        </w:tc>
      </w:tr>
      <w:tr w:rsidR="0032460B" w:rsidTr="00706446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885C55" w:rsidRDefault="00885C55" w:rsidP="00706446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32460B" w:rsidRDefault="0032460B" w:rsidP="00706446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32460B" w:rsidRDefault="000D055C" w:rsidP="00706446">
            <w:pPr>
              <w:ind w:firstLine="0"/>
              <w:jc w:val="left"/>
            </w:pPr>
            <w:r>
              <w:t>Главный инженер</w:t>
            </w:r>
          </w:p>
          <w:p w:rsidR="0032460B" w:rsidRDefault="0032460B" w:rsidP="00706446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32460B" w:rsidTr="000D055C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32460B" w:rsidRDefault="0032460B" w:rsidP="00706446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460B" w:rsidRDefault="007520B3" w:rsidP="000D055C">
            <w:pPr>
              <w:ind w:firstLine="0"/>
              <w:jc w:val="center"/>
            </w:pPr>
            <w:r>
              <w:t>А.</w:t>
            </w:r>
            <w:r w:rsidR="000D055C">
              <w:t>О</w:t>
            </w:r>
            <w:r>
              <w:t xml:space="preserve">. </w:t>
            </w:r>
            <w:proofErr w:type="spellStart"/>
            <w:r w:rsidR="000D055C">
              <w:t>Тельбухов</w:t>
            </w:r>
            <w:proofErr w:type="spellEnd"/>
          </w:p>
        </w:tc>
      </w:tr>
      <w:tr w:rsidR="007520B3" w:rsidTr="000D055C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7520B3" w:rsidRPr="001A79C6" w:rsidRDefault="007520B3" w:rsidP="007520B3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7520B3" w:rsidTr="000D055C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6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520B3" w:rsidRDefault="007520B3" w:rsidP="007520B3">
            <w:pPr>
              <w:ind w:firstLine="0"/>
              <w:jc w:val="center"/>
            </w:pPr>
            <w:r>
              <w:t>2024 г.</w:t>
            </w:r>
          </w:p>
        </w:tc>
      </w:tr>
    </w:tbl>
    <w:p w:rsidR="00DF5D04" w:rsidRDefault="00DF5D04"/>
    <w:p w:rsidR="0032460B" w:rsidRDefault="0032460B"/>
    <w:p w:rsidR="0032460B" w:rsidRPr="00C2768B" w:rsidRDefault="00EB334F" w:rsidP="00633F50">
      <w:pPr>
        <w:ind w:firstLine="0"/>
        <w:jc w:val="center"/>
        <w:rPr>
          <w:b/>
        </w:rPr>
      </w:pPr>
      <w:r>
        <w:rPr>
          <w:b/>
        </w:rPr>
        <w:t>График выполнения работ</w:t>
      </w:r>
    </w:p>
    <w:p w:rsidR="0032460B" w:rsidRPr="00EB334F" w:rsidRDefault="005158D0" w:rsidP="00633F50">
      <w:pPr>
        <w:ind w:firstLine="0"/>
        <w:jc w:val="center"/>
      </w:pPr>
      <w:r w:rsidRPr="005158D0">
        <w:rPr>
          <w:b/>
        </w:rPr>
        <w:t xml:space="preserve">Выполнение строительно-монтажных работ центральной сигнализации ЩУ ОПУ (инв.№59007801) по объекту: "Техническое перевооружение центральной сигнализации ЩУ ГЭС, ЩУ ОПУ </w:t>
      </w:r>
      <w:proofErr w:type="spellStart"/>
      <w:r w:rsidRPr="005158D0">
        <w:rPr>
          <w:b/>
        </w:rPr>
        <w:t>Ондской</w:t>
      </w:r>
      <w:proofErr w:type="spellEnd"/>
      <w:r w:rsidRPr="005158D0">
        <w:rPr>
          <w:b/>
        </w:rPr>
        <w:t xml:space="preserve"> ГЭС"</w:t>
      </w:r>
    </w:p>
    <w:p w:rsidR="0032460B" w:rsidRDefault="0032460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6"/>
        <w:gridCol w:w="4362"/>
        <w:gridCol w:w="2123"/>
        <w:gridCol w:w="2123"/>
      </w:tblGrid>
      <w:tr w:rsidR="0032460B" w:rsidTr="00706446">
        <w:trPr>
          <w:trHeight w:val="551"/>
          <w:jc w:val="center"/>
        </w:trPr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№ этапа</w:t>
            </w:r>
          </w:p>
        </w:tc>
        <w:tc>
          <w:tcPr>
            <w:tcW w:w="4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Сроки выполнения работ</w:t>
            </w:r>
          </w:p>
        </w:tc>
      </w:tr>
      <w:tr w:rsidR="0032460B" w:rsidTr="00706446">
        <w:trPr>
          <w:trHeight w:val="551"/>
          <w:jc w:val="center"/>
        </w:trPr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4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</w:pP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начало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окончание</w:t>
            </w:r>
          </w:p>
        </w:tc>
      </w:tr>
      <w:tr w:rsidR="0032460B" w:rsidTr="00706446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2460B" w:rsidTr="00706446">
        <w:trPr>
          <w:trHeight w:val="702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06446">
            <w:pPr>
              <w:ind w:firstLine="0"/>
              <w:jc w:val="center"/>
            </w:pPr>
            <w:r>
              <w:t>1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Pr="007C78B3" w:rsidRDefault="005158D0" w:rsidP="007C78B3">
            <w:pPr>
              <w:ind w:firstLine="0"/>
              <w:jc w:val="left"/>
            </w:pPr>
            <w:r w:rsidRPr="005158D0">
              <w:t xml:space="preserve">Выполнение строительно-монтажных работ центральной сигнализации ЩУ ОПУ (инв.№59007801) по объекту: "Техническое перевооружение центральной сигнализации ЩУ ГЭС, ЩУ ОПУ </w:t>
            </w:r>
            <w:proofErr w:type="spellStart"/>
            <w:r w:rsidRPr="005158D0">
              <w:t>Ондской</w:t>
            </w:r>
            <w:proofErr w:type="spellEnd"/>
            <w:r w:rsidRPr="005158D0">
              <w:t xml:space="preserve"> ГЭС"</w:t>
            </w:r>
            <w:bookmarkStart w:id="0" w:name="_GoBack"/>
            <w:bookmarkEnd w:id="0"/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32460B" w:rsidP="007602EA">
            <w:pPr>
              <w:ind w:firstLine="0"/>
              <w:jc w:val="center"/>
            </w:pPr>
            <w:r>
              <w:t xml:space="preserve">с даты подписания </w:t>
            </w:r>
            <w:r w:rsidR="007602EA">
              <w:t>договора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60B" w:rsidRDefault="007C78B3" w:rsidP="007C78B3">
            <w:pPr>
              <w:ind w:firstLine="0"/>
              <w:jc w:val="center"/>
            </w:pPr>
            <w:r>
              <w:t>31</w:t>
            </w:r>
            <w:r w:rsidR="0032460B">
              <w:t>.</w:t>
            </w:r>
            <w:r>
              <w:t>12</w:t>
            </w:r>
            <w:r w:rsidR="0032460B">
              <w:t>.202</w:t>
            </w:r>
            <w:r w:rsidR="00204C32">
              <w:t>4</w:t>
            </w:r>
            <w:r w:rsidR="0032460B">
              <w:t xml:space="preserve"> г.</w:t>
            </w:r>
          </w:p>
        </w:tc>
      </w:tr>
    </w:tbl>
    <w:p w:rsidR="0032460B" w:rsidRDefault="0032460B" w:rsidP="0032460B"/>
    <w:p w:rsidR="0032460B" w:rsidRDefault="0032460B" w:rsidP="0032460B"/>
    <w:p w:rsidR="0032460B" w:rsidRDefault="0032460B" w:rsidP="0032460B"/>
    <w:tbl>
      <w:tblPr>
        <w:tblW w:w="5000" w:type="pct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90"/>
        <w:gridCol w:w="2164"/>
      </w:tblGrid>
      <w:tr w:rsidR="0032460B" w:rsidTr="00706446">
        <w:trPr>
          <w:jc w:val="center"/>
        </w:trPr>
        <w:tc>
          <w:tcPr>
            <w:tcW w:w="7287" w:type="dxa"/>
            <w:hideMark/>
          </w:tcPr>
          <w:p w:rsidR="0032460B" w:rsidRDefault="000D055C" w:rsidP="00706446">
            <w:pPr>
              <w:ind w:firstLine="0"/>
            </w:pPr>
            <w:r>
              <w:t>Начальник ЭТЛ</w:t>
            </w:r>
          </w:p>
        </w:tc>
        <w:tc>
          <w:tcPr>
            <w:tcW w:w="2181" w:type="dxa"/>
            <w:vAlign w:val="bottom"/>
            <w:hideMark/>
          </w:tcPr>
          <w:p w:rsidR="0032460B" w:rsidRDefault="002C5E7F" w:rsidP="00706446">
            <w:pPr>
              <w:ind w:firstLine="0"/>
              <w:jc w:val="right"/>
            </w:pPr>
            <w:r>
              <w:t>С.И.</w:t>
            </w:r>
            <w:r w:rsidR="000D055C">
              <w:t xml:space="preserve"> </w:t>
            </w:r>
            <w:proofErr w:type="spellStart"/>
            <w:r w:rsidR="000D055C">
              <w:t>Клевакин</w:t>
            </w:r>
            <w:proofErr w:type="spellEnd"/>
          </w:p>
        </w:tc>
      </w:tr>
    </w:tbl>
    <w:p w:rsidR="0032460B" w:rsidRDefault="0032460B" w:rsidP="0032460B"/>
    <w:p w:rsidR="0032460B" w:rsidRDefault="0032460B"/>
    <w:p w:rsidR="0032460B" w:rsidRDefault="0032460B"/>
    <w:sectPr w:rsidR="0032460B" w:rsidSect="0032460B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843"/>
    <w:rsid w:val="000B3090"/>
    <w:rsid w:val="000D055C"/>
    <w:rsid w:val="00204C32"/>
    <w:rsid w:val="002C5E7F"/>
    <w:rsid w:val="002D3570"/>
    <w:rsid w:val="0032460B"/>
    <w:rsid w:val="005158D0"/>
    <w:rsid w:val="00633F50"/>
    <w:rsid w:val="006D1863"/>
    <w:rsid w:val="00736155"/>
    <w:rsid w:val="007520B3"/>
    <w:rsid w:val="007602EA"/>
    <w:rsid w:val="007C78B3"/>
    <w:rsid w:val="00885C55"/>
    <w:rsid w:val="00BB0F0B"/>
    <w:rsid w:val="00BD4458"/>
    <w:rsid w:val="00C5386E"/>
    <w:rsid w:val="00D24AA2"/>
    <w:rsid w:val="00DF5D04"/>
    <w:rsid w:val="00EB334F"/>
    <w:rsid w:val="00FC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1F3EE8-22B9-4B15-970B-C1DB7A72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60B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widowControl/>
      <w:ind w:firstLine="709"/>
      <w:outlineLvl w:val="0"/>
    </w:pPr>
    <w:rPr>
      <w:rFonts w:eastAsiaTheme="majorEastAsia" w:cstheme="majorBidi"/>
      <w:b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widowControl/>
      <w:ind w:firstLine="709"/>
      <w:outlineLvl w:val="1"/>
    </w:pPr>
    <w:rPr>
      <w:rFonts w:eastAsiaTheme="majorEastAsia" w:cstheme="majorBidi"/>
      <w:b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Yaroslavtsev Vasiliy</cp:lastModifiedBy>
  <cp:revision>17</cp:revision>
  <dcterms:created xsi:type="dcterms:W3CDTF">2023-09-05T10:44:00Z</dcterms:created>
  <dcterms:modified xsi:type="dcterms:W3CDTF">2024-05-21T12:50:00Z</dcterms:modified>
</cp:coreProperties>
</file>