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4BC5C" w14:textId="77777777" w:rsidR="009A3D6D" w:rsidRDefault="009A3D6D" w:rsidP="009A3D6D">
      <w:pPr>
        <w:jc w:val="center"/>
        <w:rPr>
          <w:b/>
          <w:sz w:val="22"/>
          <w:szCs w:val="22"/>
        </w:rPr>
      </w:pPr>
      <w:r w:rsidRPr="00DD0311">
        <w:rPr>
          <w:b/>
          <w:sz w:val="22"/>
          <w:szCs w:val="22"/>
        </w:rPr>
        <w:t>ТЕХНИЧЕСКОЕ ЗАДАНИЕ</w:t>
      </w:r>
      <w:r>
        <w:rPr>
          <w:b/>
          <w:sz w:val="22"/>
          <w:szCs w:val="22"/>
        </w:rPr>
        <w:t xml:space="preserve"> </w:t>
      </w:r>
    </w:p>
    <w:p w14:paraId="449AFF12" w14:textId="77777777" w:rsidR="009A3D6D" w:rsidRPr="006E14E1" w:rsidRDefault="009A3D6D" w:rsidP="009A3D6D">
      <w:pPr>
        <w:ind w:firstLine="142"/>
        <w:jc w:val="both"/>
        <w:rPr>
          <w:color w:val="000000" w:themeColor="text1"/>
          <w:sz w:val="22"/>
          <w:szCs w:val="22"/>
        </w:rPr>
      </w:pPr>
    </w:p>
    <w:tbl>
      <w:tblPr>
        <w:tblW w:w="8816" w:type="dxa"/>
        <w:tblLayout w:type="fixed"/>
        <w:tblLook w:val="04A0" w:firstRow="1" w:lastRow="0" w:firstColumn="1" w:lastColumn="0" w:noHBand="0" w:noVBand="1"/>
      </w:tblPr>
      <w:tblGrid>
        <w:gridCol w:w="100"/>
        <w:gridCol w:w="1105"/>
        <w:gridCol w:w="7473"/>
        <w:gridCol w:w="138"/>
      </w:tblGrid>
      <w:tr w:rsidR="009A3D6D" w:rsidRPr="006E14E1" w14:paraId="04E701AE" w14:textId="77777777" w:rsidTr="009A3D6D">
        <w:trPr>
          <w:gridAfter w:val="1"/>
          <w:wAfter w:w="138" w:type="dxa"/>
          <w:trHeight w:val="1281"/>
        </w:trPr>
        <w:tc>
          <w:tcPr>
            <w:tcW w:w="8678" w:type="dxa"/>
            <w:gridSpan w:val="3"/>
            <w:shd w:val="clear" w:color="auto" w:fill="auto"/>
            <w:vAlign w:val="center"/>
          </w:tcPr>
          <w:p w14:paraId="093833BA" w14:textId="77777777" w:rsidR="009A3D6D" w:rsidRDefault="009A3D6D" w:rsidP="001904EF">
            <w:pPr>
              <w:jc w:val="both"/>
              <w:rPr>
                <w:sz w:val="22"/>
                <w:szCs w:val="22"/>
              </w:rPr>
            </w:pPr>
            <w:proofErr w:type="gramStart"/>
            <w:r w:rsidRPr="009C2CE2">
              <w:rPr>
                <w:sz w:val="22"/>
                <w:szCs w:val="22"/>
              </w:rPr>
              <w:t>Комплекс  работ</w:t>
            </w:r>
            <w:proofErr w:type="gramEnd"/>
            <w:r w:rsidRPr="009C2CE2">
              <w:rPr>
                <w:sz w:val="22"/>
                <w:szCs w:val="22"/>
              </w:rPr>
              <w:t xml:space="preserve"> по регистраци</w:t>
            </w:r>
            <w:r>
              <w:rPr>
                <w:sz w:val="22"/>
                <w:szCs w:val="22"/>
              </w:rPr>
              <w:t>и</w:t>
            </w:r>
            <w:r w:rsidRPr="009C2CE2">
              <w:rPr>
                <w:sz w:val="22"/>
                <w:szCs w:val="22"/>
              </w:rPr>
              <w:t xml:space="preserve"> права </w:t>
            </w:r>
            <w:r>
              <w:rPr>
                <w:color w:val="000000" w:themeColor="text1"/>
                <w:sz w:val="22"/>
                <w:szCs w:val="22"/>
              </w:rPr>
              <w:t>АО</w:t>
            </w:r>
            <w:r w:rsidRPr="009C2CE2">
              <w:rPr>
                <w:sz w:val="22"/>
                <w:szCs w:val="22"/>
              </w:rPr>
              <w:t xml:space="preserve"> «ИЭСК»:</w:t>
            </w:r>
          </w:p>
          <w:p w14:paraId="4C252669" w14:textId="77777777" w:rsidR="009A3D6D" w:rsidRPr="009C2CE2" w:rsidRDefault="009A3D6D" w:rsidP="001904EF">
            <w:pPr>
              <w:jc w:val="both"/>
              <w:rPr>
                <w:sz w:val="22"/>
                <w:szCs w:val="22"/>
              </w:rPr>
            </w:pPr>
          </w:p>
          <w:p w14:paraId="483F5AB1" w14:textId="77777777" w:rsidR="009A3D6D" w:rsidRPr="003144EF" w:rsidRDefault="009A3D6D" w:rsidP="001904EF">
            <w:pPr>
              <w:jc w:val="both"/>
              <w:rPr>
                <w:sz w:val="22"/>
                <w:szCs w:val="22"/>
              </w:rPr>
            </w:pPr>
            <w:r w:rsidRPr="003144EF">
              <w:rPr>
                <w:sz w:val="22"/>
                <w:szCs w:val="22"/>
              </w:rPr>
              <w:t>1.Комплекс работ по оформлению земельных участков для строительства/ реконструкции объектов электросетевого хозяйства.</w:t>
            </w:r>
          </w:p>
          <w:p w14:paraId="41871C41" w14:textId="77777777" w:rsidR="009A3D6D" w:rsidRPr="003144EF" w:rsidRDefault="009A3D6D" w:rsidP="001904EF">
            <w:pPr>
              <w:jc w:val="both"/>
              <w:rPr>
                <w:sz w:val="22"/>
                <w:szCs w:val="22"/>
              </w:rPr>
            </w:pPr>
            <w:r w:rsidRPr="003144EF">
              <w:rPr>
                <w:sz w:val="22"/>
                <w:szCs w:val="22"/>
              </w:rPr>
              <w:t xml:space="preserve">2. </w:t>
            </w:r>
            <w:proofErr w:type="gramStart"/>
            <w:r w:rsidRPr="003144EF">
              <w:rPr>
                <w:sz w:val="22"/>
                <w:szCs w:val="22"/>
              </w:rPr>
              <w:t>Комплекс  работ</w:t>
            </w:r>
            <w:proofErr w:type="gramEnd"/>
            <w:r w:rsidRPr="003144EF">
              <w:rPr>
                <w:sz w:val="22"/>
                <w:szCs w:val="22"/>
              </w:rPr>
              <w:t xml:space="preserve">  по  подготовке  и согласованию проектной документации лесного участка, заключение договора аренды лесного участка, оформление проекта освоения лесов с получением положительного заключения экспертизы, подготовка и подача лесной декларации в уполномоченный орган, предоставивший лесной участок</w:t>
            </w:r>
          </w:p>
          <w:p w14:paraId="7753CF4A" w14:textId="77777777" w:rsidR="009A3D6D" w:rsidRDefault="009A3D6D" w:rsidP="001904EF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44EF">
              <w:rPr>
                <w:sz w:val="22"/>
                <w:szCs w:val="22"/>
              </w:rPr>
              <w:t xml:space="preserve">3. Геодезические работы, техническая инвентаризация объекта недвижимости. Оформление технических планов на объекты недвижимости. Оформление деклараций на объекты недвижимости.  Внесение сведений об объекте недвижимости в ГКН, регистрация права АО «ИЭСК» на построенные </w:t>
            </w:r>
            <w:proofErr w:type="gramStart"/>
            <w:r w:rsidRPr="003144EF">
              <w:rPr>
                <w:sz w:val="22"/>
                <w:szCs w:val="22"/>
              </w:rPr>
              <w:t>объекты</w:t>
            </w:r>
            <w:r w:rsidRPr="003144EF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2"/>
                <w:szCs w:val="22"/>
              </w:rPr>
              <w:t>.</w:t>
            </w:r>
            <w:proofErr w:type="gramEnd"/>
          </w:p>
          <w:p w14:paraId="5760C64E" w14:textId="77777777" w:rsidR="009A3D6D" w:rsidRDefault="009A3D6D" w:rsidP="001904EF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  <w:p w14:paraId="65443661" w14:textId="42E8361C" w:rsidR="00A82182" w:rsidRPr="00BA1500" w:rsidRDefault="00A82182" w:rsidP="001904EF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Общая протяженн</w:t>
            </w:r>
            <w:r w:rsidR="00E94B86">
              <w:rPr>
                <w:b/>
                <w:color w:val="000000" w:themeColor="text1"/>
                <w:sz w:val="22"/>
                <w:szCs w:val="22"/>
              </w:rPr>
              <w:t>о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сть ВЛ-10/0,4 </w:t>
            </w:r>
            <w:proofErr w:type="spellStart"/>
            <w:proofErr w:type="gramStart"/>
            <w:r>
              <w:rPr>
                <w:b/>
                <w:color w:val="000000" w:themeColor="text1"/>
                <w:sz w:val="22"/>
                <w:szCs w:val="22"/>
              </w:rPr>
              <w:t>кВ</w:t>
            </w:r>
            <w:proofErr w:type="spellEnd"/>
            <w:r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E94B86">
              <w:rPr>
                <w:b/>
                <w:color w:val="000000" w:themeColor="text1"/>
                <w:sz w:val="22"/>
                <w:szCs w:val="22"/>
              </w:rPr>
              <w:t xml:space="preserve"> -</w:t>
            </w:r>
            <w:proofErr w:type="gramEnd"/>
            <w:r w:rsidR="00E94B86">
              <w:rPr>
                <w:b/>
                <w:color w:val="000000" w:themeColor="text1"/>
                <w:sz w:val="22"/>
                <w:szCs w:val="22"/>
              </w:rPr>
              <w:t xml:space="preserve"> 16 км. 107 м.</w:t>
            </w:r>
          </w:p>
        </w:tc>
      </w:tr>
      <w:tr w:rsidR="009A3D6D" w:rsidRPr="008B338E" w14:paraId="5566629D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458"/>
        </w:trPr>
        <w:tc>
          <w:tcPr>
            <w:tcW w:w="1105" w:type="dxa"/>
            <w:shd w:val="clear" w:color="auto" w:fill="auto"/>
            <w:vAlign w:val="center"/>
            <w:hideMark/>
          </w:tcPr>
          <w:p w14:paraId="2D382CE8" w14:textId="77777777" w:rsidR="009A3D6D" w:rsidRPr="008B338E" w:rsidRDefault="009A3D6D" w:rsidP="001904EF">
            <w:pPr>
              <w:jc w:val="center"/>
              <w:rPr>
                <w:b/>
                <w:color w:val="000000"/>
              </w:rPr>
            </w:pPr>
            <w:r w:rsidRPr="008B338E">
              <w:rPr>
                <w:b/>
                <w:color w:val="000000"/>
              </w:rPr>
              <w:t>№</w:t>
            </w:r>
          </w:p>
        </w:tc>
        <w:tc>
          <w:tcPr>
            <w:tcW w:w="7611" w:type="dxa"/>
            <w:gridSpan w:val="2"/>
            <w:shd w:val="clear" w:color="auto" w:fill="auto"/>
            <w:vAlign w:val="center"/>
            <w:hideMark/>
          </w:tcPr>
          <w:p w14:paraId="5F1F78B3" w14:textId="77777777" w:rsidR="009A3D6D" w:rsidRPr="001E4B5E" w:rsidRDefault="009A3D6D" w:rsidP="001904EF">
            <w:pPr>
              <w:jc w:val="center"/>
              <w:rPr>
                <w:color w:val="000000"/>
              </w:rPr>
            </w:pPr>
            <w:r w:rsidRPr="001E4B5E">
              <w:rPr>
                <w:color w:val="000000"/>
              </w:rPr>
              <w:t>Наименование Объектов</w:t>
            </w:r>
          </w:p>
        </w:tc>
      </w:tr>
      <w:tr w:rsidR="009A3D6D" w14:paraId="2F4C6470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539"/>
        </w:trPr>
        <w:tc>
          <w:tcPr>
            <w:tcW w:w="1105" w:type="dxa"/>
            <w:shd w:val="clear" w:color="000000" w:fill="FFFFFF"/>
            <w:noWrap/>
            <w:vAlign w:val="center"/>
            <w:hideMark/>
          </w:tcPr>
          <w:p w14:paraId="53E1F6FA" w14:textId="77777777" w:rsidR="009A3D6D" w:rsidRPr="008B338E" w:rsidRDefault="009A3D6D" w:rsidP="001904EF">
            <w:pPr>
              <w:jc w:val="center"/>
              <w:rPr>
                <w:color w:val="000000"/>
              </w:rPr>
            </w:pPr>
            <w:r w:rsidRPr="008B338E">
              <w:rPr>
                <w:color w:val="000000"/>
              </w:rPr>
              <w:t>1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1ECCBBC6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КЛ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от ПС 110/10 Молодежная до 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(ТР 439/19)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(Новое название:</w:t>
            </w:r>
            <w:r>
              <w:rPr>
                <w:sz w:val="22"/>
                <w:szCs w:val="22"/>
              </w:rPr>
              <w:t xml:space="preserve"> K_В138 Строительство 2-х КЛ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(общей протяженностью 1,393 км), 2-х КЛ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(общей протяженностью 0,02 км) с БКТП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2*1600 </w:t>
            </w:r>
            <w:proofErr w:type="spellStart"/>
            <w:r>
              <w:rPr>
                <w:sz w:val="22"/>
                <w:szCs w:val="22"/>
              </w:rPr>
              <w:t>кВА</w:t>
            </w:r>
            <w:proofErr w:type="spellEnd"/>
            <w:r>
              <w:rPr>
                <w:sz w:val="22"/>
                <w:szCs w:val="22"/>
              </w:rPr>
              <w:t xml:space="preserve"> для электроснабжения Группы жилых домов в п. Молодежный Иркутского района Иркутской области)</w:t>
            </w:r>
          </w:p>
        </w:tc>
      </w:tr>
      <w:tr w:rsidR="009A3D6D" w14:paraId="29481F3F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517"/>
        </w:trPr>
        <w:tc>
          <w:tcPr>
            <w:tcW w:w="1105" w:type="dxa"/>
            <w:shd w:val="clear" w:color="000000" w:fill="FFFFFF"/>
            <w:noWrap/>
            <w:vAlign w:val="center"/>
            <w:hideMark/>
          </w:tcPr>
          <w:p w14:paraId="20B5D76F" w14:textId="77777777" w:rsidR="009A3D6D" w:rsidRPr="008B338E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7B168062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№ 3199 с ВЛ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>, п. Дорожный" (ТР 2618/20)</w:t>
            </w:r>
          </w:p>
        </w:tc>
      </w:tr>
      <w:tr w:rsidR="009A3D6D" w14:paraId="1C64B199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609"/>
        </w:trPr>
        <w:tc>
          <w:tcPr>
            <w:tcW w:w="1105" w:type="dxa"/>
            <w:shd w:val="clear" w:color="000000" w:fill="FFFFFF"/>
            <w:noWrap/>
            <w:vAlign w:val="center"/>
          </w:tcPr>
          <w:p w14:paraId="4EE3803D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08BB8186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Строительство РП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Авиатор с КЛ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лин</w:t>
            </w:r>
            <w:proofErr w:type="spellEnd"/>
            <w:r>
              <w:rPr>
                <w:sz w:val="22"/>
                <w:szCs w:val="22"/>
              </w:rPr>
              <w:t xml:space="preserve">. ответвлениями ЛЭП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вблизи СНТ Авиатор (РП-10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1шт, КЛ-10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- 3,6 км, ВЛ-10кВ - 0,6 км)</w:t>
            </w:r>
          </w:p>
        </w:tc>
      </w:tr>
      <w:tr w:rsidR="009A3D6D" w14:paraId="289FB70B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571"/>
        </w:trPr>
        <w:tc>
          <w:tcPr>
            <w:tcW w:w="1105" w:type="dxa"/>
            <w:shd w:val="clear" w:color="000000" w:fill="FFFFFF"/>
            <w:noWrap/>
            <w:vAlign w:val="center"/>
          </w:tcPr>
          <w:p w14:paraId="5DFDEBBC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71496B21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"ВЛ-0,4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от КТП-2-573 с. </w:t>
            </w:r>
            <w:proofErr w:type="spellStart"/>
            <w:r>
              <w:rPr>
                <w:sz w:val="22"/>
                <w:szCs w:val="22"/>
              </w:rPr>
              <w:t>Алужино</w:t>
            </w:r>
            <w:proofErr w:type="spellEnd"/>
            <w:r>
              <w:rPr>
                <w:sz w:val="22"/>
                <w:szCs w:val="22"/>
              </w:rPr>
              <w:t>" (ТР 2229/22)</w:t>
            </w:r>
          </w:p>
        </w:tc>
      </w:tr>
      <w:tr w:rsidR="009A3D6D" w14:paraId="11A11694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544"/>
        </w:trPr>
        <w:tc>
          <w:tcPr>
            <w:tcW w:w="1105" w:type="dxa"/>
            <w:shd w:val="clear" w:color="000000" w:fill="FFFFFF"/>
            <w:noWrap/>
            <w:vAlign w:val="center"/>
          </w:tcPr>
          <w:p w14:paraId="123DE3C3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6B575D3E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№ 1-2253 с ВЛ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и линейным ответвлением от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Хомутово - </w:t>
            </w:r>
            <w:proofErr w:type="spellStart"/>
            <w:r>
              <w:rPr>
                <w:sz w:val="22"/>
                <w:szCs w:val="22"/>
              </w:rPr>
              <w:t>Турская</w:t>
            </w:r>
            <w:proofErr w:type="spellEnd"/>
            <w:r>
              <w:rPr>
                <w:sz w:val="22"/>
                <w:szCs w:val="22"/>
              </w:rPr>
              <w:t xml:space="preserve"> А" (ТР 3947/21)</w:t>
            </w:r>
          </w:p>
        </w:tc>
      </w:tr>
      <w:tr w:rsidR="009A3D6D" w14:paraId="6BA43FD4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506"/>
        </w:trPr>
        <w:tc>
          <w:tcPr>
            <w:tcW w:w="1105" w:type="dxa"/>
            <w:shd w:val="clear" w:color="000000" w:fill="FFFFFF"/>
            <w:noWrap/>
            <w:vAlign w:val="center"/>
          </w:tcPr>
          <w:p w14:paraId="6BEBD366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5119F3A1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№ 1-3183 и № 1-3184 с ВЛ-10/0,4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от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ПС Ново-</w:t>
            </w:r>
            <w:proofErr w:type="spellStart"/>
            <w:r>
              <w:rPr>
                <w:sz w:val="22"/>
                <w:szCs w:val="22"/>
              </w:rPr>
              <w:t>Лисиха</w:t>
            </w:r>
            <w:proofErr w:type="spellEnd"/>
            <w:r>
              <w:rPr>
                <w:sz w:val="22"/>
                <w:szCs w:val="22"/>
              </w:rPr>
              <w:t>-Садоводства А" (ТР 3317/21)</w:t>
            </w:r>
          </w:p>
        </w:tc>
      </w:tr>
      <w:tr w:rsidR="009A3D6D" w14:paraId="49B79DED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579"/>
        </w:trPr>
        <w:tc>
          <w:tcPr>
            <w:tcW w:w="1105" w:type="dxa"/>
            <w:shd w:val="clear" w:color="000000" w:fill="FFFFFF"/>
            <w:noWrap/>
            <w:vAlign w:val="center"/>
          </w:tcPr>
          <w:p w14:paraId="173187C7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62329629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Строительство объекта: "2БКТП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100 </w:t>
            </w:r>
            <w:proofErr w:type="spellStart"/>
            <w:r>
              <w:rPr>
                <w:sz w:val="22"/>
                <w:szCs w:val="22"/>
              </w:rPr>
              <w:t>кВА</w:t>
            </w:r>
            <w:proofErr w:type="spellEnd"/>
            <w:r>
              <w:rPr>
                <w:sz w:val="22"/>
                <w:szCs w:val="22"/>
              </w:rPr>
              <w:t xml:space="preserve"> № 1-3615 с линейным ответвлением от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Дзержинск-Коттеджи и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Дзержинск - УПК, Иркутский район, д. Дзержинск" (ТР 1619/22)</w:t>
            </w:r>
          </w:p>
        </w:tc>
      </w:tr>
      <w:tr w:rsidR="009A3D6D" w14:paraId="74385518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786"/>
        </w:trPr>
        <w:tc>
          <w:tcPr>
            <w:tcW w:w="1105" w:type="dxa"/>
            <w:shd w:val="clear" w:color="000000" w:fill="FFFFFF"/>
            <w:noWrap/>
            <w:vAlign w:val="center"/>
          </w:tcPr>
          <w:p w14:paraId="243270AE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3E19860C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«ВЛ-10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Хомутово- Барки от ПС 110кВ Хомутово до опоры 22 с. Барки» инв.  № </w:t>
            </w:r>
            <w:proofErr w:type="gramStart"/>
            <w:r>
              <w:rPr>
                <w:sz w:val="22"/>
                <w:szCs w:val="22"/>
              </w:rPr>
              <w:t>6000100093,КВЛ</w:t>
            </w:r>
            <w:proofErr w:type="gramEnd"/>
            <w:r>
              <w:rPr>
                <w:sz w:val="22"/>
                <w:szCs w:val="22"/>
              </w:rPr>
              <w:t>-10кВ от ВЛ-10кВ Хомутово-Барки, КТП №1-669,№1-902 ТР1355/23 (ТР 1355/23)</w:t>
            </w:r>
          </w:p>
        </w:tc>
      </w:tr>
      <w:tr w:rsidR="009A3D6D" w14:paraId="0EB13AC6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637"/>
        </w:trPr>
        <w:tc>
          <w:tcPr>
            <w:tcW w:w="1105" w:type="dxa"/>
            <w:shd w:val="clear" w:color="000000" w:fill="FFFFFF"/>
            <w:noWrap/>
            <w:vAlign w:val="center"/>
          </w:tcPr>
          <w:p w14:paraId="302578A6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289246C2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Электрическая сеть в с. Хомутово, ул. Пушкина (дом культуры) (ТР 989/19)</w:t>
            </w:r>
          </w:p>
        </w:tc>
      </w:tr>
      <w:tr w:rsidR="009A3D6D" w14:paraId="7E7661D0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495"/>
        </w:trPr>
        <w:tc>
          <w:tcPr>
            <w:tcW w:w="1105" w:type="dxa"/>
            <w:shd w:val="clear" w:color="000000" w:fill="FFFFFF"/>
            <w:noWrap/>
            <w:vAlign w:val="center"/>
          </w:tcPr>
          <w:p w14:paraId="40287D8B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6C651F80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"линейное ответвление ВЛ-10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от ВЛ-10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Тихоновка</w:t>
            </w:r>
            <w:proofErr w:type="spellEnd"/>
            <w:r>
              <w:rPr>
                <w:sz w:val="22"/>
                <w:szCs w:val="22"/>
              </w:rPr>
              <w:t xml:space="preserve">-Поселок, КТПН в/к 630/10/0,4 № 6-970 с. </w:t>
            </w:r>
            <w:proofErr w:type="spellStart"/>
            <w:r>
              <w:rPr>
                <w:sz w:val="22"/>
                <w:szCs w:val="22"/>
              </w:rPr>
              <w:t>Тихоновка</w:t>
            </w:r>
            <w:proofErr w:type="spellEnd"/>
            <w:r>
              <w:rPr>
                <w:sz w:val="22"/>
                <w:szCs w:val="22"/>
              </w:rPr>
              <w:t>" (ТР 1998/23)</w:t>
            </w:r>
          </w:p>
        </w:tc>
      </w:tr>
      <w:tr w:rsidR="009A3D6D" w14:paraId="31C4F2E4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404"/>
        </w:trPr>
        <w:tc>
          <w:tcPr>
            <w:tcW w:w="1105" w:type="dxa"/>
            <w:shd w:val="clear" w:color="000000" w:fill="FFFFFF"/>
            <w:noWrap/>
            <w:vAlign w:val="center"/>
          </w:tcPr>
          <w:p w14:paraId="1E93738F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19C4E654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"ВЛ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от 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1-2605 в д. </w:t>
            </w:r>
            <w:proofErr w:type="spellStart"/>
            <w:r>
              <w:rPr>
                <w:sz w:val="22"/>
                <w:szCs w:val="22"/>
              </w:rPr>
              <w:t>Карлук</w:t>
            </w:r>
            <w:proofErr w:type="spellEnd"/>
            <w:r>
              <w:rPr>
                <w:sz w:val="22"/>
                <w:szCs w:val="22"/>
              </w:rPr>
              <w:t>", (ТР 561/22)</w:t>
            </w:r>
          </w:p>
        </w:tc>
      </w:tr>
      <w:tr w:rsidR="009A3D6D" w14:paraId="26225C5B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942"/>
        </w:trPr>
        <w:tc>
          <w:tcPr>
            <w:tcW w:w="1105" w:type="dxa"/>
            <w:shd w:val="clear" w:color="000000" w:fill="FFFFFF"/>
            <w:noWrap/>
            <w:vAlign w:val="center"/>
          </w:tcPr>
          <w:p w14:paraId="6BA6EE84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7E19280C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КТП 10/0,4кВ №2522, № 2599, №2679 с ВЛ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и линейным ответвлением от ВЛ-10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Карлук</w:t>
            </w:r>
            <w:proofErr w:type="spellEnd"/>
            <w:r>
              <w:rPr>
                <w:sz w:val="22"/>
                <w:szCs w:val="22"/>
              </w:rPr>
              <w:t xml:space="preserve">-Глазуново, д. </w:t>
            </w:r>
            <w:proofErr w:type="spellStart"/>
            <w:r>
              <w:rPr>
                <w:sz w:val="22"/>
                <w:szCs w:val="22"/>
              </w:rPr>
              <w:t>Карлук</w:t>
            </w:r>
            <w:proofErr w:type="spellEnd"/>
            <w:r>
              <w:rPr>
                <w:sz w:val="22"/>
                <w:szCs w:val="22"/>
              </w:rPr>
              <w:t>, (инв. 6000921658, 6000921566, инв. 6000921567, инв. 6000921582, инв. 6000921588)</w:t>
            </w:r>
          </w:p>
        </w:tc>
      </w:tr>
      <w:tr w:rsidR="009A3D6D" w14:paraId="1EE06165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942"/>
        </w:trPr>
        <w:tc>
          <w:tcPr>
            <w:tcW w:w="1105" w:type="dxa"/>
            <w:shd w:val="clear" w:color="000000" w:fill="FFFFFF"/>
            <w:noWrap/>
            <w:vAlign w:val="center"/>
          </w:tcPr>
          <w:p w14:paraId="0F3DDC9D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5345266F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с ВЛ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и линейным ответвлением от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Грановщина</w:t>
            </w:r>
            <w:proofErr w:type="spellEnd"/>
            <w:r>
              <w:rPr>
                <w:sz w:val="22"/>
                <w:szCs w:val="22"/>
              </w:rPr>
              <w:t>-Урик А, с. Урик, ул. Мира (СР 3443/19)</w:t>
            </w:r>
          </w:p>
        </w:tc>
      </w:tr>
      <w:tr w:rsidR="009A3D6D" w14:paraId="41869D47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681"/>
        </w:trPr>
        <w:tc>
          <w:tcPr>
            <w:tcW w:w="1105" w:type="dxa"/>
            <w:shd w:val="clear" w:color="000000" w:fill="FFFFFF"/>
            <w:noWrap/>
            <w:vAlign w:val="center"/>
          </w:tcPr>
          <w:p w14:paraId="210516D7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5B4A03F4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"ВЛ-04кВ от КТП-6-597 на </w:t>
            </w:r>
            <w:proofErr w:type="spellStart"/>
            <w:r>
              <w:rPr>
                <w:sz w:val="22"/>
                <w:szCs w:val="22"/>
              </w:rPr>
              <w:t>Лузгино</w:t>
            </w:r>
            <w:proofErr w:type="spellEnd"/>
            <w:r>
              <w:rPr>
                <w:sz w:val="22"/>
                <w:szCs w:val="22"/>
              </w:rPr>
              <w:t>", инв. 6000600319 (ТР 1602/22)</w:t>
            </w:r>
          </w:p>
        </w:tc>
      </w:tr>
      <w:tr w:rsidR="009A3D6D" w14:paraId="76EF163A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774"/>
        </w:trPr>
        <w:tc>
          <w:tcPr>
            <w:tcW w:w="1105" w:type="dxa"/>
            <w:shd w:val="clear" w:color="000000" w:fill="FFFFFF"/>
            <w:noWrap/>
            <w:vAlign w:val="center"/>
          </w:tcPr>
          <w:p w14:paraId="644C8D60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67D87AE2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«Строительство КТП 6-973 с ВЛ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>, с. Рассвет» (ТР 2251/22, 5898/22)</w:t>
            </w:r>
          </w:p>
        </w:tc>
      </w:tr>
      <w:tr w:rsidR="009A3D6D" w14:paraId="0328D64E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735"/>
        </w:trPr>
        <w:tc>
          <w:tcPr>
            <w:tcW w:w="1105" w:type="dxa"/>
            <w:shd w:val="clear" w:color="000000" w:fill="FFFFFF"/>
            <w:noWrap/>
            <w:vAlign w:val="center"/>
          </w:tcPr>
          <w:p w14:paraId="4D349F03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76C51E50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№ 1-1988 с ВЛ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и линейным ответвлением от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Урик - Поселок" (ТР 62/21)</w:t>
            </w:r>
          </w:p>
        </w:tc>
      </w:tr>
      <w:tr w:rsidR="009A3D6D" w14:paraId="7A8D83A1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579"/>
        </w:trPr>
        <w:tc>
          <w:tcPr>
            <w:tcW w:w="1105" w:type="dxa"/>
            <w:shd w:val="clear" w:color="000000" w:fill="FFFFFF"/>
            <w:noWrap/>
            <w:vAlign w:val="center"/>
          </w:tcPr>
          <w:p w14:paraId="50B22FE6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5EE461EC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с ВЛ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и линейным ответвлением от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-Орда-</w:t>
            </w:r>
            <w:proofErr w:type="spellStart"/>
            <w:r>
              <w:rPr>
                <w:sz w:val="22"/>
                <w:szCs w:val="22"/>
              </w:rPr>
              <w:t>Тугутуй</w:t>
            </w:r>
            <w:proofErr w:type="spellEnd"/>
            <w:r>
              <w:rPr>
                <w:sz w:val="22"/>
                <w:szCs w:val="22"/>
              </w:rPr>
              <w:t xml:space="preserve"> ц. Б. п. Усть-Ордынский, ул. Каландаришвили (СР 941/19) </w:t>
            </w:r>
          </w:p>
        </w:tc>
      </w:tr>
      <w:tr w:rsidR="009A3D6D" w14:paraId="4E1A3319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486"/>
        </w:trPr>
        <w:tc>
          <w:tcPr>
            <w:tcW w:w="1105" w:type="dxa"/>
            <w:shd w:val="clear" w:color="000000" w:fill="FFFFFF"/>
            <w:noWrap/>
            <w:vAlign w:val="center"/>
          </w:tcPr>
          <w:p w14:paraId="21FFC315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6BEBBF63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«Электрическая сеть ДНТ «Будь здоров 2» вторая очередь». 348/18</w:t>
            </w:r>
          </w:p>
        </w:tc>
      </w:tr>
      <w:tr w:rsidR="009A3D6D" w14:paraId="4D3264CC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742"/>
        </w:trPr>
        <w:tc>
          <w:tcPr>
            <w:tcW w:w="1105" w:type="dxa"/>
            <w:shd w:val="clear" w:color="000000" w:fill="FFFFFF"/>
            <w:noWrap/>
            <w:vAlign w:val="center"/>
          </w:tcPr>
          <w:p w14:paraId="5E2722EB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1E736D3C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"ВЛ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от КТП 1-1602 в д. </w:t>
            </w:r>
            <w:proofErr w:type="spellStart"/>
            <w:r>
              <w:rPr>
                <w:sz w:val="22"/>
                <w:szCs w:val="22"/>
              </w:rPr>
              <w:t>Карлук</w:t>
            </w:r>
            <w:proofErr w:type="spellEnd"/>
            <w:r>
              <w:rPr>
                <w:sz w:val="22"/>
                <w:szCs w:val="22"/>
              </w:rPr>
              <w:t>", инв. 6000916109 (ТР 5961/22)</w:t>
            </w:r>
          </w:p>
        </w:tc>
      </w:tr>
      <w:tr w:rsidR="009A3D6D" w14:paraId="316846BF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942"/>
        </w:trPr>
        <w:tc>
          <w:tcPr>
            <w:tcW w:w="1105" w:type="dxa"/>
            <w:shd w:val="clear" w:color="000000" w:fill="FFFFFF"/>
            <w:noWrap/>
            <w:vAlign w:val="center"/>
          </w:tcPr>
          <w:p w14:paraId="2151C353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58BEF921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№1-2355 с ВЛ-0,4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и линейным ответвлением от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"Хомутово-РМЗ" (ТР 3570/22)</w:t>
            </w:r>
          </w:p>
        </w:tc>
      </w:tr>
      <w:tr w:rsidR="009A3D6D" w14:paraId="2324DFC3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781"/>
        </w:trPr>
        <w:tc>
          <w:tcPr>
            <w:tcW w:w="1105" w:type="dxa"/>
            <w:shd w:val="clear" w:color="000000" w:fill="FFFFFF"/>
            <w:noWrap/>
            <w:vAlign w:val="center"/>
          </w:tcPr>
          <w:p w14:paraId="086EEC79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2272A4B1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№1-2373, №1-2374, №1-2375 с ВЛ-0,4кВ и линейным ответвлением от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"Хомутово-</w:t>
            </w:r>
            <w:proofErr w:type="spellStart"/>
            <w:r>
              <w:rPr>
                <w:sz w:val="22"/>
                <w:szCs w:val="22"/>
              </w:rPr>
              <w:t>Турская</w:t>
            </w:r>
            <w:proofErr w:type="spellEnd"/>
            <w:r>
              <w:rPr>
                <w:sz w:val="22"/>
                <w:szCs w:val="22"/>
              </w:rPr>
              <w:t xml:space="preserve"> Б" (ТР 4331/23)</w:t>
            </w:r>
          </w:p>
        </w:tc>
      </w:tr>
      <w:tr w:rsidR="009A3D6D" w14:paraId="4D38E926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701"/>
        </w:trPr>
        <w:tc>
          <w:tcPr>
            <w:tcW w:w="1105" w:type="dxa"/>
            <w:shd w:val="clear" w:color="000000" w:fill="FFFFFF"/>
            <w:noWrap/>
            <w:vAlign w:val="center"/>
          </w:tcPr>
          <w:p w14:paraId="58A8FDED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66224EE1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"ВЛ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( </w:t>
            </w:r>
            <w:proofErr w:type="spellStart"/>
            <w:r>
              <w:rPr>
                <w:sz w:val="22"/>
                <w:szCs w:val="22"/>
              </w:rPr>
              <w:t>лин.отв</w:t>
            </w:r>
            <w:proofErr w:type="spellEnd"/>
            <w:r>
              <w:rPr>
                <w:sz w:val="22"/>
                <w:szCs w:val="22"/>
              </w:rPr>
              <w:t xml:space="preserve">. к 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№1-1738 от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 Хомутово-Поселок)", инв. 6000917410, "ВЛ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от КТП 10/0,4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№ 1-1738 в </w:t>
            </w:r>
            <w:proofErr w:type="spellStart"/>
            <w:r>
              <w:rPr>
                <w:sz w:val="22"/>
                <w:szCs w:val="22"/>
              </w:rPr>
              <w:t>д.Куда</w:t>
            </w:r>
            <w:proofErr w:type="spellEnd"/>
            <w:r>
              <w:rPr>
                <w:sz w:val="22"/>
                <w:szCs w:val="22"/>
              </w:rPr>
              <w:t>", инв. 6000917409, "КТП 1-2341, КТП 1-2356" (ТР 49/22)</w:t>
            </w:r>
          </w:p>
        </w:tc>
      </w:tr>
      <w:tr w:rsidR="009A3D6D" w14:paraId="6173F5BF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701"/>
        </w:trPr>
        <w:tc>
          <w:tcPr>
            <w:tcW w:w="1105" w:type="dxa"/>
            <w:shd w:val="clear" w:color="000000" w:fill="FFFFFF"/>
            <w:noWrap/>
            <w:vAlign w:val="center"/>
          </w:tcPr>
          <w:p w14:paraId="1B5547B9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31AD53C8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КТП 10/0,4 </w:t>
            </w:r>
            <w:proofErr w:type="spellStart"/>
            <w:r>
              <w:rPr>
                <w:color w:val="000000"/>
                <w:sz w:val="22"/>
                <w:szCs w:val="22"/>
              </w:rPr>
              <w:t>кВ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ВЛ 0,4 </w:t>
            </w:r>
            <w:proofErr w:type="spellStart"/>
            <w:r>
              <w:rPr>
                <w:color w:val="000000"/>
                <w:sz w:val="22"/>
                <w:szCs w:val="22"/>
              </w:rPr>
              <w:t>кВ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линейным ответвлением от ВЛ 10 </w:t>
            </w:r>
            <w:proofErr w:type="spellStart"/>
            <w:r>
              <w:rPr>
                <w:color w:val="000000"/>
                <w:sz w:val="22"/>
                <w:szCs w:val="22"/>
              </w:rPr>
              <w:t>кВ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Карлук</w:t>
            </w:r>
            <w:proofErr w:type="spellEnd"/>
            <w:r>
              <w:rPr>
                <w:color w:val="000000"/>
                <w:sz w:val="22"/>
                <w:szCs w:val="22"/>
              </w:rPr>
              <w:t>-Тихий Плес (СР 846/16)</w:t>
            </w:r>
          </w:p>
        </w:tc>
      </w:tr>
      <w:tr w:rsidR="009A3D6D" w14:paraId="4B21A8F1" w14:textId="77777777" w:rsidTr="009A3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0" w:type="dxa"/>
          <w:trHeight w:val="701"/>
        </w:trPr>
        <w:tc>
          <w:tcPr>
            <w:tcW w:w="1105" w:type="dxa"/>
            <w:shd w:val="clear" w:color="000000" w:fill="FFFFFF"/>
            <w:noWrap/>
            <w:vAlign w:val="center"/>
          </w:tcPr>
          <w:p w14:paraId="38A79547" w14:textId="77777777" w:rsidR="009A3D6D" w:rsidRDefault="009A3D6D" w:rsidP="00190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611" w:type="dxa"/>
            <w:gridSpan w:val="2"/>
            <w:shd w:val="clear" w:color="000000" w:fill="FFFFFF"/>
            <w:vAlign w:val="center"/>
          </w:tcPr>
          <w:p w14:paraId="1016860F" w14:textId="77777777" w:rsidR="009A3D6D" w:rsidRPr="008D058B" w:rsidRDefault="009A3D6D" w:rsidP="001904E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КТПС 10/0.4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№1-1892 (1-1834) с ВЛ 0.4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и линейным ответвлением от ВЛ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Хомутово - РМЗ. Иркутский район, 2.5 км северо-восточнее </w:t>
            </w:r>
            <w:proofErr w:type="spellStart"/>
            <w:r>
              <w:rPr>
                <w:sz w:val="22"/>
                <w:szCs w:val="22"/>
              </w:rPr>
              <w:t>д.Куда</w:t>
            </w:r>
            <w:proofErr w:type="spellEnd"/>
            <w:r>
              <w:rPr>
                <w:sz w:val="22"/>
                <w:szCs w:val="22"/>
              </w:rPr>
              <w:t xml:space="preserve"> (ТР 1206/13)</w:t>
            </w:r>
          </w:p>
        </w:tc>
      </w:tr>
    </w:tbl>
    <w:p w14:paraId="2B2AE230" w14:textId="77777777" w:rsidR="008013B9" w:rsidRDefault="008013B9"/>
    <w:sectPr w:rsidR="00801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36"/>
    <w:rsid w:val="00331436"/>
    <w:rsid w:val="008013B9"/>
    <w:rsid w:val="009A3D6D"/>
    <w:rsid w:val="00A82182"/>
    <w:rsid w:val="00E9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95BBE"/>
  <w15:chartTrackingRefBased/>
  <w15:docId w15:val="{1CCC3F2D-8A4D-47C2-B661-E49BEECA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Novikova Vera</dc:creator>
  <cp:keywords/>
  <dc:description/>
  <cp:lastModifiedBy>Novikova Vera</cp:lastModifiedBy>
  <cp:revision>2</cp:revision>
  <dcterms:created xsi:type="dcterms:W3CDTF">2023-12-20T05:07:00Z</dcterms:created>
  <dcterms:modified xsi:type="dcterms:W3CDTF">2023-12-20T05:12:00Z</dcterms:modified>
</cp:coreProperties>
</file>