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B98" w:rsidRPr="004217D7" w:rsidRDefault="0065370A" w:rsidP="006D0B98">
      <w:pPr>
        <w:jc w:val="right"/>
        <w:rPr>
          <w:sz w:val="24"/>
          <w:szCs w:val="24"/>
        </w:rPr>
      </w:pPr>
      <w:bookmarkStart w:id="0" w:name="_Toc502148250"/>
      <w:bookmarkStart w:id="1" w:name="_Toc502142591"/>
      <w:bookmarkStart w:id="2" w:name="_Toc499813188"/>
      <w:bookmarkStart w:id="3" w:name="RefSCH8_1"/>
      <w:r w:rsidRPr="004217D7">
        <w:rPr>
          <w:sz w:val="24"/>
          <w:szCs w:val="24"/>
        </w:rPr>
        <w:t xml:space="preserve">Приложение №1 к договору № </w:t>
      </w:r>
      <w:r w:rsidR="00146004">
        <w:rPr>
          <w:color w:val="FF0000"/>
          <w:sz w:val="24"/>
          <w:szCs w:val="24"/>
        </w:rPr>
        <w:t>_______________</w:t>
      </w:r>
      <w:r w:rsidR="006D0B98" w:rsidRPr="004217D7">
        <w:rPr>
          <w:color w:val="FF0000"/>
          <w:sz w:val="24"/>
          <w:szCs w:val="24"/>
        </w:rPr>
        <w:t xml:space="preserve"> </w:t>
      </w:r>
      <w:r w:rsidR="006D0B98" w:rsidRPr="004217D7">
        <w:rPr>
          <w:sz w:val="24"/>
          <w:szCs w:val="24"/>
        </w:rPr>
        <w:t>от «____»</w:t>
      </w:r>
      <w:r w:rsidRPr="004217D7">
        <w:rPr>
          <w:sz w:val="24"/>
          <w:szCs w:val="24"/>
        </w:rPr>
        <w:t xml:space="preserve"> </w:t>
      </w:r>
      <w:r w:rsidR="006D0B98" w:rsidRPr="004217D7">
        <w:rPr>
          <w:sz w:val="24"/>
          <w:szCs w:val="24"/>
        </w:rPr>
        <w:t>__________ 202</w:t>
      </w:r>
      <w:r w:rsidR="00473709" w:rsidRPr="004217D7">
        <w:rPr>
          <w:sz w:val="24"/>
          <w:szCs w:val="24"/>
        </w:rPr>
        <w:t>1</w:t>
      </w:r>
      <w:r w:rsidR="006D0B98" w:rsidRPr="004217D7">
        <w:rPr>
          <w:sz w:val="24"/>
          <w:szCs w:val="24"/>
        </w:rPr>
        <w:t>г.</w:t>
      </w:r>
    </w:p>
    <w:p w:rsidR="00D27E5C" w:rsidRPr="004217D7" w:rsidRDefault="00D27E5C" w:rsidP="00B23F81">
      <w:pPr>
        <w:jc w:val="both"/>
        <w:rPr>
          <w:b/>
          <w:sz w:val="24"/>
          <w:szCs w:val="24"/>
        </w:rPr>
      </w:pPr>
    </w:p>
    <w:p w:rsidR="00B23F81" w:rsidRPr="004217D7" w:rsidRDefault="00B23F81" w:rsidP="00B23F81">
      <w:pPr>
        <w:jc w:val="both"/>
        <w:rPr>
          <w:b/>
          <w:bCs/>
          <w:iCs/>
          <w:sz w:val="24"/>
          <w:szCs w:val="24"/>
        </w:rPr>
      </w:pPr>
      <w:r w:rsidRPr="004217D7">
        <w:rPr>
          <w:b/>
          <w:bCs/>
          <w:iCs/>
          <w:sz w:val="24"/>
          <w:szCs w:val="24"/>
        </w:rPr>
        <w:t xml:space="preserve">Заказчик                                                           </w:t>
      </w:r>
      <w:r w:rsidR="00D27E5C" w:rsidRPr="004217D7">
        <w:rPr>
          <w:b/>
          <w:bCs/>
          <w:iCs/>
          <w:sz w:val="24"/>
          <w:szCs w:val="24"/>
        </w:rPr>
        <w:t xml:space="preserve">              </w:t>
      </w:r>
      <w:r w:rsidRPr="004217D7">
        <w:rPr>
          <w:b/>
          <w:bCs/>
          <w:iCs/>
          <w:sz w:val="24"/>
          <w:szCs w:val="24"/>
        </w:rPr>
        <w:t xml:space="preserve"> Подрядчик: </w:t>
      </w:r>
    </w:p>
    <w:p w:rsidR="00B23F81" w:rsidRPr="004217D7" w:rsidRDefault="00B23F81" w:rsidP="00B23F81">
      <w:pPr>
        <w:jc w:val="both"/>
        <w:rPr>
          <w:b/>
          <w:bCs/>
          <w:iCs/>
          <w:sz w:val="24"/>
          <w:szCs w:val="24"/>
        </w:rPr>
      </w:pPr>
    </w:p>
    <w:tbl>
      <w:tblPr>
        <w:tblW w:w="9674" w:type="dxa"/>
        <w:tblInd w:w="-252" w:type="dxa"/>
        <w:tblLook w:val="01E0" w:firstRow="1" w:lastRow="1" w:firstColumn="1" w:lastColumn="1" w:noHBand="0" w:noVBand="0"/>
      </w:tblPr>
      <w:tblGrid>
        <w:gridCol w:w="5299"/>
        <w:gridCol w:w="4375"/>
      </w:tblGrid>
      <w:tr w:rsidR="00B23F81" w:rsidRPr="004217D7" w:rsidTr="00B23F81">
        <w:trPr>
          <w:trHeight w:val="2645"/>
        </w:trPr>
        <w:tc>
          <w:tcPr>
            <w:tcW w:w="5299" w:type="dxa"/>
          </w:tcPr>
          <w:p w:rsidR="00B23F81" w:rsidRPr="004217D7" w:rsidRDefault="00B23F81" w:rsidP="0089708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217D7">
              <w:rPr>
                <w:sz w:val="24"/>
                <w:szCs w:val="24"/>
              </w:rPr>
              <w:t xml:space="preserve">Директор филиала </w:t>
            </w:r>
          </w:p>
          <w:p w:rsidR="00B23F81" w:rsidRPr="004217D7" w:rsidRDefault="00B23F81" w:rsidP="0089708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217D7">
              <w:rPr>
                <w:sz w:val="24"/>
                <w:szCs w:val="24"/>
              </w:rPr>
              <w:t>ООО «Байкальская энергетическая компания» ТЭЦ-11</w:t>
            </w:r>
          </w:p>
          <w:p w:rsidR="00B23F81" w:rsidRPr="004217D7" w:rsidRDefault="00B23F81" w:rsidP="0089708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B23F81" w:rsidRPr="004217D7" w:rsidRDefault="00B23F81" w:rsidP="00897088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4217D7">
              <w:rPr>
                <w:bCs/>
                <w:sz w:val="24"/>
                <w:szCs w:val="24"/>
              </w:rPr>
              <w:t>________________________К.В. Шуляшкин</w:t>
            </w:r>
          </w:p>
          <w:p w:rsidR="00B23F81" w:rsidRPr="004217D7" w:rsidRDefault="00B23F81" w:rsidP="00897088">
            <w:pPr>
              <w:autoSpaceDE w:val="0"/>
              <w:autoSpaceDN w:val="0"/>
              <w:adjustRightInd w:val="0"/>
              <w:ind w:right="-1278"/>
              <w:jc w:val="both"/>
              <w:rPr>
                <w:bCs/>
                <w:sz w:val="24"/>
                <w:szCs w:val="24"/>
              </w:rPr>
            </w:pPr>
            <w:r w:rsidRPr="004217D7">
              <w:rPr>
                <w:bCs/>
                <w:sz w:val="24"/>
                <w:szCs w:val="24"/>
              </w:rPr>
              <w:t>М.П.</w:t>
            </w:r>
          </w:p>
          <w:p w:rsidR="00B23F81" w:rsidRPr="004217D7" w:rsidRDefault="00B23F81" w:rsidP="00797136">
            <w:pPr>
              <w:autoSpaceDE w:val="0"/>
              <w:autoSpaceDN w:val="0"/>
              <w:adjustRightInd w:val="0"/>
              <w:ind w:right="-1278"/>
              <w:jc w:val="both"/>
              <w:rPr>
                <w:bCs/>
                <w:sz w:val="24"/>
                <w:szCs w:val="24"/>
              </w:rPr>
            </w:pPr>
            <w:r w:rsidRPr="004217D7">
              <w:rPr>
                <w:sz w:val="24"/>
                <w:szCs w:val="24"/>
              </w:rPr>
              <w:t>«_____» _______________ 202</w:t>
            </w:r>
            <w:r w:rsidR="00797136" w:rsidRPr="004217D7">
              <w:rPr>
                <w:sz w:val="24"/>
                <w:szCs w:val="24"/>
              </w:rPr>
              <w:t>1</w:t>
            </w:r>
            <w:r w:rsidRPr="004217D7">
              <w:rPr>
                <w:sz w:val="24"/>
                <w:szCs w:val="24"/>
              </w:rPr>
              <w:t>г.</w:t>
            </w:r>
          </w:p>
        </w:tc>
        <w:tc>
          <w:tcPr>
            <w:tcW w:w="4375" w:type="dxa"/>
          </w:tcPr>
          <w:p w:rsidR="00B23F81" w:rsidRPr="004217D7" w:rsidRDefault="00473709" w:rsidP="00897088">
            <w:pPr>
              <w:rPr>
                <w:iCs/>
                <w:sz w:val="24"/>
                <w:szCs w:val="24"/>
              </w:rPr>
            </w:pPr>
            <w:r w:rsidRPr="004217D7">
              <w:rPr>
                <w:iCs/>
                <w:sz w:val="24"/>
                <w:szCs w:val="24"/>
              </w:rPr>
              <w:t xml:space="preserve">Директор </w:t>
            </w:r>
          </w:p>
          <w:p w:rsidR="00B23F81" w:rsidRPr="004217D7" w:rsidRDefault="00B23F81" w:rsidP="00897088">
            <w:pPr>
              <w:rPr>
                <w:sz w:val="24"/>
                <w:szCs w:val="24"/>
              </w:rPr>
            </w:pPr>
          </w:p>
          <w:p w:rsidR="00B23F81" w:rsidRPr="004217D7" w:rsidRDefault="00B23F81" w:rsidP="00897088">
            <w:pPr>
              <w:rPr>
                <w:sz w:val="24"/>
                <w:szCs w:val="24"/>
              </w:rPr>
            </w:pPr>
          </w:p>
          <w:p w:rsidR="00B23F81" w:rsidRPr="004217D7" w:rsidRDefault="00B23F81" w:rsidP="00897088">
            <w:pPr>
              <w:rPr>
                <w:sz w:val="24"/>
                <w:szCs w:val="24"/>
              </w:rPr>
            </w:pPr>
          </w:p>
          <w:p w:rsidR="00B23F81" w:rsidRPr="004217D7" w:rsidRDefault="00797136" w:rsidP="00897088">
            <w:pPr>
              <w:rPr>
                <w:sz w:val="24"/>
                <w:szCs w:val="24"/>
              </w:rPr>
            </w:pPr>
            <w:r w:rsidRPr="004217D7">
              <w:rPr>
                <w:sz w:val="24"/>
                <w:szCs w:val="24"/>
              </w:rPr>
              <w:t>_____________________</w:t>
            </w:r>
            <w:r w:rsidR="00073ECA" w:rsidRPr="004217D7">
              <w:rPr>
                <w:sz w:val="24"/>
                <w:szCs w:val="24"/>
              </w:rPr>
              <w:t>__________</w:t>
            </w:r>
            <w:r w:rsidR="00073ECA" w:rsidRPr="004217D7">
              <w:rPr>
                <w:bCs/>
                <w:sz w:val="24"/>
                <w:szCs w:val="24"/>
              </w:rPr>
              <w:t xml:space="preserve"> </w:t>
            </w:r>
            <w:r w:rsidR="00B23F81" w:rsidRPr="004217D7">
              <w:rPr>
                <w:bCs/>
                <w:sz w:val="24"/>
                <w:szCs w:val="24"/>
              </w:rPr>
              <w:t>М.П.</w:t>
            </w:r>
          </w:p>
          <w:p w:rsidR="00B23F81" w:rsidRPr="004217D7" w:rsidRDefault="00B23F81" w:rsidP="00897088">
            <w:pPr>
              <w:rPr>
                <w:iCs/>
                <w:sz w:val="24"/>
                <w:szCs w:val="24"/>
              </w:rPr>
            </w:pPr>
            <w:r w:rsidRPr="004217D7">
              <w:rPr>
                <w:sz w:val="24"/>
                <w:szCs w:val="24"/>
              </w:rPr>
              <w:t>«______» _______________202</w:t>
            </w:r>
            <w:r w:rsidR="00797136" w:rsidRPr="004217D7">
              <w:rPr>
                <w:sz w:val="24"/>
                <w:szCs w:val="24"/>
              </w:rPr>
              <w:t>1</w:t>
            </w:r>
            <w:r w:rsidRPr="004217D7">
              <w:rPr>
                <w:sz w:val="24"/>
                <w:szCs w:val="24"/>
              </w:rPr>
              <w:t>г.</w:t>
            </w:r>
          </w:p>
          <w:p w:rsidR="00B23F81" w:rsidRPr="004217D7" w:rsidRDefault="00B23F81" w:rsidP="00897088">
            <w:pPr>
              <w:rPr>
                <w:bCs/>
                <w:sz w:val="24"/>
                <w:szCs w:val="24"/>
              </w:rPr>
            </w:pPr>
          </w:p>
        </w:tc>
      </w:tr>
    </w:tbl>
    <w:p w:rsidR="006D0B98" w:rsidRPr="004217D7" w:rsidRDefault="00FE4219" w:rsidP="006D0B98">
      <w:pPr>
        <w:jc w:val="center"/>
        <w:rPr>
          <w:b/>
          <w:sz w:val="24"/>
          <w:szCs w:val="24"/>
        </w:rPr>
      </w:pPr>
      <w:r w:rsidRPr="004217D7">
        <w:rPr>
          <w:b/>
          <w:sz w:val="24"/>
          <w:szCs w:val="24"/>
        </w:rPr>
        <w:t xml:space="preserve"> </w:t>
      </w:r>
      <w:r w:rsidR="006D0B98" w:rsidRPr="004217D7">
        <w:rPr>
          <w:b/>
          <w:sz w:val="24"/>
          <w:szCs w:val="24"/>
        </w:rPr>
        <w:t>Техническое задание</w:t>
      </w:r>
    </w:p>
    <w:p w:rsidR="0065370A" w:rsidRPr="00E85FE1" w:rsidRDefault="00CF682F" w:rsidP="00E85FE1">
      <w:pPr>
        <w:jc w:val="center"/>
        <w:rPr>
          <w:sz w:val="24"/>
          <w:szCs w:val="24"/>
        </w:rPr>
      </w:pPr>
      <w:r w:rsidRPr="004217D7">
        <w:rPr>
          <w:color w:val="000000"/>
          <w:sz w:val="24"/>
          <w:szCs w:val="24"/>
        </w:rPr>
        <w:t xml:space="preserve">на </w:t>
      </w:r>
      <w:r w:rsidRPr="004217D7">
        <w:rPr>
          <w:sz w:val="24"/>
          <w:szCs w:val="24"/>
        </w:rPr>
        <w:t>выполнение строительно-монтажных и пу</w:t>
      </w:r>
      <w:r w:rsidR="00E85FE1">
        <w:rPr>
          <w:sz w:val="24"/>
          <w:szCs w:val="24"/>
        </w:rPr>
        <w:t xml:space="preserve">сконаладочных работ по объекту: </w:t>
      </w:r>
      <w:r w:rsidR="00EE682E" w:rsidRPr="00EE682E">
        <w:rPr>
          <w:b/>
          <w:sz w:val="24"/>
          <w:szCs w:val="24"/>
        </w:rPr>
        <w:t>Система видеонаблюдения. ИЭ00161655. Модернизация. (1этап) (2 участок)</w:t>
      </w:r>
    </w:p>
    <w:tbl>
      <w:tblPr>
        <w:tblW w:w="1049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7"/>
        <w:gridCol w:w="2410"/>
        <w:gridCol w:w="7493"/>
      </w:tblGrid>
      <w:tr w:rsidR="00535506" w:rsidRPr="004217D7" w:rsidTr="00920C92">
        <w:tc>
          <w:tcPr>
            <w:tcW w:w="587" w:type="dxa"/>
            <w:shd w:val="clear" w:color="auto" w:fill="auto"/>
            <w:vAlign w:val="center"/>
          </w:tcPr>
          <w:p w:rsidR="00535506" w:rsidRPr="004217D7" w:rsidRDefault="00535506" w:rsidP="009B2D84">
            <w:pPr>
              <w:tabs>
                <w:tab w:val="left" w:pos="3990"/>
              </w:tabs>
              <w:jc w:val="center"/>
              <w:rPr>
                <w:sz w:val="24"/>
                <w:szCs w:val="24"/>
              </w:rPr>
            </w:pPr>
            <w:r w:rsidRPr="004217D7">
              <w:rPr>
                <w:sz w:val="24"/>
                <w:szCs w:val="24"/>
              </w:rPr>
              <w:t>№ п/п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35506" w:rsidRPr="004217D7" w:rsidRDefault="00535506" w:rsidP="009B2D84">
            <w:pPr>
              <w:tabs>
                <w:tab w:val="left" w:pos="3990"/>
              </w:tabs>
              <w:jc w:val="center"/>
              <w:rPr>
                <w:sz w:val="24"/>
                <w:szCs w:val="24"/>
              </w:rPr>
            </w:pPr>
            <w:r w:rsidRPr="004217D7">
              <w:rPr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7493" w:type="dxa"/>
            <w:shd w:val="clear" w:color="auto" w:fill="auto"/>
            <w:vAlign w:val="center"/>
          </w:tcPr>
          <w:p w:rsidR="00535506" w:rsidRPr="004217D7" w:rsidRDefault="00535506" w:rsidP="009B2D84">
            <w:pPr>
              <w:tabs>
                <w:tab w:val="left" w:pos="3990"/>
              </w:tabs>
              <w:jc w:val="center"/>
              <w:rPr>
                <w:sz w:val="24"/>
                <w:szCs w:val="24"/>
              </w:rPr>
            </w:pPr>
            <w:r w:rsidRPr="004217D7">
              <w:rPr>
                <w:sz w:val="24"/>
                <w:szCs w:val="24"/>
              </w:rPr>
              <w:t>Содержание  требований</w:t>
            </w:r>
          </w:p>
        </w:tc>
      </w:tr>
      <w:tr w:rsidR="00535506" w:rsidRPr="004217D7" w:rsidTr="00920C92">
        <w:tc>
          <w:tcPr>
            <w:tcW w:w="587" w:type="dxa"/>
            <w:shd w:val="clear" w:color="auto" w:fill="auto"/>
            <w:vAlign w:val="center"/>
          </w:tcPr>
          <w:p w:rsidR="00535506" w:rsidRPr="004217D7" w:rsidRDefault="00535506" w:rsidP="00535506">
            <w:pPr>
              <w:jc w:val="center"/>
              <w:rPr>
                <w:sz w:val="24"/>
                <w:szCs w:val="24"/>
              </w:rPr>
            </w:pPr>
            <w:r w:rsidRPr="004217D7">
              <w:rPr>
                <w:sz w:val="24"/>
                <w:szCs w:val="24"/>
              </w:rPr>
              <w:t>1 .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35506" w:rsidRPr="004217D7" w:rsidRDefault="00535506" w:rsidP="009B2D84">
            <w:pPr>
              <w:rPr>
                <w:sz w:val="24"/>
                <w:szCs w:val="24"/>
              </w:rPr>
            </w:pPr>
            <w:r w:rsidRPr="004217D7">
              <w:rPr>
                <w:sz w:val="24"/>
                <w:szCs w:val="24"/>
              </w:rPr>
              <w:t>Предмет Договора</w:t>
            </w:r>
          </w:p>
        </w:tc>
        <w:tc>
          <w:tcPr>
            <w:tcW w:w="7493" w:type="dxa"/>
            <w:shd w:val="clear" w:color="auto" w:fill="auto"/>
            <w:vAlign w:val="center"/>
          </w:tcPr>
          <w:p w:rsidR="00535506" w:rsidRPr="00E85FE1" w:rsidRDefault="00E85FE1" w:rsidP="00E85FE1">
            <w:pPr>
              <w:jc w:val="both"/>
              <w:rPr>
                <w:sz w:val="24"/>
                <w:szCs w:val="24"/>
              </w:rPr>
            </w:pPr>
            <w:r w:rsidRPr="004217D7">
              <w:rPr>
                <w:color w:val="000000"/>
                <w:sz w:val="24"/>
                <w:szCs w:val="24"/>
              </w:rPr>
              <w:t xml:space="preserve">на </w:t>
            </w:r>
            <w:r w:rsidRPr="004217D7">
              <w:rPr>
                <w:sz w:val="24"/>
                <w:szCs w:val="24"/>
              </w:rPr>
              <w:t>выполнение строительно-монтажных и пу</w:t>
            </w:r>
            <w:r>
              <w:rPr>
                <w:sz w:val="24"/>
                <w:szCs w:val="24"/>
              </w:rPr>
              <w:t xml:space="preserve">сконаладочных работ по объекту: </w:t>
            </w:r>
            <w:r w:rsidR="00EE682E" w:rsidRPr="00EE682E">
              <w:rPr>
                <w:b/>
                <w:sz w:val="24"/>
                <w:szCs w:val="24"/>
              </w:rPr>
              <w:t>Система видеонаблюдения. ИЭ00161655. Модернизация. (1этап) (2 участок)</w:t>
            </w:r>
          </w:p>
        </w:tc>
      </w:tr>
      <w:tr w:rsidR="00535506" w:rsidRPr="004217D7" w:rsidTr="00920C92">
        <w:tc>
          <w:tcPr>
            <w:tcW w:w="587" w:type="dxa"/>
            <w:shd w:val="clear" w:color="auto" w:fill="auto"/>
            <w:vAlign w:val="center"/>
          </w:tcPr>
          <w:p w:rsidR="00535506" w:rsidRPr="004217D7" w:rsidRDefault="00535506" w:rsidP="009B2D84">
            <w:pPr>
              <w:jc w:val="center"/>
              <w:rPr>
                <w:sz w:val="24"/>
                <w:szCs w:val="24"/>
              </w:rPr>
            </w:pPr>
            <w:r w:rsidRPr="004217D7">
              <w:rPr>
                <w:sz w:val="24"/>
                <w:szCs w:val="24"/>
              </w:rPr>
              <w:t>2</w:t>
            </w:r>
            <w:r w:rsidR="002A0560" w:rsidRPr="004217D7"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35506" w:rsidRPr="004217D7" w:rsidRDefault="00535506" w:rsidP="009B2D84">
            <w:pPr>
              <w:rPr>
                <w:sz w:val="24"/>
                <w:szCs w:val="24"/>
              </w:rPr>
            </w:pPr>
            <w:r w:rsidRPr="004217D7">
              <w:rPr>
                <w:sz w:val="24"/>
                <w:szCs w:val="24"/>
              </w:rPr>
              <w:t>Наименование объекта КС</w:t>
            </w:r>
          </w:p>
        </w:tc>
        <w:tc>
          <w:tcPr>
            <w:tcW w:w="7493" w:type="dxa"/>
            <w:shd w:val="clear" w:color="auto" w:fill="auto"/>
            <w:vAlign w:val="center"/>
          </w:tcPr>
          <w:p w:rsidR="00F2131E" w:rsidRPr="004217D7" w:rsidRDefault="00EE682E" w:rsidP="0014600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</w:t>
            </w:r>
            <w:r w:rsidR="00E85FE1" w:rsidRPr="00E85FE1">
              <w:rPr>
                <w:b/>
                <w:sz w:val="24"/>
                <w:szCs w:val="24"/>
              </w:rPr>
              <w:t>ыполнение строительно-монтажных и пусконаладочных работ по объекту</w:t>
            </w:r>
            <w:r>
              <w:rPr>
                <w:b/>
                <w:sz w:val="24"/>
                <w:szCs w:val="24"/>
              </w:rPr>
              <w:t xml:space="preserve">: </w:t>
            </w:r>
            <w:r w:rsidRPr="00EE682E">
              <w:rPr>
                <w:b/>
                <w:sz w:val="24"/>
                <w:szCs w:val="24"/>
              </w:rPr>
              <w:t>Система видеонаблюдения. ИЭ00161655. Модернизация. (1этап) (2 участок)</w:t>
            </w:r>
            <w:r>
              <w:rPr>
                <w:b/>
                <w:sz w:val="24"/>
                <w:szCs w:val="24"/>
              </w:rPr>
              <w:t xml:space="preserve"> </w:t>
            </w:r>
            <w:r w:rsidR="00E54AAD" w:rsidRPr="004217D7">
              <w:rPr>
                <w:sz w:val="24"/>
                <w:szCs w:val="24"/>
              </w:rPr>
              <w:t xml:space="preserve">филиала ООО «Байкальская энергетическая компания» ТЭЦ-11, </w:t>
            </w:r>
            <w:r w:rsidR="00E85FE1" w:rsidRPr="00E85FE1">
              <w:rPr>
                <w:sz w:val="24"/>
                <w:szCs w:val="24"/>
              </w:rPr>
              <w:t xml:space="preserve">с инвентарным номером </w:t>
            </w:r>
            <w:r w:rsidRPr="00EE682E">
              <w:rPr>
                <w:b/>
                <w:sz w:val="24"/>
                <w:szCs w:val="24"/>
              </w:rPr>
              <w:t>ИЭ00161655</w:t>
            </w:r>
            <w:r w:rsidR="00E85FE1" w:rsidRPr="00E85FE1">
              <w:rPr>
                <w:sz w:val="24"/>
                <w:szCs w:val="24"/>
              </w:rPr>
              <w:t>, размещена по периметру территории филиала ТЭЦ-11 по адресу: Иркутская область, г. Усолье-Сибирское, ТЭЦ-11 на земельном участке с кадастровым номером 3</w:t>
            </w:r>
            <w:r w:rsidR="00146004">
              <w:rPr>
                <w:sz w:val="24"/>
                <w:szCs w:val="24"/>
              </w:rPr>
              <w:t>8:31:000003:2.  Выписка из ЕГРН: собственность 38:31:000003:2-38/122/2021-6 от 29.03.2021 г.</w:t>
            </w:r>
            <w:r w:rsidR="00E85FE1" w:rsidRPr="00E85FE1">
              <w:rPr>
                <w:sz w:val="24"/>
                <w:szCs w:val="24"/>
              </w:rPr>
              <w:t>, а также оборудование, другое движимое / недвижимое имущество Заказчика, в отношении Работ на котором заключен настоящий Договор.</w:t>
            </w:r>
          </w:p>
        </w:tc>
      </w:tr>
      <w:tr w:rsidR="00535506" w:rsidRPr="004217D7" w:rsidTr="00920C92">
        <w:tc>
          <w:tcPr>
            <w:tcW w:w="587" w:type="dxa"/>
            <w:shd w:val="clear" w:color="auto" w:fill="auto"/>
            <w:vAlign w:val="center"/>
          </w:tcPr>
          <w:p w:rsidR="00535506" w:rsidRPr="004217D7" w:rsidRDefault="0011344C" w:rsidP="002A056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217D7">
              <w:rPr>
                <w:sz w:val="24"/>
                <w:szCs w:val="24"/>
              </w:rPr>
              <w:t>3</w:t>
            </w:r>
            <w:r w:rsidR="002A0560" w:rsidRPr="004217D7"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35506" w:rsidRPr="004217D7" w:rsidRDefault="00535506" w:rsidP="009B2D84">
            <w:pPr>
              <w:rPr>
                <w:sz w:val="24"/>
                <w:szCs w:val="24"/>
              </w:rPr>
            </w:pPr>
            <w:r w:rsidRPr="004217D7">
              <w:rPr>
                <w:sz w:val="24"/>
                <w:szCs w:val="24"/>
              </w:rPr>
              <w:t>Заказчик</w:t>
            </w:r>
          </w:p>
        </w:tc>
        <w:tc>
          <w:tcPr>
            <w:tcW w:w="7493" w:type="dxa"/>
            <w:shd w:val="clear" w:color="auto" w:fill="auto"/>
            <w:vAlign w:val="center"/>
          </w:tcPr>
          <w:p w:rsidR="00535506" w:rsidRPr="004217D7" w:rsidRDefault="0065370A" w:rsidP="0065370A">
            <w:pPr>
              <w:jc w:val="both"/>
              <w:rPr>
                <w:sz w:val="24"/>
                <w:szCs w:val="24"/>
              </w:rPr>
            </w:pPr>
            <w:r w:rsidRPr="004217D7">
              <w:rPr>
                <w:sz w:val="24"/>
                <w:szCs w:val="24"/>
              </w:rPr>
              <w:t>филиал ООО «Байкальская энергетическая компания» ТЭЦ-11</w:t>
            </w:r>
          </w:p>
        </w:tc>
      </w:tr>
      <w:tr w:rsidR="00535506" w:rsidRPr="004217D7" w:rsidTr="00920C92">
        <w:trPr>
          <w:trHeight w:val="369"/>
        </w:trPr>
        <w:tc>
          <w:tcPr>
            <w:tcW w:w="587" w:type="dxa"/>
            <w:shd w:val="clear" w:color="auto" w:fill="auto"/>
            <w:vAlign w:val="center"/>
          </w:tcPr>
          <w:p w:rsidR="00535506" w:rsidRPr="004217D7" w:rsidRDefault="0011344C" w:rsidP="009B2D8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217D7">
              <w:rPr>
                <w:sz w:val="24"/>
                <w:szCs w:val="24"/>
              </w:rPr>
              <w:t>4</w:t>
            </w:r>
            <w:r w:rsidR="00535506" w:rsidRPr="004217D7"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35506" w:rsidRPr="004217D7" w:rsidRDefault="00535506" w:rsidP="009B2D84">
            <w:pPr>
              <w:rPr>
                <w:sz w:val="24"/>
                <w:szCs w:val="24"/>
              </w:rPr>
            </w:pPr>
            <w:r w:rsidRPr="004217D7">
              <w:rPr>
                <w:sz w:val="24"/>
                <w:szCs w:val="24"/>
              </w:rPr>
              <w:t>Подрядная организация</w:t>
            </w:r>
          </w:p>
        </w:tc>
        <w:tc>
          <w:tcPr>
            <w:tcW w:w="7493" w:type="dxa"/>
            <w:shd w:val="clear" w:color="auto" w:fill="auto"/>
            <w:vAlign w:val="center"/>
          </w:tcPr>
          <w:p w:rsidR="00535506" w:rsidRPr="004217D7" w:rsidRDefault="00CF682F" w:rsidP="00CF682F">
            <w:pPr>
              <w:rPr>
                <w:strike/>
                <w:sz w:val="24"/>
                <w:szCs w:val="24"/>
              </w:rPr>
            </w:pPr>
            <w:r w:rsidRPr="004217D7">
              <w:rPr>
                <w:bCs/>
                <w:sz w:val="24"/>
                <w:szCs w:val="24"/>
              </w:rPr>
              <w:t xml:space="preserve">Подрядная организация по итогам закупки </w:t>
            </w:r>
          </w:p>
        </w:tc>
      </w:tr>
      <w:tr w:rsidR="00CF682F" w:rsidRPr="004217D7" w:rsidTr="00920C92">
        <w:tc>
          <w:tcPr>
            <w:tcW w:w="587" w:type="dxa"/>
            <w:shd w:val="clear" w:color="auto" w:fill="auto"/>
            <w:vAlign w:val="center"/>
          </w:tcPr>
          <w:p w:rsidR="00CF682F" w:rsidRPr="004217D7" w:rsidRDefault="00CF682F" w:rsidP="00CF682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217D7">
              <w:rPr>
                <w:sz w:val="24"/>
                <w:szCs w:val="24"/>
              </w:rPr>
              <w:t>5.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F682F" w:rsidRPr="004217D7" w:rsidRDefault="00CF682F" w:rsidP="00CF682F">
            <w:pPr>
              <w:rPr>
                <w:sz w:val="24"/>
                <w:szCs w:val="24"/>
              </w:rPr>
            </w:pPr>
            <w:r w:rsidRPr="004217D7">
              <w:rPr>
                <w:sz w:val="24"/>
                <w:szCs w:val="24"/>
              </w:rPr>
              <w:t>Место выполнения работ, услуг</w:t>
            </w:r>
          </w:p>
        </w:tc>
        <w:tc>
          <w:tcPr>
            <w:tcW w:w="7493" w:type="dxa"/>
            <w:shd w:val="clear" w:color="auto" w:fill="auto"/>
            <w:vAlign w:val="center"/>
          </w:tcPr>
          <w:p w:rsidR="00CF682F" w:rsidRPr="004217D7" w:rsidRDefault="00CF682F" w:rsidP="00CF682F">
            <w:pPr>
              <w:jc w:val="both"/>
              <w:rPr>
                <w:sz w:val="24"/>
                <w:szCs w:val="24"/>
              </w:rPr>
            </w:pPr>
            <w:r w:rsidRPr="004217D7">
              <w:rPr>
                <w:sz w:val="24"/>
                <w:szCs w:val="24"/>
              </w:rPr>
              <w:t xml:space="preserve">665460, Иркутская область, г. Усолье-Сибирское, ул. Индустриальная , здание 32А </w:t>
            </w:r>
          </w:p>
        </w:tc>
      </w:tr>
      <w:tr w:rsidR="00CF682F" w:rsidRPr="004217D7" w:rsidTr="00920C92">
        <w:tc>
          <w:tcPr>
            <w:tcW w:w="587" w:type="dxa"/>
            <w:shd w:val="clear" w:color="auto" w:fill="auto"/>
            <w:vAlign w:val="center"/>
          </w:tcPr>
          <w:p w:rsidR="00CF682F" w:rsidRPr="004217D7" w:rsidRDefault="00CF682F" w:rsidP="00CF682F">
            <w:pPr>
              <w:jc w:val="center"/>
              <w:rPr>
                <w:sz w:val="24"/>
                <w:szCs w:val="24"/>
              </w:rPr>
            </w:pPr>
            <w:r w:rsidRPr="004217D7">
              <w:rPr>
                <w:sz w:val="24"/>
                <w:szCs w:val="24"/>
              </w:rPr>
              <w:t>6.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F682F" w:rsidRPr="004217D7" w:rsidRDefault="00CF682F" w:rsidP="00CF682F">
            <w:pPr>
              <w:rPr>
                <w:sz w:val="24"/>
                <w:szCs w:val="24"/>
              </w:rPr>
            </w:pPr>
            <w:r w:rsidRPr="004217D7">
              <w:rPr>
                <w:sz w:val="24"/>
                <w:szCs w:val="24"/>
              </w:rPr>
              <w:t>Сроки выполнения работ</w:t>
            </w:r>
          </w:p>
        </w:tc>
        <w:tc>
          <w:tcPr>
            <w:tcW w:w="7493" w:type="dxa"/>
            <w:shd w:val="clear" w:color="auto" w:fill="auto"/>
            <w:vAlign w:val="center"/>
          </w:tcPr>
          <w:p w:rsidR="00CF682F" w:rsidRPr="004217D7" w:rsidRDefault="00CF682F" w:rsidP="00EE682E">
            <w:pPr>
              <w:jc w:val="both"/>
              <w:rPr>
                <w:strike/>
                <w:color w:val="FF0000"/>
                <w:sz w:val="24"/>
                <w:szCs w:val="24"/>
              </w:rPr>
            </w:pPr>
            <w:r w:rsidRPr="004217D7">
              <w:rPr>
                <w:color w:val="000000" w:themeColor="text1"/>
                <w:sz w:val="24"/>
                <w:szCs w:val="24"/>
              </w:rPr>
              <w:t xml:space="preserve">С даты заключения договора </w:t>
            </w:r>
            <w:r w:rsidRPr="00EE682E">
              <w:rPr>
                <w:sz w:val="24"/>
                <w:szCs w:val="24"/>
              </w:rPr>
              <w:t xml:space="preserve">по </w:t>
            </w:r>
            <w:r w:rsidR="00EE682E" w:rsidRPr="00EE682E">
              <w:rPr>
                <w:sz w:val="24"/>
                <w:szCs w:val="24"/>
              </w:rPr>
              <w:t>24</w:t>
            </w:r>
            <w:r w:rsidRPr="00EE682E">
              <w:rPr>
                <w:sz w:val="24"/>
                <w:szCs w:val="24"/>
              </w:rPr>
              <w:t>.</w:t>
            </w:r>
            <w:r w:rsidR="00694BB0" w:rsidRPr="00EE682E">
              <w:rPr>
                <w:sz w:val="24"/>
                <w:szCs w:val="24"/>
              </w:rPr>
              <w:t>1</w:t>
            </w:r>
            <w:r w:rsidR="001161FA" w:rsidRPr="00EE682E">
              <w:rPr>
                <w:sz w:val="24"/>
                <w:szCs w:val="24"/>
              </w:rPr>
              <w:t>2</w:t>
            </w:r>
            <w:r w:rsidRPr="00EE682E">
              <w:rPr>
                <w:sz w:val="24"/>
                <w:szCs w:val="24"/>
              </w:rPr>
              <w:t>.202</w:t>
            </w:r>
            <w:r w:rsidR="00AA4EA2" w:rsidRPr="00EE682E">
              <w:rPr>
                <w:sz w:val="24"/>
                <w:szCs w:val="24"/>
              </w:rPr>
              <w:t>1</w:t>
            </w:r>
            <w:r w:rsidRPr="00EE682E">
              <w:rPr>
                <w:sz w:val="24"/>
                <w:szCs w:val="24"/>
              </w:rPr>
              <w:t xml:space="preserve">г. </w:t>
            </w:r>
            <w:r w:rsidRPr="004217D7">
              <w:rPr>
                <w:color w:val="000000" w:themeColor="text1"/>
                <w:sz w:val="24"/>
                <w:szCs w:val="24"/>
              </w:rPr>
              <w:t>в соответствии с «Графиком выполнения работ» (Приложение №</w:t>
            </w:r>
            <w:r w:rsidR="0065370A" w:rsidRPr="004217D7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217D7">
              <w:rPr>
                <w:color w:val="000000" w:themeColor="text1"/>
                <w:sz w:val="24"/>
                <w:szCs w:val="24"/>
              </w:rPr>
              <w:t>3 к Договору).</w:t>
            </w:r>
          </w:p>
        </w:tc>
      </w:tr>
      <w:tr w:rsidR="00CF682F" w:rsidRPr="004217D7" w:rsidTr="00920C92">
        <w:tc>
          <w:tcPr>
            <w:tcW w:w="587" w:type="dxa"/>
            <w:shd w:val="clear" w:color="auto" w:fill="auto"/>
            <w:vAlign w:val="center"/>
          </w:tcPr>
          <w:p w:rsidR="00CF682F" w:rsidRPr="004217D7" w:rsidRDefault="00CF682F" w:rsidP="00CF682F">
            <w:pPr>
              <w:jc w:val="center"/>
              <w:rPr>
                <w:sz w:val="24"/>
                <w:szCs w:val="24"/>
              </w:rPr>
            </w:pPr>
            <w:r w:rsidRPr="004217D7">
              <w:rPr>
                <w:sz w:val="24"/>
                <w:szCs w:val="24"/>
              </w:rPr>
              <w:t>7.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F682F" w:rsidRPr="004217D7" w:rsidRDefault="00CF682F" w:rsidP="00CF682F">
            <w:pPr>
              <w:rPr>
                <w:sz w:val="24"/>
                <w:szCs w:val="24"/>
              </w:rPr>
            </w:pPr>
            <w:r w:rsidRPr="004217D7">
              <w:rPr>
                <w:sz w:val="24"/>
                <w:szCs w:val="24"/>
              </w:rPr>
              <w:t>Исходные данные</w:t>
            </w:r>
          </w:p>
        </w:tc>
        <w:tc>
          <w:tcPr>
            <w:tcW w:w="7493" w:type="dxa"/>
            <w:shd w:val="clear" w:color="auto" w:fill="auto"/>
            <w:vAlign w:val="center"/>
          </w:tcPr>
          <w:p w:rsidR="001161FA" w:rsidRDefault="0065370A" w:rsidP="001706EB">
            <w:pPr>
              <w:rPr>
                <w:sz w:val="24"/>
                <w:szCs w:val="24"/>
              </w:rPr>
            </w:pPr>
            <w:r w:rsidRPr="004217D7">
              <w:rPr>
                <w:sz w:val="24"/>
                <w:szCs w:val="24"/>
              </w:rPr>
              <w:t xml:space="preserve">1. </w:t>
            </w:r>
            <w:r w:rsidR="001161FA" w:rsidRPr="001161FA">
              <w:rPr>
                <w:sz w:val="24"/>
                <w:szCs w:val="24"/>
              </w:rPr>
              <w:t>Проектная и рабочая документация, шифр ПО-2019-П-62, ПО-2019-Р-62, разработана ООО «Пожарная охрана» Иркутскэнерго» в 2019 г., утверждена приказом директора филиала ПАО «Иркутскэнерго» ТЭЦ-11 № 225 от 06.04.2020г.</w:t>
            </w:r>
          </w:p>
          <w:p w:rsidR="00CF682F" w:rsidRPr="004217D7" w:rsidRDefault="0065370A" w:rsidP="00EE682E">
            <w:pPr>
              <w:rPr>
                <w:b/>
                <w:strike/>
                <w:color w:val="FF0000"/>
                <w:sz w:val="24"/>
                <w:szCs w:val="24"/>
              </w:rPr>
            </w:pPr>
            <w:r w:rsidRPr="00881F31">
              <w:rPr>
                <w:sz w:val="24"/>
                <w:szCs w:val="24"/>
              </w:rPr>
              <w:t>2</w:t>
            </w:r>
            <w:r w:rsidR="00A33115" w:rsidRPr="00881F31">
              <w:rPr>
                <w:sz w:val="24"/>
                <w:szCs w:val="24"/>
              </w:rPr>
              <w:t xml:space="preserve">. </w:t>
            </w:r>
            <w:r w:rsidR="00856DDD" w:rsidRPr="00881F31">
              <w:rPr>
                <w:sz w:val="24"/>
                <w:szCs w:val="24"/>
              </w:rPr>
              <w:t xml:space="preserve">Сметная </w:t>
            </w:r>
            <w:r w:rsidR="00856DDD" w:rsidRPr="00EE682E">
              <w:rPr>
                <w:sz w:val="24"/>
                <w:szCs w:val="24"/>
              </w:rPr>
              <w:t xml:space="preserve">документация </w:t>
            </w:r>
            <w:r w:rsidR="00A33115" w:rsidRPr="00EE682E">
              <w:rPr>
                <w:sz w:val="24"/>
                <w:szCs w:val="24"/>
              </w:rPr>
              <w:t>(</w:t>
            </w:r>
            <w:r w:rsidR="00881F31" w:rsidRPr="00EE682E">
              <w:rPr>
                <w:sz w:val="24"/>
                <w:szCs w:val="24"/>
              </w:rPr>
              <w:t>№</w:t>
            </w:r>
            <w:r w:rsidR="00EE682E" w:rsidRPr="00EE682E">
              <w:rPr>
                <w:sz w:val="24"/>
                <w:szCs w:val="24"/>
              </w:rPr>
              <w:t>4,5</w:t>
            </w:r>
            <w:r w:rsidR="00A33115" w:rsidRPr="00EE682E">
              <w:rPr>
                <w:sz w:val="24"/>
                <w:szCs w:val="24"/>
              </w:rPr>
              <w:t>)</w:t>
            </w:r>
            <w:r w:rsidR="00856DDD" w:rsidRPr="00EE682E">
              <w:rPr>
                <w:sz w:val="24"/>
                <w:szCs w:val="24"/>
              </w:rPr>
              <w:t>.</w:t>
            </w:r>
          </w:p>
        </w:tc>
      </w:tr>
      <w:tr w:rsidR="00CF682F" w:rsidRPr="004217D7" w:rsidTr="00920C92">
        <w:tc>
          <w:tcPr>
            <w:tcW w:w="587" w:type="dxa"/>
            <w:shd w:val="clear" w:color="auto" w:fill="auto"/>
            <w:vAlign w:val="center"/>
          </w:tcPr>
          <w:p w:rsidR="00CF682F" w:rsidRPr="009049DA" w:rsidRDefault="00CF682F" w:rsidP="00CF682F">
            <w:pPr>
              <w:jc w:val="center"/>
              <w:rPr>
                <w:sz w:val="24"/>
                <w:szCs w:val="24"/>
              </w:rPr>
            </w:pPr>
            <w:r w:rsidRPr="004217D7">
              <w:rPr>
                <w:sz w:val="24"/>
                <w:szCs w:val="24"/>
              </w:rPr>
              <w:t>8</w:t>
            </w:r>
            <w:r w:rsidR="00FB4481" w:rsidRPr="009049DA"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F682F" w:rsidRPr="004217D7" w:rsidRDefault="00CF682F" w:rsidP="00CF682F">
            <w:pPr>
              <w:rPr>
                <w:sz w:val="24"/>
                <w:szCs w:val="24"/>
              </w:rPr>
            </w:pPr>
            <w:r w:rsidRPr="004217D7">
              <w:rPr>
                <w:sz w:val="24"/>
                <w:szCs w:val="24"/>
              </w:rPr>
              <w:t xml:space="preserve">Требования к применяемым стандартам, </w:t>
            </w:r>
            <w:proofErr w:type="spellStart"/>
            <w:r w:rsidRPr="004217D7">
              <w:rPr>
                <w:sz w:val="24"/>
                <w:szCs w:val="24"/>
              </w:rPr>
              <w:t>СНИПам</w:t>
            </w:r>
            <w:proofErr w:type="spellEnd"/>
            <w:r w:rsidRPr="004217D7">
              <w:rPr>
                <w:sz w:val="24"/>
                <w:szCs w:val="24"/>
              </w:rPr>
              <w:t>, НТД и прочим правилам</w:t>
            </w:r>
          </w:p>
        </w:tc>
        <w:tc>
          <w:tcPr>
            <w:tcW w:w="7493" w:type="dxa"/>
            <w:shd w:val="clear" w:color="auto" w:fill="auto"/>
            <w:vAlign w:val="center"/>
          </w:tcPr>
          <w:p w:rsidR="00A136BF" w:rsidRPr="004217D7" w:rsidRDefault="00CF682F" w:rsidP="00166DAA">
            <w:pPr>
              <w:jc w:val="both"/>
              <w:rPr>
                <w:sz w:val="24"/>
                <w:szCs w:val="24"/>
              </w:rPr>
            </w:pPr>
            <w:r w:rsidRPr="004217D7">
              <w:rPr>
                <w:sz w:val="24"/>
                <w:szCs w:val="24"/>
              </w:rPr>
              <w:t>Работы должны быть выполнены в соответствии с нормативно-технической документацией (Приложение №8 к Договору)</w:t>
            </w:r>
          </w:p>
          <w:p w:rsidR="00166DAA" w:rsidRPr="004217D7" w:rsidRDefault="00166DAA" w:rsidP="00166DAA">
            <w:pPr>
              <w:jc w:val="both"/>
              <w:rPr>
                <w:sz w:val="24"/>
                <w:szCs w:val="24"/>
              </w:rPr>
            </w:pPr>
          </w:p>
          <w:p w:rsidR="00166DAA" w:rsidRPr="004217D7" w:rsidRDefault="00166DAA" w:rsidP="00166DAA">
            <w:pPr>
              <w:jc w:val="both"/>
              <w:rPr>
                <w:sz w:val="24"/>
                <w:szCs w:val="24"/>
              </w:rPr>
            </w:pPr>
          </w:p>
        </w:tc>
      </w:tr>
      <w:tr w:rsidR="00CF682F" w:rsidRPr="004217D7" w:rsidTr="00920C92">
        <w:tc>
          <w:tcPr>
            <w:tcW w:w="587" w:type="dxa"/>
            <w:shd w:val="clear" w:color="auto" w:fill="auto"/>
            <w:vAlign w:val="center"/>
          </w:tcPr>
          <w:p w:rsidR="00CF682F" w:rsidRPr="004217D7" w:rsidRDefault="00CF682F" w:rsidP="00CF682F">
            <w:pPr>
              <w:jc w:val="center"/>
              <w:rPr>
                <w:sz w:val="24"/>
                <w:szCs w:val="24"/>
              </w:rPr>
            </w:pPr>
            <w:r w:rsidRPr="004217D7">
              <w:rPr>
                <w:sz w:val="24"/>
                <w:szCs w:val="24"/>
              </w:rPr>
              <w:t>9.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F682F" w:rsidRPr="004217D7" w:rsidRDefault="00CF682F" w:rsidP="00CF682F">
            <w:pPr>
              <w:rPr>
                <w:sz w:val="24"/>
                <w:szCs w:val="24"/>
                <w:highlight w:val="cyan"/>
              </w:rPr>
            </w:pPr>
            <w:r w:rsidRPr="004217D7">
              <w:rPr>
                <w:sz w:val="24"/>
                <w:szCs w:val="24"/>
              </w:rPr>
              <w:t>Требования к качеству выполняемых работ</w:t>
            </w:r>
          </w:p>
        </w:tc>
        <w:tc>
          <w:tcPr>
            <w:tcW w:w="7493" w:type="dxa"/>
            <w:shd w:val="clear" w:color="auto" w:fill="auto"/>
            <w:vAlign w:val="center"/>
          </w:tcPr>
          <w:p w:rsidR="00CF682F" w:rsidRPr="004217D7" w:rsidRDefault="00CF682F" w:rsidP="00CF682F">
            <w:pPr>
              <w:jc w:val="both"/>
              <w:rPr>
                <w:sz w:val="24"/>
                <w:szCs w:val="24"/>
              </w:rPr>
            </w:pPr>
            <w:r w:rsidRPr="004217D7">
              <w:rPr>
                <w:sz w:val="24"/>
                <w:szCs w:val="24"/>
              </w:rPr>
              <w:t>Работы должны быть выполнены качественно, в строгом соответствии с требованиями настоящего Технического задания и нормативно-технических документов.</w:t>
            </w:r>
          </w:p>
        </w:tc>
      </w:tr>
      <w:tr w:rsidR="00CF682F" w:rsidRPr="004217D7" w:rsidTr="00920C92">
        <w:tc>
          <w:tcPr>
            <w:tcW w:w="587" w:type="dxa"/>
            <w:shd w:val="clear" w:color="auto" w:fill="auto"/>
            <w:vAlign w:val="center"/>
          </w:tcPr>
          <w:p w:rsidR="00CF682F" w:rsidRPr="004217D7" w:rsidRDefault="00CF682F" w:rsidP="00CF682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217D7">
              <w:rPr>
                <w:sz w:val="24"/>
                <w:szCs w:val="24"/>
              </w:rPr>
              <w:lastRenderedPageBreak/>
              <w:t>10.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F682F" w:rsidRPr="004217D7" w:rsidRDefault="00CF682F" w:rsidP="00CF682F">
            <w:pPr>
              <w:rPr>
                <w:sz w:val="24"/>
                <w:szCs w:val="24"/>
              </w:rPr>
            </w:pPr>
            <w:r w:rsidRPr="004217D7">
              <w:rPr>
                <w:sz w:val="24"/>
                <w:szCs w:val="24"/>
              </w:rPr>
              <w:t>Требования к объемам выполняемых работ</w:t>
            </w:r>
          </w:p>
        </w:tc>
        <w:tc>
          <w:tcPr>
            <w:tcW w:w="7493" w:type="dxa"/>
            <w:shd w:val="clear" w:color="auto" w:fill="auto"/>
          </w:tcPr>
          <w:p w:rsidR="00ED4935" w:rsidRPr="004217D7" w:rsidRDefault="00B573B0" w:rsidP="00057E5C">
            <w:pPr>
              <w:tabs>
                <w:tab w:val="left" w:pos="0"/>
                <w:tab w:val="left" w:pos="398"/>
              </w:tabs>
              <w:ind w:right="113"/>
              <w:contextualSpacing/>
              <w:jc w:val="both"/>
              <w:rPr>
                <w:sz w:val="24"/>
                <w:szCs w:val="24"/>
              </w:rPr>
            </w:pPr>
            <w:r w:rsidRPr="004217D7">
              <w:rPr>
                <w:sz w:val="24"/>
                <w:szCs w:val="24"/>
              </w:rPr>
              <w:t>Работы должны быть выполнены в полном объёме</w:t>
            </w:r>
            <w:r w:rsidR="00057E5C" w:rsidRPr="004217D7">
              <w:rPr>
                <w:sz w:val="24"/>
                <w:szCs w:val="24"/>
              </w:rPr>
              <w:t xml:space="preserve"> </w:t>
            </w:r>
            <w:r w:rsidRPr="004217D7">
              <w:rPr>
                <w:sz w:val="24"/>
                <w:szCs w:val="24"/>
              </w:rPr>
              <w:t xml:space="preserve">в соответствии с </w:t>
            </w:r>
            <w:r w:rsidR="00057E5C" w:rsidRPr="004217D7">
              <w:rPr>
                <w:sz w:val="24"/>
                <w:szCs w:val="24"/>
              </w:rPr>
              <w:t xml:space="preserve">требованиями </w:t>
            </w:r>
            <w:r w:rsidRPr="004217D7">
              <w:rPr>
                <w:sz w:val="24"/>
                <w:szCs w:val="24"/>
              </w:rPr>
              <w:t>проектной документаци</w:t>
            </w:r>
            <w:r w:rsidR="00057E5C" w:rsidRPr="004217D7">
              <w:rPr>
                <w:sz w:val="24"/>
                <w:szCs w:val="24"/>
              </w:rPr>
              <w:t>и, технического задания, а также в соответствии с требованиями нормативных документов</w:t>
            </w:r>
            <w:r w:rsidR="00BF7D48" w:rsidRPr="004217D7">
              <w:rPr>
                <w:sz w:val="24"/>
                <w:szCs w:val="24"/>
              </w:rPr>
              <w:t>.</w:t>
            </w:r>
            <w:r w:rsidR="00057E5C" w:rsidRPr="004217D7">
              <w:rPr>
                <w:sz w:val="24"/>
                <w:szCs w:val="24"/>
              </w:rPr>
              <w:t xml:space="preserve"> </w:t>
            </w:r>
          </w:p>
          <w:p w:rsidR="00057E5C" w:rsidRPr="004217D7" w:rsidRDefault="00057E5C" w:rsidP="00057E5C">
            <w:pPr>
              <w:tabs>
                <w:tab w:val="left" w:pos="0"/>
                <w:tab w:val="left" w:pos="398"/>
              </w:tabs>
              <w:ind w:right="113"/>
              <w:contextualSpacing/>
              <w:jc w:val="both"/>
              <w:rPr>
                <w:strike/>
                <w:sz w:val="24"/>
                <w:szCs w:val="24"/>
              </w:rPr>
            </w:pPr>
          </w:p>
        </w:tc>
      </w:tr>
      <w:tr w:rsidR="00CF682F" w:rsidRPr="004217D7" w:rsidTr="00111BD0">
        <w:trPr>
          <w:trHeight w:val="1408"/>
        </w:trPr>
        <w:tc>
          <w:tcPr>
            <w:tcW w:w="587" w:type="dxa"/>
            <w:shd w:val="clear" w:color="auto" w:fill="auto"/>
            <w:vAlign w:val="center"/>
          </w:tcPr>
          <w:p w:rsidR="00CF682F" w:rsidRPr="004217D7" w:rsidRDefault="00CF682F" w:rsidP="00CF682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217D7">
              <w:rPr>
                <w:sz w:val="24"/>
                <w:szCs w:val="24"/>
              </w:rPr>
              <w:t>11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F682F" w:rsidRPr="004217D7" w:rsidRDefault="00CF682F" w:rsidP="00CF682F">
            <w:pPr>
              <w:rPr>
                <w:sz w:val="24"/>
                <w:szCs w:val="24"/>
              </w:rPr>
            </w:pPr>
            <w:r w:rsidRPr="004217D7">
              <w:rPr>
                <w:sz w:val="24"/>
                <w:szCs w:val="24"/>
              </w:rPr>
              <w:t xml:space="preserve">Требования к порядку выполнения работ подрядчиком </w:t>
            </w:r>
          </w:p>
        </w:tc>
        <w:tc>
          <w:tcPr>
            <w:tcW w:w="7493" w:type="dxa"/>
            <w:shd w:val="clear" w:color="auto" w:fill="auto"/>
          </w:tcPr>
          <w:p w:rsidR="00CF682F" w:rsidRPr="004217D7" w:rsidRDefault="00CF682F" w:rsidP="00CF682F">
            <w:pPr>
              <w:pStyle w:val="a7"/>
              <w:ind w:right="28"/>
              <w:jc w:val="both"/>
            </w:pPr>
            <w:r w:rsidRPr="004217D7">
              <w:t>Подрядчик обязан:</w:t>
            </w:r>
          </w:p>
          <w:p w:rsidR="00CF682F" w:rsidRPr="004217D7" w:rsidRDefault="00CF682F" w:rsidP="00CF682F">
            <w:pPr>
              <w:pStyle w:val="a7"/>
              <w:ind w:right="28" w:firstLine="130"/>
              <w:jc w:val="both"/>
            </w:pPr>
            <w:r w:rsidRPr="004217D7">
              <w:t xml:space="preserve">- не позднее чем за семь календарных дней до начала работ разработать и направить Заказчику для согласования «Календарный план выполнения работ» с указанием плановых объемов </w:t>
            </w:r>
            <w:r w:rsidRPr="004217D7">
              <w:rPr>
                <w:shd w:val="clear" w:color="auto" w:fill="FFFFFF" w:themeFill="background1"/>
              </w:rPr>
              <w:t>работ и трудовых ресурсов с учетом</w:t>
            </w:r>
            <w:r w:rsidRPr="004217D7">
              <w:t xml:space="preserve"> последовательности, а также технологической взаимосвязи и сроков выполнения отдельных видов работ. </w:t>
            </w:r>
          </w:p>
          <w:p w:rsidR="00CF682F" w:rsidRPr="004217D7" w:rsidRDefault="00CF682F" w:rsidP="00CF682F">
            <w:pPr>
              <w:pStyle w:val="a7"/>
              <w:ind w:right="28" w:firstLine="130"/>
              <w:jc w:val="both"/>
            </w:pPr>
            <w:r w:rsidRPr="004217D7">
              <w:t xml:space="preserve">В случае несоблюдения сроков выполнения работ, указанных в согласованном «Календарном плане выполнения работ», Подрядчик принимает меры по устранению отклонений от согласованного Календарного плана, и обязуется согласовать с Заказчиком откорректированный «Календарный план выполнения работ» без изменения конечного срока, предусмотренного </w:t>
            </w:r>
            <w:r w:rsidRPr="004217D7">
              <w:rPr>
                <w:color w:val="000000"/>
              </w:rPr>
              <w:t>«Графиком выполнения работ» (Приложение №3 к Договору</w:t>
            </w:r>
            <w:r w:rsidRPr="004217D7">
              <w:t>).</w:t>
            </w:r>
          </w:p>
          <w:p w:rsidR="00CF682F" w:rsidRPr="004217D7" w:rsidRDefault="00CF682F" w:rsidP="00CF682F">
            <w:pPr>
              <w:pStyle w:val="a7"/>
              <w:ind w:right="28" w:firstLine="130"/>
              <w:jc w:val="both"/>
            </w:pPr>
            <w:r w:rsidRPr="004217D7">
              <w:t xml:space="preserve">- ежемесячно, предоставлять Заказчику отчет об использовании давальческих материалов (в объеме и количестве). </w:t>
            </w:r>
          </w:p>
          <w:p w:rsidR="00CF682F" w:rsidRPr="004217D7" w:rsidRDefault="00CF682F" w:rsidP="00CF682F">
            <w:pPr>
              <w:pStyle w:val="Style7"/>
              <w:tabs>
                <w:tab w:val="left" w:pos="1421"/>
              </w:tabs>
              <w:spacing w:line="240" w:lineRule="auto"/>
              <w:ind w:right="28" w:firstLine="130"/>
            </w:pPr>
            <w:r w:rsidRPr="004217D7">
              <w:t xml:space="preserve">- до начала выполнения строительно-монтажных работ представить документы, предусмотренные п.5.12. СП 48.1330.2011. </w:t>
            </w:r>
          </w:p>
          <w:p w:rsidR="00CF682F" w:rsidRPr="004217D7" w:rsidRDefault="00CF682F" w:rsidP="00CF682F">
            <w:pPr>
              <w:pStyle w:val="Style7"/>
              <w:tabs>
                <w:tab w:val="left" w:pos="1421"/>
              </w:tabs>
              <w:spacing w:line="240" w:lineRule="auto"/>
              <w:ind w:right="28" w:firstLine="0"/>
              <w:rPr>
                <w:b/>
              </w:rPr>
            </w:pPr>
            <w:r w:rsidRPr="004217D7">
              <w:t>- до начала выполнения работ, предусмотренных настоящим договором, в течение 10 календарных дней с момента заключения настоящего договора, представить проект производства работ (ППР)</w:t>
            </w:r>
            <w:r w:rsidR="00A136BF" w:rsidRPr="004217D7">
              <w:t xml:space="preserve"> </w:t>
            </w:r>
            <w:r w:rsidRPr="004217D7">
              <w:t xml:space="preserve">и согласовать его с Заказчиком. </w:t>
            </w:r>
          </w:p>
          <w:p w:rsidR="00CF682F" w:rsidRPr="004217D7" w:rsidRDefault="00CF682F" w:rsidP="00CF682F">
            <w:pPr>
              <w:keepLines/>
              <w:suppressLineNumbers/>
              <w:snapToGrid w:val="0"/>
              <w:ind w:right="28" w:firstLine="5"/>
              <w:jc w:val="both"/>
              <w:rPr>
                <w:sz w:val="24"/>
                <w:szCs w:val="24"/>
              </w:rPr>
            </w:pPr>
            <w:r w:rsidRPr="004217D7">
              <w:rPr>
                <w:sz w:val="24"/>
                <w:szCs w:val="24"/>
              </w:rPr>
              <w:t>- складирование строительных материалов производить в местах, согласованных с Заказчиком.</w:t>
            </w:r>
          </w:p>
          <w:p w:rsidR="00CF682F" w:rsidRPr="004217D7" w:rsidRDefault="00CF682F" w:rsidP="00CF682F">
            <w:pPr>
              <w:keepLines/>
              <w:suppressLineNumbers/>
              <w:ind w:right="28" w:firstLine="5"/>
              <w:jc w:val="both"/>
              <w:rPr>
                <w:color w:val="000000" w:themeColor="text1"/>
                <w:sz w:val="24"/>
                <w:szCs w:val="24"/>
              </w:rPr>
            </w:pPr>
            <w:r w:rsidRPr="004217D7">
              <w:rPr>
                <w:sz w:val="24"/>
                <w:szCs w:val="24"/>
              </w:rPr>
              <w:t xml:space="preserve">-обеспечить при производстве работ соблюдение норм и правил </w:t>
            </w:r>
            <w:r w:rsidRPr="004217D7">
              <w:rPr>
                <w:color w:val="000000" w:themeColor="text1"/>
                <w:sz w:val="24"/>
                <w:szCs w:val="24"/>
              </w:rPr>
              <w:t xml:space="preserve">техники безопасности, охраны труда, правил противопожарного режима в Российской Федерации, правил пожарной безопасности для энергетических предприятий; федеральных норм и правил в области промышленной безопасности; охраны окружающей среды, а также за обеспечение в ходе выполнения Работ выполнения необходимых мероприятий по предупреждению и ликвидации чрезвычайных ситуаций. </w:t>
            </w:r>
          </w:p>
          <w:p w:rsidR="00CF682F" w:rsidRDefault="00B920FD" w:rsidP="00DB3C86">
            <w:pPr>
              <w:pStyle w:val="a7"/>
              <w:ind w:right="28"/>
              <w:jc w:val="both"/>
              <w:rPr>
                <w:color w:val="000000" w:themeColor="text1"/>
              </w:rPr>
            </w:pPr>
            <w:r w:rsidRPr="004217D7">
              <w:rPr>
                <w:color w:val="000000" w:themeColor="text1"/>
              </w:rPr>
              <w:t>Место производства строительно-монтажных работ должно</w:t>
            </w:r>
            <w:r w:rsidR="00CF682F" w:rsidRPr="004217D7">
              <w:rPr>
                <w:color w:val="000000" w:themeColor="text1"/>
              </w:rPr>
              <w:t xml:space="preserve"> иметь ограждение периметра, обеспечивающее безопасность третьих лиц </w:t>
            </w:r>
            <w:r w:rsidR="00DB3C86" w:rsidRPr="004217D7">
              <w:rPr>
                <w:color w:val="000000" w:themeColor="text1"/>
              </w:rPr>
              <w:t>от опасных факторов в процессе производства работ</w:t>
            </w:r>
            <w:r w:rsidR="00CF682F" w:rsidRPr="004217D7">
              <w:rPr>
                <w:color w:val="000000" w:themeColor="text1"/>
              </w:rPr>
              <w:t>. Ограждение выполняет подрядчик, он же содержит его в исправном состоянии.</w:t>
            </w:r>
          </w:p>
          <w:p w:rsidR="00C3585B" w:rsidRPr="004217D7" w:rsidRDefault="00C3585B" w:rsidP="00DB3C86">
            <w:pPr>
              <w:pStyle w:val="a7"/>
              <w:ind w:right="28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Заказчик выдает точки подключения временных источников электроснабжения.</w:t>
            </w:r>
          </w:p>
        </w:tc>
      </w:tr>
      <w:tr w:rsidR="00CF682F" w:rsidRPr="004217D7" w:rsidTr="00920C92">
        <w:trPr>
          <w:trHeight w:val="1379"/>
        </w:trPr>
        <w:tc>
          <w:tcPr>
            <w:tcW w:w="587" w:type="dxa"/>
            <w:shd w:val="clear" w:color="auto" w:fill="auto"/>
            <w:vAlign w:val="center"/>
          </w:tcPr>
          <w:p w:rsidR="00CF682F" w:rsidRPr="004217D7" w:rsidRDefault="00CF682F" w:rsidP="00CF682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217D7">
              <w:rPr>
                <w:sz w:val="24"/>
                <w:szCs w:val="24"/>
              </w:rPr>
              <w:t>12.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F682F" w:rsidRPr="004217D7" w:rsidRDefault="00CF682F" w:rsidP="00CF682F">
            <w:pPr>
              <w:rPr>
                <w:sz w:val="24"/>
                <w:szCs w:val="24"/>
              </w:rPr>
            </w:pPr>
            <w:r w:rsidRPr="004217D7">
              <w:rPr>
                <w:sz w:val="24"/>
                <w:szCs w:val="24"/>
              </w:rPr>
              <w:t>Требование к материально-техническим ресурсам подрядчика</w:t>
            </w:r>
          </w:p>
        </w:tc>
        <w:tc>
          <w:tcPr>
            <w:tcW w:w="7493" w:type="dxa"/>
            <w:shd w:val="clear" w:color="auto" w:fill="auto"/>
          </w:tcPr>
          <w:p w:rsidR="00FF58DB" w:rsidRPr="004217D7" w:rsidRDefault="00FF58DB" w:rsidP="00FF58DB">
            <w:pPr>
              <w:pStyle w:val="afd"/>
              <w:tabs>
                <w:tab w:val="left" w:pos="743"/>
              </w:tabs>
              <w:spacing w:after="0"/>
              <w:rPr>
                <w:b w:val="0"/>
                <w:i w:val="0"/>
                <w:color w:val="000000" w:themeColor="text1"/>
                <w:sz w:val="24"/>
                <w:szCs w:val="24"/>
              </w:rPr>
            </w:pPr>
            <w:r w:rsidRPr="004217D7">
              <w:rPr>
                <w:b w:val="0"/>
                <w:i w:val="0"/>
                <w:color w:val="000000" w:themeColor="text1"/>
                <w:sz w:val="24"/>
                <w:szCs w:val="24"/>
              </w:rPr>
              <w:t>Подрядчик должен обладать необходимыми производственно-техническими и материально-техническими ресурсами (специализированная техника и механизмы, автотранспорт, вспомогательное оборудование и прочее), достаточными для исполнения договора.</w:t>
            </w:r>
          </w:p>
          <w:p w:rsidR="00271434" w:rsidRPr="004217D7" w:rsidRDefault="00271434" w:rsidP="00271434">
            <w:pPr>
              <w:jc w:val="both"/>
              <w:rPr>
                <w:sz w:val="24"/>
                <w:szCs w:val="24"/>
              </w:rPr>
            </w:pPr>
            <w:r w:rsidRPr="004217D7">
              <w:rPr>
                <w:sz w:val="24"/>
                <w:szCs w:val="24"/>
              </w:rPr>
              <w:t>Персонал должен быть обеспечен необходимыми СИЗ (средства индивидуальной защиты) в соответствии с требованиями действующих "Типовых норм бесплатной выдачи специальной одежды, специальной обуви и других средств индивидуальной защиты работникам сквозных профессий и должностей всех видов экономической деятельности, занятым на работах с вредными и (или) опасными условиями труда, а также на работах, выполняемых в особых температурных условиях или связанных с загрязнением" для исполнения договора.</w:t>
            </w:r>
          </w:p>
          <w:p w:rsidR="00CF682F" w:rsidRPr="004217D7" w:rsidRDefault="00CF682F" w:rsidP="00CF682F">
            <w:pPr>
              <w:jc w:val="both"/>
              <w:rPr>
                <w:sz w:val="24"/>
                <w:szCs w:val="24"/>
              </w:rPr>
            </w:pPr>
            <w:r w:rsidRPr="004217D7">
              <w:rPr>
                <w:sz w:val="24"/>
                <w:szCs w:val="24"/>
              </w:rPr>
              <w:lastRenderedPageBreak/>
              <w:t xml:space="preserve">Применяемые материалы, конструкции, оборудование и изделия должны соответствовать действующим ГОСТам, ОСТам, ТУ и прочим применимым стандартам и сопровождаться сертификатами соответствия нормам РФ. </w:t>
            </w:r>
          </w:p>
          <w:p w:rsidR="00CF682F" w:rsidRPr="004217D7" w:rsidRDefault="00CF682F" w:rsidP="00CF682F">
            <w:pPr>
              <w:jc w:val="both"/>
              <w:rPr>
                <w:sz w:val="24"/>
                <w:szCs w:val="24"/>
              </w:rPr>
            </w:pPr>
            <w:r w:rsidRPr="004217D7">
              <w:rPr>
                <w:sz w:val="24"/>
                <w:szCs w:val="24"/>
              </w:rPr>
              <w:t>Подрядчик выполняет работы с использованием оборудования и материалов Заказчика, а также собственных материалов, инструментов, комплекта приспособлений, машин и механизмов.</w:t>
            </w:r>
          </w:p>
          <w:p w:rsidR="00CF682F" w:rsidRPr="004217D7" w:rsidRDefault="00CF682F" w:rsidP="00CF682F">
            <w:pPr>
              <w:jc w:val="both"/>
              <w:rPr>
                <w:sz w:val="24"/>
                <w:szCs w:val="24"/>
              </w:rPr>
            </w:pPr>
            <w:r w:rsidRPr="004217D7">
              <w:rPr>
                <w:sz w:val="24"/>
                <w:szCs w:val="24"/>
              </w:rPr>
              <w:t>Перед началом работ необходимо произвести входной контроль применяемых материалов с оформлением акт</w:t>
            </w:r>
            <w:r w:rsidR="00DB3C86" w:rsidRPr="004217D7">
              <w:rPr>
                <w:sz w:val="24"/>
                <w:szCs w:val="24"/>
              </w:rPr>
              <w:t xml:space="preserve">а и участием представителей </w:t>
            </w:r>
            <w:r w:rsidR="00C3585B">
              <w:rPr>
                <w:sz w:val="24"/>
                <w:szCs w:val="24"/>
              </w:rPr>
              <w:t xml:space="preserve">участка СДТУ </w:t>
            </w:r>
            <w:r w:rsidRPr="004217D7">
              <w:rPr>
                <w:sz w:val="24"/>
                <w:szCs w:val="24"/>
              </w:rPr>
              <w:t>ТЭЦ-11.</w:t>
            </w:r>
          </w:p>
          <w:p w:rsidR="00CF682F" w:rsidRPr="004217D7" w:rsidRDefault="00CF682F" w:rsidP="00CF682F">
            <w:pPr>
              <w:jc w:val="both"/>
              <w:rPr>
                <w:sz w:val="24"/>
                <w:szCs w:val="24"/>
              </w:rPr>
            </w:pPr>
            <w:r w:rsidRPr="004217D7">
              <w:rPr>
                <w:sz w:val="24"/>
                <w:szCs w:val="24"/>
              </w:rPr>
              <w:t>В случае невозможности использования заявленного материала, необходимо согласовать с заказчиком возможность использования аналога, который так же должен иметь паспорт изделия и сертификат соответствия.</w:t>
            </w:r>
          </w:p>
          <w:p w:rsidR="00CF682F" w:rsidRPr="004217D7" w:rsidRDefault="00CF682F" w:rsidP="00CF682F">
            <w:pPr>
              <w:jc w:val="both"/>
              <w:rPr>
                <w:sz w:val="24"/>
                <w:szCs w:val="24"/>
              </w:rPr>
            </w:pPr>
            <w:r w:rsidRPr="004217D7">
              <w:rPr>
                <w:sz w:val="24"/>
                <w:szCs w:val="24"/>
              </w:rPr>
              <w:t>Замена материала возможна только после согласования с заказчиком.</w:t>
            </w:r>
          </w:p>
          <w:p w:rsidR="00CF682F" w:rsidRPr="004217D7" w:rsidRDefault="00CF682F" w:rsidP="00CF682F">
            <w:pPr>
              <w:jc w:val="both"/>
              <w:rPr>
                <w:b/>
                <w:sz w:val="24"/>
                <w:szCs w:val="24"/>
                <w:highlight w:val="yellow"/>
              </w:rPr>
            </w:pPr>
            <w:r w:rsidRPr="004217D7">
              <w:rPr>
                <w:b/>
                <w:sz w:val="24"/>
                <w:szCs w:val="24"/>
              </w:rPr>
              <w:t>ПРИМЕНЕНИЕ Б/У МАТЕРИАЛОВ ЗАПРЕЩЕНО!</w:t>
            </w:r>
          </w:p>
        </w:tc>
      </w:tr>
      <w:tr w:rsidR="0020489B" w:rsidRPr="004217D7" w:rsidTr="00920C92">
        <w:tc>
          <w:tcPr>
            <w:tcW w:w="587" w:type="dxa"/>
            <w:shd w:val="clear" w:color="auto" w:fill="auto"/>
            <w:vAlign w:val="center"/>
          </w:tcPr>
          <w:p w:rsidR="0020489B" w:rsidRPr="004217D7" w:rsidRDefault="0020489B" w:rsidP="0020489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217D7">
              <w:rPr>
                <w:sz w:val="24"/>
                <w:szCs w:val="24"/>
              </w:rPr>
              <w:lastRenderedPageBreak/>
              <w:t>13.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0489B" w:rsidRPr="004217D7" w:rsidRDefault="0020489B" w:rsidP="0020489B">
            <w:pPr>
              <w:rPr>
                <w:sz w:val="24"/>
                <w:szCs w:val="24"/>
              </w:rPr>
            </w:pPr>
            <w:r w:rsidRPr="004217D7">
              <w:rPr>
                <w:sz w:val="24"/>
                <w:szCs w:val="24"/>
              </w:rPr>
              <w:t>Требования к персоналу подрядчика</w:t>
            </w:r>
          </w:p>
        </w:tc>
        <w:tc>
          <w:tcPr>
            <w:tcW w:w="7493" w:type="dxa"/>
            <w:shd w:val="clear" w:color="auto" w:fill="auto"/>
          </w:tcPr>
          <w:p w:rsidR="003B51E2" w:rsidRPr="003B51E2" w:rsidRDefault="003B51E2" w:rsidP="003B51E2">
            <w:pPr>
              <w:keepLines/>
              <w:suppressLineNumbers/>
              <w:tabs>
                <w:tab w:val="left" w:pos="147"/>
              </w:tabs>
              <w:snapToGrid w:val="0"/>
              <w:jc w:val="both"/>
              <w:rPr>
                <w:sz w:val="24"/>
                <w:szCs w:val="24"/>
              </w:rPr>
            </w:pPr>
            <w:r w:rsidRPr="003B51E2">
              <w:rPr>
                <w:sz w:val="24"/>
                <w:szCs w:val="24"/>
              </w:rPr>
              <w:t>1. Справка о кадровых ресурсах по форме заявки на участие в закупке (с указанием гражданства РФ).</w:t>
            </w:r>
          </w:p>
          <w:p w:rsidR="003B51E2" w:rsidRPr="003B51E2" w:rsidRDefault="003B51E2" w:rsidP="003B51E2">
            <w:pPr>
              <w:keepLines/>
              <w:suppressLineNumbers/>
              <w:tabs>
                <w:tab w:val="left" w:pos="147"/>
              </w:tabs>
              <w:snapToGrid w:val="0"/>
              <w:jc w:val="both"/>
              <w:rPr>
                <w:sz w:val="24"/>
                <w:szCs w:val="24"/>
              </w:rPr>
            </w:pPr>
            <w:r w:rsidRPr="003B51E2">
              <w:rPr>
                <w:sz w:val="24"/>
                <w:szCs w:val="24"/>
              </w:rPr>
              <w:t>Квалификация специалистов должна соответствовать требованиям действующего законодательства РФ в отношении необходимой специализации работ. Количество специалистов должно быть достаточным для исполнения договора.</w:t>
            </w:r>
          </w:p>
          <w:p w:rsidR="00D043D8" w:rsidRPr="009217DF" w:rsidRDefault="00D043D8" w:rsidP="00D043D8">
            <w:pPr>
              <w:keepLines/>
              <w:suppressLineNumbers/>
              <w:tabs>
                <w:tab w:val="left" w:pos="147"/>
              </w:tabs>
              <w:snapToGrid w:val="0"/>
              <w:jc w:val="both"/>
              <w:rPr>
                <w:sz w:val="22"/>
                <w:szCs w:val="22"/>
              </w:rPr>
            </w:pPr>
            <w:r w:rsidRPr="009217DF">
              <w:rPr>
                <w:sz w:val="22"/>
                <w:szCs w:val="22"/>
              </w:rPr>
              <w:t>2. Декларация о предоставлении копий следующих документов на этапе заключения договора:</w:t>
            </w:r>
          </w:p>
          <w:p w:rsidR="00D043D8" w:rsidRPr="009217DF" w:rsidRDefault="00D043D8" w:rsidP="00D043D8">
            <w:pPr>
              <w:keepLines/>
              <w:suppressLineNumbers/>
              <w:tabs>
                <w:tab w:val="left" w:pos="147"/>
              </w:tabs>
              <w:snapToGrid w:val="0"/>
              <w:jc w:val="both"/>
              <w:rPr>
                <w:sz w:val="22"/>
                <w:szCs w:val="22"/>
              </w:rPr>
            </w:pPr>
            <w:r w:rsidRPr="009217DF">
              <w:rPr>
                <w:sz w:val="22"/>
                <w:szCs w:val="22"/>
              </w:rPr>
              <w:t>2.1. копия протокола проверки знаний по охране труда и пожарной безопасности персонала;</w:t>
            </w:r>
          </w:p>
          <w:p w:rsidR="00D043D8" w:rsidRPr="009217DF" w:rsidRDefault="00D043D8" w:rsidP="00D043D8">
            <w:pPr>
              <w:keepLines/>
              <w:suppressLineNumbers/>
              <w:tabs>
                <w:tab w:val="left" w:pos="147"/>
              </w:tabs>
              <w:snapToGrid w:val="0"/>
              <w:jc w:val="both"/>
              <w:rPr>
                <w:sz w:val="22"/>
                <w:szCs w:val="22"/>
              </w:rPr>
            </w:pPr>
            <w:r w:rsidRPr="009217DF">
              <w:rPr>
                <w:sz w:val="22"/>
                <w:szCs w:val="22"/>
              </w:rPr>
              <w:t>2.2. копия протокола инструкции по охране труда работников;</w:t>
            </w:r>
          </w:p>
          <w:p w:rsidR="00D043D8" w:rsidRPr="009217DF" w:rsidRDefault="00D043D8" w:rsidP="00D043D8">
            <w:pPr>
              <w:keepLines/>
              <w:suppressLineNumbers/>
              <w:tabs>
                <w:tab w:val="left" w:pos="147"/>
              </w:tabs>
              <w:snapToGrid w:val="0"/>
              <w:jc w:val="both"/>
              <w:rPr>
                <w:sz w:val="22"/>
                <w:szCs w:val="22"/>
              </w:rPr>
            </w:pPr>
            <w:r w:rsidRPr="009217DF">
              <w:rPr>
                <w:sz w:val="22"/>
                <w:szCs w:val="22"/>
              </w:rPr>
              <w:t>2.3. копии карточек учета выдачи СИЗ (средств индивидуальной защиты) рабочего персонала. Персонал должен быть обеспечен необходимыми СИЗ (средства индивидуальной защиты) в соответствии с требованиями действующих "Типовых норм бесплатной выдачи специальной одежды, специальной обуви и других средств индивидуальной защиты работникам сквозных профессий и должностей всех видов экономической деятельности, занятым на работах с вредными и (или) опасными условиями труда, а также на работах, выполняемых в особых температурных условиях или связанных с загрязнением" для исполнения договора.</w:t>
            </w:r>
          </w:p>
          <w:p w:rsidR="00D043D8" w:rsidRPr="009217DF" w:rsidRDefault="00D043D8" w:rsidP="00D043D8">
            <w:pPr>
              <w:keepLines/>
              <w:suppressLineNumbers/>
              <w:tabs>
                <w:tab w:val="left" w:pos="147"/>
              </w:tabs>
              <w:snapToGrid w:val="0"/>
              <w:jc w:val="both"/>
              <w:rPr>
                <w:sz w:val="22"/>
                <w:szCs w:val="22"/>
              </w:rPr>
            </w:pPr>
            <w:r w:rsidRPr="009217DF">
              <w:rPr>
                <w:sz w:val="22"/>
                <w:szCs w:val="22"/>
              </w:rPr>
              <w:t xml:space="preserve">2.4. </w:t>
            </w:r>
            <w:proofErr w:type="spellStart"/>
            <w:r w:rsidRPr="009217DF">
              <w:rPr>
                <w:sz w:val="22"/>
                <w:szCs w:val="22"/>
              </w:rPr>
              <w:t>выкопировки</w:t>
            </w:r>
            <w:proofErr w:type="spellEnd"/>
            <w:r w:rsidRPr="009217DF">
              <w:rPr>
                <w:sz w:val="22"/>
                <w:szCs w:val="22"/>
              </w:rPr>
              <w:t xml:space="preserve"> из журналов и первичного и целевого инструктажей по технике безопасности персонала;</w:t>
            </w:r>
          </w:p>
          <w:p w:rsidR="00D043D8" w:rsidRPr="009217DF" w:rsidRDefault="00D043D8" w:rsidP="00D043D8">
            <w:pPr>
              <w:keepLines/>
              <w:suppressLineNumbers/>
              <w:tabs>
                <w:tab w:val="left" w:pos="147"/>
              </w:tabs>
              <w:snapToGrid w:val="0"/>
              <w:jc w:val="both"/>
              <w:rPr>
                <w:sz w:val="22"/>
                <w:szCs w:val="22"/>
              </w:rPr>
            </w:pPr>
            <w:r w:rsidRPr="009217DF">
              <w:rPr>
                <w:sz w:val="22"/>
                <w:szCs w:val="22"/>
              </w:rPr>
              <w:t>2.5. документы, подтверждающие наличие обученного и аттестованного персонала, имеющего право эксплуатации грузоподъемными механизмами;</w:t>
            </w:r>
          </w:p>
          <w:p w:rsidR="00D043D8" w:rsidRPr="009217DF" w:rsidRDefault="00D043D8" w:rsidP="00D043D8">
            <w:pPr>
              <w:keepLines/>
              <w:suppressLineNumbers/>
              <w:tabs>
                <w:tab w:val="left" w:pos="147"/>
              </w:tabs>
              <w:snapToGrid w:val="0"/>
              <w:jc w:val="both"/>
              <w:rPr>
                <w:sz w:val="22"/>
                <w:szCs w:val="22"/>
              </w:rPr>
            </w:pPr>
            <w:r w:rsidRPr="009217DF">
              <w:rPr>
                <w:sz w:val="22"/>
                <w:szCs w:val="22"/>
              </w:rPr>
              <w:t>2.6. поименный перечень лиц, ответственных за промышленную безопасность при выполнении работ с ПС:</w:t>
            </w:r>
          </w:p>
          <w:p w:rsidR="00D043D8" w:rsidRPr="009217DF" w:rsidRDefault="00D043D8" w:rsidP="00D043D8">
            <w:pPr>
              <w:keepLines/>
              <w:suppressLineNumbers/>
              <w:tabs>
                <w:tab w:val="left" w:pos="147"/>
              </w:tabs>
              <w:snapToGrid w:val="0"/>
              <w:jc w:val="both"/>
              <w:rPr>
                <w:sz w:val="22"/>
                <w:szCs w:val="22"/>
              </w:rPr>
            </w:pPr>
            <w:r w:rsidRPr="009217DF">
              <w:rPr>
                <w:sz w:val="22"/>
                <w:szCs w:val="22"/>
              </w:rPr>
              <w:t xml:space="preserve"> - специалиста, ответственного за содержание ПС в работоспособном состоянии;</w:t>
            </w:r>
          </w:p>
          <w:p w:rsidR="00D043D8" w:rsidRPr="009217DF" w:rsidRDefault="00D043D8" w:rsidP="00D043D8">
            <w:pPr>
              <w:keepLines/>
              <w:suppressLineNumbers/>
              <w:tabs>
                <w:tab w:val="left" w:pos="147"/>
              </w:tabs>
              <w:snapToGrid w:val="0"/>
              <w:jc w:val="both"/>
              <w:rPr>
                <w:sz w:val="22"/>
                <w:szCs w:val="22"/>
              </w:rPr>
            </w:pPr>
            <w:r w:rsidRPr="009217DF">
              <w:rPr>
                <w:sz w:val="22"/>
                <w:szCs w:val="22"/>
              </w:rPr>
              <w:t xml:space="preserve"> - специалиста, ответственного за безопасное производство работ с применением ПС;</w:t>
            </w:r>
          </w:p>
          <w:p w:rsidR="00D043D8" w:rsidRPr="009217DF" w:rsidRDefault="00D043D8" w:rsidP="00D043D8">
            <w:pPr>
              <w:keepLines/>
              <w:suppressLineNumbers/>
              <w:tabs>
                <w:tab w:val="left" w:pos="147"/>
              </w:tabs>
              <w:snapToGrid w:val="0"/>
              <w:jc w:val="both"/>
              <w:rPr>
                <w:sz w:val="22"/>
                <w:szCs w:val="22"/>
              </w:rPr>
            </w:pPr>
            <w:r w:rsidRPr="009217DF">
              <w:rPr>
                <w:sz w:val="22"/>
                <w:szCs w:val="22"/>
              </w:rPr>
              <w:t xml:space="preserve"> - специалиста, ответственного за осуществление производственного контроля при эксплуатации ПС;</w:t>
            </w:r>
          </w:p>
          <w:p w:rsidR="00D043D8" w:rsidRPr="009217DF" w:rsidRDefault="00D043D8" w:rsidP="00D043D8">
            <w:pPr>
              <w:keepLines/>
              <w:suppressLineNumbers/>
              <w:tabs>
                <w:tab w:val="left" w:pos="147"/>
              </w:tabs>
              <w:snapToGrid w:val="0"/>
              <w:jc w:val="both"/>
              <w:rPr>
                <w:sz w:val="22"/>
                <w:szCs w:val="22"/>
              </w:rPr>
            </w:pPr>
            <w:r w:rsidRPr="009217DF">
              <w:rPr>
                <w:sz w:val="22"/>
                <w:szCs w:val="22"/>
              </w:rPr>
              <w:t>2.7. документы, подтверждающие квалификацию и право выполнения работ лиц, ответственных за промышленную безопасность, при выполнении работ с ПС;</w:t>
            </w:r>
          </w:p>
          <w:p w:rsidR="00D043D8" w:rsidRPr="009217DF" w:rsidRDefault="00D043D8" w:rsidP="00D043D8">
            <w:pPr>
              <w:keepLines/>
              <w:suppressLineNumbers/>
              <w:tabs>
                <w:tab w:val="left" w:pos="147"/>
              </w:tabs>
              <w:snapToGrid w:val="0"/>
              <w:jc w:val="both"/>
              <w:rPr>
                <w:sz w:val="22"/>
                <w:szCs w:val="22"/>
              </w:rPr>
            </w:pPr>
            <w:r w:rsidRPr="009217DF">
              <w:rPr>
                <w:sz w:val="22"/>
                <w:szCs w:val="22"/>
              </w:rPr>
              <w:t>2.8. копии удостоверений по электробезопасности;</w:t>
            </w:r>
          </w:p>
          <w:p w:rsidR="00D043D8" w:rsidRPr="009217DF" w:rsidRDefault="00D043D8" w:rsidP="00D043D8">
            <w:pPr>
              <w:keepLines/>
              <w:suppressLineNumbers/>
              <w:tabs>
                <w:tab w:val="left" w:pos="147"/>
              </w:tabs>
              <w:snapToGrid w:val="0"/>
              <w:jc w:val="both"/>
              <w:rPr>
                <w:sz w:val="22"/>
                <w:szCs w:val="22"/>
              </w:rPr>
            </w:pPr>
            <w:r w:rsidRPr="009217DF">
              <w:rPr>
                <w:sz w:val="22"/>
                <w:szCs w:val="22"/>
              </w:rPr>
              <w:t>2.9. копии медицинских заключений о допуске к работе по профессии;</w:t>
            </w:r>
          </w:p>
          <w:p w:rsidR="00C3585B" w:rsidRPr="00D22813" w:rsidRDefault="003B51E2" w:rsidP="00D043D8">
            <w:pPr>
              <w:keepLines/>
              <w:suppressLineNumbers/>
              <w:tabs>
                <w:tab w:val="left" w:pos="147"/>
              </w:tabs>
              <w:snapToGrid w:val="0"/>
              <w:jc w:val="both"/>
              <w:rPr>
                <w:sz w:val="24"/>
                <w:szCs w:val="24"/>
              </w:rPr>
            </w:pPr>
            <w:r w:rsidRPr="003B51E2">
              <w:rPr>
                <w:sz w:val="24"/>
                <w:szCs w:val="24"/>
              </w:rPr>
              <w:t>2.10. копии документов, подтверждающих право на выполнение специальных работ.</w:t>
            </w:r>
            <w:r w:rsidR="00443E38">
              <w:rPr>
                <w:sz w:val="24"/>
                <w:szCs w:val="24"/>
              </w:rPr>
              <w:t>, работ на высоте.</w:t>
            </w:r>
          </w:p>
        </w:tc>
      </w:tr>
      <w:tr w:rsidR="001706EB" w:rsidRPr="004217D7" w:rsidTr="00920C92">
        <w:tc>
          <w:tcPr>
            <w:tcW w:w="587" w:type="dxa"/>
            <w:shd w:val="clear" w:color="auto" w:fill="auto"/>
            <w:vAlign w:val="center"/>
          </w:tcPr>
          <w:p w:rsidR="001706EB" w:rsidRPr="004217D7" w:rsidRDefault="001706EB" w:rsidP="001706E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217D7">
              <w:rPr>
                <w:sz w:val="24"/>
                <w:szCs w:val="24"/>
              </w:rPr>
              <w:t>14.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706EB" w:rsidRPr="004217D7" w:rsidRDefault="001706EB" w:rsidP="0088592A">
            <w:pPr>
              <w:rPr>
                <w:sz w:val="24"/>
                <w:szCs w:val="24"/>
              </w:rPr>
            </w:pPr>
            <w:r w:rsidRPr="004217D7">
              <w:rPr>
                <w:sz w:val="24"/>
                <w:szCs w:val="24"/>
              </w:rPr>
              <w:t xml:space="preserve">Требования к наличию необходимых для </w:t>
            </w:r>
            <w:r w:rsidRPr="004217D7">
              <w:rPr>
                <w:sz w:val="24"/>
                <w:szCs w:val="24"/>
              </w:rPr>
              <w:lastRenderedPageBreak/>
              <w:t>исполнения договора</w:t>
            </w:r>
            <w:bookmarkStart w:id="4" w:name="_GoBack"/>
            <w:bookmarkEnd w:id="4"/>
            <w:r w:rsidRPr="004217D7">
              <w:rPr>
                <w:sz w:val="24"/>
                <w:szCs w:val="24"/>
              </w:rPr>
              <w:t>, разрешениям</w:t>
            </w:r>
            <w:r w:rsidR="00E420A4">
              <w:rPr>
                <w:sz w:val="24"/>
                <w:szCs w:val="24"/>
              </w:rPr>
              <w:t xml:space="preserve">, свидетельствам, допускам СРО </w:t>
            </w:r>
            <w:r w:rsidRPr="004217D7">
              <w:rPr>
                <w:sz w:val="24"/>
                <w:szCs w:val="24"/>
              </w:rPr>
              <w:t>и прочее</w:t>
            </w:r>
          </w:p>
        </w:tc>
        <w:tc>
          <w:tcPr>
            <w:tcW w:w="7493" w:type="dxa"/>
            <w:shd w:val="clear" w:color="auto" w:fill="auto"/>
          </w:tcPr>
          <w:p w:rsidR="00443E38" w:rsidRDefault="00443E38" w:rsidP="00443E3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Подрядная организация должна иметь соответствующие допуски для выполнения работ, в том числе:</w:t>
            </w:r>
          </w:p>
          <w:p w:rsidR="00443E38" w:rsidRPr="00535506" w:rsidRDefault="00443E38" w:rsidP="00443E3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1. </w:t>
            </w:r>
            <w:r w:rsidRPr="00535506">
              <w:rPr>
                <w:sz w:val="24"/>
                <w:szCs w:val="24"/>
              </w:rPr>
              <w:t>являться членом саморегулируемой организации (СРО) с правом на строительство, реконструкцию, капремонт в отношении объектов капитального строительства (кроме особо опасных, технически сложных и уникальных объектов, объектов использования атомной энергии), и предоставить:</w:t>
            </w:r>
          </w:p>
          <w:p w:rsidR="00443E38" w:rsidRPr="00535506" w:rsidRDefault="00443E38" w:rsidP="00443E38">
            <w:pPr>
              <w:jc w:val="both"/>
              <w:rPr>
                <w:i/>
                <w:sz w:val="24"/>
                <w:szCs w:val="24"/>
              </w:rPr>
            </w:pPr>
            <w:r w:rsidRPr="00535506">
              <w:rPr>
                <w:sz w:val="24"/>
                <w:szCs w:val="24"/>
              </w:rPr>
              <w:t>- копию выписки из реестра членов СРО</w:t>
            </w:r>
            <w:r w:rsidRPr="00535506">
              <w:rPr>
                <w:sz w:val="24"/>
                <w:szCs w:val="24"/>
                <w:lang w:eastAsia="x-none"/>
              </w:rPr>
              <w:t xml:space="preserve"> по форме, утвержденной Приказом </w:t>
            </w:r>
            <w:proofErr w:type="spellStart"/>
            <w:r w:rsidRPr="00535506">
              <w:rPr>
                <w:color w:val="000000"/>
                <w:sz w:val="24"/>
                <w:szCs w:val="24"/>
                <w:lang w:eastAsia="x-none"/>
              </w:rPr>
              <w:t>Ростехнадзора</w:t>
            </w:r>
            <w:proofErr w:type="spellEnd"/>
            <w:r w:rsidRPr="00535506">
              <w:rPr>
                <w:color w:val="000000"/>
                <w:sz w:val="24"/>
                <w:szCs w:val="24"/>
                <w:lang w:eastAsia="x-none"/>
              </w:rPr>
              <w:t xml:space="preserve"> от 16.02.2017 №58.</w:t>
            </w:r>
            <w:r w:rsidRPr="00535506">
              <w:rPr>
                <w:color w:val="FF0000"/>
                <w:sz w:val="24"/>
                <w:szCs w:val="24"/>
                <w:lang w:eastAsia="x-none"/>
              </w:rPr>
              <w:t xml:space="preserve"> </w:t>
            </w:r>
            <w:r w:rsidRPr="00535506">
              <w:rPr>
                <w:sz w:val="24"/>
                <w:szCs w:val="24"/>
              </w:rPr>
              <w:t xml:space="preserve">Выписка должна быть выдана не ранее чем за один месяц до даты окончания срока подачи заявок, который указан в извещении о закупке. </w:t>
            </w:r>
            <w:r w:rsidRPr="00535506">
              <w:rPr>
                <w:i/>
                <w:sz w:val="24"/>
                <w:szCs w:val="24"/>
              </w:rPr>
              <w:t>СРО, в которой состоит участник закупки, должна иметь сформированный компенсационный фонд обеспечения договорных обязательств.</w:t>
            </w:r>
          </w:p>
          <w:p w:rsidR="001706EB" w:rsidRPr="004217D7" w:rsidRDefault="00443E38" w:rsidP="00443E38">
            <w:pPr>
              <w:keepLines/>
              <w:suppressLineNumbers/>
              <w:tabs>
                <w:tab w:val="left" w:pos="147"/>
              </w:tabs>
              <w:snapToGrid w:val="0"/>
              <w:jc w:val="both"/>
              <w:rPr>
                <w:sz w:val="24"/>
                <w:szCs w:val="24"/>
              </w:rPr>
            </w:pPr>
            <w:r w:rsidRPr="00535506">
              <w:rPr>
                <w:i/>
                <w:sz w:val="24"/>
                <w:szCs w:val="24"/>
              </w:rPr>
              <w:t>- справку в свободной форме о совокупном размере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</w:t>
            </w:r>
          </w:p>
        </w:tc>
      </w:tr>
      <w:tr w:rsidR="001706EB" w:rsidRPr="004217D7" w:rsidTr="00920C92">
        <w:tc>
          <w:tcPr>
            <w:tcW w:w="587" w:type="dxa"/>
            <w:shd w:val="clear" w:color="auto" w:fill="auto"/>
            <w:vAlign w:val="center"/>
          </w:tcPr>
          <w:p w:rsidR="001706EB" w:rsidRPr="004217D7" w:rsidRDefault="001706EB" w:rsidP="001706E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217D7"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706EB" w:rsidRPr="004217D7" w:rsidRDefault="001706EB" w:rsidP="001706EB">
            <w:pPr>
              <w:rPr>
                <w:sz w:val="24"/>
                <w:szCs w:val="24"/>
              </w:rPr>
            </w:pPr>
            <w:r w:rsidRPr="004217D7">
              <w:rPr>
                <w:sz w:val="24"/>
                <w:szCs w:val="24"/>
              </w:rPr>
              <w:t>Требования к документации при приемке результата работ</w:t>
            </w:r>
          </w:p>
        </w:tc>
        <w:tc>
          <w:tcPr>
            <w:tcW w:w="7493" w:type="dxa"/>
            <w:shd w:val="clear" w:color="auto" w:fill="auto"/>
          </w:tcPr>
          <w:p w:rsidR="001706EB" w:rsidRPr="004217D7" w:rsidRDefault="001706EB" w:rsidP="001706EB">
            <w:pPr>
              <w:spacing w:line="100" w:lineRule="atLeast"/>
              <w:jc w:val="both"/>
              <w:rPr>
                <w:color w:val="000000"/>
                <w:sz w:val="24"/>
                <w:szCs w:val="24"/>
                <w:lang w:eastAsia="x-none"/>
              </w:rPr>
            </w:pPr>
            <w:r w:rsidRPr="004217D7">
              <w:rPr>
                <w:color w:val="000000"/>
                <w:sz w:val="24"/>
                <w:szCs w:val="24"/>
                <w:lang w:eastAsia="x-none"/>
              </w:rPr>
              <w:t>Приемка работ осуществляется комиссией, назначаемой Заказчиком с участием полномочных представителей Подрядчика, при необходимости с привлечением иных заинтересованных лиц и (или) органов надзора.</w:t>
            </w:r>
          </w:p>
          <w:p w:rsidR="001706EB" w:rsidRPr="004217D7" w:rsidRDefault="001706EB" w:rsidP="001706EB">
            <w:pPr>
              <w:tabs>
                <w:tab w:val="left" w:pos="459"/>
              </w:tabs>
              <w:suppressAutoHyphens/>
              <w:spacing w:line="100" w:lineRule="atLeast"/>
              <w:ind w:left="34"/>
              <w:jc w:val="both"/>
              <w:rPr>
                <w:color w:val="000000"/>
                <w:sz w:val="24"/>
                <w:szCs w:val="24"/>
                <w:lang w:eastAsia="x-none"/>
              </w:rPr>
            </w:pPr>
            <w:r w:rsidRPr="004217D7">
              <w:rPr>
                <w:color w:val="000000"/>
                <w:sz w:val="24"/>
                <w:szCs w:val="24"/>
                <w:lang w:eastAsia="x-none"/>
              </w:rPr>
              <w:t xml:space="preserve">В целях приемки работ Подрядчик предварительно направляет Заказчику письменное извещение об окончании работ и готовности к сдаче результатов работ. </w:t>
            </w:r>
          </w:p>
          <w:p w:rsidR="001706EB" w:rsidRPr="004217D7" w:rsidRDefault="001706EB" w:rsidP="001706EB">
            <w:pPr>
              <w:pStyle w:val="2"/>
              <w:shd w:val="clear" w:color="auto" w:fill="FFFFFF"/>
              <w:spacing w:before="0"/>
              <w:jc w:val="both"/>
              <w:textAlignment w:val="baseline"/>
              <w:rPr>
                <w:rFonts w:ascii="Times New Roman" w:hAnsi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eastAsia="x-none"/>
              </w:rPr>
            </w:pPr>
            <w:r w:rsidRPr="004217D7">
              <w:rPr>
                <w:rFonts w:ascii="Times New Roman" w:hAnsi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eastAsia="x-none"/>
              </w:rPr>
              <w:t xml:space="preserve">Совместно с извещением Подрядчик предъявляет комиссии по приемке исполнительную документацию, заверенную подписью и печатью Подрядчика, и оформленную в соответствии: </w:t>
            </w:r>
          </w:p>
          <w:p w:rsidR="001706EB" w:rsidRPr="004217D7" w:rsidRDefault="001706EB" w:rsidP="001706EB">
            <w:pPr>
              <w:pStyle w:val="2"/>
              <w:shd w:val="clear" w:color="auto" w:fill="FFFFFF"/>
              <w:spacing w:before="0"/>
              <w:jc w:val="both"/>
              <w:textAlignment w:val="baseline"/>
              <w:rPr>
                <w:rFonts w:ascii="Times New Roman" w:hAnsi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eastAsia="x-none"/>
              </w:rPr>
            </w:pPr>
            <w:r w:rsidRPr="004217D7">
              <w:rPr>
                <w:rFonts w:ascii="Times New Roman" w:hAnsi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eastAsia="x-none"/>
              </w:rPr>
              <w:t>-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 предъявляемые к актам освидетельствования работ, конструкций, участков сетей инженерно-технического обеспечения»;</w:t>
            </w:r>
          </w:p>
          <w:p w:rsidR="001706EB" w:rsidRPr="004217D7" w:rsidRDefault="001706EB" w:rsidP="001706EB">
            <w:pPr>
              <w:pStyle w:val="2"/>
              <w:shd w:val="clear" w:color="auto" w:fill="FFFFFF"/>
              <w:spacing w:before="0"/>
              <w:jc w:val="both"/>
              <w:textAlignment w:val="baseline"/>
              <w:rPr>
                <w:rFonts w:ascii="Times New Roman" w:hAnsi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eastAsia="x-none"/>
              </w:rPr>
            </w:pPr>
            <w:r w:rsidRPr="004217D7">
              <w:rPr>
                <w:rFonts w:ascii="Times New Roman" w:hAnsi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lang w:eastAsia="x-none"/>
              </w:rPr>
              <w:t xml:space="preserve">- И 1.13-07. «Инструкция по оформлению приемо-сдаточной документации по электромонтажным работам» и, при необходимости, прочих НТД. </w:t>
            </w:r>
          </w:p>
          <w:p w:rsidR="001706EB" w:rsidRPr="004217D7" w:rsidRDefault="001706EB" w:rsidP="001706EB">
            <w:pPr>
              <w:tabs>
                <w:tab w:val="left" w:pos="459"/>
              </w:tabs>
              <w:suppressAutoHyphens/>
              <w:spacing w:line="100" w:lineRule="atLeast"/>
              <w:ind w:left="34"/>
              <w:jc w:val="both"/>
              <w:rPr>
                <w:color w:val="000000"/>
                <w:sz w:val="24"/>
                <w:szCs w:val="24"/>
                <w:lang w:eastAsia="x-none"/>
              </w:rPr>
            </w:pPr>
            <w:r w:rsidRPr="004217D7">
              <w:rPr>
                <w:color w:val="000000"/>
                <w:sz w:val="24"/>
                <w:szCs w:val="24"/>
                <w:lang w:eastAsia="x-none"/>
              </w:rPr>
              <w:t>В комплект Исполнительной документации, кроме основной сдаточной документации, включаются сертификаты и паспорта на применяемые ТМЦ, приказы об ответственных лицах за безопасное производство работ и прочее.</w:t>
            </w:r>
          </w:p>
          <w:p w:rsidR="001706EB" w:rsidRPr="004217D7" w:rsidRDefault="001706EB" w:rsidP="001706EB">
            <w:pPr>
              <w:keepLines/>
              <w:suppressLineNumbers/>
              <w:ind w:firstLine="5"/>
              <w:jc w:val="both"/>
              <w:rPr>
                <w:color w:val="000000"/>
                <w:sz w:val="24"/>
                <w:szCs w:val="24"/>
                <w:lang w:eastAsia="x-none"/>
              </w:rPr>
            </w:pPr>
            <w:r w:rsidRPr="004217D7">
              <w:rPr>
                <w:color w:val="000000"/>
                <w:sz w:val="24"/>
                <w:szCs w:val="24"/>
                <w:lang w:eastAsia="x-none"/>
              </w:rPr>
              <w:t>Исполнительную документацию предоставить в 2-х экземплярах (по одному комплекту Заказчику и Подрядчику).</w:t>
            </w:r>
          </w:p>
        </w:tc>
      </w:tr>
      <w:tr w:rsidR="008459F4" w:rsidRPr="004217D7" w:rsidTr="00920C92">
        <w:tc>
          <w:tcPr>
            <w:tcW w:w="587" w:type="dxa"/>
            <w:shd w:val="clear" w:color="auto" w:fill="auto"/>
            <w:vAlign w:val="center"/>
          </w:tcPr>
          <w:p w:rsidR="008459F4" w:rsidRPr="004217D7" w:rsidRDefault="008459F4" w:rsidP="008459F4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16.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459F4" w:rsidRPr="008459F4" w:rsidRDefault="008459F4" w:rsidP="008459F4">
            <w:pPr>
              <w:rPr>
                <w:color w:val="000000" w:themeColor="text1"/>
                <w:sz w:val="24"/>
                <w:szCs w:val="24"/>
              </w:rPr>
            </w:pPr>
            <w:r w:rsidRPr="008459F4">
              <w:rPr>
                <w:sz w:val="24"/>
                <w:szCs w:val="24"/>
              </w:rPr>
              <w:t>Требования при организации производства работ на строительной площадке</w:t>
            </w:r>
          </w:p>
        </w:tc>
        <w:tc>
          <w:tcPr>
            <w:tcW w:w="7493" w:type="dxa"/>
            <w:shd w:val="clear" w:color="auto" w:fill="auto"/>
          </w:tcPr>
          <w:p w:rsidR="008459F4" w:rsidRPr="00D01CBB" w:rsidRDefault="008459F4" w:rsidP="008459F4">
            <w:pPr>
              <w:jc w:val="both"/>
              <w:rPr>
                <w:sz w:val="24"/>
                <w:szCs w:val="24"/>
              </w:rPr>
            </w:pPr>
            <w:r w:rsidRPr="00D01CBB">
              <w:rPr>
                <w:sz w:val="24"/>
                <w:szCs w:val="24"/>
              </w:rPr>
              <w:t>1.  Подрядчик изготавливает и устанавливает за свой счет на въездах на Строительную площадку, в местах прохода людей, движения автотранспорта паспорта строительства – информационные щиты установленного законодательством размера, на которых указывается следующее: наименование объекта строительства, виды работ, наименование Заказчика, Подрядчика и сроки проведения Работ (начало и окончание), а также иная необходимая в соответствии с законодательством Российской Федерации информация;</w:t>
            </w:r>
          </w:p>
          <w:p w:rsidR="008459F4" w:rsidRPr="00D01CBB" w:rsidRDefault="008459F4" w:rsidP="008459F4">
            <w:pPr>
              <w:jc w:val="both"/>
              <w:rPr>
                <w:sz w:val="24"/>
                <w:szCs w:val="24"/>
              </w:rPr>
            </w:pPr>
            <w:r w:rsidRPr="00D01CBB">
              <w:rPr>
                <w:sz w:val="24"/>
                <w:szCs w:val="24"/>
              </w:rPr>
              <w:t xml:space="preserve">2.   Подрядчик доставляет на Строительную площадку Строительную технику, а также все необходимые для выполнения Работ Материалы, Оборудование. Подрядчик осуществляет за свой счет, своими силами и средствами приемку, выгрузку, хранение и последующую транспортировку всех Материалов и Оборудования, поступающих в его адрес, с соблюдением соответствующих правил и требований, всех </w:t>
            </w:r>
            <w:r w:rsidRPr="00D01CBB">
              <w:rPr>
                <w:sz w:val="24"/>
                <w:szCs w:val="24"/>
              </w:rPr>
              <w:lastRenderedPageBreak/>
              <w:t>норм выгрузки и техники безопасности, действующих в Российской Федерации;</w:t>
            </w:r>
          </w:p>
          <w:p w:rsidR="008459F4" w:rsidRPr="00D01CBB" w:rsidRDefault="008459F4" w:rsidP="008459F4">
            <w:pPr>
              <w:jc w:val="both"/>
              <w:rPr>
                <w:sz w:val="24"/>
                <w:szCs w:val="24"/>
              </w:rPr>
            </w:pPr>
            <w:r w:rsidRPr="00D01CBB">
              <w:rPr>
                <w:sz w:val="24"/>
                <w:szCs w:val="24"/>
              </w:rPr>
              <w:t>3.  Подрядчик обеспечивает своими силами и за свой счет изготовление (закупку) и установку инвентарных щитов (ограждений) с дорожными знаками, знаками безопасности и сигнальными лампами. Знаки безопасности устанавливать не более 5 метров друг от друга. При установке знаков безопасности руководствоваться принципом – знаки безопасности должны быть видны с любой точки следования пешеходов. Ограждение канатами (лентами) с укрепленными на них знаками безопасности, а также оборудование Объекта, рабочих мест и прилежащей территории иными средствами безопасности, охраны труда в случаях и в порядке, установленных Обязательными техническими правилами (включая, но не ограничиваясь этим: оснащение средствами безопасности вскрытых для производства Работ камер и участков трубопровода подземной прокладки, мест на территории Объекта, опасных для прохода или нахождения в них людей, связанных с проведением Работ; мест проведения земляных работ). Размер, содержание, цвет и иные характеристики таких средств должны соответствовать Обязательным техническим правилам.</w:t>
            </w:r>
          </w:p>
          <w:p w:rsidR="00D01CBB" w:rsidRPr="00D01CBB" w:rsidRDefault="00D01CBB" w:rsidP="008459F4">
            <w:pPr>
              <w:jc w:val="both"/>
              <w:rPr>
                <w:sz w:val="24"/>
                <w:szCs w:val="24"/>
              </w:rPr>
            </w:pPr>
            <w:r w:rsidRPr="00D01CBB">
              <w:rPr>
                <w:sz w:val="24"/>
                <w:szCs w:val="24"/>
              </w:rPr>
              <w:t>4. Подрядчик обеспечивает размещение персонала и необходимого оборудования (на время действия договора) за свой счет, при помощи оформления договора аренды. Заявка на аренду помещения должна направляться официальным письмом от контрагента в адрес Заказчика.</w:t>
            </w:r>
          </w:p>
          <w:p w:rsidR="008459F4" w:rsidRPr="00D01CBB" w:rsidRDefault="008459F4" w:rsidP="008459F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459F4" w:rsidRPr="004217D7" w:rsidTr="00920C92">
        <w:tc>
          <w:tcPr>
            <w:tcW w:w="587" w:type="dxa"/>
            <w:shd w:val="clear" w:color="auto" w:fill="auto"/>
            <w:vAlign w:val="center"/>
          </w:tcPr>
          <w:p w:rsidR="008459F4" w:rsidRPr="004217D7" w:rsidRDefault="008459F4" w:rsidP="008459F4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4217D7">
              <w:rPr>
                <w:color w:val="000000" w:themeColor="text1"/>
                <w:sz w:val="24"/>
                <w:szCs w:val="24"/>
              </w:rPr>
              <w:lastRenderedPageBreak/>
              <w:t>1</w:t>
            </w:r>
            <w:r>
              <w:rPr>
                <w:color w:val="000000" w:themeColor="text1"/>
                <w:sz w:val="24"/>
                <w:szCs w:val="24"/>
              </w:rPr>
              <w:t>7</w:t>
            </w:r>
            <w:r w:rsidRPr="004217D7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459F4" w:rsidRPr="004217D7" w:rsidRDefault="008459F4" w:rsidP="008459F4">
            <w:pPr>
              <w:rPr>
                <w:color w:val="000000" w:themeColor="text1"/>
                <w:sz w:val="24"/>
                <w:szCs w:val="24"/>
                <w:highlight w:val="yellow"/>
              </w:rPr>
            </w:pPr>
            <w:r w:rsidRPr="004217D7">
              <w:rPr>
                <w:color w:val="000000" w:themeColor="text1"/>
                <w:sz w:val="24"/>
                <w:szCs w:val="24"/>
              </w:rPr>
              <w:t>Гарантийный период (гарантийный срок)</w:t>
            </w:r>
          </w:p>
        </w:tc>
        <w:tc>
          <w:tcPr>
            <w:tcW w:w="7493" w:type="dxa"/>
            <w:shd w:val="clear" w:color="auto" w:fill="auto"/>
          </w:tcPr>
          <w:p w:rsidR="008459F4" w:rsidRPr="004217D7" w:rsidRDefault="008459F4" w:rsidP="008459F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4217D7">
              <w:rPr>
                <w:color w:val="000000" w:themeColor="text1"/>
                <w:sz w:val="24"/>
                <w:szCs w:val="24"/>
              </w:rPr>
              <w:t>Гарантийный срок на результат выполненных работ устанавливается продолжительностью не менее 24 (двадцати четырех) месяцев с даты подписания Акта приемки законченного строительством Объекта.</w:t>
            </w:r>
          </w:p>
        </w:tc>
      </w:tr>
    </w:tbl>
    <w:bookmarkEnd w:id="0"/>
    <w:bookmarkEnd w:id="1"/>
    <w:bookmarkEnd w:id="2"/>
    <w:bookmarkEnd w:id="3"/>
    <w:p w:rsidR="006D0B98" w:rsidRPr="004217D7" w:rsidRDefault="00EB73CA" w:rsidP="00057E5C">
      <w:pPr>
        <w:rPr>
          <w:sz w:val="24"/>
          <w:szCs w:val="24"/>
        </w:rPr>
      </w:pPr>
      <w:r w:rsidRPr="004217D7">
        <w:rPr>
          <w:sz w:val="24"/>
          <w:szCs w:val="24"/>
        </w:rPr>
        <w:t xml:space="preserve">                                                       </w:t>
      </w:r>
      <w:r w:rsidRPr="004217D7">
        <w:rPr>
          <w:b/>
          <w:sz w:val="24"/>
          <w:szCs w:val="24"/>
        </w:rPr>
        <w:t xml:space="preserve"> </w:t>
      </w:r>
    </w:p>
    <w:p w:rsidR="00B23F81" w:rsidRPr="004217D7" w:rsidRDefault="00B23F81" w:rsidP="00B23F81">
      <w:pPr>
        <w:rPr>
          <w:sz w:val="24"/>
          <w:szCs w:val="24"/>
        </w:rPr>
      </w:pPr>
    </w:p>
    <w:p w:rsidR="0015032E" w:rsidRPr="004217D7" w:rsidRDefault="0015032E" w:rsidP="0015032E">
      <w:pPr>
        <w:rPr>
          <w:sz w:val="24"/>
          <w:szCs w:val="24"/>
        </w:rPr>
      </w:pPr>
      <w:r w:rsidRPr="004217D7">
        <w:rPr>
          <w:sz w:val="24"/>
          <w:szCs w:val="24"/>
        </w:rPr>
        <w:t xml:space="preserve">Заместитель директора филиала- </w:t>
      </w:r>
    </w:p>
    <w:p w:rsidR="0015032E" w:rsidRPr="004217D7" w:rsidRDefault="009166FE" w:rsidP="0015032E">
      <w:pPr>
        <w:rPr>
          <w:sz w:val="24"/>
          <w:szCs w:val="24"/>
        </w:rPr>
      </w:pPr>
      <w:r w:rsidRPr="004217D7">
        <w:rPr>
          <w:sz w:val="24"/>
          <w:szCs w:val="24"/>
        </w:rPr>
        <w:t xml:space="preserve">технический </w:t>
      </w:r>
      <w:r w:rsidR="007E1441" w:rsidRPr="004217D7">
        <w:rPr>
          <w:sz w:val="24"/>
          <w:szCs w:val="24"/>
        </w:rPr>
        <w:t>директор ТЭЦ</w:t>
      </w:r>
      <w:r w:rsidRPr="004217D7">
        <w:rPr>
          <w:sz w:val="24"/>
          <w:szCs w:val="24"/>
        </w:rPr>
        <w:t xml:space="preserve">-11                </w:t>
      </w:r>
      <w:r w:rsidR="007E1441" w:rsidRPr="004217D7">
        <w:rPr>
          <w:sz w:val="24"/>
          <w:szCs w:val="24"/>
        </w:rPr>
        <w:t xml:space="preserve"> </w:t>
      </w:r>
      <w:r w:rsidRPr="004217D7">
        <w:rPr>
          <w:sz w:val="24"/>
          <w:szCs w:val="24"/>
        </w:rPr>
        <w:t xml:space="preserve">              </w:t>
      </w:r>
      <w:r w:rsidR="004217D7">
        <w:rPr>
          <w:sz w:val="24"/>
          <w:szCs w:val="24"/>
        </w:rPr>
        <w:t xml:space="preserve">                             </w:t>
      </w:r>
      <w:r w:rsidRPr="004217D7">
        <w:rPr>
          <w:sz w:val="24"/>
          <w:szCs w:val="24"/>
        </w:rPr>
        <w:t xml:space="preserve">    </w:t>
      </w:r>
      <w:r w:rsidR="0015032E" w:rsidRPr="004217D7">
        <w:rPr>
          <w:sz w:val="24"/>
          <w:szCs w:val="24"/>
        </w:rPr>
        <w:t>            Е.Н. Миронов</w:t>
      </w:r>
    </w:p>
    <w:p w:rsidR="00B23F81" w:rsidRPr="004217D7" w:rsidRDefault="00AE3732" w:rsidP="0015032E">
      <w:pPr>
        <w:tabs>
          <w:tab w:val="left" w:pos="2865"/>
        </w:tabs>
        <w:rPr>
          <w:sz w:val="24"/>
          <w:szCs w:val="24"/>
        </w:rPr>
      </w:pPr>
      <w:r w:rsidRPr="004217D7">
        <w:rPr>
          <w:sz w:val="24"/>
          <w:szCs w:val="24"/>
        </w:rPr>
        <w:t xml:space="preserve">                   </w:t>
      </w:r>
      <w:r w:rsidRPr="004217D7">
        <w:rPr>
          <w:sz w:val="24"/>
          <w:szCs w:val="24"/>
        </w:rPr>
        <w:br w:type="textWrapping" w:clear="all"/>
      </w:r>
      <w:r w:rsidR="001161FA" w:rsidRPr="001161FA">
        <w:rPr>
          <w:sz w:val="24"/>
          <w:szCs w:val="24"/>
        </w:rPr>
        <w:t>Начальник УСДТУ ТЭЦ-11</w:t>
      </w:r>
      <w:r w:rsidR="00B23F81" w:rsidRPr="004217D7">
        <w:rPr>
          <w:sz w:val="24"/>
          <w:szCs w:val="24"/>
        </w:rPr>
        <w:t>               </w:t>
      </w:r>
      <w:r w:rsidR="004217D7">
        <w:rPr>
          <w:sz w:val="24"/>
          <w:szCs w:val="24"/>
        </w:rPr>
        <w:t>     </w:t>
      </w:r>
      <w:r w:rsidR="007E1441" w:rsidRPr="004217D7">
        <w:rPr>
          <w:sz w:val="24"/>
          <w:szCs w:val="24"/>
        </w:rPr>
        <w:t>          </w:t>
      </w:r>
      <w:r w:rsidR="0035531D" w:rsidRPr="004217D7">
        <w:rPr>
          <w:sz w:val="24"/>
          <w:szCs w:val="24"/>
        </w:rPr>
        <w:t xml:space="preserve"> </w:t>
      </w:r>
      <w:r w:rsidR="007E1441" w:rsidRPr="004217D7">
        <w:rPr>
          <w:sz w:val="24"/>
          <w:szCs w:val="24"/>
        </w:rPr>
        <w:t> </w:t>
      </w:r>
      <w:r w:rsidR="00B23F81" w:rsidRPr="004217D7">
        <w:rPr>
          <w:sz w:val="24"/>
          <w:szCs w:val="24"/>
        </w:rPr>
        <w:t xml:space="preserve">  </w:t>
      </w:r>
      <w:r w:rsidR="0035531D" w:rsidRPr="004217D7">
        <w:rPr>
          <w:sz w:val="24"/>
          <w:szCs w:val="24"/>
        </w:rPr>
        <w:t xml:space="preserve"> </w:t>
      </w:r>
      <w:r w:rsidR="001161FA">
        <w:rPr>
          <w:sz w:val="24"/>
          <w:szCs w:val="24"/>
        </w:rPr>
        <w:t xml:space="preserve">                                             </w:t>
      </w:r>
      <w:r w:rsidR="0035531D" w:rsidRPr="004217D7">
        <w:rPr>
          <w:sz w:val="24"/>
          <w:szCs w:val="24"/>
        </w:rPr>
        <w:t xml:space="preserve"> </w:t>
      </w:r>
      <w:r w:rsidR="001161FA">
        <w:rPr>
          <w:sz w:val="24"/>
          <w:szCs w:val="24"/>
        </w:rPr>
        <w:t>В.С. Майоров</w:t>
      </w:r>
    </w:p>
    <w:p w:rsidR="00B23F81" w:rsidRPr="004217D7" w:rsidRDefault="00B23F81" w:rsidP="00B23F81">
      <w:pPr>
        <w:rPr>
          <w:sz w:val="24"/>
          <w:szCs w:val="24"/>
        </w:rPr>
      </w:pPr>
    </w:p>
    <w:sectPr w:rsidR="00B23F81" w:rsidRPr="004217D7" w:rsidSect="006D0B98">
      <w:footerReference w:type="default" r:id="rId11"/>
      <w:pgSz w:w="11906" w:h="16838" w:code="9"/>
      <w:pgMar w:top="426" w:right="851" w:bottom="284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1ED9" w:rsidRDefault="00ED1ED9" w:rsidP="00BF32C2">
      <w:r>
        <w:separator/>
      </w:r>
    </w:p>
  </w:endnote>
  <w:endnote w:type="continuationSeparator" w:id="0">
    <w:p w:rsidR="00ED1ED9" w:rsidRDefault="00ED1ED9" w:rsidP="00BF32C2">
      <w:r>
        <w:continuationSeparator/>
      </w:r>
    </w:p>
  </w:endnote>
  <w:endnote w:type="continuationNotice" w:id="1">
    <w:p w:rsidR="00ED1ED9" w:rsidRDefault="00ED1E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62BD" w:rsidRPr="003F011C" w:rsidRDefault="004D62BD" w:rsidP="003A1B74">
    <w:pPr>
      <w:jc w:val="right"/>
    </w:pPr>
    <w:r>
      <w:rPr>
        <w:lang w:val="en-US"/>
      </w:rPr>
      <w:tab/>
    </w:r>
    <w:r w:rsidRPr="003F011C">
      <w:fldChar w:fldCharType="begin"/>
    </w:r>
    <w:r w:rsidRPr="003F011C">
      <w:instrText xml:space="preserve"> PAGE   \* MERGEFORMAT </w:instrText>
    </w:r>
    <w:r w:rsidRPr="003F011C">
      <w:fldChar w:fldCharType="separate"/>
    </w:r>
    <w:r w:rsidR="0088592A">
      <w:rPr>
        <w:noProof/>
      </w:rPr>
      <w:t>5</w:t>
    </w:r>
    <w:r w:rsidRPr="003F011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1ED9" w:rsidRDefault="00ED1ED9" w:rsidP="00BF32C2">
      <w:r>
        <w:separator/>
      </w:r>
    </w:p>
  </w:footnote>
  <w:footnote w:type="continuationSeparator" w:id="0">
    <w:p w:rsidR="00ED1ED9" w:rsidRDefault="00ED1ED9" w:rsidP="00BF32C2">
      <w:r>
        <w:continuationSeparator/>
      </w:r>
    </w:p>
  </w:footnote>
  <w:footnote w:type="continuationNotice" w:id="1">
    <w:p w:rsidR="00ED1ED9" w:rsidRDefault="00ED1ED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E4DEB3DE"/>
    <w:lvl w:ilvl="0" w:tplc="F84C25D4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2487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26B56EB"/>
    <w:multiLevelType w:val="multilevel"/>
    <w:tmpl w:val="929E562C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b/>
      </w:rPr>
    </w:lvl>
    <w:lvl w:ilvl="1">
      <w:start w:val="1"/>
      <w:numFmt w:val="decimal"/>
      <w:pStyle w:val="11"/>
      <w:suff w:val="space"/>
      <w:lvlText w:val="%1.%2."/>
      <w:lvlJc w:val="left"/>
      <w:pPr>
        <w:ind w:left="0" w:firstLine="0"/>
      </w:pPr>
      <w:rPr>
        <w:b/>
      </w:rPr>
    </w:lvl>
    <w:lvl w:ilvl="2">
      <w:start w:val="1"/>
      <w:numFmt w:val="decimal"/>
      <w:pStyle w:val="111"/>
      <w:suff w:val="space"/>
      <w:lvlText w:val="%1.%2.%3."/>
      <w:lvlJc w:val="left"/>
      <w:pPr>
        <w:ind w:left="709" w:firstLine="0"/>
      </w:pPr>
      <w:rPr>
        <w:rFonts w:asciiTheme="minorHAnsi" w:hAnsiTheme="minorHAnsi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russianLower"/>
      <w:pStyle w:val="a"/>
      <w:suff w:val="space"/>
      <w:lvlText w:val="%4)"/>
      <w:lvlJc w:val="left"/>
      <w:pPr>
        <w:ind w:left="0" w:firstLine="0"/>
      </w:pPr>
      <w:rPr>
        <w:b/>
      </w:rPr>
    </w:lvl>
    <w:lvl w:ilvl="4">
      <w:start w:val="1"/>
      <w:numFmt w:val="decimal"/>
      <w:pStyle w:val="10"/>
      <w:suff w:val="space"/>
      <w:lvlText w:val="%5)"/>
      <w:lvlJc w:val="left"/>
      <w:pPr>
        <w:ind w:left="142" w:firstLine="0"/>
      </w:pPr>
    </w:lvl>
    <w:lvl w:ilvl="5">
      <w:start w:val="1"/>
      <w:numFmt w:val="decimal"/>
      <w:suff w:val="space"/>
      <w:lvlText w:val="(%6)"/>
      <w:lvlJc w:val="lef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suff w:val="space"/>
      <w:lvlText w:val="%8."/>
      <w:lvlJc w:val="left"/>
      <w:pPr>
        <w:ind w:left="0" w:firstLine="0"/>
      </w:pPr>
    </w:lvl>
    <w:lvl w:ilvl="8">
      <w:start w:val="1"/>
      <w:numFmt w:val="decimal"/>
      <w:suff w:val="space"/>
      <w:lvlText w:val="%9."/>
      <w:lvlJc w:val="left"/>
      <w:pPr>
        <w:ind w:left="0" w:firstLine="0"/>
      </w:pPr>
    </w:lvl>
  </w:abstractNum>
  <w:abstractNum w:abstractNumId="6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92C7289"/>
    <w:multiLevelType w:val="hybridMultilevel"/>
    <w:tmpl w:val="36B88F78"/>
    <w:lvl w:ilvl="0" w:tplc="56A0B17E">
      <w:start w:val="1"/>
      <w:numFmt w:val="decimal"/>
      <w:lvlText w:val="%1."/>
      <w:lvlJc w:val="left"/>
      <w:pPr>
        <w:ind w:left="834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55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7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9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1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3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5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7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94" w:hanging="180"/>
      </w:pPr>
      <w:rPr>
        <w:rFonts w:cs="Times New Roman"/>
      </w:rPr>
    </w:lvl>
  </w:abstractNum>
  <w:abstractNum w:abstractNumId="8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 w15:restartNumberingAfterBreak="0">
    <w:nsid w:val="20227B82"/>
    <w:multiLevelType w:val="singleLevel"/>
    <w:tmpl w:val="0AE42410"/>
    <w:lvl w:ilvl="0">
      <w:start w:val="1"/>
      <w:numFmt w:val="decimal"/>
      <w:lvlText w:val="%1)"/>
      <w:legacy w:legacy="1" w:legacySpace="0" w:legacyIndent="168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3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2E116DDE"/>
    <w:multiLevelType w:val="hybridMultilevel"/>
    <w:tmpl w:val="55D2EE6A"/>
    <w:lvl w:ilvl="0" w:tplc="DD686EC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0D4A0E"/>
    <w:multiLevelType w:val="hybridMultilevel"/>
    <w:tmpl w:val="D4AA1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743B47"/>
    <w:multiLevelType w:val="hybridMultilevel"/>
    <w:tmpl w:val="321CC9F0"/>
    <w:lvl w:ilvl="0" w:tplc="8B1AF2A2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0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D4B1CAC"/>
    <w:multiLevelType w:val="multilevel"/>
    <w:tmpl w:val="95DC88D6"/>
    <w:lvl w:ilvl="0">
      <w:start w:val="3"/>
      <w:numFmt w:val="decimal"/>
      <w:lvlText w:val="%1."/>
      <w:lvlJc w:val="left"/>
      <w:pPr>
        <w:ind w:left="540" w:hanging="540"/>
      </w:pPr>
      <w:rPr>
        <w:rFonts w:eastAsiaTheme="minorHAnsi" w:hint="default"/>
        <w:i w:val="0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eastAsiaTheme="minorHAnsi" w:hint="default"/>
      </w:rPr>
    </w:lvl>
    <w:lvl w:ilvl="2">
      <w:start w:val="1"/>
      <w:numFmt w:val="decimal"/>
      <w:lvlText w:val="3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</w:rPr>
    </w:lvl>
  </w:abstractNum>
  <w:abstractNum w:abstractNumId="22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23" w15:restartNumberingAfterBreak="0">
    <w:nsid w:val="3EFC152C"/>
    <w:multiLevelType w:val="hybridMultilevel"/>
    <w:tmpl w:val="C4B85E30"/>
    <w:lvl w:ilvl="0" w:tplc="0419000F">
      <w:start w:val="1"/>
      <w:numFmt w:val="decimal"/>
      <w:lvlText w:val="%1."/>
      <w:lvlJc w:val="left"/>
      <w:pPr>
        <w:ind w:left="83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5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7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9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1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3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5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7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94" w:hanging="180"/>
      </w:pPr>
      <w:rPr>
        <w:rFonts w:cs="Times New Roman"/>
      </w:rPr>
    </w:lvl>
  </w:abstractNum>
  <w:abstractNum w:abstractNumId="24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422A8D"/>
    <w:multiLevelType w:val="hybridMultilevel"/>
    <w:tmpl w:val="4112AF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8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9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2" w15:restartNumberingAfterBreak="0">
    <w:nsid w:val="671856DD"/>
    <w:multiLevelType w:val="hybridMultilevel"/>
    <w:tmpl w:val="691CF0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FA6617"/>
    <w:multiLevelType w:val="hybridMultilevel"/>
    <w:tmpl w:val="36B88F78"/>
    <w:lvl w:ilvl="0" w:tplc="56A0B17E">
      <w:start w:val="1"/>
      <w:numFmt w:val="decimal"/>
      <w:lvlText w:val="%1."/>
      <w:lvlJc w:val="left"/>
      <w:pPr>
        <w:ind w:left="834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55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7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9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1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3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5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7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94" w:hanging="180"/>
      </w:pPr>
      <w:rPr>
        <w:rFonts w:cs="Times New Roman"/>
      </w:rPr>
    </w:lvl>
  </w:abstractNum>
  <w:abstractNum w:abstractNumId="34" w15:restartNumberingAfterBreak="0">
    <w:nsid w:val="6CE67114"/>
    <w:multiLevelType w:val="hybridMultilevel"/>
    <w:tmpl w:val="EDD490A4"/>
    <w:lvl w:ilvl="0" w:tplc="0C10293A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6A3F49"/>
    <w:multiLevelType w:val="multilevel"/>
    <w:tmpl w:val="C71C3B40"/>
    <w:lvl w:ilvl="0">
      <w:start w:val="1"/>
      <w:numFmt w:val="upperRoman"/>
      <w:pStyle w:val="a0"/>
      <w:lvlText w:val="РАЗДЕЛ %1."/>
      <w:lvlJc w:val="center"/>
      <w:pPr>
        <w:ind w:left="2978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1135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2268"/>
        </w:tabs>
        <w:ind w:left="-567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285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22"/>
  </w:num>
  <w:num w:numId="2">
    <w:abstractNumId w:val="0"/>
  </w:num>
  <w:num w:numId="3">
    <w:abstractNumId w:val="4"/>
  </w:num>
  <w:num w:numId="4">
    <w:abstractNumId w:val="2"/>
  </w:num>
  <w:num w:numId="5">
    <w:abstractNumId w:val="25"/>
  </w:num>
  <w:num w:numId="6">
    <w:abstractNumId w:val="13"/>
  </w:num>
  <w:num w:numId="7">
    <w:abstractNumId w:val="19"/>
  </w:num>
  <w:num w:numId="8">
    <w:abstractNumId w:val="28"/>
  </w:num>
  <w:num w:numId="9">
    <w:abstractNumId w:val="12"/>
  </w:num>
  <w:num w:numId="10">
    <w:abstractNumId w:val="39"/>
  </w:num>
  <w:num w:numId="11">
    <w:abstractNumId w:val="9"/>
  </w:num>
  <w:num w:numId="12">
    <w:abstractNumId w:val="36"/>
  </w:num>
  <w:num w:numId="13">
    <w:abstractNumId w:val="35"/>
  </w:num>
  <w:num w:numId="14">
    <w:abstractNumId w:val="18"/>
  </w:num>
  <w:num w:numId="15">
    <w:abstractNumId w:val="14"/>
  </w:num>
  <w:num w:numId="16">
    <w:abstractNumId w:val="30"/>
  </w:num>
  <w:num w:numId="17">
    <w:abstractNumId w:val="31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37"/>
  </w:num>
  <w:num w:numId="21">
    <w:abstractNumId w:val="11"/>
  </w:num>
  <w:num w:numId="22">
    <w:abstractNumId w:val="29"/>
  </w:num>
  <w:num w:numId="23">
    <w:abstractNumId w:val="27"/>
  </w:num>
  <w:num w:numId="24">
    <w:abstractNumId w:val="20"/>
  </w:num>
  <w:num w:numId="25">
    <w:abstractNumId w:val="38"/>
  </w:num>
  <w:num w:numId="26">
    <w:abstractNumId w:val="17"/>
  </w:num>
  <w:num w:numId="27">
    <w:abstractNumId w:val="24"/>
  </w:num>
  <w:num w:numId="28">
    <w:abstractNumId w:val="6"/>
  </w:num>
  <w:num w:numId="29">
    <w:abstractNumId w:val="8"/>
  </w:num>
  <w:num w:numId="3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</w:num>
  <w:num w:numId="33">
    <w:abstractNumId w:val="10"/>
  </w:num>
  <w:num w:numId="3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"/>
  </w:num>
  <w:num w:numId="3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7"/>
  </w:num>
  <w:num w:numId="38">
    <w:abstractNumId w:val="33"/>
  </w:num>
  <w:num w:numId="39">
    <w:abstractNumId w:val="21"/>
  </w:num>
  <w:num w:numId="40">
    <w:abstractNumId w:val="26"/>
  </w:num>
  <w:num w:numId="41">
    <w:abstractNumId w:val="16"/>
  </w:num>
  <w:num w:numId="42">
    <w:abstractNumId w:val="23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082A"/>
    <w:rsid w:val="00000B75"/>
    <w:rsid w:val="00000E54"/>
    <w:rsid w:val="00001BB3"/>
    <w:rsid w:val="00001E6E"/>
    <w:rsid w:val="00002298"/>
    <w:rsid w:val="0000244F"/>
    <w:rsid w:val="00003101"/>
    <w:rsid w:val="00003FA8"/>
    <w:rsid w:val="000041C8"/>
    <w:rsid w:val="00004B60"/>
    <w:rsid w:val="00005411"/>
    <w:rsid w:val="00005879"/>
    <w:rsid w:val="00005F50"/>
    <w:rsid w:val="00006DDC"/>
    <w:rsid w:val="00010C9D"/>
    <w:rsid w:val="00010D5A"/>
    <w:rsid w:val="00012875"/>
    <w:rsid w:val="00013237"/>
    <w:rsid w:val="000132A7"/>
    <w:rsid w:val="00014205"/>
    <w:rsid w:val="0001437C"/>
    <w:rsid w:val="00014BEA"/>
    <w:rsid w:val="0001557F"/>
    <w:rsid w:val="00016369"/>
    <w:rsid w:val="0002088D"/>
    <w:rsid w:val="0002148A"/>
    <w:rsid w:val="00022450"/>
    <w:rsid w:val="0002260B"/>
    <w:rsid w:val="00024669"/>
    <w:rsid w:val="000247AB"/>
    <w:rsid w:val="00024B4E"/>
    <w:rsid w:val="00024EEB"/>
    <w:rsid w:val="00026BEC"/>
    <w:rsid w:val="00026D21"/>
    <w:rsid w:val="00027785"/>
    <w:rsid w:val="0003077F"/>
    <w:rsid w:val="000323B4"/>
    <w:rsid w:val="0003241E"/>
    <w:rsid w:val="00033754"/>
    <w:rsid w:val="00034476"/>
    <w:rsid w:val="00035750"/>
    <w:rsid w:val="000357D5"/>
    <w:rsid w:val="00035D91"/>
    <w:rsid w:val="00037D66"/>
    <w:rsid w:val="00037E1B"/>
    <w:rsid w:val="0004007C"/>
    <w:rsid w:val="0004070E"/>
    <w:rsid w:val="00040972"/>
    <w:rsid w:val="00041456"/>
    <w:rsid w:val="00042EEA"/>
    <w:rsid w:val="0004316E"/>
    <w:rsid w:val="000433CC"/>
    <w:rsid w:val="0004341A"/>
    <w:rsid w:val="0004370F"/>
    <w:rsid w:val="000447DF"/>
    <w:rsid w:val="00050187"/>
    <w:rsid w:val="00050F03"/>
    <w:rsid w:val="000515BD"/>
    <w:rsid w:val="000519A7"/>
    <w:rsid w:val="00051FE9"/>
    <w:rsid w:val="00052E40"/>
    <w:rsid w:val="00054A48"/>
    <w:rsid w:val="00055226"/>
    <w:rsid w:val="00055602"/>
    <w:rsid w:val="00055829"/>
    <w:rsid w:val="00055994"/>
    <w:rsid w:val="000574F0"/>
    <w:rsid w:val="00057E5C"/>
    <w:rsid w:val="00060232"/>
    <w:rsid w:val="00060AD8"/>
    <w:rsid w:val="000625D3"/>
    <w:rsid w:val="00062C37"/>
    <w:rsid w:val="00063367"/>
    <w:rsid w:val="000639BD"/>
    <w:rsid w:val="00063D02"/>
    <w:rsid w:val="00064221"/>
    <w:rsid w:val="0006570B"/>
    <w:rsid w:val="00065A96"/>
    <w:rsid w:val="00066AB5"/>
    <w:rsid w:val="00067F1B"/>
    <w:rsid w:val="000707B9"/>
    <w:rsid w:val="00070F0D"/>
    <w:rsid w:val="00073088"/>
    <w:rsid w:val="00073282"/>
    <w:rsid w:val="00073680"/>
    <w:rsid w:val="0007380E"/>
    <w:rsid w:val="00073ECA"/>
    <w:rsid w:val="000749B8"/>
    <w:rsid w:val="00074A6B"/>
    <w:rsid w:val="00077440"/>
    <w:rsid w:val="000775E4"/>
    <w:rsid w:val="0007797F"/>
    <w:rsid w:val="00077F55"/>
    <w:rsid w:val="000808A6"/>
    <w:rsid w:val="000808C6"/>
    <w:rsid w:val="00080AD1"/>
    <w:rsid w:val="00081749"/>
    <w:rsid w:val="000822B3"/>
    <w:rsid w:val="00083159"/>
    <w:rsid w:val="00083622"/>
    <w:rsid w:val="00084A72"/>
    <w:rsid w:val="000909E6"/>
    <w:rsid w:val="00093B91"/>
    <w:rsid w:val="000950B8"/>
    <w:rsid w:val="00095939"/>
    <w:rsid w:val="00096DA9"/>
    <w:rsid w:val="0009742B"/>
    <w:rsid w:val="00097648"/>
    <w:rsid w:val="00097E03"/>
    <w:rsid w:val="000A0E5C"/>
    <w:rsid w:val="000A3528"/>
    <w:rsid w:val="000A40E5"/>
    <w:rsid w:val="000A4184"/>
    <w:rsid w:val="000A4F1F"/>
    <w:rsid w:val="000A6D92"/>
    <w:rsid w:val="000A709B"/>
    <w:rsid w:val="000B18D1"/>
    <w:rsid w:val="000B2E7C"/>
    <w:rsid w:val="000B3648"/>
    <w:rsid w:val="000B3A09"/>
    <w:rsid w:val="000B4FF0"/>
    <w:rsid w:val="000B5129"/>
    <w:rsid w:val="000B54AD"/>
    <w:rsid w:val="000B6FC3"/>
    <w:rsid w:val="000B7A6F"/>
    <w:rsid w:val="000C06B0"/>
    <w:rsid w:val="000C3AEA"/>
    <w:rsid w:val="000C4A62"/>
    <w:rsid w:val="000C51C6"/>
    <w:rsid w:val="000C55DD"/>
    <w:rsid w:val="000C5617"/>
    <w:rsid w:val="000C5666"/>
    <w:rsid w:val="000C5804"/>
    <w:rsid w:val="000C5A25"/>
    <w:rsid w:val="000C68E9"/>
    <w:rsid w:val="000C6C8F"/>
    <w:rsid w:val="000C70FC"/>
    <w:rsid w:val="000D02F8"/>
    <w:rsid w:val="000D09F8"/>
    <w:rsid w:val="000D2139"/>
    <w:rsid w:val="000D3A4C"/>
    <w:rsid w:val="000D3D93"/>
    <w:rsid w:val="000D4238"/>
    <w:rsid w:val="000D4631"/>
    <w:rsid w:val="000D49D0"/>
    <w:rsid w:val="000D4C74"/>
    <w:rsid w:val="000D4EC4"/>
    <w:rsid w:val="000D6F2A"/>
    <w:rsid w:val="000D7676"/>
    <w:rsid w:val="000D7811"/>
    <w:rsid w:val="000D7817"/>
    <w:rsid w:val="000E1438"/>
    <w:rsid w:val="000E23C3"/>
    <w:rsid w:val="000E3FA4"/>
    <w:rsid w:val="000E4C2A"/>
    <w:rsid w:val="000E5BF6"/>
    <w:rsid w:val="000E5CA2"/>
    <w:rsid w:val="000E6344"/>
    <w:rsid w:val="000E6393"/>
    <w:rsid w:val="000E7822"/>
    <w:rsid w:val="000E7836"/>
    <w:rsid w:val="000F18E0"/>
    <w:rsid w:val="000F1CA1"/>
    <w:rsid w:val="000F3344"/>
    <w:rsid w:val="000F3E85"/>
    <w:rsid w:val="000F3ECE"/>
    <w:rsid w:val="000F49DD"/>
    <w:rsid w:val="000F49DE"/>
    <w:rsid w:val="000F6EB2"/>
    <w:rsid w:val="000F75F4"/>
    <w:rsid w:val="00100CE4"/>
    <w:rsid w:val="001015E5"/>
    <w:rsid w:val="00102B40"/>
    <w:rsid w:val="00103D6E"/>
    <w:rsid w:val="00103DD3"/>
    <w:rsid w:val="00104832"/>
    <w:rsid w:val="0010509C"/>
    <w:rsid w:val="00105845"/>
    <w:rsid w:val="00105C24"/>
    <w:rsid w:val="00106B43"/>
    <w:rsid w:val="00107E18"/>
    <w:rsid w:val="00107F14"/>
    <w:rsid w:val="00110D11"/>
    <w:rsid w:val="00111BD0"/>
    <w:rsid w:val="0011233B"/>
    <w:rsid w:val="0011250A"/>
    <w:rsid w:val="0011344C"/>
    <w:rsid w:val="00113E96"/>
    <w:rsid w:val="0011403A"/>
    <w:rsid w:val="00114D28"/>
    <w:rsid w:val="0011500B"/>
    <w:rsid w:val="00115513"/>
    <w:rsid w:val="00115DC8"/>
    <w:rsid w:val="001161FA"/>
    <w:rsid w:val="001179B3"/>
    <w:rsid w:val="00117D77"/>
    <w:rsid w:val="00117DC9"/>
    <w:rsid w:val="001207BA"/>
    <w:rsid w:val="00120BAF"/>
    <w:rsid w:val="00120C01"/>
    <w:rsid w:val="00121E75"/>
    <w:rsid w:val="00122B8E"/>
    <w:rsid w:val="001237CB"/>
    <w:rsid w:val="00123F22"/>
    <w:rsid w:val="0012433F"/>
    <w:rsid w:val="00124A17"/>
    <w:rsid w:val="0012563B"/>
    <w:rsid w:val="001279C2"/>
    <w:rsid w:val="00127F03"/>
    <w:rsid w:val="00127F74"/>
    <w:rsid w:val="001307AF"/>
    <w:rsid w:val="00130BDF"/>
    <w:rsid w:val="00130D5A"/>
    <w:rsid w:val="00130E7E"/>
    <w:rsid w:val="001311A2"/>
    <w:rsid w:val="0013283D"/>
    <w:rsid w:val="00132FB4"/>
    <w:rsid w:val="00133552"/>
    <w:rsid w:val="00133899"/>
    <w:rsid w:val="00133CDA"/>
    <w:rsid w:val="00134450"/>
    <w:rsid w:val="00135278"/>
    <w:rsid w:val="00135791"/>
    <w:rsid w:val="00135DE4"/>
    <w:rsid w:val="001376C7"/>
    <w:rsid w:val="0013772B"/>
    <w:rsid w:val="001418AE"/>
    <w:rsid w:val="001434D7"/>
    <w:rsid w:val="001438A6"/>
    <w:rsid w:val="00144EA3"/>
    <w:rsid w:val="0014560F"/>
    <w:rsid w:val="001456E3"/>
    <w:rsid w:val="00145C5D"/>
    <w:rsid w:val="00146004"/>
    <w:rsid w:val="0014710B"/>
    <w:rsid w:val="0014741E"/>
    <w:rsid w:val="0014787A"/>
    <w:rsid w:val="00150294"/>
    <w:rsid w:val="0015032E"/>
    <w:rsid w:val="00150ABE"/>
    <w:rsid w:val="001510D5"/>
    <w:rsid w:val="001526C4"/>
    <w:rsid w:val="00152B2B"/>
    <w:rsid w:val="00152DA4"/>
    <w:rsid w:val="00153B02"/>
    <w:rsid w:val="00153E4A"/>
    <w:rsid w:val="001542CE"/>
    <w:rsid w:val="00154AA1"/>
    <w:rsid w:val="001552C1"/>
    <w:rsid w:val="00155706"/>
    <w:rsid w:val="0015670A"/>
    <w:rsid w:val="001612DA"/>
    <w:rsid w:val="00162D06"/>
    <w:rsid w:val="00163234"/>
    <w:rsid w:val="001638C4"/>
    <w:rsid w:val="00163D2B"/>
    <w:rsid w:val="00163D38"/>
    <w:rsid w:val="00164422"/>
    <w:rsid w:val="00164489"/>
    <w:rsid w:val="00165087"/>
    <w:rsid w:val="001656D5"/>
    <w:rsid w:val="0016651E"/>
    <w:rsid w:val="00166562"/>
    <w:rsid w:val="00166650"/>
    <w:rsid w:val="00166DAA"/>
    <w:rsid w:val="00167DD5"/>
    <w:rsid w:val="0017025B"/>
    <w:rsid w:val="001706EB"/>
    <w:rsid w:val="00171090"/>
    <w:rsid w:val="0017188D"/>
    <w:rsid w:val="00171D51"/>
    <w:rsid w:val="001722B2"/>
    <w:rsid w:val="00176669"/>
    <w:rsid w:val="0017692B"/>
    <w:rsid w:val="00176A1E"/>
    <w:rsid w:val="00176B06"/>
    <w:rsid w:val="00177AEF"/>
    <w:rsid w:val="00177FBD"/>
    <w:rsid w:val="0018100C"/>
    <w:rsid w:val="0018136A"/>
    <w:rsid w:val="00181CCE"/>
    <w:rsid w:val="00181D91"/>
    <w:rsid w:val="001830AA"/>
    <w:rsid w:val="00184587"/>
    <w:rsid w:val="001849D9"/>
    <w:rsid w:val="00185EA7"/>
    <w:rsid w:val="0018730F"/>
    <w:rsid w:val="00191690"/>
    <w:rsid w:val="00193364"/>
    <w:rsid w:val="001936F5"/>
    <w:rsid w:val="00193AED"/>
    <w:rsid w:val="00194989"/>
    <w:rsid w:val="00196160"/>
    <w:rsid w:val="00196353"/>
    <w:rsid w:val="001964AF"/>
    <w:rsid w:val="001969E4"/>
    <w:rsid w:val="00197EEA"/>
    <w:rsid w:val="001A00C8"/>
    <w:rsid w:val="001A031E"/>
    <w:rsid w:val="001A03EB"/>
    <w:rsid w:val="001A05F4"/>
    <w:rsid w:val="001A1DE2"/>
    <w:rsid w:val="001A3C23"/>
    <w:rsid w:val="001A4603"/>
    <w:rsid w:val="001A46D1"/>
    <w:rsid w:val="001A4FC6"/>
    <w:rsid w:val="001A59E7"/>
    <w:rsid w:val="001A5A67"/>
    <w:rsid w:val="001A5E40"/>
    <w:rsid w:val="001A61A5"/>
    <w:rsid w:val="001A62AD"/>
    <w:rsid w:val="001A69EB"/>
    <w:rsid w:val="001A6A51"/>
    <w:rsid w:val="001A7ACB"/>
    <w:rsid w:val="001B0230"/>
    <w:rsid w:val="001B0BF4"/>
    <w:rsid w:val="001B15C7"/>
    <w:rsid w:val="001B32BB"/>
    <w:rsid w:val="001B399E"/>
    <w:rsid w:val="001B3E0F"/>
    <w:rsid w:val="001B3E6E"/>
    <w:rsid w:val="001B543E"/>
    <w:rsid w:val="001B5E17"/>
    <w:rsid w:val="001B71C6"/>
    <w:rsid w:val="001B7356"/>
    <w:rsid w:val="001C016E"/>
    <w:rsid w:val="001C12E4"/>
    <w:rsid w:val="001C1CA4"/>
    <w:rsid w:val="001C39D5"/>
    <w:rsid w:val="001C428E"/>
    <w:rsid w:val="001C4633"/>
    <w:rsid w:val="001C491F"/>
    <w:rsid w:val="001C5CFA"/>
    <w:rsid w:val="001D146D"/>
    <w:rsid w:val="001D1CC0"/>
    <w:rsid w:val="001D3A17"/>
    <w:rsid w:val="001D3F25"/>
    <w:rsid w:val="001D6FD2"/>
    <w:rsid w:val="001D7D40"/>
    <w:rsid w:val="001D7E32"/>
    <w:rsid w:val="001E04D9"/>
    <w:rsid w:val="001E0808"/>
    <w:rsid w:val="001E0CC2"/>
    <w:rsid w:val="001E0F95"/>
    <w:rsid w:val="001E13A9"/>
    <w:rsid w:val="001E26FD"/>
    <w:rsid w:val="001E3134"/>
    <w:rsid w:val="001E3DCC"/>
    <w:rsid w:val="001E400D"/>
    <w:rsid w:val="001E60D4"/>
    <w:rsid w:val="001F38F4"/>
    <w:rsid w:val="001F4A26"/>
    <w:rsid w:val="001F51A1"/>
    <w:rsid w:val="001F5376"/>
    <w:rsid w:val="001F540A"/>
    <w:rsid w:val="001F5A89"/>
    <w:rsid w:val="001F7F17"/>
    <w:rsid w:val="001F7FAE"/>
    <w:rsid w:val="00200143"/>
    <w:rsid w:val="00200328"/>
    <w:rsid w:val="00201262"/>
    <w:rsid w:val="00202699"/>
    <w:rsid w:val="00202CFB"/>
    <w:rsid w:val="0020308F"/>
    <w:rsid w:val="00203889"/>
    <w:rsid w:val="00203D38"/>
    <w:rsid w:val="00203E5F"/>
    <w:rsid w:val="00204234"/>
    <w:rsid w:val="0020489B"/>
    <w:rsid w:val="00204DAF"/>
    <w:rsid w:val="00205076"/>
    <w:rsid w:val="00205266"/>
    <w:rsid w:val="002061E3"/>
    <w:rsid w:val="00207EF0"/>
    <w:rsid w:val="00211468"/>
    <w:rsid w:val="00211E1A"/>
    <w:rsid w:val="00213B27"/>
    <w:rsid w:val="00213DC2"/>
    <w:rsid w:val="002142B2"/>
    <w:rsid w:val="00214CF3"/>
    <w:rsid w:val="002150B1"/>
    <w:rsid w:val="00215791"/>
    <w:rsid w:val="00220008"/>
    <w:rsid w:val="00220D2C"/>
    <w:rsid w:val="00221760"/>
    <w:rsid w:val="00221B52"/>
    <w:rsid w:val="00221EB6"/>
    <w:rsid w:val="002225DF"/>
    <w:rsid w:val="0022368F"/>
    <w:rsid w:val="00223E29"/>
    <w:rsid w:val="00224765"/>
    <w:rsid w:val="0022489C"/>
    <w:rsid w:val="00226F33"/>
    <w:rsid w:val="00227BB5"/>
    <w:rsid w:val="002306E6"/>
    <w:rsid w:val="0023088E"/>
    <w:rsid w:val="00230DE1"/>
    <w:rsid w:val="00231036"/>
    <w:rsid w:val="002327A3"/>
    <w:rsid w:val="002329D2"/>
    <w:rsid w:val="00232C3E"/>
    <w:rsid w:val="00235791"/>
    <w:rsid w:val="00236623"/>
    <w:rsid w:val="002369CD"/>
    <w:rsid w:val="00236C73"/>
    <w:rsid w:val="00236EA6"/>
    <w:rsid w:val="00237F78"/>
    <w:rsid w:val="002400DB"/>
    <w:rsid w:val="002405A5"/>
    <w:rsid w:val="00240E2F"/>
    <w:rsid w:val="00242D47"/>
    <w:rsid w:val="00242E58"/>
    <w:rsid w:val="00243751"/>
    <w:rsid w:val="00243C94"/>
    <w:rsid w:val="00244533"/>
    <w:rsid w:val="00244966"/>
    <w:rsid w:val="00244DEB"/>
    <w:rsid w:val="00245302"/>
    <w:rsid w:val="0024712A"/>
    <w:rsid w:val="002502D9"/>
    <w:rsid w:val="00250AA2"/>
    <w:rsid w:val="002519DC"/>
    <w:rsid w:val="00251E1F"/>
    <w:rsid w:val="00252AD7"/>
    <w:rsid w:val="00252B6B"/>
    <w:rsid w:val="00253260"/>
    <w:rsid w:val="00254973"/>
    <w:rsid w:val="002555F2"/>
    <w:rsid w:val="0025651D"/>
    <w:rsid w:val="002579F2"/>
    <w:rsid w:val="00260ABB"/>
    <w:rsid w:val="00260D81"/>
    <w:rsid w:val="00262426"/>
    <w:rsid w:val="0026305D"/>
    <w:rsid w:val="002642B2"/>
    <w:rsid w:val="00264EF8"/>
    <w:rsid w:val="00264FFF"/>
    <w:rsid w:val="0026554A"/>
    <w:rsid w:val="00266AF8"/>
    <w:rsid w:val="002676D6"/>
    <w:rsid w:val="00267C4D"/>
    <w:rsid w:val="00267DF4"/>
    <w:rsid w:val="00267EF6"/>
    <w:rsid w:val="00270259"/>
    <w:rsid w:val="002708A8"/>
    <w:rsid w:val="002710E9"/>
    <w:rsid w:val="00271434"/>
    <w:rsid w:val="002717A6"/>
    <w:rsid w:val="002723DE"/>
    <w:rsid w:val="002730D2"/>
    <w:rsid w:val="002733C6"/>
    <w:rsid w:val="00274674"/>
    <w:rsid w:val="002748EB"/>
    <w:rsid w:val="00276720"/>
    <w:rsid w:val="00276C98"/>
    <w:rsid w:val="00280156"/>
    <w:rsid w:val="00281E3F"/>
    <w:rsid w:val="00283792"/>
    <w:rsid w:val="00283899"/>
    <w:rsid w:val="00284DA5"/>
    <w:rsid w:val="0028591A"/>
    <w:rsid w:val="002860DA"/>
    <w:rsid w:val="002861A2"/>
    <w:rsid w:val="002865BD"/>
    <w:rsid w:val="002866FB"/>
    <w:rsid w:val="00287A73"/>
    <w:rsid w:val="00287D89"/>
    <w:rsid w:val="002901C0"/>
    <w:rsid w:val="00290DF9"/>
    <w:rsid w:val="0029213C"/>
    <w:rsid w:val="00292BED"/>
    <w:rsid w:val="00292C86"/>
    <w:rsid w:val="00294351"/>
    <w:rsid w:val="00294776"/>
    <w:rsid w:val="00295C4C"/>
    <w:rsid w:val="00296561"/>
    <w:rsid w:val="0029737E"/>
    <w:rsid w:val="00297956"/>
    <w:rsid w:val="00297CB8"/>
    <w:rsid w:val="002A0560"/>
    <w:rsid w:val="002A0973"/>
    <w:rsid w:val="002A33CD"/>
    <w:rsid w:val="002A481B"/>
    <w:rsid w:val="002A4FFB"/>
    <w:rsid w:val="002A52E5"/>
    <w:rsid w:val="002A5608"/>
    <w:rsid w:val="002A5818"/>
    <w:rsid w:val="002A59DA"/>
    <w:rsid w:val="002A618B"/>
    <w:rsid w:val="002B0774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C048E"/>
    <w:rsid w:val="002C0771"/>
    <w:rsid w:val="002C121F"/>
    <w:rsid w:val="002C1EE5"/>
    <w:rsid w:val="002C3A1E"/>
    <w:rsid w:val="002C417E"/>
    <w:rsid w:val="002C43AD"/>
    <w:rsid w:val="002C45CB"/>
    <w:rsid w:val="002C54A5"/>
    <w:rsid w:val="002C605C"/>
    <w:rsid w:val="002C67AD"/>
    <w:rsid w:val="002C6948"/>
    <w:rsid w:val="002C7442"/>
    <w:rsid w:val="002C7DB7"/>
    <w:rsid w:val="002D0DF6"/>
    <w:rsid w:val="002D0F4E"/>
    <w:rsid w:val="002D125E"/>
    <w:rsid w:val="002D1D5D"/>
    <w:rsid w:val="002D2E99"/>
    <w:rsid w:val="002D4EE7"/>
    <w:rsid w:val="002D58D7"/>
    <w:rsid w:val="002D60C9"/>
    <w:rsid w:val="002D625B"/>
    <w:rsid w:val="002D6419"/>
    <w:rsid w:val="002D68D5"/>
    <w:rsid w:val="002D7EF2"/>
    <w:rsid w:val="002D7FA4"/>
    <w:rsid w:val="002E057E"/>
    <w:rsid w:val="002E26C0"/>
    <w:rsid w:val="002E2C56"/>
    <w:rsid w:val="002E32AD"/>
    <w:rsid w:val="002E4010"/>
    <w:rsid w:val="002E494B"/>
    <w:rsid w:val="002E4C48"/>
    <w:rsid w:val="002E4CD8"/>
    <w:rsid w:val="002E63E3"/>
    <w:rsid w:val="002E7129"/>
    <w:rsid w:val="002F0397"/>
    <w:rsid w:val="002F09C3"/>
    <w:rsid w:val="002F0AF8"/>
    <w:rsid w:val="002F0D4A"/>
    <w:rsid w:val="002F1411"/>
    <w:rsid w:val="002F19DD"/>
    <w:rsid w:val="002F1BF4"/>
    <w:rsid w:val="002F66CB"/>
    <w:rsid w:val="002F68E0"/>
    <w:rsid w:val="002F6F22"/>
    <w:rsid w:val="002F793C"/>
    <w:rsid w:val="002F7B0F"/>
    <w:rsid w:val="003010FB"/>
    <w:rsid w:val="00303AD4"/>
    <w:rsid w:val="0030507E"/>
    <w:rsid w:val="003050BB"/>
    <w:rsid w:val="00305AA1"/>
    <w:rsid w:val="003107A8"/>
    <w:rsid w:val="00310EEF"/>
    <w:rsid w:val="00311EE6"/>
    <w:rsid w:val="00313DC5"/>
    <w:rsid w:val="003156B5"/>
    <w:rsid w:val="00316036"/>
    <w:rsid w:val="00316517"/>
    <w:rsid w:val="003175F5"/>
    <w:rsid w:val="00317C63"/>
    <w:rsid w:val="00317E1F"/>
    <w:rsid w:val="0032023D"/>
    <w:rsid w:val="0032062E"/>
    <w:rsid w:val="00321E32"/>
    <w:rsid w:val="003221FE"/>
    <w:rsid w:val="003251DD"/>
    <w:rsid w:val="00325394"/>
    <w:rsid w:val="00326D03"/>
    <w:rsid w:val="00327135"/>
    <w:rsid w:val="00327919"/>
    <w:rsid w:val="00327D16"/>
    <w:rsid w:val="00330C59"/>
    <w:rsid w:val="00330E95"/>
    <w:rsid w:val="00333191"/>
    <w:rsid w:val="003357D4"/>
    <w:rsid w:val="003359EE"/>
    <w:rsid w:val="0033664C"/>
    <w:rsid w:val="00337B25"/>
    <w:rsid w:val="00341B07"/>
    <w:rsid w:val="003420F7"/>
    <w:rsid w:val="00342B8E"/>
    <w:rsid w:val="003447CC"/>
    <w:rsid w:val="0034488B"/>
    <w:rsid w:val="00344C9B"/>
    <w:rsid w:val="00345EE7"/>
    <w:rsid w:val="00346AAC"/>
    <w:rsid w:val="0034705D"/>
    <w:rsid w:val="00350122"/>
    <w:rsid w:val="0035042A"/>
    <w:rsid w:val="0035076D"/>
    <w:rsid w:val="0035190E"/>
    <w:rsid w:val="00351F6D"/>
    <w:rsid w:val="00352338"/>
    <w:rsid w:val="003526A1"/>
    <w:rsid w:val="00353A5E"/>
    <w:rsid w:val="00353BCA"/>
    <w:rsid w:val="00353D40"/>
    <w:rsid w:val="003546CD"/>
    <w:rsid w:val="0035531D"/>
    <w:rsid w:val="0035580F"/>
    <w:rsid w:val="003561BD"/>
    <w:rsid w:val="0035653D"/>
    <w:rsid w:val="0035670C"/>
    <w:rsid w:val="00357357"/>
    <w:rsid w:val="0035736B"/>
    <w:rsid w:val="00360395"/>
    <w:rsid w:val="0036144D"/>
    <w:rsid w:val="00361CF0"/>
    <w:rsid w:val="00363A21"/>
    <w:rsid w:val="00363B09"/>
    <w:rsid w:val="00363B44"/>
    <w:rsid w:val="0036434C"/>
    <w:rsid w:val="00364E6A"/>
    <w:rsid w:val="00364FB6"/>
    <w:rsid w:val="0036511A"/>
    <w:rsid w:val="003658F4"/>
    <w:rsid w:val="00366312"/>
    <w:rsid w:val="00366AF7"/>
    <w:rsid w:val="00366B79"/>
    <w:rsid w:val="00366E42"/>
    <w:rsid w:val="00367EF9"/>
    <w:rsid w:val="00370204"/>
    <w:rsid w:val="0037088D"/>
    <w:rsid w:val="00370D8C"/>
    <w:rsid w:val="00370EA7"/>
    <w:rsid w:val="00371C3F"/>
    <w:rsid w:val="00371D54"/>
    <w:rsid w:val="00372D30"/>
    <w:rsid w:val="00372EE9"/>
    <w:rsid w:val="00372EFB"/>
    <w:rsid w:val="003731B2"/>
    <w:rsid w:val="00374369"/>
    <w:rsid w:val="003746BA"/>
    <w:rsid w:val="00374FED"/>
    <w:rsid w:val="00375B5A"/>
    <w:rsid w:val="00377110"/>
    <w:rsid w:val="00380038"/>
    <w:rsid w:val="003802C9"/>
    <w:rsid w:val="003808DC"/>
    <w:rsid w:val="00382BC2"/>
    <w:rsid w:val="00383A97"/>
    <w:rsid w:val="00384A1F"/>
    <w:rsid w:val="00384F7D"/>
    <w:rsid w:val="00385B2A"/>
    <w:rsid w:val="003874FF"/>
    <w:rsid w:val="0038796F"/>
    <w:rsid w:val="00390892"/>
    <w:rsid w:val="00391249"/>
    <w:rsid w:val="00392A38"/>
    <w:rsid w:val="00392C3C"/>
    <w:rsid w:val="00392E02"/>
    <w:rsid w:val="00392E73"/>
    <w:rsid w:val="00393046"/>
    <w:rsid w:val="00393676"/>
    <w:rsid w:val="003960FF"/>
    <w:rsid w:val="003A0C62"/>
    <w:rsid w:val="003A1B74"/>
    <w:rsid w:val="003A2008"/>
    <w:rsid w:val="003A4B40"/>
    <w:rsid w:val="003A616A"/>
    <w:rsid w:val="003A6664"/>
    <w:rsid w:val="003A68BE"/>
    <w:rsid w:val="003B029B"/>
    <w:rsid w:val="003B0E56"/>
    <w:rsid w:val="003B0EEB"/>
    <w:rsid w:val="003B12B1"/>
    <w:rsid w:val="003B1EA4"/>
    <w:rsid w:val="003B1F7B"/>
    <w:rsid w:val="003B27FE"/>
    <w:rsid w:val="003B2B7E"/>
    <w:rsid w:val="003B36BE"/>
    <w:rsid w:val="003B46E4"/>
    <w:rsid w:val="003B4C73"/>
    <w:rsid w:val="003B51E2"/>
    <w:rsid w:val="003B58E9"/>
    <w:rsid w:val="003B7C02"/>
    <w:rsid w:val="003C1857"/>
    <w:rsid w:val="003C20A9"/>
    <w:rsid w:val="003C2EE9"/>
    <w:rsid w:val="003C3E4C"/>
    <w:rsid w:val="003C4628"/>
    <w:rsid w:val="003C4D52"/>
    <w:rsid w:val="003C5F1F"/>
    <w:rsid w:val="003C70DC"/>
    <w:rsid w:val="003C7E75"/>
    <w:rsid w:val="003D1FDF"/>
    <w:rsid w:val="003D2C57"/>
    <w:rsid w:val="003D3D79"/>
    <w:rsid w:val="003D45A8"/>
    <w:rsid w:val="003D58EA"/>
    <w:rsid w:val="003D5BC6"/>
    <w:rsid w:val="003D5C4A"/>
    <w:rsid w:val="003D60F8"/>
    <w:rsid w:val="003D6647"/>
    <w:rsid w:val="003D6F95"/>
    <w:rsid w:val="003D7F0B"/>
    <w:rsid w:val="003E0183"/>
    <w:rsid w:val="003E1B40"/>
    <w:rsid w:val="003E25AF"/>
    <w:rsid w:val="003E29D8"/>
    <w:rsid w:val="003E3752"/>
    <w:rsid w:val="003E425D"/>
    <w:rsid w:val="003E5345"/>
    <w:rsid w:val="003E662F"/>
    <w:rsid w:val="003E6761"/>
    <w:rsid w:val="003E6E37"/>
    <w:rsid w:val="003E6EF0"/>
    <w:rsid w:val="003E78D3"/>
    <w:rsid w:val="003F011C"/>
    <w:rsid w:val="003F053D"/>
    <w:rsid w:val="003F22D4"/>
    <w:rsid w:val="003F2F66"/>
    <w:rsid w:val="003F3291"/>
    <w:rsid w:val="003F4DE1"/>
    <w:rsid w:val="003F54EE"/>
    <w:rsid w:val="003F5527"/>
    <w:rsid w:val="003F666E"/>
    <w:rsid w:val="003F7C68"/>
    <w:rsid w:val="004014B6"/>
    <w:rsid w:val="00402386"/>
    <w:rsid w:val="0040332B"/>
    <w:rsid w:val="004036BD"/>
    <w:rsid w:val="00403BE9"/>
    <w:rsid w:val="00405798"/>
    <w:rsid w:val="00407FC9"/>
    <w:rsid w:val="0041207E"/>
    <w:rsid w:val="0041529C"/>
    <w:rsid w:val="004154EF"/>
    <w:rsid w:val="0041706E"/>
    <w:rsid w:val="004174D0"/>
    <w:rsid w:val="00417A7B"/>
    <w:rsid w:val="004207C9"/>
    <w:rsid w:val="00421526"/>
    <w:rsid w:val="004217D7"/>
    <w:rsid w:val="00421E08"/>
    <w:rsid w:val="00424DE7"/>
    <w:rsid w:val="00425341"/>
    <w:rsid w:val="00425E4F"/>
    <w:rsid w:val="00426F97"/>
    <w:rsid w:val="0042740F"/>
    <w:rsid w:val="0042743E"/>
    <w:rsid w:val="004305CA"/>
    <w:rsid w:val="00430600"/>
    <w:rsid w:val="00431837"/>
    <w:rsid w:val="0043202D"/>
    <w:rsid w:val="0043342C"/>
    <w:rsid w:val="004344CF"/>
    <w:rsid w:val="004355D4"/>
    <w:rsid w:val="00435DE3"/>
    <w:rsid w:val="004363E2"/>
    <w:rsid w:val="00440E41"/>
    <w:rsid w:val="004412AA"/>
    <w:rsid w:val="00441311"/>
    <w:rsid w:val="00441E07"/>
    <w:rsid w:val="0044243B"/>
    <w:rsid w:val="00443E38"/>
    <w:rsid w:val="0044403E"/>
    <w:rsid w:val="0044486B"/>
    <w:rsid w:val="00444EE0"/>
    <w:rsid w:val="00445885"/>
    <w:rsid w:val="00451AD9"/>
    <w:rsid w:val="00452754"/>
    <w:rsid w:val="00452813"/>
    <w:rsid w:val="00452D13"/>
    <w:rsid w:val="00452E8B"/>
    <w:rsid w:val="00454279"/>
    <w:rsid w:val="004550AD"/>
    <w:rsid w:val="00455E0E"/>
    <w:rsid w:val="00456EEA"/>
    <w:rsid w:val="00457AEA"/>
    <w:rsid w:val="004603FE"/>
    <w:rsid w:val="0046052B"/>
    <w:rsid w:val="00461CF5"/>
    <w:rsid w:val="00461EAB"/>
    <w:rsid w:val="00462DAF"/>
    <w:rsid w:val="004639FF"/>
    <w:rsid w:val="00463E23"/>
    <w:rsid w:val="00464038"/>
    <w:rsid w:val="0046507E"/>
    <w:rsid w:val="00465C67"/>
    <w:rsid w:val="00466C44"/>
    <w:rsid w:val="0046700F"/>
    <w:rsid w:val="00470007"/>
    <w:rsid w:val="00471725"/>
    <w:rsid w:val="0047181A"/>
    <w:rsid w:val="00471B72"/>
    <w:rsid w:val="004728A5"/>
    <w:rsid w:val="00473709"/>
    <w:rsid w:val="00474E8F"/>
    <w:rsid w:val="00475DF2"/>
    <w:rsid w:val="00476BFB"/>
    <w:rsid w:val="00476FD6"/>
    <w:rsid w:val="004770AB"/>
    <w:rsid w:val="00477730"/>
    <w:rsid w:val="00477782"/>
    <w:rsid w:val="00480925"/>
    <w:rsid w:val="00480AA0"/>
    <w:rsid w:val="00481B75"/>
    <w:rsid w:val="00483677"/>
    <w:rsid w:val="004846EB"/>
    <w:rsid w:val="0048556E"/>
    <w:rsid w:val="00485930"/>
    <w:rsid w:val="00485C2D"/>
    <w:rsid w:val="004864BA"/>
    <w:rsid w:val="004865BE"/>
    <w:rsid w:val="004872D8"/>
    <w:rsid w:val="00487C86"/>
    <w:rsid w:val="004904EC"/>
    <w:rsid w:val="00490570"/>
    <w:rsid w:val="0049091C"/>
    <w:rsid w:val="00490A2C"/>
    <w:rsid w:val="00492F81"/>
    <w:rsid w:val="00493B3F"/>
    <w:rsid w:val="00493CC9"/>
    <w:rsid w:val="00494EB2"/>
    <w:rsid w:val="00495181"/>
    <w:rsid w:val="004958F6"/>
    <w:rsid w:val="00495CEB"/>
    <w:rsid w:val="00495EB7"/>
    <w:rsid w:val="00496230"/>
    <w:rsid w:val="004963A2"/>
    <w:rsid w:val="0049640D"/>
    <w:rsid w:val="004977D1"/>
    <w:rsid w:val="004A016F"/>
    <w:rsid w:val="004A0190"/>
    <w:rsid w:val="004A0B64"/>
    <w:rsid w:val="004A16C7"/>
    <w:rsid w:val="004A1BC9"/>
    <w:rsid w:val="004A2194"/>
    <w:rsid w:val="004A253C"/>
    <w:rsid w:val="004A32B0"/>
    <w:rsid w:val="004A5B59"/>
    <w:rsid w:val="004A7AB4"/>
    <w:rsid w:val="004A7C43"/>
    <w:rsid w:val="004B03FC"/>
    <w:rsid w:val="004B0EC1"/>
    <w:rsid w:val="004B2DDF"/>
    <w:rsid w:val="004B429F"/>
    <w:rsid w:val="004B63C8"/>
    <w:rsid w:val="004B68CE"/>
    <w:rsid w:val="004C0F17"/>
    <w:rsid w:val="004C3EFA"/>
    <w:rsid w:val="004C4DE9"/>
    <w:rsid w:val="004C5E8F"/>
    <w:rsid w:val="004C6616"/>
    <w:rsid w:val="004C6EE5"/>
    <w:rsid w:val="004C77DD"/>
    <w:rsid w:val="004D0D0D"/>
    <w:rsid w:val="004D0DBF"/>
    <w:rsid w:val="004D19A2"/>
    <w:rsid w:val="004D1EB8"/>
    <w:rsid w:val="004D2085"/>
    <w:rsid w:val="004D2885"/>
    <w:rsid w:val="004D45E0"/>
    <w:rsid w:val="004D4BFF"/>
    <w:rsid w:val="004D525D"/>
    <w:rsid w:val="004D5B5E"/>
    <w:rsid w:val="004D5BAE"/>
    <w:rsid w:val="004D62BD"/>
    <w:rsid w:val="004D6567"/>
    <w:rsid w:val="004D7652"/>
    <w:rsid w:val="004D7844"/>
    <w:rsid w:val="004E05DD"/>
    <w:rsid w:val="004E0A88"/>
    <w:rsid w:val="004E0F16"/>
    <w:rsid w:val="004E1028"/>
    <w:rsid w:val="004E2685"/>
    <w:rsid w:val="004E2D2B"/>
    <w:rsid w:val="004E38EC"/>
    <w:rsid w:val="004E4CC1"/>
    <w:rsid w:val="004E4CE0"/>
    <w:rsid w:val="004E508E"/>
    <w:rsid w:val="004E59A7"/>
    <w:rsid w:val="004E5D31"/>
    <w:rsid w:val="004E5E5F"/>
    <w:rsid w:val="004E6BAD"/>
    <w:rsid w:val="004E739C"/>
    <w:rsid w:val="004E7911"/>
    <w:rsid w:val="004E7A57"/>
    <w:rsid w:val="004F5215"/>
    <w:rsid w:val="004F5D0B"/>
    <w:rsid w:val="004F6544"/>
    <w:rsid w:val="004F668E"/>
    <w:rsid w:val="004F68DB"/>
    <w:rsid w:val="004F768C"/>
    <w:rsid w:val="004F7C02"/>
    <w:rsid w:val="00502306"/>
    <w:rsid w:val="005035BF"/>
    <w:rsid w:val="00503AA6"/>
    <w:rsid w:val="0050473F"/>
    <w:rsid w:val="0050489A"/>
    <w:rsid w:val="00506F98"/>
    <w:rsid w:val="00511136"/>
    <w:rsid w:val="0051291A"/>
    <w:rsid w:val="00512BAA"/>
    <w:rsid w:val="00512EC7"/>
    <w:rsid w:val="00513969"/>
    <w:rsid w:val="00513EDE"/>
    <w:rsid w:val="00513F1C"/>
    <w:rsid w:val="005142A7"/>
    <w:rsid w:val="005154F8"/>
    <w:rsid w:val="005156DB"/>
    <w:rsid w:val="00515DF7"/>
    <w:rsid w:val="005207CF"/>
    <w:rsid w:val="00521619"/>
    <w:rsid w:val="00521B77"/>
    <w:rsid w:val="0052207F"/>
    <w:rsid w:val="00522701"/>
    <w:rsid w:val="00522A9D"/>
    <w:rsid w:val="0052515A"/>
    <w:rsid w:val="0052574E"/>
    <w:rsid w:val="00526098"/>
    <w:rsid w:val="0052662B"/>
    <w:rsid w:val="00530120"/>
    <w:rsid w:val="0053047A"/>
    <w:rsid w:val="005332B6"/>
    <w:rsid w:val="005336C1"/>
    <w:rsid w:val="00535169"/>
    <w:rsid w:val="00535506"/>
    <w:rsid w:val="00536D83"/>
    <w:rsid w:val="00536F4B"/>
    <w:rsid w:val="00537596"/>
    <w:rsid w:val="005379AC"/>
    <w:rsid w:val="00541AF4"/>
    <w:rsid w:val="0054224F"/>
    <w:rsid w:val="0054278F"/>
    <w:rsid w:val="00542909"/>
    <w:rsid w:val="00542AC5"/>
    <w:rsid w:val="00544BD7"/>
    <w:rsid w:val="005465D5"/>
    <w:rsid w:val="00546E72"/>
    <w:rsid w:val="005472C0"/>
    <w:rsid w:val="00550409"/>
    <w:rsid w:val="00550AB7"/>
    <w:rsid w:val="00550D41"/>
    <w:rsid w:val="00551854"/>
    <w:rsid w:val="00551B8D"/>
    <w:rsid w:val="00551C5F"/>
    <w:rsid w:val="005520D2"/>
    <w:rsid w:val="00552388"/>
    <w:rsid w:val="00552D45"/>
    <w:rsid w:val="00553E49"/>
    <w:rsid w:val="005552BE"/>
    <w:rsid w:val="00555A83"/>
    <w:rsid w:val="00555C6D"/>
    <w:rsid w:val="005560C1"/>
    <w:rsid w:val="005563BF"/>
    <w:rsid w:val="00556899"/>
    <w:rsid w:val="005569EE"/>
    <w:rsid w:val="00557C79"/>
    <w:rsid w:val="00560DD5"/>
    <w:rsid w:val="00561D69"/>
    <w:rsid w:val="005633BE"/>
    <w:rsid w:val="00563A79"/>
    <w:rsid w:val="0056413E"/>
    <w:rsid w:val="00565B56"/>
    <w:rsid w:val="00566950"/>
    <w:rsid w:val="00566A10"/>
    <w:rsid w:val="00567343"/>
    <w:rsid w:val="005702B5"/>
    <w:rsid w:val="00571B83"/>
    <w:rsid w:val="00571C6E"/>
    <w:rsid w:val="00572739"/>
    <w:rsid w:val="00573283"/>
    <w:rsid w:val="00573540"/>
    <w:rsid w:val="00574747"/>
    <w:rsid w:val="005747A0"/>
    <w:rsid w:val="00574945"/>
    <w:rsid w:val="00575A46"/>
    <w:rsid w:val="00575D49"/>
    <w:rsid w:val="005766F4"/>
    <w:rsid w:val="00576D89"/>
    <w:rsid w:val="005770EA"/>
    <w:rsid w:val="0057744E"/>
    <w:rsid w:val="0057785B"/>
    <w:rsid w:val="005802E4"/>
    <w:rsid w:val="005803CA"/>
    <w:rsid w:val="005807B9"/>
    <w:rsid w:val="0058451C"/>
    <w:rsid w:val="0058635F"/>
    <w:rsid w:val="00586AF9"/>
    <w:rsid w:val="0059015A"/>
    <w:rsid w:val="00590264"/>
    <w:rsid w:val="00591460"/>
    <w:rsid w:val="005917AF"/>
    <w:rsid w:val="00591A08"/>
    <w:rsid w:val="00592804"/>
    <w:rsid w:val="0059328A"/>
    <w:rsid w:val="00593605"/>
    <w:rsid w:val="0059375F"/>
    <w:rsid w:val="00593FB9"/>
    <w:rsid w:val="005944A3"/>
    <w:rsid w:val="00595503"/>
    <w:rsid w:val="00595A3F"/>
    <w:rsid w:val="00595B56"/>
    <w:rsid w:val="00596432"/>
    <w:rsid w:val="005968AA"/>
    <w:rsid w:val="00596C16"/>
    <w:rsid w:val="005A0525"/>
    <w:rsid w:val="005A20EC"/>
    <w:rsid w:val="005A4C83"/>
    <w:rsid w:val="005A5458"/>
    <w:rsid w:val="005A64B3"/>
    <w:rsid w:val="005A6AA8"/>
    <w:rsid w:val="005A71FD"/>
    <w:rsid w:val="005A75B7"/>
    <w:rsid w:val="005A7A61"/>
    <w:rsid w:val="005B00B0"/>
    <w:rsid w:val="005B0480"/>
    <w:rsid w:val="005B0C82"/>
    <w:rsid w:val="005B0D35"/>
    <w:rsid w:val="005B37EA"/>
    <w:rsid w:val="005B5425"/>
    <w:rsid w:val="005B57D7"/>
    <w:rsid w:val="005B61D1"/>
    <w:rsid w:val="005B62E1"/>
    <w:rsid w:val="005B65CE"/>
    <w:rsid w:val="005C011F"/>
    <w:rsid w:val="005C0A13"/>
    <w:rsid w:val="005C0F15"/>
    <w:rsid w:val="005C205D"/>
    <w:rsid w:val="005C3487"/>
    <w:rsid w:val="005C3EC5"/>
    <w:rsid w:val="005C473B"/>
    <w:rsid w:val="005C7814"/>
    <w:rsid w:val="005D0E0D"/>
    <w:rsid w:val="005D1829"/>
    <w:rsid w:val="005D1C7D"/>
    <w:rsid w:val="005D2570"/>
    <w:rsid w:val="005D28D2"/>
    <w:rsid w:val="005D2CD8"/>
    <w:rsid w:val="005D307B"/>
    <w:rsid w:val="005D4062"/>
    <w:rsid w:val="005D4177"/>
    <w:rsid w:val="005D4389"/>
    <w:rsid w:val="005D59DE"/>
    <w:rsid w:val="005D5B8B"/>
    <w:rsid w:val="005D7B40"/>
    <w:rsid w:val="005D7F50"/>
    <w:rsid w:val="005E07E7"/>
    <w:rsid w:val="005E1C64"/>
    <w:rsid w:val="005E262F"/>
    <w:rsid w:val="005E301A"/>
    <w:rsid w:val="005E42AC"/>
    <w:rsid w:val="005E479D"/>
    <w:rsid w:val="005E4839"/>
    <w:rsid w:val="005E4AA3"/>
    <w:rsid w:val="005E4C49"/>
    <w:rsid w:val="005E4E53"/>
    <w:rsid w:val="005E5038"/>
    <w:rsid w:val="005E5AAE"/>
    <w:rsid w:val="005E5D3A"/>
    <w:rsid w:val="005E61B8"/>
    <w:rsid w:val="005E6459"/>
    <w:rsid w:val="005E6F01"/>
    <w:rsid w:val="005E735A"/>
    <w:rsid w:val="005E759E"/>
    <w:rsid w:val="005E7A29"/>
    <w:rsid w:val="005E7CC8"/>
    <w:rsid w:val="005F0859"/>
    <w:rsid w:val="005F1232"/>
    <w:rsid w:val="005F13D3"/>
    <w:rsid w:val="005F1729"/>
    <w:rsid w:val="005F2F8E"/>
    <w:rsid w:val="005F4376"/>
    <w:rsid w:val="005F463E"/>
    <w:rsid w:val="005F5FD0"/>
    <w:rsid w:val="005F60D1"/>
    <w:rsid w:val="005F660B"/>
    <w:rsid w:val="005F66FC"/>
    <w:rsid w:val="005F6D48"/>
    <w:rsid w:val="005F6F52"/>
    <w:rsid w:val="006008D7"/>
    <w:rsid w:val="006016B5"/>
    <w:rsid w:val="0060170F"/>
    <w:rsid w:val="00603443"/>
    <w:rsid w:val="006039E1"/>
    <w:rsid w:val="00603C30"/>
    <w:rsid w:val="00604980"/>
    <w:rsid w:val="00604B77"/>
    <w:rsid w:val="0060742C"/>
    <w:rsid w:val="00607513"/>
    <w:rsid w:val="006104CE"/>
    <w:rsid w:val="00611D9A"/>
    <w:rsid w:val="0061233A"/>
    <w:rsid w:val="0061398E"/>
    <w:rsid w:val="00614136"/>
    <w:rsid w:val="00614197"/>
    <w:rsid w:val="0061422A"/>
    <w:rsid w:val="00614CD8"/>
    <w:rsid w:val="006175F7"/>
    <w:rsid w:val="00620995"/>
    <w:rsid w:val="00620A55"/>
    <w:rsid w:val="0062176E"/>
    <w:rsid w:val="00622AF7"/>
    <w:rsid w:val="00622C2B"/>
    <w:rsid w:val="00627917"/>
    <w:rsid w:val="00627973"/>
    <w:rsid w:val="0063397E"/>
    <w:rsid w:val="00634141"/>
    <w:rsid w:val="00634F20"/>
    <w:rsid w:val="00635F9B"/>
    <w:rsid w:val="006404E3"/>
    <w:rsid w:val="0064144F"/>
    <w:rsid w:val="0064300D"/>
    <w:rsid w:val="00643266"/>
    <w:rsid w:val="00645FB2"/>
    <w:rsid w:val="006470D2"/>
    <w:rsid w:val="00647332"/>
    <w:rsid w:val="0064764D"/>
    <w:rsid w:val="00647DEA"/>
    <w:rsid w:val="00650280"/>
    <w:rsid w:val="00651922"/>
    <w:rsid w:val="00653035"/>
    <w:rsid w:val="0065370A"/>
    <w:rsid w:val="006538A6"/>
    <w:rsid w:val="00656295"/>
    <w:rsid w:val="00657F5B"/>
    <w:rsid w:val="00660195"/>
    <w:rsid w:val="00660ACB"/>
    <w:rsid w:val="00661F2C"/>
    <w:rsid w:val="00661F8F"/>
    <w:rsid w:val="006627A6"/>
    <w:rsid w:val="0066387F"/>
    <w:rsid w:val="00663C97"/>
    <w:rsid w:val="0066486C"/>
    <w:rsid w:val="00665D2D"/>
    <w:rsid w:val="00665D5F"/>
    <w:rsid w:val="00667409"/>
    <w:rsid w:val="00670674"/>
    <w:rsid w:val="00671015"/>
    <w:rsid w:val="00671782"/>
    <w:rsid w:val="006744EC"/>
    <w:rsid w:val="0067655E"/>
    <w:rsid w:val="00676ADF"/>
    <w:rsid w:val="006770ED"/>
    <w:rsid w:val="00677EFD"/>
    <w:rsid w:val="006812E0"/>
    <w:rsid w:val="0068239F"/>
    <w:rsid w:val="006825DF"/>
    <w:rsid w:val="00683F07"/>
    <w:rsid w:val="00684B7C"/>
    <w:rsid w:val="006850CF"/>
    <w:rsid w:val="00686E44"/>
    <w:rsid w:val="006874E9"/>
    <w:rsid w:val="006876F1"/>
    <w:rsid w:val="00687DBD"/>
    <w:rsid w:val="00690740"/>
    <w:rsid w:val="00691529"/>
    <w:rsid w:val="006926BD"/>
    <w:rsid w:val="00693B3D"/>
    <w:rsid w:val="00694BB0"/>
    <w:rsid w:val="006964D8"/>
    <w:rsid w:val="00696DB0"/>
    <w:rsid w:val="006A0443"/>
    <w:rsid w:val="006A0C2C"/>
    <w:rsid w:val="006A1483"/>
    <w:rsid w:val="006A1627"/>
    <w:rsid w:val="006A18B8"/>
    <w:rsid w:val="006A3012"/>
    <w:rsid w:val="006A4E2E"/>
    <w:rsid w:val="006A4F18"/>
    <w:rsid w:val="006A7893"/>
    <w:rsid w:val="006B0DAE"/>
    <w:rsid w:val="006B1D99"/>
    <w:rsid w:val="006B1ED0"/>
    <w:rsid w:val="006B3198"/>
    <w:rsid w:val="006B5110"/>
    <w:rsid w:val="006B5B23"/>
    <w:rsid w:val="006C129F"/>
    <w:rsid w:val="006C316A"/>
    <w:rsid w:val="006C3F81"/>
    <w:rsid w:val="006C4929"/>
    <w:rsid w:val="006C6A23"/>
    <w:rsid w:val="006C7368"/>
    <w:rsid w:val="006C7803"/>
    <w:rsid w:val="006C79FE"/>
    <w:rsid w:val="006C7B53"/>
    <w:rsid w:val="006C7F71"/>
    <w:rsid w:val="006D0B98"/>
    <w:rsid w:val="006D2024"/>
    <w:rsid w:val="006D25F7"/>
    <w:rsid w:val="006D3354"/>
    <w:rsid w:val="006D39F4"/>
    <w:rsid w:val="006D4516"/>
    <w:rsid w:val="006D4E18"/>
    <w:rsid w:val="006D547E"/>
    <w:rsid w:val="006D672D"/>
    <w:rsid w:val="006D6952"/>
    <w:rsid w:val="006D6B9F"/>
    <w:rsid w:val="006D7A8E"/>
    <w:rsid w:val="006D7D13"/>
    <w:rsid w:val="006E0371"/>
    <w:rsid w:val="006E08C4"/>
    <w:rsid w:val="006E101C"/>
    <w:rsid w:val="006E1586"/>
    <w:rsid w:val="006E1643"/>
    <w:rsid w:val="006E375E"/>
    <w:rsid w:val="006E4D95"/>
    <w:rsid w:val="006E67D0"/>
    <w:rsid w:val="006E6F0A"/>
    <w:rsid w:val="006E7C53"/>
    <w:rsid w:val="006F0624"/>
    <w:rsid w:val="006F0DDF"/>
    <w:rsid w:val="006F1D39"/>
    <w:rsid w:val="006F407C"/>
    <w:rsid w:val="006F4451"/>
    <w:rsid w:val="006F4518"/>
    <w:rsid w:val="006F4D71"/>
    <w:rsid w:val="006F6ABB"/>
    <w:rsid w:val="00701F2B"/>
    <w:rsid w:val="00703375"/>
    <w:rsid w:val="00704278"/>
    <w:rsid w:val="0070602F"/>
    <w:rsid w:val="00711280"/>
    <w:rsid w:val="007114F0"/>
    <w:rsid w:val="00711AEB"/>
    <w:rsid w:val="00712072"/>
    <w:rsid w:val="007127CF"/>
    <w:rsid w:val="00712A08"/>
    <w:rsid w:val="00712E5B"/>
    <w:rsid w:val="00712FED"/>
    <w:rsid w:val="007136ED"/>
    <w:rsid w:val="00714929"/>
    <w:rsid w:val="007150EE"/>
    <w:rsid w:val="007162E1"/>
    <w:rsid w:val="0071667A"/>
    <w:rsid w:val="007167C7"/>
    <w:rsid w:val="007168A0"/>
    <w:rsid w:val="00720850"/>
    <w:rsid w:val="0072107E"/>
    <w:rsid w:val="00721C3D"/>
    <w:rsid w:val="00721F95"/>
    <w:rsid w:val="007222A7"/>
    <w:rsid w:val="00722383"/>
    <w:rsid w:val="00722C23"/>
    <w:rsid w:val="00723296"/>
    <w:rsid w:val="00723885"/>
    <w:rsid w:val="00723E51"/>
    <w:rsid w:val="00724092"/>
    <w:rsid w:val="007242BD"/>
    <w:rsid w:val="00724618"/>
    <w:rsid w:val="00724FEB"/>
    <w:rsid w:val="007267D1"/>
    <w:rsid w:val="007272CA"/>
    <w:rsid w:val="00727693"/>
    <w:rsid w:val="00727CA0"/>
    <w:rsid w:val="00730949"/>
    <w:rsid w:val="0073114B"/>
    <w:rsid w:val="0073194D"/>
    <w:rsid w:val="007319CB"/>
    <w:rsid w:val="00733FBF"/>
    <w:rsid w:val="007351C6"/>
    <w:rsid w:val="007351FD"/>
    <w:rsid w:val="00735A0F"/>
    <w:rsid w:val="00736004"/>
    <w:rsid w:val="007368CA"/>
    <w:rsid w:val="00736B5B"/>
    <w:rsid w:val="00736C1C"/>
    <w:rsid w:val="00736F0B"/>
    <w:rsid w:val="00737F88"/>
    <w:rsid w:val="00740796"/>
    <w:rsid w:val="00740E54"/>
    <w:rsid w:val="00744319"/>
    <w:rsid w:val="007449EB"/>
    <w:rsid w:val="0074593C"/>
    <w:rsid w:val="007463C5"/>
    <w:rsid w:val="00746B62"/>
    <w:rsid w:val="00751CC3"/>
    <w:rsid w:val="007522DF"/>
    <w:rsid w:val="0075296C"/>
    <w:rsid w:val="00752FCD"/>
    <w:rsid w:val="00753B04"/>
    <w:rsid w:val="007541FA"/>
    <w:rsid w:val="00754DCB"/>
    <w:rsid w:val="00755DC5"/>
    <w:rsid w:val="00756942"/>
    <w:rsid w:val="00756BA6"/>
    <w:rsid w:val="00757568"/>
    <w:rsid w:val="00763FED"/>
    <w:rsid w:val="007645D0"/>
    <w:rsid w:val="00764781"/>
    <w:rsid w:val="00765535"/>
    <w:rsid w:val="0076595C"/>
    <w:rsid w:val="00765B31"/>
    <w:rsid w:val="00767AD1"/>
    <w:rsid w:val="00770719"/>
    <w:rsid w:val="007712C8"/>
    <w:rsid w:val="007712D2"/>
    <w:rsid w:val="007726D8"/>
    <w:rsid w:val="00774FB1"/>
    <w:rsid w:val="00775346"/>
    <w:rsid w:val="00775899"/>
    <w:rsid w:val="00775D64"/>
    <w:rsid w:val="007762C3"/>
    <w:rsid w:val="00776E99"/>
    <w:rsid w:val="0077759F"/>
    <w:rsid w:val="00777EED"/>
    <w:rsid w:val="0078006D"/>
    <w:rsid w:val="00781608"/>
    <w:rsid w:val="00781EA0"/>
    <w:rsid w:val="007825FD"/>
    <w:rsid w:val="007854F9"/>
    <w:rsid w:val="00786A8A"/>
    <w:rsid w:val="00787089"/>
    <w:rsid w:val="00787242"/>
    <w:rsid w:val="0079020E"/>
    <w:rsid w:val="00794003"/>
    <w:rsid w:val="00796F46"/>
    <w:rsid w:val="00797136"/>
    <w:rsid w:val="007977F0"/>
    <w:rsid w:val="007A0400"/>
    <w:rsid w:val="007A07A5"/>
    <w:rsid w:val="007A168F"/>
    <w:rsid w:val="007A176E"/>
    <w:rsid w:val="007A3F0D"/>
    <w:rsid w:val="007A4AF9"/>
    <w:rsid w:val="007A515E"/>
    <w:rsid w:val="007A62DE"/>
    <w:rsid w:val="007A6861"/>
    <w:rsid w:val="007A7620"/>
    <w:rsid w:val="007B05C1"/>
    <w:rsid w:val="007B1806"/>
    <w:rsid w:val="007B1FA4"/>
    <w:rsid w:val="007B29B2"/>
    <w:rsid w:val="007B2B20"/>
    <w:rsid w:val="007B349B"/>
    <w:rsid w:val="007B4729"/>
    <w:rsid w:val="007B4870"/>
    <w:rsid w:val="007C000F"/>
    <w:rsid w:val="007C073F"/>
    <w:rsid w:val="007C3532"/>
    <w:rsid w:val="007C42D5"/>
    <w:rsid w:val="007C4938"/>
    <w:rsid w:val="007C4D94"/>
    <w:rsid w:val="007C5297"/>
    <w:rsid w:val="007C63E1"/>
    <w:rsid w:val="007C6CED"/>
    <w:rsid w:val="007C7626"/>
    <w:rsid w:val="007C7B08"/>
    <w:rsid w:val="007D09CD"/>
    <w:rsid w:val="007D1196"/>
    <w:rsid w:val="007D1880"/>
    <w:rsid w:val="007D2193"/>
    <w:rsid w:val="007D27CB"/>
    <w:rsid w:val="007D2A4C"/>
    <w:rsid w:val="007D332F"/>
    <w:rsid w:val="007D3A8E"/>
    <w:rsid w:val="007D3F77"/>
    <w:rsid w:val="007D52E0"/>
    <w:rsid w:val="007D58DA"/>
    <w:rsid w:val="007D660B"/>
    <w:rsid w:val="007D67AF"/>
    <w:rsid w:val="007E0FD3"/>
    <w:rsid w:val="007E10A6"/>
    <w:rsid w:val="007E1441"/>
    <w:rsid w:val="007E2291"/>
    <w:rsid w:val="007E356A"/>
    <w:rsid w:val="007E35C8"/>
    <w:rsid w:val="007E3EC1"/>
    <w:rsid w:val="007E545C"/>
    <w:rsid w:val="007E54CD"/>
    <w:rsid w:val="007E692C"/>
    <w:rsid w:val="007E6C33"/>
    <w:rsid w:val="007E7490"/>
    <w:rsid w:val="007E7F74"/>
    <w:rsid w:val="007F1A7C"/>
    <w:rsid w:val="007F279F"/>
    <w:rsid w:val="007F5448"/>
    <w:rsid w:val="007F6761"/>
    <w:rsid w:val="007F7B52"/>
    <w:rsid w:val="00800971"/>
    <w:rsid w:val="0080168F"/>
    <w:rsid w:val="0080190D"/>
    <w:rsid w:val="00801C7A"/>
    <w:rsid w:val="00803C76"/>
    <w:rsid w:val="008050BB"/>
    <w:rsid w:val="00805475"/>
    <w:rsid w:val="00807694"/>
    <w:rsid w:val="00807901"/>
    <w:rsid w:val="008104C8"/>
    <w:rsid w:val="00811E2C"/>
    <w:rsid w:val="00812724"/>
    <w:rsid w:val="008137CF"/>
    <w:rsid w:val="00814752"/>
    <w:rsid w:val="00816040"/>
    <w:rsid w:val="00817038"/>
    <w:rsid w:val="008175DB"/>
    <w:rsid w:val="0082085E"/>
    <w:rsid w:val="008211DA"/>
    <w:rsid w:val="008213DA"/>
    <w:rsid w:val="008214BE"/>
    <w:rsid w:val="0082244E"/>
    <w:rsid w:val="00823706"/>
    <w:rsid w:val="00823D63"/>
    <w:rsid w:val="00824C46"/>
    <w:rsid w:val="00825EED"/>
    <w:rsid w:val="00826734"/>
    <w:rsid w:val="00826867"/>
    <w:rsid w:val="008269F8"/>
    <w:rsid w:val="008320D3"/>
    <w:rsid w:val="00833D5C"/>
    <w:rsid w:val="00833DAE"/>
    <w:rsid w:val="00834153"/>
    <w:rsid w:val="00834F4A"/>
    <w:rsid w:val="0083659E"/>
    <w:rsid w:val="0083770F"/>
    <w:rsid w:val="008403B6"/>
    <w:rsid w:val="00840F14"/>
    <w:rsid w:val="00842DCF"/>
    <w:rsid w:val="008438B6"/>
    <w:rsid w:val="008443A8"/>
    <w:rsid w:val="00844BFC"/>
    <w:rsid w:val="00844C6B"/>
    <w:rsid w:val="00845177"/>
    <w:rsid w:val="0084547A"/>
    <w:rsid w:val="00845554"/>
    <w:rsid w:val="0084561C"/>
    <w:rsid w:val="008459F4"/>
    <w:rsid w:val="00846211"/>
    <w:rsid w:val="00846579"/>
    <w:rsid w:val="008476B6"/>
    <w:rsid w:val="00847E2F"/>
    <w:rsid w:val="00850799"/>
    <w:rsid w:val="00852410"/>
    <w:rsid w:val="0085329D"/>
    <w:rsid w:val="00853A23"/>
    <w:rsid w:val="0085410E"/>
    <w:rsid w:val="00855D0A"/>
    <w:rsid w:val="00855D89"/>
    <w:rsid w:val="0085678A"/>
    <w:rsid w:val="00856DDD"/>
    <w:rsid w:val="0085787B"/>
    <w:rsid w:val="0086018B"/>
    <w:rsid w:val="0086081C"/>
    <w:rsid w:val="00862193"/>
    <w:rsid w:val="008625CC"/>
    <w:rsid w:val="008626A0"/>
    <w:rsid w:val="00863C5A"/>
    <w:rsid w:val="00864368"/>
    <w:rsid w:val="008657D3"/>
    <w:rsid w:val="00867B31"/>
    <w:rsid w:val="0087065E"/>
    <w:rsid w:val="00874085"/>
    <w:rsid w:val="00874153"/>
    <w:rsid w:val="008765E3"/>
    <w:rsid w:val="00876742"/>
    <w:rsid w:val="00876A8B"/>
    <w:rsid w:val="008777B9"/>
    <w:rsid w:val="00881F31"/>
    <w:rsid w:val="0088230C"/>
    <w:rsid w:val="00882899"/>
    <w:rsid w:val="008841B4"/>
    <w:rsid w:val="00884F89"/>
    <w:rsid w:val="0088592A"/>
    <w:rsid w:val="00891207"/>
    <w:rsid w:val="0089302A"/>
    <w:rsid w:val="0089420A"/>
    <w:rsid w:val="00894E01"/>
    <w:rsid w:val="00896CB7"/>
    <w:rsid w:val="008A04D1"/>
    <w:rsid w:val="008A1B49"/>
    <w:rsid w:val="008A2116"/>
    <w:rsid w:val="008A2159"/>
    <w:rsid w:val="008A2971"/>
    <w:rsid w:val="008A4626"/>
    <w:rsid w:val="008A4B98"/>
    <w:rsid w:val="008A4C54"/>
    <w:rsid w:val="008A578F"/>
    <w:rsid w:val="008A5DE1"/>
    <w:rsid w:val="008B17F3"/>
    <w:rsid w:val="008B2A13"/>
    <w:rsid w:val="008B339D"/>
    <w:rsid w:val="008B4A3D"/>
    <w:rsid w:val="008B525B"/>
    <w:rsid w:val="008B62F1"/>
    <w:rsid w:val="008B7118"/>
    <w:rsid w:val="008B7F43"/>
    <w:rsid w:val="008C1D55"/>
    <w:rsid w:val="008C22C5"/>
    <w:rsid w:val="008C2C62"/>
    <w:rsid w:val="008C2FA3"/>
    <w:rsid w:val="008C3BAA"/>
    <w:rsid w:val="008C4C21"/>
    <w:rsid w:val="008C4C97"/>
    <w:rsid w:val="008C6FBE"/>
    <w:rsid w:val="008D01CD"/>
    <w:rsid w:val="008D1866"/>
    <w:rsid w:val="008D230A"/>
    <w:rsid w:val="008D233E"/>
    <w:rsid w:val="008D25C7"/>
    <w:rsid w:val="008D327F"/>
    <w:rsid w:val="008D3C28"/>
    <w:rsid w:val="008D5B40"/>
    <w:rsid w:val="008D64E5"/>
    <w:rsid w:val="008E0841"/>
    <w:rsid w:val="008E13BA"/>
    <w:rsid w:val="008E2526"/>
    <w:rsid w:val="008E3247"/>
    <w:rsid w:val="008E422E"/>
    <w:rsid w:val="008E55F8"/>
    <w:rsid w:val="008E5FD0"/>
    <w:rsid w:val="008F0166"/>
    <w:rsid w:val="008F02F5"/>
    <w:rsid w:val="008F0F01"/>
    <w:rsid w:val="008F136D"/>
    <w:rsid w:val="008F1D9F"/>
    <w:rsid w:val="008F4D6E"/>
    <w:rsid w:val="008F55BA"/>
    <w:rsid w:val="008F70FA"/>
    <w:rsid w:val="008F786E"/>
    <w:rsid w:val="008F7B31"/>
    <w:rsid w:val="008F7D49"/>
    <w:rsid w:val="00901A63"/>
    <w:rsid w:val="00902088"/>
    <w:rsid w:val="00903008"/>
    <w:rsid w:val="0090366B"/>
    <w:rsid w:val="0090404C"/>
    <w:rsid w:val="009049DA"/>
    <w:rsid w:val="00905765"/>
    <w:rsid w:val="0090670E"/>
    <w:rsid w:val="00906AF2"/>
    <w:rsid w:val="00906B9F"/>
    <w:rsid w:val="009077A7"/>
    <w:rsid w:val="00910079"/>
    <w:rsid w:val="009115B7"/>
    <w:rsid w:val="00913893"/>
    <w:rsid w:val="009139BC"/>
    <w:rsid w:val="00914661"/>
    <w:rsid w:val="009146E3"/>
    <w:rsid w:val="00914743"/>
    <w:rsid w:val="009159D9"/>
    <w:rsid w:val="009166FE"/>
    <w:rsid w:val="00917FCE"/>
    <w:rsid w:val="00920038"/>
    <w:rsid w:val="00920C92"/>
    <w:rsid w:val="00921F7E"/>
    <w:rsid w:val="00922467"/>
    <w:rsid w:val="00922506"/>
    <w:rsid w:val="0092275D"/>
    <w:rsid w:val="009230E1"/>
    <w:rsid w:val="00924805"/>
    <w:rsid w:val="009254B8"/>
    <w:rsid w:val="009260D7"/>
    <w:rsid w:val="009271C5"/>
    <w:rsid w:val="009271CF"/>
    <w:rsid w:val="00927288"/>
    <w:rsid w:val="0093063C"/>
    <w:rsid w:val="00930869"/>
    <w:rsid w:val="009313F7"/>
    <w:rsid w:val="00931BBF"/>
    <w:rsid w:val="00932583"/>
    <w:rsid w:val="0093371B"/>
    <w:rsid w:val="00934096"/>
    <w:rsid w:val="00934427"/>
    <w:rsid w:val="00934752"/>
    <w:rsid w:val="00934E20"/>
    <w:rsid w:val="009354FE"/>
    <w:rsid w:val="0093751A"/>
    <w:rsid w:val="00937785"/>
    <w:rsid w:val="00937865"/>
    <w:rsid w:val="00937A20"/>
    <w:rsid w:val="00937B35"/>
    <w:rsid w:val="00937E45"/>
    <w:rsid w:val="009416CD"/>
    <w:rsid w:val="009435A1"/>
    <w:rsid w:val="00943A5A"/>
    <w:rsid w:val="00943E8C"/>
    <w:rsid w:val="0094605C"/>
    <w:rsid w:val="00946A63"/>
    <w:rsid w:val="00947E2A"/>
    <w:rsid w:val="009504C8"/>
    <w:rsid w:val="00950532"/>
    <w:rsid w:val="00950E46"/>
    <w:rsid w:val="00951459"/>
    <w:rsid w:val="00951573"/>
    <w:rsid w:val="00952EAA"/>
    <w:rsid w:val="00952FBB"/>
    <w:rsid w:val="00955DE9"/>
    <w:rsid w:val="0095628D"/>
    <w:rsid w:val="009563E1"/>
    <w:rsid w:val="00957D8A"/>
    <w:rsid w:val="00960031"/>
    <w:rsid w:val="0096168C"/>
    <w:rsid w:val="00962089"/>
    <w:rsid w:val="009624DA"/>
    <w:rsid w:val="00963467"/>
    <w:rsid w:val="00963BE2"/>
    <w:rsid w:val="009676EB"/>
    <w:rsid w:val="00967D8C"/>
    <w:rsid w:val="00970E4B"/>
    <w:rsid w:val="00971217"/>
    <w:rsid w:val="00971366"/>
    <w:rsid w:val="00973CEA"/>
    <w:rsid w:val="0097633F"/>
    <w:rsid w:val="009771E4"/>
    <w:rsid w:val="009773A0"/>
    <w:rsid w:val="009775DB"/>
    <w:rsid w:val="0097782B"/>
    <w:rsid w:val="00977E9E"/>
    <w:rsid w:val="00980752"/>
    <w:rsid w:val="009856DD"/>
    <w:rsid w:val="00986079"/>
    <w:rsid w:val="00986681"/>
    <w:rsid w:val="00986BB4"/>
    <w:rsid w:val="00987BDB"/>
    <w:rsid w:val="009901A0"/>
    <w:rsid w:val="00993154"/>
    <w:rsid w:val="00994B17"/>
    <w:rsid w:val="00995A27"/>
    <w:rsid w:val="00996CA1"/>
    <w:rsid w:val="009A1DCF"/>
    <w:rsid w:val="009A3E85"/>
    <w:rsid w:val="009A5B56"/>
    <w:rsid w:val="009A5C20"/>
    <w:rsid w:val="009A6C08"/>
    <w:rsid w:val="009A6F15"/>
    <w:rsid w:val="009A76E0"/>
    <w:rsid w:val="009A7B35"/>
    <w:rsid w:val="009B0378"/>
    <w:rsid w:val="009B068E"/>
    <w:rsid w:val="009B0EB0"/>
    <w:rsid w:val="009B112F"/>
    <w:rsid w:val="009B1278"/>
    <w:rsid w:val="009B1A20"/>
    <w:rsid w:val="009B235E"/>
    <w:rsid w:val="009B33C7"/>
    <w:rsid w:val="009B35E6"/>
    <w:rsid w:val="009B4AE2"/>
    <w:rsid w:val="009B4B60"/>
    <w:rsid w:val="009B563E"/>
    <w:rsid w:val="009B69FA"/>
    <w:rsid w:val="009B7E73"/>
    <w:rsid w:val="009C1667"/>
    <w:rsid w:val="009C16D1"/>
    <w:rsid w:val="009C2573"/>
    <w:rsid w:val="009C28F5"/>
    <w:rsid w:val="009C353E"/>
    <w:rsid w:val="009C4C3E"/>
    <w:rsid w:val="009C669F"/>
    <w:rsid w:val="009C776E"/>
    <w:rsid w:val="009C77DA"/>
    <w:rsid w:val="009D0251"/>
    <w:rsid w:val="009D2698"/>
    <w:rsid w:val="009D4EA2"/>
    <w:rsid w:val="009D70C8"/>
    <w:rsid w:val="009D70E4"/>
    <w:rsid w:val="009D7A49"/>
    <w:rsid w:val="009D7F80"/>
    <w:rsid w:val="009E0763"/>
    <w:rsid w:val="009E1FF1"/>
    <w:rsid w:val="009E24D2"/>
    <w:rsid w:val="009E4379"/>
    <w:rsid w:val="009E5D0E"/>
    <w:rsid w:val="009E6281"/>
    <w:rsid w:val="009E6AF5"/>
    <w:rsid w:val="009E7527"/>
    <w:rsid w:val="009E75D4"/>
    <w:rsid w:val="009E778C"/>
    <w:rsid w:val="009F050F"/>
    <w:rsid w:val="009F12B2"/>
    <w:rsid w:val="009F19A5"/>
    <w:rsid w:val="009F23EE"/>
    <w:rsid w:val="009F2BCE"/>
    <w:rsid w:val="009F31FB"/>
    <w:rsid w:val="009F4DAA"/>
    <w:rsid w:val="009F5656"/>
    <w:rsid w:val="009F5A12"/>
    <w:rsid w:val="009F6106"/>
    <w:rsid w:val="009F639D"/>
    <w:rsid w:val="009F74C3"/>
    <w:rsid w:val="009F7DD7"/>
    <w:rsid w:val="009F7E0D"/>
    <w:rsid w:val="00A00313"/>
    <w:rsid w:val="00A00700"/>
    <w:rsid w:val="00A017B7"/>
    <w:rsid w:val="00A028E5"/>
    <w:rsid w:val="00A02F5A"/>
    <w:rsid w:val="00A035EC"/>
    <w:rsid w:val="00A03715"/>
    <w:rsid w:val="00A0445C"/>
    <w:rsid w:val="00A0466C"/>
    <w:rsid w:val="00A049FB"/>
    <w:rsid w:val="00A060B1"/>
    <w:rsid w:val="00A068EC"/>
    <w:rsid w:val="00A07126"/>
    <w:rsid w:val="00A128EE"/>
    <w:rsid w:val="00A136BF"/>
    <w:rsid w:val="00A138DD"/>
    <w:rsid w:val="00A14872"/>
    <w:rsid w:val="00A1542A"/>
    <w:rsid w:val="00A1548D"/>
    <w:rsid w:val="00A154EC"/>
    <w:rsid w:val="00A170DF"/>
    <w:rsid w:val="00A179FD"/>
    <w:rsid w:val="00A20A75"/>
    <w:rsid w:val="00A20BA1"/>
    <w:rsid w:val="00A20D0F"/>
    <w:rsid w:val="00A21082"/>
    <w:rsid w:val="00A21151"/>
    <w:rsid w:val="00A2133D"/>
    <w:rsid w:val="00A21534"/>
    <w:rsid w:val="00A22125"/>
    <w:rsid w:val="00A240D4"/>
    <w:rsid w:val="00A2471F"/>
    <w:rsid w:val="00A24CD9"/>
    <w:rsid w:val="00A25504"/>
    <w:rsid w:val="00A259F7"/>
    <w:rsid w:val="00A25F20"/>
    <w:rsid w:val="00A27232"/>
    <w:rsid w:val="00A301E1"/>
    <w:rsid w:val="00A303E7"/>
    <w:rsid w:val="00A33115"/>
    <w:rsid w:val="00A33AA1"/>
    <w:rsid w:val="00A3450B"/>
    <w:rsid w:val="00A34878"/>
    <w:rsid w:val="00A35210"/>
    <w:rsid w:val="00A35389"/>
    <w:rsid w:val="00A359E0"/>
    <w:rsid w:val="00A35B4C"/>
    <w:rsid w:val="00A3608F"/>
    <w:rsid w:val="00A36ED9"/>
    <w:rsid w:val="00A37998"/>
    <w:rsid w:val="00A4108F"/>
    <w:rsid w:val="00A4177D"/>
    <w:rsid w:val="00A41D88"/>
    <w:rsid w:val="00A42F32"/>
    <w:rsid w:val="00A437AB"/>
    <w:rsid w:val="00A43EE7"/>
    <w:rsid w:val="00A443ED"/>
    <w:rsid w:val="00A464D8"/>
    <w:rsid w:val="00A507B0"/>
    <w:rsid w:val="00A5116C"/>
    <w:rsid w:val="00A52302"/>
    <w:rsid w:val="00A52A6A"/>
    <w:rsid w:val="00A52FA4"/>
    <w:rsid w:val="00A55746"/>
    <w:rsid w:val="00A56663"/>
    <w:rsid w:val="00A56718"/>
    <w:rsid w:val="00A56A8C"/>
    <w:rsid w:val="00A5717F"/>
    <w:rsid w:val="00A5765B"/>
    <w:rsid w:val="00A60567"/>
    <w:rsid w:val="00A628C9"/>
    <w:rsid w:val="00A62DD2"/>
    <w:rsid w:val="00A63028"/>
    <w:rsid w:val="00A630B0"/>
    <w:rsid w:val="00A64F55"/>
    <w:rsid w:val="00A65279"/>
    <w:rsid w:val="00A6628B"/>
    <w:rsid w:val="00A66896"/>
    <w:rsid w:val="00A66A13"/>
    <w:rsid w:val="00A70767"/>
    <w:rsid w:val="00A71330"/>
    <w:rsid w:val="00A716F1"/>
    <w:rsid w:val="00A718EA"/>
    <w:rsid w:val="00A71C21"/>
    <w:rsid w:val="00A7220D"/>
    <w:rsid w:val="00A74043"/>
    <w:rsid w:val="00A74637"/>
    <w:rsid w:val="00A74A91"/>
    <w:rsid w:val="00A7647D"/>
    <w:rsid w:val="00A76A2E"/>
    <w:rsid w:val="00A77049"/>
    <w:rsid w:val="00A776E4"/>
    <w:rsid w:val="00A8012D"/>
    <w:rsid w:val="00A80488"/>
    <w:rsid w:val="00A80D7F"/>
    <w:rsid w:val="00A810E1"/>
    <w:rsid w:val="00A8116A"/>
    <w:rsid w:val="00A815A3"/>
    <w:rsid w:val="00A81942"/>
    <w:rsid w:val="00A8291E"/>
    <w:rsid w:val="00A83594"/>
    <w:rsid w:val="00A83BF4"/>
    <w:rsid w:val="00A85087"/>
    <w:rsid w:val="00A85A24"/>
    <w:rsid w:val="00A85C6A"/>
    <w:rsid w:val="00A871B8"/>
    <w:rsid w:val="00A879DD"/>
    <w:rsid w:val="00A90DC7"/>
    <w:rsid w:val="00A911FE"/>
    <w:rsid w:val="00A91683"/>
    <w:rsid w:val="00A919F1"/>
    <w:rsid w:val="00A91CA5"/>
    <w:rsid w:val="00A95E7C"/>
    <w:rsid w:val="00A96088"/>
    <w:rsid w:val="00A975A1"/>
    <w:rsid w:val="00AA082B"/>
    <w:rsid w:val="00AA09D6"/>
    <w:rsid w:val="00AA4EA2"/>
    <w:rsid w:val="00AA6912"/>
    <w:rsid w:val="00AA6C1C"/>
    <w:rsid w:val="00AA6F52"/>
    <w:rsid w:val="00AA7E99"/>
    <w:rsid w:val="00AB09BD"/>
    <w:rsid w:val="00AB30F8"/>
    <w:rsid w:val="00AB417E"/>
    <w:rsid w:val="00AB4CB2"/>
    <w:rsid w:val="00AB5016"/>
    <w:rsid w:val="00AB5409"/>
    <w:rsid w:val="00AB5951"/>
    <w:rsid w:val="00AB6D07"/>
    <w:rsid w:val="00AB7C33"/>
    <w:rsid w:val="00AB7C5E"/>
    <w:rsid w:val="00AC21D9"/>
    <w:rsid w:val="00AC3C0D"/>
    <w:rsid w:val="00AC4957"/>
    <w:rsid w:val="00AC53EE"/>
    <w:rsid w:val="00AC5849"/>
    <w:rsid w:val="00AC606F"/>
    <w:rsid w:val="00AC7140"/>
    <w:rsid w:val="00AC7446"/>
    <w:rsid w:val="00AD0028"/>
    <w:rsid w:val="00AD0594"/>
    <w:rsid w:val="00AD08BA"/>
    <w:rsid w:val="00AD1347"/>
    <w:rsid w:val="00AD1BAD"/>
    <w:rsid w:val="00AD2DD7"/>
    <w:rsid w:val="00AD3765"/>
    <w:rsid w:val="00AD412D"/>
    <w:rsid w:val="00AD47D1"/>
    <w:rsid w:val="00AD49E7"/>
    <w:rsid w:val="00AD5126"/>
    <w:rsid w:val="00AD5716"/>
    <w:rsid w:val="00AD5D1C"/>
    <w:rsid w:val="00AD5D90"/>
    <w:rsid w:val="00AD61E4"/>
    <w:rsid w:val="00AD62DB"/>
    <w:rsid w:val="00AD746A"/>
    <w:rsid w:val="00AD793A"/>
    <w:rsid w:val="00AE05BE"/>
    <w:rsid w:val="00AE06A5"/>
    <w:rsid w:val="00AE0800"/>
    <w:rsid w:val="00AE0F05"/>
    <w:rsid w:val="00AE1472"/>
    <w:rsid w:val="00AE177F"/>
    <w:rsid w:val="00AE1929"/>
    <w:rsid w:val="00AE199C"/>
    <w:rsid w:val="00AE1AB9"/>
    <w:rsid w:val="00AE1E8A"/>
    <w:rsid w:val="00AE2DA0"/>
    <w:rsid w:val="00AE33FC"/>
    <w:rsid w:val="00AE3732"/>
    <w:rsid w:val="00AE533F"/>
    <w:rsid w:val="00AE76D3"/>
    <w:rsid w:val="00AF033C"/>
    <w:rsid w:val="00AF0CBC"/>
    <w:rsid w:val="00AF15BB"/>
    <w:rsid w:val="00AF18CC"/>
    <w:rsid w:val="00AF260C"/>
    <w:rsid w:val="00AF2AD5"/>
    <w:rsid w:val="00AF751E"/>
    <w:rsid w:val="00B00931"/>
    <w:rsid w:val="00B01272"/>
    <w:rsid w:val="00B01ADF"/>
    <w:rsid w:val="00B02119"/>
    <w:rsid w:val="00B023AE"/>
    <w:rsid w:val="00B02918"/>
    <w:rsid w:val="00B02F0C"/>
    <w:rsid w:val="00B04DEF"/>
    <w:rsid w:val="00B06353"/>
    <w:rsid w:val="00B0728C"/>
    <w:rsid w:val="00B07DCE"/>
    <w:rsid w:val="00B113E9"/>
    <w:rsid w:val="00B1243D"/>
    <w:rsid w:val="00B12B9F"/>
    <w:rsid w:val="00B1353D"/>
    <w:rsid w:val="00B1408E"/>
    <w:rsid w:val="00B14650"/>
    <w:rsid w:val="00B156BA"/>
    <w:rsid w:val="00B15B0A"/>
    <w:rsid w:val="00B1609D"/>
    <w:rsid w:val="00B16722"/>
    <w:rsid w:val="00B171F2"/>
    <w:rsid w:val="00B179F2"/>
    <w:rsid w:val="00B17E09"/>
    <w:rsid w:val="00B2226B"/>
    <w:rsid w:val="00B2236F"/>
    <w:rsid w:val="00B23B35"/>
    <w:rsid w:val="00B23BBD"/>
    <w:rsid w:val="00B23F81"/>
    <w:rsid w:val="00B24569"/>
    <w:rsid w:val="00B250CC"/>
    <w:rsid w:val="00B25C94"/>
    <w:rsid w:val="00B267E4"/>
    <w:rsid w:val="00B27043"/>
    <w:rsid w:val="00B31333"/>
    <w:rsid w:val="00B32132"/>
    <w:rsid w:val="00B32B09"/>
    <w:rsid w:val="00B33764"/>
    <w:rsid w:val="00B34530"/>
    <w:rsid w:val="00B34A6E"/>
    <w:rsid w:val="00B36963"/>
    <w:rsid w:val="00B372AE"/>
    <w:rsid w:val="00B377A6"/>
    <w:rsid w:val="00B37FB4"/>
    <w:rsid w:val="00B40A4C"/>
    <w:rsid w:val="00B418B3"/>
    <w:rsid w:val="00B41AD0"/>
    <w:rsid w:val="00B422CB"/>
    <w:rsid w:val="00B42CFA"/>
    <w:rsid w:val="00B438FD"/>
    <w:rsid w:val="00B45302"/>
    <w:rsid w:val="00B455DF"/>
    <w:rsid w:val="00B46C37"/>
    <w:rsid w:val="00B46EFD"/>
    <w:rsid w:val="00B47A04"/>
    <w:rsid w:val="00B50E93"/>
    <w:rsid w:val="00B51243"/>
    <w:rsid w:val="00B5168B"/>
    <w:rsid w:val="00B52001"/>
    <w:rsid w:val="00B52333"/>
    <w:rsid w:val="00B53870"/>
    <w:rsid w:val="00B53B2D"/>
    <w:rsid w:val="00B53F6D"/>
    <w:rsid w:val="00B573B0"/>
    <w:rsid w:val="00B576E1"/>
    <w:rsid w:val="00B57904"/>
    <w:rsid w:val="00B6011C"/>
    <w:rsid w:val="00B60168"/>
    <w:rsid w:val="00B601A7"/>
    <w:rsid w:val="00B613B6"/>
    <w:rsid w:val="00B6387F"/>
    <w:rsid w:val="00B63C1F"/>
    <w:rsid w:val="00B643EC"/>
    <w:rsid w:val="00B6605E"/>
    <w:rsid w:val="00B67DD0"/>
    <w:rsid w:val="00B7061D"/>
    <w:rsid w:val="00B7088C"/>
    <w:rsid w:val="00B714D8"/>
    <w:rsid w:val="00B722E6"/>
    <w:rsid w:val="00B7291F"/>
    <w:rsid w:val="00B7371B"/>
    <w:rsid w:val="00B73BC5"/>
    <w:rsid w:val="00B73BD3"/>
    <w:rsid w:val="00B74329"/>
    <w:rsid w:val="00B74378"/>
    <w:rsid w:val="00B74579"/>
    <w:rsid w:val="00B749A9"/>
    <w:rsid w:val="00B74D3A"/>
    <w:rsid w:val="00B75630"/>
    <w:rsid w:val="00B76297"/>
    <w:rsid w:val="00B764DD"/>
    <w:rsid w:val="00B7698B"/>
    <w:rsid w:val="00B77B6E"/>
    <w:rsid w:val="00B77C72"/>
    <w:rsid w:val="00B819C8"/>
    <w:rsid w:val="00B81E82"/>
    <w:rsid w:val="00B827C1"/>
    <w:rsid w:val="00B8299C"/>
    <w:rsid w:val="00B83C77"/>
    <w:rsid w:val="00B842D3"/>
    <w:rsid w:val="00B8447E"/>
    <w:rsid w:val="00B84618"/>
    <w:rsid w:val="00B84736"/>
    <w:rsid w:val="00B848F7"/>
    <w:rsid w:val="00B84B10"/>
    <w:rsid w:val="00B85A80"/>
    <w:rsid w:val="00B875EB"/>
    <w:rsid w:val="00B915D7"/>
    <w:rsid w:val="00B920FD"/>
    <w:rsid w:val="00B92522"/>
    <w:rsid w:val="00B927E0"/>
    <w:rsid w:val="00B92809"/>
    <w:rsid w:val="00B930D3"/>
    <w:rsid w:val="00B9322B"/>
    <w:rsid w:val="00B9333C"/>
    <w:rsid w:val="00B9339C"/>
    <w:rsid w:val="00B936DB"/>
    <w:rsid w:val="00B94B36"/>
    <w:rsid w:val="00B95029"/>
    <w:rsid w:val="00B95385"/>
    <w:rsid w:val="00B962AA"/>
    <w:rsid w:val="00B9712C"/>
    <w:rsid w:val="00B975DB"/>
    <w:rsid w:val="00BA0791"/>
    <w:rsid w:val="00BA15C9"/>
    <w:rsid w:val="00BA32E4"/>
    <w:rsid w:val="00BA5EDC"/>
    <w:rsid w:val="00BA6E36"/>
    <w:rsid w:val="00BA6E8D"/>
    <w:rsid w:val="00BA77C9"/>
    <w:rsid w:val="00BB00E3"/>
    <w:rsid w:val="00BB0DBF"/>
    <w:rsid w:val="00BB134C"/>
    <w:rsid w:val="00BB15A3"/>
    <w:rsid w:val="00BB2EE8"/>
    <w:rsid w:val="00BB437F"/>
    <w:rsid w:val="00BB5655"/>
    <w:rsid w:val="00BB56C2"/>
    <w:rsid w:val="00BB59B4"/>
    <w:rsid w:val="00BB5D05"/>
    <w:rsid w:val="00BB6A60"/>
    <w:rsid w:val="00BB75AD"/>
    <w:rsid w:val="00BC015D"/>
    <w:rsid w:val="00BC1E1B"/>
    <w:rsid w:val="00BC25CC"/>
    <w:rsid w:val="00BC32AF"/>
    <w:rsid w:val="00BC3F4C"/>
    <w:rsid w:val="00BC55C6"/>
    <w:rsid w:val="00BC6168"/>
    <w:rsid w:val="00BC6571"/>
    <w:rsid w:val="00BC714B"/>
    <w:rsid w:val="00BD0372"/>
    <w:rsid w:val="00BD06E3"/>
    <w:rsid w:val="00BD17D8"/>
    <w:rsid w:val="00BD1A16"/>
    <w:rsid w:val="00BD2258"/>
    <w:rsid w:val="00BD3F5F"/>
    <w:rsid w:val="00BD4C43"/>
    <w:rsid w:val="00BD4F15"/>
    <w:rsid w:val="00BD707D"/>
    <w:rsid w:val="00BE0614"/>
    <w:rsid w:val="00BE07F3"/>
    <w:rsid w:val="00BE089F"/>
    <w:rsid w:val="00BE27F5"/>
    <w:rsid w:val="00BE2E7A"/>
    <w:rsid w:val="00BE406A"/>
    <w:rsid w:val="00BE45E4"/>
    <w:rsid w:val="00BE50F0"/>
    <w:rsid w:val="00BE5693"/>
    <w:rsid w:val="00BE6771"/>
    <w:rsid w:val="00BE73EB"/>
    <w:rsid w:val="00BE7C68"/>
    <w:rsid w:val="00BF063B"/>
    <w:rsid w:val="00BF32C2"/>
    <w:rsid w:val="00BF3908"/>
    <w:rsid w:val="00BF443B"/>
    <w:rsid w:val="00BF5F2D"/>
    <w:rsid w:val="00BF7D48"/>
    <w:rsid w:val="00C00904"/>
    <w:rsid w:val="00C00A35"/>
    <w:rsid w:val="00C01259"/>
    <w:rsid w:val="00C02680"/>
    <w:rsid w:val="00C02953"/>
    <w:rsid w:val="00C040F9"/>
    <w:rsid w:val="00C05D86"/>
    <w:rsid w:val="00C06499"/>
    <w:rsid w:val="00C06EDE"/>
    <w:rsid w:val="00C075B2"/>
    <w:rsid w:val="00C07B1C"/>
    <w:rsid w:val="00C11995"/>
    <w:rsid w:val="00C12B93"/>
    <w:rsid w:val="00C12E27"/>
    <w:rsid w:val="00C13595"/>
    <w:rsid w:val="00C13D71"/>
    <w:rsid w:val="00C143CA"/>
    <w:rsid w:val="00C15F9A"/>
    <w:rsid w:val="00C1620B"/>
    <w:rsid w:val="00C162E8"/>
    <w:rsid w:val="00C1753A"/>
    <w:rsid w:val="00C201E8"/>
    <w:rsid w:val="00C20DED"/>
    <w:rsid w:val="00C222ED"/>
    <w:rsid w:val="00C22C5E"/>
    <w:rsid w:val="00C24431"/>
    <w:rsid w:val="00C256DA"/>
    <w:rsid w:val="00C2606B"/>
    <w:rsid w:val="00C26263"/>
    <w:rsid w:val="00C2668A"/>
    <w:rsid w:val="00C30BA6"/>
    <w:rsid w:val="00C31660"/>
    <w:rsid w:val="00C32A96"/>
    <w:rsid w:val="00C32DB0"/>
    <w:rsid w:val="00C346F7"/>
    <w:rsid w:val="00C34B8C"/>
    <w:rsid w:val="00C3585B"/>
    <w:rsid w:val="00C35A38"/>
    <w:rsid w:val="00C35B91"/>
    <w:rsid w:val="00C35DAE"/>
    <w:rsid w:val="00C35EE1"/>
    <w:rsid w:val="00C427BB"/>
    <w:rsid w:val="00C42DAD"/>
    <w:rsid w:val="00C431BE"/>
    <w:rsid w:val="00C43A32"/>
    <w:rsid w:val="00C440E4"/>
    <w:rsid w:val="00C444E0"/>
    <w:rsid w:val="00C444F0"/>
    <w:rsid w:val="00C447F8"/>
    <w:rsid w:val="00C45283"/>
    <w:rsid w:val="00C453C8"/>
    <w:rsid w:val="00C4561B"/>
    <w:rsid w:val="00C46B25"/>
    <w:rsid w:val="00C46B4B"/>
    <w:rsid w:val="00C46F0A"/>
    <w:rsid w:val="00C47286"/>
    <w:rsid w:val="00C47891"/>
    <w:rsid w:val="00C47A93"/>
    <w:rsid w:val="00C503F0"/>
    <w:rsid w:val="00C50845"/>
    <w:rsid w:val="00C50E6E"/>
    <w:rsid w:val="00C51110"/>
    <w:rsid w:val="00C5163C"/>
    <w:rsid w:val="00C523D7"/>
    <w:rsid w:val="00C52430"/>
    <w:rsid w:val="00C5294D"/>
    <w:rsid w:val="00C537A0"/>
    <w:rsid w:val="00C53DAE"/>
    <w:rsid w:val="00C55531"/>
    <w:rsid w:val="00C5614D"/>
    <w:rsid w:val="00C56360"/>
    <w:rsid w:val="00C57029"/>
    <w:rsid w:val="00C620F1"/>
    <w:rsid w:val="00C625EF"/>
    <w:rsid w:val="00C636A2"/>
    <w:rsid w:val="00C662DE"/>
    <w:rsid w:val="00C67EF6"/>
    <w:rsid w:val="00C706A5"/>
    <w:rsid w:val="00C707F9"/>
    <w:rsid w:val="00C73127"/>
    <w:rsid w:val="00C73217"/>
    <w:rsid w:val="00C7516B"/>
    <w:rsid w:val="00C7568E"/>
    <w:rsid w:val="00C7579E"/>
    <w:rsid w:val="00C757A5"/>
    <w:rsid w:val="00C75828"/>
    <w:rsid w:val="00C759F7"/>
    <w:rsid w:val="00C7612D"/>
    <w:rsid w:val="00C774CE"/>
    <w:rsid w:val="00C81FB3"/>
    <w:rsid w:val="00C82E4F"/>
    <w:rsid w:val="00C82E73"/>
    <w:rsid w:val="00C83191"/>
    <w:rsid w:val="00C832C5"/>
    <w:rsid w:val="00C84277"/>
    <w:rsid w:val="00C84CAE"/>
    <w:rsid w:val="00C854BD"/>
    <w:rsid w:val="00C86FC5"/>
    <w:rsid w:val="00C87D3B"/>
    <w:rsid w:val="00C87FB0"/>
    <w:rsid w:val="00C90512"/>
    <w:rsid w:val="00C9181B"/>
    <w:rsid w:val="00C9204A"/>
    <w:rsid w:val="00C93B88"/>
    <w:rsid w:val="00C93BCA"/>
    <w:rsid w:val="00C94C53"/>
    <w:rsid w:val="00C94D2F"/>
    <w:rsid w:val="00C97C6D"/>
    <w:rsid w:val="00CA0F86"/>
    <w:rsid w:val="00CA1002"/>
    <w:rsid w:val="00CA1CCB"/>
    <w:rsid w:val="00CA260D"/>
    <w:rsid w:val="00CA2A48"/>
    <w:rsid w:val="00CA32A7"/>
    <w:rsid w:val="00CA3750"/>
    <w:rsid w:val="00CA45DF"/>
    <w:rsid w:val="00CA4A8B"/>
    <w:rsid w:val="00CA768E"/>
    <w:rsid w:val="00CA7E1F"/>
    <w:rsid w:val="00CB0C0C"/>
    <w:rsid w:val="00CB206F"/>
    <w:rsid w:val="00CB21BF"/>
    <w:rsid w:val="00CB2935"/>
    <w:rsid w:val="00CB2EF1"/>
    <w:rsid w:val="00CB2F3A"/>
    <w:rsid w:val="00CB31D2"/>
    <w:rsid w:val="00CB3643"/>
    <w:rsid w:val="00CB4021"/>
    <w:rsid w:val="00CB42ED"/>
    <w:rsid w:val="00CB67D9"/>
    <w:rsid w:val="00CB696E"/>
    <w:rsid w:val="00CB6E5F"/>
    <w:rsid w:val="00CB7530"/>
    <w:rsid w:val="00CB76D9"/>
    <w:rsid w:val="00CB7C4F"/>
    <w:rsid w:val="00CC18AB"/>
    <w:rsid w:val="00CC2219"/>
    <w:rsid w:val="00CC410F"/>
    <w:rsid w:val="00CC469B"/>
    <w:rsid w:val="00CC4D74"/>
    <w:rsid w:val="00CC51EA"/>
    <w:rsid w:val="00CC68F4"/>
    <w:rsid w:val="00CD00CD"/>
    <w:rsid w:val="00CD0D82"/>
    <w:rsid w:val="00CD0E0F"/>
    <w:rsid w:val="00CD1556"/>
    <w:rsid w:val="00CD1F0B"/>
    <w:rsid w:val="00CD22B9"/>
    <w:rsid w:val="00CD4446"/>
    <w:rsid w:val="00CD5124"/>
    <w:rsid w:val="00CD592E"/>
    <w:rsid w:val="00CD5C00"/>
    <w:rsid w:val="00CD6D3D"/>
    <w:rsid w:val="00CD763E"/>
    <w:rsid w:val="00CE070C"/>
    <w:rsid w:val="00CE104B"/>
    <w:rsid w:val="00CE1060"/>
    <w:rsid w:val="00CE13F7"/>
    <w:rsid w:val="00CE3903"/>
    <w:rsid w:val="00CE4ACF"/>
    <w:rsid w:val="00CE66ED"/>
    <w:rsid w:val="00CE6AB7"/>
    <w:rsid w:val="00CE6C7F"/>
    <w:rsid w:val="00CE6DC4"/>
    <w:rsid w:val="00CE78CF"/>
    <w:rsid w:val="00CF107B"/>
    <w:rsid w:val="00CF15CA"/>
    <w:rsid w:val="00CF3040"/>
    <w:rsid w:val="00CF321F"/>
    <w:rsid w:val="00CF339E"/>
    <w:rsid w:val="00CF42A2"/>
    <w:rsid w:val="00CF560D"/>
    <w:rsid w:val="00CF5738"/>
    <w:rsid w:val="00CF59D8"/>
    <w:rsid w:val="00CF5E71"/>
    <w:rsid w:val="00CF649E"/>
    <w:rsid w:val="00CF682F"/>
    <w:rsid w:val="00CF6936"/>
    <w:rsid w:val="00CF69C9"/>
    <w:rsid w:val="00D000C2"/>
    <w:rsid w:val="00D01CBB"/>
    <w:rsid w:val="00D0322C"/>
    <w:rsid w:val="00D03D36"/>
    <w:rsid w:val="00D043D8"/>
    <w:rsid w:val="00D046AA"/>
    <w:rsid w:val="00D04F2D"/>
    <w:rsid w:val="00D05273"/>
    <w:rsid w:val="00D05D11"/>
    <w:rsid w:val="00D06296"/>
    <w:rsid w:val="00D07535"/>
    <w:rsid w:val="00D07C55"/>
    <w:rsid w:val="00D102EC"/>
    <w:rsid w:val="00D115D6"/>
    <w:rsid w:val="00D11C1E"/>
    <w:rsid w:val="00D126D2"/>
    <w:rsid w:val="00D128DD"/>
    <w:rsid w:val="00D1380F"/>
    <w:rsid w:val="00D14625"/>
    <w:rsid w:val="00D17F81"/>
    <w:rsid w:val="00D204A4"/>
    <w:rsid w:val="00D20564"/>
    <w:rsid w:val="00D22813"/>
    <w:rsid w:val="00D242B4"/>
    <w:rsid w:val="00D25092"/>
    <w:rsid w:val="00D26129"/>
    <w:rsid w:val="00D274DC"/>
    <w:rsid w:val="00D276AA"/>
    <w:rsid w:val="00D27E5C"/>
    <w:rsid w:val="00D30507"/>
    <w:rsid w:val="00D30A19"/>
    <w:rsid w:val="00D30EE8"/>
    <w:rsid w:val="00D311F6"/>
    <w:rsid w:val="00D31B71"/>
    <w:rsid w:val="00D32954"/>
    <w:rsid w:val="00D33FBC"/>
    <w:rsid w:val="00D346B1"/>
    <w:rsid w:val="00D34E1F"/>
    <w:rsid w:val="00D35359"/>
    <w:rsid w:val="00D35BA8"/>
    <w:rsid w:val="00D37B3F"/>
    <w:rsid w:val="00D37F6A"/>
    <w:rsid w:val="00D413AD"/>
    <w:rsid w:val="00D4162E"/>
    <w:rsid w:val="00D422BB"/>
    <w:rsid w:val="00D44404"/>
    <w:rsid w:val="00D45144"/>
    <w:rsid w:val="00D451D5"/>
    <w:rsid w:val="00D45A22"/>
    <w:rsid w:val="00D4666C"/>
    <w:rsid w:val="00D47109"/>
    <w:rsid w:val="00D472DD"/>
    <w:rsid w:val="00D50D0F"/>
    <w:rsid w:val="00D5197C"/>
    <w:rsid w:val="00D537D9"/>
    <w:rsid w:val="00D5627B"/>
    <w:rsid w:val="00D571C7"/>
    <w:rsid w:val="00D61220"/>
    <w:rsid w:val="00D615EA"/>
    <w:rsid w:val="00D61A6E"/>
    <w:rsid w:val="00D61C6C"/>
    <w:rsid w:val="00D62B7E"/>
    <w:rsid w:val="00D63FB0"/>
    <w:rsid w:val="00D64428"/>
    <w:rsid w:val="00D64CDB"/>
    <w:rsid w:val="00D6609B"/>
    <w:rsid w:val="00D664EA"/>
    <w:rsid w:val="00D666CE"/>
    <w:rsid w:val="00D67817"/>
    <w:rsid w:val="00D70A60"/>
    <w:rsid w:val="00D71209"/>
    <w:rsid w:val="00D71B79"/>
    <w:rsid w:val="00D72008"/>
    <w:rsid w:val="00D7224A"/>
    <w:rsid w:val="00D75CDA"/>
    <w:rsid w:val="00D76CCD"/>
    <w:rsid w:val="00D77371"/>
    <w:rsid w:val="00D77647"/>
    <w:rsid w:val="00D803C6"/>
    <w:rsid w:val="00D80C92"/>
    <w:rsid w:val="00D80DDF"/>
    <w:rsid w:val="00D80ED2"/>
    <w:rsid w:val="00D835F6"/>
    <w:rsid w:val="00D83AA2"/>
    <w:rsid w:val="00D84ECA"/>
    <w:rsid w:val="00D86408"/>
    <w:rsid w:val="00D86CA8"/>
    <w:rsid w:val="00D91A63"/>
    <w:rsid w:val="00D92DDD"/>
    <w:rsid w:val="00D93734"/>
    <w:rsid w:val="00D93947"/>
    <w:rsid w:val="00D93BCB"/>
    <w:rsid w:val="00D94831"/>
    <w:rsid w:val="00D94937"/>
    <w:rsid w:val="00D9563D"/>
    <w:rsid w:val="00D96CE2"/>
    <w:rsid w:val="00DA0E93"/>
    <w:rsid w:val="00DA3CFB"/>
    <w:rsid w:val="00DA547B"/>
    <w:rsid w:val="00DA6E41"/>
    <w:rsid w:val="00DA796E"/>
    <w:rsid w:val="00DB07D2"/>
    <w:rsid w:val="00DB0D45"/>
    <w:rsid w:val="00DB175D"/>
    <w:rsid w:val="00DB20E1"/>
    <w:rsid w:val="00DB2339"/>
    <w:rsid w:val="00DB277D"/>
    <w:rsid w:val="00DB388E"/>
    <w:rsid w:val="00DB3C86"/>
    <w:rsid w:val="00DB4631"/>
    <w:rsid w:val="00DB54E0"/>
    <w:rsid w:val="00DB667C"/>
    <w:rsid w:val="00DB66A6"/>
    <w:rsid w:val="00DB728F"/>
    <w:rsid w:val="00DC0C10"/>
    <w:rsid w:val="00DC111E"/>
    <w:rsid w:val="00DC24D5"/>
    <w:rsid w:val="00DC4F9D"/>
    <w:rsid w:val="00DC523B"/>
    <w:rsid w:val="00DC6FC3"/>
    <w:rsid w:val="00DC7325"/>
    <w:rsid w:val="00DC7405"/>
    <w:rsid w:val="00DD02CD"/>
    <w:rsid w:val="00DD1D6D"/>
    <w:rsid w:val="00DD22D0"/>
    <w:rsid w:val="00DD3F09"/>
    <w:rsid w:val="00DD41EA"/>
    <w:rsid w:val="00DD4CB1"/>
    <w:rsid w:val="00DD50D8"/>
    <w:rsid w:val="00DD6126"/>
    <w:rsid w:val="00DD61EB"/>
    <w:rsid w:val="00DD6602"/>
    <w:rsid w:val="00DD67CC"/>
    <w:rsid w:val="00DD68A2"/>
    <w:rsid w:val="00DD74E0"/>
    <w:rsid w:val="00DE0104"/>
    <w:rsid w:val="00DE1CDD"/>
    <w:rsid w:val="00DE337A"/>
    <w:rsid w:val="00DE432F"/>
    <w:rsid w:val="00DE5EE8"/>
    <w:rsid w:val="00DE62FB"/>
    <w:rsid w:val="00DE6C3B"/>
    <w:rsid w:val="00DE6F3E"/>
    <w:rsid w:val="00DF02EA"/>
    <w:rsid w:val="00DF05B3"/>
    <w:rsid w:val="00DF18B3"/>
    <w:rsid w:val="00DF19CA"/>
    <w:rsid w:val="00DF1D41"/>
    <w:rsid w:val="00DF1E3B"/>
    <w:rsid w:val="00DF228E"/>
    <w:rsid w:val="00DF2321"/>
    <w:rsid w:val="00DF2C28"/>
    <w:rsid w:val="00DF4C57"/>
    <w:rsid w:val="00DF5B58"/>
    <w:rsid w:val="00DF5FCB"/>
    <w:rsid w:val="00DF631F"/>
    <w:rsid w:val="00DF7556"/>
    <w:rsid w:val="00DF7CDB"/>
    <w:rsid w:val="00E01750"/>
    <w:rsid w:val="00E027D7"/>
    <w:rsid w:val="00E03108"/>
    <w:rsid w:val="00E035C9"/>
    <w:rsid w:val="00E04743"/>
    <w:rsid w:val="00E047DC"/>
    <w:rsid w:val="00E05DD0"/>
    <w:rsid w:val="00E07C57"/>
    <w:rsid w:val="00E10868"/>
    <w:rsid w:val="00E11138"/>
    <w:rsid w:val="00E11450"/>
    <w:rsid w:val="00E12E0F"/>
    <w:rsid w:val="00E13DDC"/>
    <w:rsid w:val="00E14801"/>
    <w:rsid w:val="00E14D73"/>
    <w:rsid w:val="00E158FE"/>
    <w:rsid w:val="00E15AAF"/>
    <w:rsid w:val="00E1648E"/>
    <w:rsid w:val="00E1670D"/>
    <w:rsid w:val="00E17627"/>
    <w:rsid w:val="00E1789A"/>
    <w:rsid w:val="00E203B7"/>
    <w:rsid w:val="00E245D1"/>
    <w:rsid w:val="00E24DB5"/>
    <w:rsid w:val="00E25E1A"/>
    <w:rsid w:val="00E27385"/>
    <w:rsid w:val="00E27E4C"/>
    <w:rsid w:val="00E31C94"/>
    <w:rsid w:val="00E31F21"/>
    <w:rsid w:val="00E31F55"/>
    <w:rsid w:val="00E332F3"/>
    <w:rsid w:val="00E333EF"/>
    <w:rsid w:val="00E343EF"/>
    <w:rsid w:val="00E35F45"/>
    <w:rsid w:val="00E36E53"/>
    <w:rsid w:val="00E373C3"/>
    <w:rsid w:val="00E37756"/>
    <w:rsid w:val="00E37854"/>
    <w:rsid w:val="00E37E93"/>
    <w:rsid w:val="00E40B2F"/>
    <w:rsid w:val="00E40D5D"/>
    <w:rsid w:val="00E41EA7"/>
    <w:rsid w:val="00E420A4"/>
    <w:rsid w:val="00E42979"/>
    <w:rsid w:val="00E445BE"/>
    <w:rsid w:val="00E44864"/>
    <w:rsid w:val="00E45141"/>
    <w:rsid w:val="00E4535D"/>
    <w:rsid w:val="00E45619"/>
    <w:rsid w:val="00E45E1D"/>
    <w:rsid w:val="00E47384"/>
    <w:rsid w:val="00E47B07"/>
    <w:rsid w:val="00E5043C"/>
    <w:rsid w:val="00E50A37"/>
    <w:rsid w:val="00E50E9B"/>
    <w:rsid w:val="00E50FAE"/>
    <w:rsid w:val="00E51640"/>
    <w:rsid w:val="00E51C3E"/>
    <w:rsid w:val="00E532B6"/>
    <w:rsid w:val="00E54AAD"/>
    <w:rsid w:val="00E54B47"/>
    <w:rsid w:val="00E54E02"/>
    <w:rsid w:val="00E55B42"/>
    <w:rsid w:val="00E60A5E"/>
    <w:rsid w:val="00E60DA5"/>
    <w:rsid w:val="00E60E2E"/>
    <w:rsid w:val="00E61308"/>
    <w:rsid w:val="00E61465"/>
    <w:rsid w:val="00E6176E"/>
    <w:rsid w:val="00E629B1"/>
    <w:rsid w:val="00E636CE"/>
    <w:rsid w:val="00E63A8D"/>
    <w:rsid w:val="00E63D91"/>
    <w:rsid w:val="00E65AA6"/>
    <w:rsid w:val="00E66C70"/>
    <w:rsid w:val="00E66FEF"/>
    <w:rsid w:val="00E672CE"/>
    <w:rsid w:val="00E675EF"/>
    <w:rsid w:val="00E708F4"/>
    <w:rsid w:val="00E70BF9"/>
    <w:rsid w:val="00E71941"/>
    <w:rsid w:val="00E71B99"/>
    <w:rsid w:val="00E7328A"/>
    <w:rsid w:val="00E73AD8"/>
    <w:rsid w:val="00E74D4E"/>
    <w:rsid w:val="00E74E5B"/>
    <w:rsid w:val="00E74E83"/>
    <w:rsid w:val="00E7590B"/>
    <w:rsid w:val="00E83043"/>
    <w:rsid w:val="00E8442A"/>
    <w:rsid w:val="00E85C5E"/>
    <w:rsid w:val="00E85FE1"/>
    <w:rsid w:val="00E86579"/>
    <w:rsid w:val="00E90A43"/>
    <w:rsid w:val="00E91759"/>
    <w:rsid w:val="00E93BB6"/>
    <w:rsid w:val="00E944A3"/>
    <w:rsid w:val="00E94510"/>
    <w:rsid w:val="00E95F1E"/>
    <w:rsid w:val="00E97155"/>
    <w:rsid w:val="00E9768B"/>
    <w:rsid w:val="00EA047C"/>
    <w:rsid w:val="00EA0865"/>
    <w:rsid w:val="00EA0A87"/>
    <w:rsid w:val="00EA1711"/>
    <w:rsid w:val="00EA2AAD"/>
    <w:rsid w:val="00EA37AF"/>
    <w:rsid w:val="00EA4D3B"/>
    <w:rsid w:val="00EA5A35"/>
    <w:rsid w:val="00EA648D"/>
    <w:rsid w:val="00EA682B"/>
    <w:rsid w:val="00EA78AF"/>
    <w:rsid w:val="00EA7CE5"/>
    <w:rsid w:val="00EB0DAF"/>
    <w:rsid w:val="00EB1B38"/>
    <w:rsid w:val="00EB2BB9"/>
    <w:rsid w:val="00EB334A"/>
    <w:rsid w:val="00EB3791"/>
    <w:rsid w:val="00EB3F53"/>
    <w:rsid w:val="00EB55FD"/>
    <w:rsid w:val="00EB58E8"/>
    <w:rsid w:val="00EB6286"/>
    <w:rsid w:val="00EB6AC1"/>
    <w:rsid w:val="00EB6DDC"/>
    <w:rsid w:val="00EB722F"/>
    <w:rsid w:val="00EB73CA"/>
    <w:rsid w:val="00EB7831"/>
    <w:rsid w:val="00EC0DBE"/>
    <w:rsid w:val="00EC17BA"/>
    <w:rsid w:val="00EC1B0E"/>
    <w:rsid w:val="00EC28DB"/>
    <w:rsid w:val="00EC2EDD"/>
    <w:rsid w:val="00EC2F65"/>
    <w:rsid w:val="00EC3E8D"/>
    <w:rsid w:val="00EC4D93"/>
    <w:rsid w:val="00EC51E9"/>
    <w:rsid w:val="00EC566E"/>
    <w:rsid w:val="00EC5875"/>
    <w:rsid w:val="00EC5916"/>
    <w:rsid w:val="00EC709A"/>
    <w:rsid w:val="00ED011B"/>
    <w:rsid w:val="00ED1050"/>
    <w:rsid w:val="00ED1ED9"/>
    <w:rsid w:val="00ED255B"/>
    <w:rsid w:val="00ED3E67"/>
    <w:rsid w:val="00ED4935"/>
    <w:rsid w:val="00ED6985"/>
    <w:rsid w:val="00ED7E72"/>
    <w:rsid w:val="00EE0B9D"/>
    <w:rsid w:val="00EE3A48"/>
    <w:rsid w:val="00EE5959"/>
    <w:rsid w:val="00EE6111"/>
    <w:rsid w:val="00EE61A8"/>
    <w:rsid w:val="00EE62FC"/>
    <w:rsid w:val="00EE682E"/>
    <w:rsid w:val="00EE6B72"/>
    <w:rsid w:val="00EF07A9"/>
    <w:rsid w:val="00EF0956"/>
    <w:rsid w:val="00EF125A"/>
    <w:rsid w:val="00EF1E6A"/>
    <w:rsid w:val="00EF283E"/>
    <w:rsid w:val="00EF452B"/>
    <w:rsid w:val="00EF5562"/>
    <w:rsid w:val="00EF5B5A"/>
    <w:rsid w:val="00EF6488"/>
    <w:rsid w:val="00EF710F"/>
    <w:rsid w:val="00F0164F"/>
    <w:rsid w:val="00F0177C"/>
    <w:rsid w:val="00F018F7"/>
    <w:rsid w:val="00F03F60"/>
    <w:rsid w:val="00F05CF3"/>
    <w:rsid w:val="00F06CEB"/>
    <w:rsid w:val="00F06D18"/>
    <w:rsid w:val="00F076D6"/>
    <w:rsid w:val="00F07CC9"/>
    <w:rsid w:val="00F107D4"/>
    <w:rsid w:val="00F10C88"/>
    <w:rsid w:val="00F11735"/>
    <w:rsid w:val="00F118A7"/>
    <w:rsid w:val="00F120C8"/>
    <w:rsid w:val="00F12393"/>
    <w:rsid w:val="00F126D3"/>
    <w:rsid w:val="00F127D8"/>
    <w:rsid w:val="00F13829"/>
    <w:rsid w:val="00F14CE8"/>
    <w:rsid w:val="00F14F49"/>
    <w:rsid w:val="00F150B1"/>
    <w:rsid w:val="00F15C46"/>
    <w:rsid w:val="00F15E12"/>
    <w:rsid w:val="00F16299"/>
    <w:rsid w:val="00F206B7"/>
    <w:rsid w:val="00F2131E"/>
    <w:rsid w:val="00F21775"/>
    <w:rsid w:val="00F2261E"/>
    <w:rsid w:val="00F22FE9"/>
    <w:rsid w:val="00F236C4"/>
    <w:rsid w:val="00F2541C"/>
    <w:rsid w:val="00F322B6"/>
    <w:rsid w:val="00F32AD8"/>
    <w:rsid w:val="00F333E2"/>
    <w:rsid w:val="00F3647D"/>
    <w:rsid w:val="00F36571"/>
    <w:rsid w:val="00F37215"/>
    <w:rsid w:val="00F37ACC"/>
    <w:rsid w:val="00F37DA4"/>
    <w:rsid w:val="00F410C7"/>
    <w:rsid w:val="00F41308"/>
    <w:rsid w:val="00F41E90"/>
    <w:rsid w:val="00F42202"/>
    <w:rsid w:val="00F42917"/>
    <w:rsid w:val="00F43B13"/>
    <w:rsid w:val="00F4468A"/>
    <w:rsid w:val="00F46535"/>
    <w:rsid w:val="00F46E41"/>
    <w:rsid w:val="00F505DF"/>
    <w:rsid w:val="00F516B0"/>
    <w:rsid w:val="00F524E9"/>
    <w:rsid w:val="00F5259B"/>
    <w:rsid w:val="00F526C9"/>
    <w:rsid w:val="00F544AF"/>
    <w:rsid w:val="00F547F3"/>
    <w:rsid w:val="00F54BC1"/>
    <w:rsid w:val="00F55322"/>
    <w:rsid w:val="00F553B6"/>
    <w:rsid w:val="00F55669"/>
    <w:rsid w:val="00F55E74"/>
    <w:rsid w:val="00F566FE"/>
    <w:rsid w:val="00F5741B"/>
    <w:rsid w:val="00F57EE2"/>
    <w:rsid w:val="00F607A5"/>
    <w:rsid w:val="00F60A8F"/>
    <w:rsid w:val="00F60E1E"/>
    <w:rsid w:val="00F612FC"/>
    <w:rsid w:val="00F61584"/>
    <w:rsid w:val="00F617E1"/>
    <w:rsid w:val="00F62AC9"/>
    <w:rsid w:val="00F62E9B"/>
    <w:rsid w:val="00F63A37"/>
    <w:rsid w:val="00F64A37"/>
    <w:rsid w:val="00F64F17"/>
    <w:rsid w:val="00F651D2"/>
    <w:rsid w:val="00F651F5"/>
    <w:rsid w:val="00F67F23"/>
    <w:rsid w:val="00F714D6"/>
    <w:rsid w:val="00F719FF"/>
    <w:rsid w:val="00F7222C"/>
    <w:rsid w:val="00F726E0"/>
    <w:rsid w:val="00F72CC5"/>
    <w:rsid w:val="00F73D3E"/>
    <w:rsid w:val="00F75385"/>
    <w:rsid w:val="00F76525"/>
    <w:rsid w:val="00F81B6D"/>
    <w:rsid w:val="00F84E6E"/>
    <w:rsid w:val="00F85108"/>
    <w:rsid w:val="00F87762"/>
    <w:rsid w:val="00F87F9F"/>
    <w:rsid w:val="00F90A75"/>
    <w:rsid w:val="00F915F0"/>
    <w:rsid w:val="00F9320E"/>
    <w:rsid w:val="00F962FA"/>
    <w:rsid w:val="00F978C1"/>
    <w:rsid w:val="00FA01F2"/>
    <w:rsid w:val="00FA0DD3"/>
    <w:rsid w:val="00FA1D85"/>
    <w:rsid w:val="00FA3AB9"/>
    <w:rsid w:val="00FA3DDF"/>
    <w:rsid w:val="00FA40C6"/>
    <w:rsid w:val="00FA5231"/>
    <w:rsid w:val="00FA64F9"/>
    <w:rsid w:val="00FA6B1F"/>
    <w:rsid w:val="00FA7835"/>
    <w:rsid w:val="00FB1E2B"/>
    <w:rsid w:val="00FB29D6"/>
    <w:rsid w:val="00FB42B8"/>
    <w:rsid w:val="00FB4481"/>
    <w:rsid w:val="00FB4FA0"/>
    <w:rsid w:val="00FB54BF"/>
    <w:rsid w:val="00FB5BCA"/>
    <w:rsid w:val="00FB6971"/>
    <w:rsid w:val="00FB6E5D"/>
    <w:rsid w:val="00FB7006"/>
    <w:rsid w:val="00FB75C2"/>
    <w:rsid w:val="00FC0072"/>
    <w:rsid w:val="00FC09C2"/>
    <w:rsid w:val="00FC0B33"/>
    <w:rsid w:val="00FC18C5"/>
    <w:rsid w:val="00FC18D2"/>
    <w:rsid w:val="00FC2BA0"/>
    <w:rsid w:val="00FC2E57"/>
    <w:rsid w:val="00FC3ABC"/>
    <w:rsid w:val="00FC3E06"/>
    <w:rsid w:val="00FC480C"/>
    <w:rsid w:val="00FC5B1A"/>
    <w:rsid w:val="00FC5DFB"/>
    <w:rsid w:val="00FC61D0"/>
    <w:rsid w:val="00FC66E6"/>
    <w:rsid w:val="00FC684E"/>
    <w:rsid w:val="00FC6DE0"/>
    <w:rsid w:val="00FD0CD9"/>
    <w:rsid w:val="00FD0ED2"/>
    <w:rsid w:val="00FD1A53"/>
    <w:rsid w:val="00FD1F54"/>
    <w:rsid w:val="00FD31CA"/>
    <w:rsid w:val="00FD3EF0"/>
    <w:rsid w:val="00FD599F"/>
    <w:rsid w:val="00FD619F"/>
    <w:rsid w:val="00FD733F"/>
    <w:rsid w:val="00FE0A9A"/>
    <w:rsid w:val="00FE11EF"/>
    <w:rsid w:val="00FE3636"/>
    <w:rsid w:val="00FE40A6"/>
    <w:rsid w:val="00FE4219"/>
    <w:rsid w:val="00FE4ADD"/>
    <w:rsid w:val="00FE51EB"/>
    <w:rsid w:val="00FE5993"/>
    <w:rsid w:val="00FE6AE5"/>
    <w:rsid w:val="00FE6B1B"/>
    <w:rsid w:val="00FE7501"/>
    <w:rsid w:val="00FE7A14"/>
    <w:rsid w:val="00FE7BD0"/>
    <w:rsid w:val="00FE7BED"/>
    <w:rsid w:val="00FE7C82"/>
    <w:rsid w:val="00FF1796"/>
    <w:rsid w:val="00FF1CD1"/>
    <w:rsid w:val="00FF2190"/>
    <w:rsid w:val="00FF21D3"/>
    <w:rsid w:val="00FF27F2"/>
    <w:rsid w:val="00FF33D7"/>
    <w:rsid w:val="00FF346A"/>
    <w:rsid w:val="00FF4738"/>
    <w:rsid w:val="00FF4906"/>
    <w:rsid w:val="00FF576F"/>
    <w:rsid w:val="00FF58DB"/>
    <w:rsid w:val="00FF6AB8"/>
    <w:rsid w:val="00FF7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0D09F8"/>
    <w:rPr>
      <w:rFonts w:ascii="Times New Roman" w:hAnsi="Times New Roman"/>
    </w:rPr>
  </w:style>
  <w:style w:type="paragraph" w:styleId="12">
    <w:name w:val="heading 1"/>
    <w:basedOn w:val="a1"/>
    <w:next w:val="a1"/>
    <w:link w:val="13"/>
    <w:uiPriority w:val="9"/>
    <w:qFormat/>
    <w:rsid w:val="00E114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0"/>
    <w:unhideWhenUsed/>
    <w:qFormat/>
    <w:rsid w:val="00E672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2E40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3">
    <w:name w:val="Заголовок 1 Знак"/>
    <w:link w:val="12"/>
    <w:uiPriority w:val="9"/>
    <w:rsid w:val="00E114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672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Title"/>
    <w:basedOn w:val="a1"/>
    <w:link w:val="a6"/>
    <w:uiPriority w:val="10"/>
    <w:qFormat/>
    <w:rsid w:val="00BF32C2"/>
    <w:pPr>
      <w:jc w:val="center"/>
    </w:pPr>
    <w:rPr>
      <w:b/>
      <w:bCs/>
      <w:sz w:val="24"/>
      <w:szCs w:val="24"/>
    </w:rPr>
  </w:style>
  <w:style w:type="character" w:customStyle="1" w:styleId="a6">
    <w:name w:val="Заголовок Знак"/>
    <w:link w:val="a5"/>
    <w:uiPriority w:val="10"/>
    <w:rsid w:val="00BF32C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Body Text"/>
    <w:basedOn w:val="a1"/>
    <w:link w:val="a8"/>
    <w:uiPriority w:val="99"/>
    <w:rsid w:val="00BF32C2"/>
    <w:pPr>
      <w:jc w:val="center"/>
    </w:pPr>
    <w:rPr>
      <w:sz w:val="24"/>
      <w:szCs w:val="24"/>
    </w:rPr>
  </w:style>
  <w:style w:type="character" w:customStyle="1" w:styleId="a8">
    <w:name w:val="Основной текст Знак"/>
    <w:link w:val="a7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note text"/>
    <w:basedOn w:val="a1"/>
    <w:link w:val="aa"/>
    <w:uiPriority w:val="99"/>
    <w:semiHidden/>
    <w:rsid w:val="00BF32C2"/>
  </w:style>
  <w:style w:type="character" w:customStyle="1" w:styleId="aa">
    <w:name w:val="Текст сноски Знак"/>
    <w:link w:val="a9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b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1"/>
    <w:link w:val="22"/>
    <w:uiPriority w:val="99"/>
    <w:unhideWhenUsed/>
    <w:rsid w:val="000E4C2A"/>
    <w:pPr>
      <w:spacing w:after="120" w:line="480" w:lineRule="auto"/>
    </w:pPr>
  </w:style>
  <w:style w:type="character" w:customStyle="1" w:styleId="22">
    <w:name w:val="Основной текст 2 Знак"/>
    <w:basedOn w:val="a2"/>
    <w:link w:val="21"/>
    <w:uiPriority w:val="99"/>
    <w:rsid w:val="000E4C2A"/>
  </w:style>
  <w:style w:type="paragraph" w:styleId="ac">
    <w:name w:val="Body Text Indent"/>
    <w:basedOn w:val="a1"/>
    <w:link w:val="ad"/>
    <w:uiPriority w:val="99"/>
    <w:semiHidden/>
    <w:unhideWhenUsed/>
    <w:rsid w:val="000E4C2A"/>
    <w:pPr>
      <w:spacing w:after="120"/>
      <w:ind w:left="283"/>
    </w:pPr>
  </w:style>
  <w:style w:type="character" w:customStyle="1" w:styleId="ad">
    <w:name w:val="Основной текст с отступом Знак"/>
    <w:basedOn w:val="a2"/>
    <w:link w:val="ac"/>
    <w:uiPriority w:val="99"/>
    <w:semiHidden/>
    <w:rsid w:val="000E4C2A"/>
  </w:style>
  <w:style w:type="character" w:styleId="ae">
    <w:name w:val="Hyperlink"/>
    <w:uiPriority w:val="99"/>
    <w:unhideWhenUsed/>
    <w:rsid w:val="000E4C2A"/>
    <w:rPr>
      <w:color w:val="0000FF"/>
      <w:u w:val="single"/>
    </w:rPr>
  </w:style>
  <w:style w:type="paragraph" w:styleId="af">
    <w:name w:val="header"/>
    <w:basedOn w:val="a1"/>
    <w:link w:val="af0"/>
    <w:unhideWhenUsed/>
    <w:rsid w:val="000E4C2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2"/>
    <w:link w:val="af"/>
    <w:rsid w:val="000E4C2A"/>
  </w:style>
  <w:style w:type="paragraph" w:styleId="31">
    <w:name w:val="Body Text Indent 3"/>
    <w:basedOn w:val="a1"/>
    <w:link w:val="32"/>
    <w:uiPriority w:val="99"/>
    <w:unhideWhenUsed/>
    <w:rsid w:val="00D9493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1">
    <w:name w:val="endnote text"/>
    <w:basedOn w:val="a1"/>
    <w:link w:val="af2"/>
    <w:semiHidden/>
    <w:rsid w:val="005C3487"/>
    <w:rPr>
      <w:rFonts w:ascii="Calibri" w:eastAsia="Calibri" w:hAnsi="Calibri"/>
      <w:lang w:eastAsia="en-US"/>
    </w:rPr>
  </w:style>
  <w:style w:type="character" w:customStyle="1" w:styleId="af2">
    <w:name w:val="Текст концевой сноски Знак"/>
    <w:link w:val="af1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3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4">
    <w:name w:val="Balloon Text"/>
    <w:basedOn w:val="a1"/>
    <w:link w:val="af5"/>
    <w:uiPriority w:val="99"/>
    <w:semiHidden/>
    <w:unhideWhenUsed/>
    <w:rsid w:val="00495181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6">
    <w:name w:val="annotation text"/>
    <w:basedOn w:val="a1"/>
    <w:link w:val="af7"/>
    <w:uiPriority w:val="99"/>
    <w:unhideWhenUsed/>
    <w:rsid w:val="00AE1472"/>
  </w:style>
  <w:style w:type="character" w:customStyle="1" w:styleId="af7">
    <w:name w:val="Текст примечания Знак"/>
    <w:link w:val="af6"/>
    <w:uiPriority w:val="99"/>
    <w:rsid w:val="00AE1472"/>
    <w:rPr>
      <w:sz w:val="20"/>
      <w:szCs w:val="20"/>
    </w:rPr>
  </w:style>
  <w:style w:type="character" w:styleId="af8">
    <w:name w:val="annotation reference"/>
    <w:semiHidden/>
    <w:unhideWhenUsed/>
    <w:rsid w:val="00A56718"/>
    <w:rPr>
      <w:sz w:val="16"/>
      <w:szCs w:val="16"/>
    </w:rPr>
  </w:style>
  <w:style w:type="paragraph" w:styleId="af9">
    <w:name w:val="annotation subject"/>
    <w:basedOn w:val="af6"/>
    <w:next w:val="af6"/>
    <w:link w:val="afa"/>
    <w:uiPriority w:val="99"/>
    <w:semiHidden/>
    <w:unhideWhenUsed/>
    <w:rsid w:val="00A56718"/>
    <w:rPr>
      <w:b/>
      <w:bCs/>
    </w:rPr>
  </w:style>
  <w:style w:type="character" w:customStyle="1" w:styleId="afa">
    <w:name w:val="Тема примечания Знак"/>
    <w:link w:val="af9"/>
    <w:uiPriority w:val="99"/>
    <w:semiHidden/>
    <w:rsid w:val="00A56718"/>
    <w:rPr>
      <w:b/>
      <w:bCs/>
      <w:sz w:val="20"/>
      <w:szCs w:val="20"/>
    </w:rPr>
  </w:style>
  <w:style w:type="paragraph" w:styleId="afb">
    <w:name w:val="No Spacing"/>
    <w:link w:val="afc"/>
    <w:uiPriority w:val="1"/>
    <w:qFormat/>
    <w:rsid w:val="009C1667"/>
    <w:rPr>
      <w:sz w:val="22"/>
      <w:szCs w:val="22"/>
    </w:rPr>
  </w:style>
  <w:style w:type="paragraph" w:styleId="afd">
    <w:name w:val="List Paragraph"/>
    <w:basedOn w:val="a1"/>
    <w:link w:val="afe"/>
    <w:uiPriority w:val="34"/>
    <w:qFormat/>
    <w:rsid w:val="008B2A13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ff">
    <w:name w:val="Table Grid"/>
    <w:basedOn w:val="a3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0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1"/>
    <w:link w:val="SCH0"/>
    <w:qFormat/>
    <w:rsid w:val="00D83AA2"/>
    <w:pPr>
      <w:numPr>
        <w:numId w:val="3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rFonts w:ascii="Times New Roman" w:hAnsi="Times New Roman"/>
      <w:b/>
      <w:i/>
      <w:sz w:val="24"/>
      <w:szCs w:val="24"/>
      <w:lang w:eastAsia="ar-SA"/>
    </w:rPr>
  </w:style>
  <w:style w:type="paragraph" w:customStyle="1" w:styleId="lvl1">
    <w:name w:val="lvl_1"/>
    <w:basedOn w:val="a7"/>
    <w:link w:val="lvl10"/>
    <w:rsid w:val="00E11450"/>
    <w:pPr>
      <w:numPr>
        <w:numId w:val="1"/>
      </w:numPr>
      <w:spacing w:after="120"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rFonts w:ascii="Times New Roman" w:hAnsi="Times New Roman"/>
      <w:b/>
      <w:sz w:val="24"/>
      <w:szCs w:val="24"/>
    </w:rPr>
  </w:style>
  <w:style w:type="paragraph" w:styleId="14">
    <w:name w:val="toc 1"/>
    <w:basedOn w:val="a1"/>
    <w:next w:val="a1"/>
    <w:autoRedefine/>
    <w:uiPriority w:val="39"/>
    <w:unhideWhenUsed/>
    <w:qFormat/>
    <w:rsid w:val="002E4010"/>
    <w:pPr>
      <w:tabs>
        <w:tab w:val="left" w:pos="567"/>
        <w:tab w:val="left" w:pos="1418"/>
        <w:tab w:val="right" w:pos="9356"/>
      </w:tabs>
      <w:spacing w:before="120"/>
      <w:ind w:right="284"/>
      <w:jc w:val="both"/>
    </w:pPr>
    <w:rPr>
      <w:b/>
      <w:bCs/>
      <w:sz w:val="22"/>
      <w:szCs w:val="22"/>
    </w:rPr>
  </w:style>
  <w:style w:type="paragraph" w:styleId="aff1">
    <w:name w:val="TOC Heading"/>
    <w:basedOn w:val="12"/>
    <w:next w:val="a1"/>
    <w:uiPriority w:val="39"/>
    <w:semiHidden/>
    <w:unhideWhenUsed/>
    <w:qFormat/>
    <w:rsid w:val="00D07535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1"/>
    <w:next w:val="a1"/>
    <w:autoRedefine/>
    <w:uiPriority w:val="39"/>
    <w:unhideWhenUsed/>
    <w:qFormat/>
    <w:rsid w:val="002E4010"/>
    <w:pPr>
      <w:spacing w:before="120" w:after="120"/>
    </w:pPr>
    <w:rPr>
      <w:bCs/>
      <w:sz w:val="22"/>
    </w:rPr>
  </w:style>
  <w:style w:type="paragraph" w:styleId="33">
    <w:name w:val="toc 3"/>
    <w:basedOn w:val="a1"/>
    <w:next w:val="a1"/>
    <w:autoRedefine/>
    <w:uiPriority w:val="39"/>
    <w:unhideWhenUsed/>
    <w:qFormat/>
    <w:rsid w:val="002E4010"/>
    <w:pPr>
      <w:spacing w:before="120" w:after="120"/>
    </w:pPr>
    <w:rPr>
      <w:sz w:val="22"/>
    </w:rPr>
  </w:style>
  <w:style w:type="paragraph" w:styleId="4">
    <w:name w:val="toc 4"/>
    <w:basedOn w:val="a1"/>
    <w:next w:val="a1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">
    <w:name w:val="toc 5"/>
    <w:basedOn w:val="a1"/>
    <w:next w:val="a1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">
    <w:name w:val="toc 6"/>
    <w:basedOn w:val="a1"/>
    <w:next w:val="a1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">
    <w:name w:val="toc 7"/>
    <w:basedOn w:val="a1"/>
    <w:next w:val="a1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">
    <w:name w:val="toc 8"/>
    <w:basedOn w:val="a1"/>
    <w:next w:val="a1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">
    <w:name w:val="toc 9"/>
    <w:basedOn w:val="a1"/>
    <w:next w:val="a1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2">
    <w:name w:val="footer"/>
    <w:basedOn w:val="a1"/>
    <w:link w:val="aff3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3">
    <w:name w:val="Нижний колонтитул Знак"/>
    <w:link w:val="aff2"/>
    <w:uiPriority w:val="99"/>
    <w:rsid w:val="00C620F1"/>
    <w:rPr>
      <w:rFonts w:ascii="Times New Roman" w:hAnsi="Times New Roman"/>
      <w:lang w:eastAsia="ru-RU"/>
    </w:rPr>
  </w:style>
  <w:style w:type="character" w:styleId="aff4">
    <w:name w:val="Placeholder Text"/>
    <w:uiPriority w:val="99"/>
    <w:semiHidden/>
    <w:rsid w:val="003A1B74"/>
    <w:rPr>
      <w:color w:val="808080"/>
    </w:rPr>
  </w:style>
  <w:style w:type="paragraph" w:customStyle="1" w:styleId="a0">
    <w:name w:val="РАЗДЕЛ"/>
    <w:basedOn w:val="a7"/>
    <w:link w:val="aff5"/>
    <w:qFormat/>
    <w:rsid w:val="00466C44"/>
    <w:pPr>
      <w:numPr>
        <w:numId w:val="12"/>
      </w:numPr>
      <w:spacing w:before="240" w:after="120"/>
      <w:ind w:left="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7"/>
    <w:link w:val="RUS12"/>
    <w:qFormat/>
    <w:rsid w:val="003808DC"/>
    <w:pPr>
      <w:numPr>
        <w:ilvl w:val="1"/>
        <w:numId w:val="12"/>
      </w:numPr>
      <w:spacing w:before="240" w:after="120"/>
      <w:outlineLvl w:val="0"/>
    </w:pPr>
    <w:rPr>
      <w:b/>
      <w:sz w:val="22"/>
      <w:szCs w:val="22"/>
    </w:rPr>
  </w:style>
  <w:style w:type="character" w:customStyle="1" w:styleId="aff5">
    <w:name w:val="РАЗДЕЛ Знак"/>
    <w:link w:val="a0"/>
    <w:rsid w:val="00466C44"/>
    <w:rPr>
      <w:rFonts w:ascii="Times New Roman" w:hAnsi="Times New Roman"/>
      <w:b/>
      <w:bCs/>
      <w:sz w:val="22"/>
      <w:szCs w:val="22"/>
    </w:rPr>
  </w:style>
  <w:style w:type="paragraph" w:customStyle="1" w:styleId="RUS111">
    <w:name w:val="RUS 1.1.1."/>
    <w:basedOn w:val="a7"/>
    <w:link w:val="RUS1110"/>
    <w:qFormat/>
    <w:rsid w:val="00CE6C7F"/>
    <w:pPr>
      <w:numPr>
        <w:ilvl w:val="3"/>
        <w:numId w:val="12"/>
      </w:numPr>
      <w:tabs>
        <w:tab w:val="clear" w:pos="2268"/>
        <w:tab w:val="left" w:pos="1418"/>
        <w:tab w:val="num" w:pos="3545"/>
      </w:tabs>
      <w:spacing w:before="120" w:after="120"/>
      <w:ind w:left="0"/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rFonts w:ascii="Times New Roman" w:hAnsi="Times New Roman"/>
      <w:b/>
      <w:sz w:val="22"/>
      <w:szCs w:val="22"/>
    </w:rPr>
  </w:style>
  <w:style w:type="paragraph" w:customStyle="1" w:styleId="RUS11">
    <w:name w:val="RUS 1.1."/>
    <w:basedOn w:val="a7"/>
    <w:link w:val="RUS110"/>
    <w:qFormat/>
    <w:rsid w:val="000D2139"/>
    <w:pPr>
      <w:numPr>
        <w:ilvl w:val="2"/>
        <w:numId w:val="12"/>
      </w:numPr>
      <w:spacing w:after="120"/>
      <w:ind w:left="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CE6C7F"/>
    <w:rPr>
      <w:rFonts w:ascii="Times New Roman" w:hAnsi="Times New Roman"/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0D2139"/>
    <w:pPr>
      <w:numPr>
        <w:ilvl w:val="4"/>
      </w:numPr>
      <w:ind w:left="0"/>
    </w:pPr>
    <w:rPr>
      <w:bCs w:val="0"/>
    </w:rPr>
  </w:style>
  <w:style w:type="character" w:customStyle="1" w:styleId="RUS110">
    <w:name w:val="RUS 1.1. Знак"/>
    <w:link w:val="RUS11"/>
    <w:rsid w:val="000D2139"/>
    <w:rPr>
      <w:rFonts w:ascii="Times New Roman" w:eastAsia="Calibri" w:hAnsi="Times New Roman"/>
      <w:sz w:val="22"/>
      <w:szCs w:val="22"/>
    </w:rPr>
  </w:style>
  <w:style w:type="character" w:customStyle="1" w:styleId="RUS13">
    <w:name w:val="RUS (1) Знак"/>
    <w:link w:val="RUS10"/>
    <w:rsid w:val="000D2139"/>
    <w:rPr>
      <w:rFonts w:ascii="Times New Roman" w:hAnsi="Times New Roman"/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customStyle="1" w:styleId="RUS">
    <w:name w:val="RUS Абзац списка"/>
    <w:basedOn w:val="a1"/>
    <w:link w:val="RUS0"/>
    <w:qFormat/>
    <w:rsid w:val="00FC66E6"/>
    <w:pPr>
      <w:numPr>
        <w:numId w:val="2"/>
      </w:numPr>
      <w:spacing w:after="120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ascii="Times New Roman" w:eastAsia="Calibri" w:hAnsi="Times New Roman"/>
      <w:sz w:val="22"/>
      <w:szCs w:val="22"/>
    </w:rPr>
  </w:style>
  <w:style w:type="character" w:customStyle="1" w:styleId="RUS0">
    <w:name w:val="RUS Абзац списка Знак"/>
    <w:link w:val="RUS"/>
    <w:rsid w:val="00FC66E6"/>
    <w:rPr>
      <w:rFonts w:ascii="Times New Roman" w:hAnsi="Times New Roman"/>
      <w:iCs/>
      <w:sz w:val="22"/>
      <w:szCs w:val="22"/>
    </w:rPr>
  </w:style>
  <w:style w:type="character" w:styleId="aff6">
    <w:name w:val="FollowedHyperlink"/>
    <w:uiPriority w:val="99"/>
    <w:semiHidden/>
    <w:unhideWhenUsed/>
    <w:rsid w:val="00801C7A"/>
    <w:rPr>
      <w:color w:val="800080"/>
      <w:u w:val="single"/>
    </w:rPr>
  </w:style>
  <w:style w:type="character" w:customStyle="1" w:styleId="afc">
    <w:name w:val="Без интервала Знак"/>
    <w:basedOn w:val="a2"/>
    <w:link w:val="afb"/>
    <w:uiPriority w:val="1"/>
    <w:rsid w:val="008E5FD0"/>
    <w:rPr>
      <w:sz w:val="22"/>
      <w:szCs w:val="22"/>
    </w:rPr>
  </w:style>
  <w:style w:type="paragraph" w:customStyle="1" w:styleId="3CBD5A742C28424DA5172AD252E32316">
    <w:name w:val="3CBD5A742C28424DA5172AD252E32316"/>
    <w:rsid w:val="008E5FD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ff7">
    <w:name w:val="Subtitle"/>
    <w:basedOn w:val="a1"/>
    <w:next w:val="a1"/>
    <w:link w:val="aff8"/>
    <w:uiPriority w:val="11"/>
    <w:qFormat/>
    <w:rsid w:val="008E5FD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8">
    <w:name w:val="Подзаголовок Знак"/>
    <w:basedOn w:val="a2"/>
    <w:link w:val="aff7"/>
    <w:uiPriority w:val="11"/>
    <w:rsid w:val="008E5F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0">
    <w:name w:val="Заголовок 3 Знак"/>
    <w:basedOn w:val="a2"/>
    <w:link w:val="3"/>
    <w:uiPriority w:val="9"/>
    <w:semiHidden/>
    <w:rsid w:val="002E4010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5">
    <w:name w:val="Сетка таблицы1"/>
    <w:basedOn w:val="a3"/>
    <w:next w:val="aff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3"/>
    <w:next w:val="aff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66740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667409"/>
    <w:rPr>
      <w:rFonts w:ascii="Arial" w:hAnsi="Arial" w:cs="Arial"/>
    </w:rPr>
  </w:style>
  <w:style w:type="paragraph" w:styleId="aff9">
    <w:name w:val="Plain Text"/>
    <w:basedOn w:val="a1"/>
    <w:link w:val="affa"/>
    <w:uiPriority w:val="99"/>
    <w:unhideWhenUsed/>
    <w:rsid w:val="00535506"/>
    <w:rPr>
      <w:rFonts w:ascii="Consolas" w:eastAsia="Calibri" w:hAnsi="Consolas"/>
      <w:sz w:val="21"/>
      <w:szCs w:val="21"/>
      <w:lang w:val="x-none" w:eastAsia="x-none"/>
    </w:rPr>
  </w:style>
  <w:style w:type="character" w:customStyle="1" w:styleId="affa">
    <w:name w:val="Текст Знак"/>
    <w:basedOn w:val="a2"/>
    <w:link w:val="aff9"/>
    <w:uiPriority w:val="99"/>
    <w:rsid w:val="00535506"/>
    <w:rPr>
      <w:rFonts w:ascii="Consolas" w:eastAsia="Calibri" w:hAnsi="Consolas"/>
      <w:sz w:val="21"/>
      <w:szCs w:val="21"/>
      <w:lang w:val="x-none" w:eastAsia="x-none"/>
    </w:rPr>
  </w:style>
  <w:style w:type="paragraph" w:customStyle="1" w:styleId="20be86f37531e9be6be4acf986d9cb52c48a537bb8f2d50e98ab9496943e37d7msoplaintext">
    <w:name w:val="20be86f37531e9be6be4acf986d9cb52c48a537bb8f2d50e98ab9496943e37d7msoplaintext"/>
    <w:basedOn w:val="a1"/>
    <w:rsid w:val="005E5AAE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paragraph" w:customStyle="1" w:styleId="1">
    <w:name w:val="1."/>
    <w:qFormat/>
    <w:rsid w:val="009D0251"/>
    <w:pPr>
      <w:numPr>
        <w:numId w:val="31"/>
      </w:numPr>
      <w:spacing w:after="240" w:line="320" w:lineRule="exact"/>
      <w:jc w:val="both"/>
      <w:outlineLvl w:val="0"/>
    </w:pPr>
    <w:rPr>
      <w:rFonts w:asciiTheme="minorHAnsi" w:hAnsiTheme="minorHAnsi" w:cs="Arial"/>
      <w:b/>
      <w:color w:val="000000" w:themeColor="text1"/>
      <w:sz w:val="24"/>
    </w:rPr>
  </w:style>
  <w:style w:type="paragraph" w:customStyle="1" w:styleId="11">
    <w:name w:val="1.1."/>
    <w:basedOn w:val="1"/>
    <w:qFormat/>
    <w:rsid w:val="009D0251"/>
    <w:pPr>
      <w:numPr>
        <w:ilvl w:val="1"/>
      </w:numPr>
      <w:spacing w:before="120" w:after="60"/>
      <w:outlineLvl w:val="1"/>
    </w:pPr>
    <w:rPr>
      <w:b w:val="0"/>
      <w:sz w:val="20"/>
    </w:rPr>
  </w:style>
  <w:style w:type="paragraph" w:customStyle="1" w:styleId="111">
    <w:name w:val="1.1.1."/>
    <w:basedOn w:val="11"/>
    <w:qFormat/>
    <w:rsid w:val="009D0251"/>
    <w:pPr>
      <w:numPr>
        <w:ilvl w:val="2"/>
      </w:numPr>
      <w:spacing w:before="0"/>
      <w:ind w:left="0"/>
      <w:outlineLvl w:val="9"/>
    </w:pPr>
  </w:style>
  <w:style w:type="paragraph" w:customStyle="1" w:styleId="a">
    <w:name w:val="а)"/>
    <w:basedOn w:val="111"/>
    <w:qFormat/>
    <w:rsid w:val="009D0251"/>
    <w:pPr>
      <w:numPr>
        <w:ilvl w:val="3"/>
      </w:numPr>
    </w:pPr>
  </w:style>
  <w:style w:type="character" w:customStyle="1" w:styleId="16">
    <w:name w:val="1) Знак"/>
    <w:basedOn w:val="a2"/>
    <w:link w:val="10"/>
    <w:locked/>
    <w:rsid w:val="009D0251"/>
    <w:rPr>
      <w:rFonts w:ascii="Times New Roman" w:hAnsi="Times New Roman" w:cs="Arial"/>
      <w:color w:val="000000" w:themeColor="text1"/>
    </w:rPr>
  </w:style>
  <w:style w:type="paragraph" w:customStyle="1" w:styleId="10">
    <w:name w:val="1)"/>
    <w:basedOn w:val="a"/>
    <w:link w:val="16"/>
    <w:qFormat/>
    <w:rsid w:val="009D0251"/>
    <w:pPr>
      <w:numPr>
        <w:ilvl w:val="4"/>
      </w:numPr>
      <w:ind w:left="0"/>
    </w:pPr>
    <w:rPr>
      <w:rFonts w:ascii="Times New Roman" w:hAnsi="Times New Roman"/>
    </w:rPr>
  </w:style>
  <w:style w:type="paragraph" w:customStyle="1" w:styleId="Style7">
    <w:name w:val="Style7"/>
    <w:basedOn w:val="a1"/>
    <w:uiPriority w:val="99"/>
    <w:rsid w:val="00B601A7"/>
    <w:pPr>
      <w:widowControl w:val="0"/>
      <w:autoSpaceDE w:val="0"/>
      <w:autoSpaceDN w:val="0"/>
      <w:adjustRightInd w:val="0"/>
      <w:spacing w:line="250" w:lineRule="exact"/>
      <w:ind w:firstLine="715"/>
      <w:jc w:val="both"/>
    </w:pPr>
    <w:rPr>
      <w:sz w:val="24"/>
      <w:szCs w:val="24"/>
    </w:rPr>
  </w:style>
  <w:style w:type="paragraph" w:customStyle="1" w:styleId="affb">
    <w:name w:val="Знак Знак Знак"/>
    <w:basedOn w:val="a1"/>
    <w:uiPriority w:val="99"/>
    <w:rsid w:val="00B601A7"/>
    <w:pPr>
      <w:tabs>
        <w:tab w:val="num" w:pos="432"/>
      </w:tabs>
      <w:spacing w:before="120" w:after="160"/>
      <w:ind w:left="432" w:hanging="432"/>
      <w:jc w:val="both"/>
    </w:pPr>
    <w:rPr>
      <w:b/>
      <w:caps/>
      <w:sz w:val="32"/>
      <w:szCs w:val="32"/>
      <w:lang w:val="en-US" w:eastAsia="en-US"/>
    </w:rPr>
  </w:style>
  <w:style w:type="paragraph" w:customStyle="1" w:styleId="17">
    <w:name w:val="Абзац списка1"/>
    <w:basedOn w:val="a1"/>
    <w:rsid w:val="00B601A7"/>
    <w:pPr>
      <w:suppressAutoHyphens/>
      <w:spacing w:after="200" w:line="276" w:lineRule="auto"/>
      <w:ind w:left="720"/>
    </w:pPr>
    <w:rPr>
      <w:rFonts w:ascii="Arial" w:eastAsia="Lucida Sans Unicode" w:hAnsi="Arial" w:cs="Calibri"/>
      <w:kern w:val="1"/>
      <w:szCs w:val="24"/>
      <w:lang w:eastAsia="hi-IN" w:bidi="hi-IN"/>
    </w:rPr>
  </w:style>
  <w:style w:type="paragraph" w:customStyle="1" w:styleId="FR1">
    <w:name w:val="FR1"/>
    <w:basedOn w:val="a1"/>
    <w:rsid w:val="00153E4A"/>
    <w:pPr>
      <w:overflowPunct w:val="0"/>
      <w:autoSpaceDE w:val="0"/>
      <w:autoSpaceDN w:val="0"/>
      <w:spacing w:line="314" w:lineRule="auto"/>
    </w:pPr>
    <w:rPr>
      <w:rFonts w:ascii="Arial" w:eastAsiaTheme="minorHAnsi" w:hAnsi="Arial" w:cs="Arial"/>
      <w:sz w:val="18"/>
      <w:szCs w:val="18"/>
    </w:rPr>
  </w:style>
  <w:style w:type="table" w:customStyle="1" w:styleId="affc">
    <w:name w:val="Выделенный список"/>
    <w:basedOn w:val="a3"/>
    <w:uiPriority w:val="99"/>
    <w:rsid w:val="00946A63"/>
    <w:rPr>
      <w:rFonts w:asciiTheme="minorHAnsi" w:eastAsiaTheme="minorEastAsia" w:hAnsiTheme="minorHAnsi" w:cstheme="minorBidi"/>
      <w:lang w:eastAsia="en-US"/>
    </w:rPr>
    <w:tblPr>
      <w:tblStyleRowBandSize w:val="1"/>
      <w:tblStyleColBandSize w:val="1"/>
      <w:tblCellMar>
        <w:top w:w="142" w:type="dxa"/>
        <w:left w:w="85" w:type="dxa"/>
        <w:bottom w:w="142" w:type="dxa"/>
        <w:right w:w="85" w:type="dxa"/>
      </w:tblCellMar>
    </w:tblPr>
    <w:trPr>
      <w:cantSplit/>
    </w:trPr>
    <w:tblStylePr w:type="firstRow">
      <w:rPr>
        <w:b/>
      </w:rPr>
      <w:tblPr/>
      <w:tcPr>
        <w:tcBorders>
          <w:bottom w:val="single" w:sz="4" w:space="0" w:color="auto"/>
        </w:tcBorders>
      </w:tcPr>
    </w:tblStylePr>
    <w:tblStylePr w:type="firstCol">
      <w:rPr>
        <w:b/>
      </w:rPr>
    </w:tblStylePr>
    <w:tblStylePr w:type="band1Horz">
      <w:tblPr/>
      <w:tcPr>
        <w:tcBorders>
          <w:bottom w:val="single" w:sz="4" w:space="0" w:color="auto"/>
        </w:tcBorders>
      </w:tcPr>
    </w:tblStylePr>
    <w:tblStylePr w:type="band2Horz">
      <w:tblPr/>
      <w:tcPr>
        <w:tcBorders>
          <w:bottom w:val="single" w:sz="4" w:space="0" w:color="auto"/>
        </w:tcBorders>
      </w:tcPr>
    </w:tblStylePr>
  </w:style>
  <w:style w:type="paragraph" w:customStyle="1" w:styleId="formattext">
    <w:name w:val="formattext"/>
    <w:basedOn w:val="a1"/>
    <w:rsid w:val="00C20DED"/>
    <w:pPr>
      <w:spacing w:before="100" w:beforeAutospacing="1" w:after="100" w:afterAutospacing="1"/>
    </w:pPr>
    <w:rPr>
      <w:sz w:val="24"/>
      <w:szCs w:val="24"/>
    </w:rPr>
  </w:style>
  <w:style w:type="character" w:customStyle="1" w:styleId="blk">
    <w:name w:val="blk"/>
    <w:basedOn w:val="a2"/>
    <w:rsid w:val="00425E4F"/>
  </w:style>
  <w:style w:type="character" w:customStyle="1" w:styleId="afe">
    <w:name w:val="Абзац списка Знак"/>
    <w:link w:val="afd"/>
    <w:uiPriority w:val="34"/>
    <w:rsid w:val="00FF58DB"/>
    <w:rPr>
      <w:rFonts w:ascii="Times New Roman" w:hAnsi="Times New Roman"/>
      <w:b/>
      <w:i/>
      <w:color w:val="FF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5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1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WUTACPQVHE7E-1195615845-8634</_dlc_DocId>
    <_dlc_DocIdUrl xmlns="30e719df-8a88-48c9-b375-63b80a03932c">
      <Url>http://uscportal.ie.corp/customers/_layouts/15/DocIdRedir.aspx?ID=WUTACPQVHE7E-1195615845-8634</Url>
      <Description>WUTACPQVHE7E-1195615845-8634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21ABC8F-38A5-4945-9F67-E262CDAAC2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B65ACA-6B76-4D96-92CA-3B88886E5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B4BAE2-2A10-47F1-83AE-B9382771005B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23130B5B-260C-4A89-956B-823DC2CB386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2065</Words>
  <Characters>11777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13815</CharactersWithSpaces>
  <SharedDoc>false</SharedDoc>
  <HLinks>
    <vt:vector size="432" baseType="variant">
      <vt:variant>
        <vt:i4>4980815</vt:i4>
      </vt:variant>
      <vt:variant>
        <vt:i4>918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7077940</vt:i4>
      </vt:variant>
      <vt:variant>
        <vt:i4>654</vt:i4>
      </vt:variant>
      <vt:variant>
        <vt:i4>0</vt:i4>
      </vt:variant>
      <vt:variant>
        <vt:i4>5</vt:i4>
      </vt:variant>
      <vt:variant>
        <vt:lpwstr>consultantplus://offline/ref=15DE28FB43C839B5D4172069E2D1C02425221817845BCC16F73CE31EG8PDG</vt:lpwstr>
      </vt:variant>
      <vt:variant>
        <vt:lpwstr>
        </vt:lpwstr>
      </vt:variant>
      <vt:variant>
        <vt:i4>4980815</vt:i4>
      </vt:variant>
      <vt:variant>
        <vt:i4>633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516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450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458836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458836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1638456</vt:i4>
      </vt:variant>
      <vt:variant>
        <vt:i4>386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_Toc498709497</vt:lpwstr>
      </vt:variant>
      <vt:variant>
        <vt:i4>1638456</vt:i4>
      </vt:variant>
      <vt:variant>
        <vt:i4>380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_Toc498709496</vt:lpwstr>
      </vt:variant>
      <vt:variant>
        <vt:i4>1638456</vt:i4>
      </vt:variant>
      <vt:variant>
        <vt:i4>374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_Toc498709495</vt:lpwstr>
      </vt:variant>
      <vt:variant>
        <vt:i4>1638456</vt:i4>
      </vt:variant>
      <vt:variant>
        <vt:i4>368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_Toc498709494</vt:lpwstr>
      </vt:variant>
      <vt:variant>
        <vt:i4>1638456</vt:i4>
      </vt:variant>
      <vt:variant>
        <vt:i4>362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_Toc498709493</vt:lpwstr>
      </vt:variant>
      <vt:variant>
        <vt:i4>1638456</vt:i4>
      </vt:variant>
      <vt:variant>
        <vt:i4>356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_Toc498709492</vt:lpwstr>
      </vt:variant>
      <vt:variant>
        <vt:i4>1638456</vt:i4>
      </vt:variant>
      <vt:variant>
        <vt:i4>350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_Toc498709491</vt:lpwstr>
      </vt:variant>
      <vt:variant>
        <vt:i4>1638456</vt:i4>
      </vt:variant>
      <vt:variant>
        <vt:i4>344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_Toc498709490</vt:lpwstr>
      </vt:variant>
      <vt:variant>
        <vt:i4>1572920</vt:i4>
      </vt:variant>
      <vt:variant>
        <vt:i4>338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_Toc498709489</vt:lpwstr>
      </vt:variant>
      <vt:variant>
        <vt:i4>1572920</vt:i4>
      </vt:variant>
      <vt:variant>
        <vt:i4>332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_Toc498709488</vt:lpwstr>
      </vt:variant>
      <vt:variant>
        <vt:i4>1572920</vt:i4>
      </vt:variant>
      <vt:variant>
        <vt:i4>326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_Toc498709487</vt:lpwstr>
      </vt:variant>
      <vt:variant>
        <vt:i4>1572920</vt:i4>
      </vt:variant>
      <vt:variant>
        <vt:i4>320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_Toc498709486</vt:lpwstr>
      </vt:variant>
      <vt:variant>
        <vt:i4>1572920</vt:i4>
      </vt:variant>
      <vt:variant>
        <vt:i4>314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_Toc498709485</vt:lpwstr>
      </vt:variant>
      <vt:variant>
        <vt:i4>1572920</vt:i4>
      </vt:variant>
      <vt:variant>
        <vt:i4>308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_Toc498709484</vt:lpwstr>
      </vt:variant>
      <vt:variant>
        <vt:i4>1572920</vt:i4>
      </vt:variant>
      <vt:variant>
        <vt:i4>302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_Toc498709483</vt:lpwstr>
      </vt:variant>
      <vt:variant>
        <vt:i4>1572920</vt:i4>
      </vt:variant>
      <vt:variant>
        <vt:i4>296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_Toc498709482</vt:lpwstr>
      </vt:variant>
      <vt:variant>
        <vt:i4>1572920</vt:i4>
      </vt:variant>
      <vt:variant>
        <vt:i4>290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_Toc498709481</vt:lpwstr>
      </vt:variant>
      <vt:variant>
        <vt:i4>1572920</vt:i4>
      </vt:variant>
      <vt:variant>
        <vt:i4>284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_Toc498709480</vt:lpwstr>
      </vt:variant>
      <vt:variant>
        <vt:i4>1507384</vt:i4>
      </vt:variant>
      <vt:variant>
        <vt:i4>278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_Toc498709479</vt:lpwstr>
      </vt:variant>
      <vt:variant>
        <vt:i4>1507384</vt:i4>
      </vt:variant>
      <vt:variant>
        <vt:i4>272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_Toc498709478</vt:lpwstr>
      </vt:variant>
      <vt:variant>
        <vt:i4>1507384</vt:i4>
      </vt:variant>
      <vt:variant>
        <vt:i4>266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_Toc498709477</vt:lpwstr>
      </vt:variant>
      <vt:variant>
        <vt:i4>1507384</vt:i4>
      </vt:variant>
      <vt:variant>
        <vt:i4>260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_Toc498709476</vt:lpwstr>
      </vt:variant>
      <vt:variant>
        <vt:i4>1507384</vt:i4>
      </vt:variant>
      <vt:variant>
        <vt:i4>254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_Toc498709475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_Toc498709474</vt:lpwstr>
      </vt:variant>
      <vt:variant>
        <vt:i4>1507384</vt:i4>
      </vt:variant>
      <vt:variant>
        <vt:i4>242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_Toc498709473</vt:lpwstr>
      </vt:variant>
      <vt:variant>
        <vt:i4>1507384</vt:i4>
      </vt:variant>
      <vt:variant>
        <vt:i4>236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_Toc498709472</vt:lpwstr>
      </vt:variant>
      <vt:variant>
        <vt:i4>1507384</vt:i4>
      </vt:variant>
      <vt:variant>
        <vt:i4>230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_Toc498709471</vt:lpwstr>
      </vt:variant>
      <vt:variant>
        <vt:i4>1507384</vt:i4>
      </vt:variant>
      <vt:variant>
        <vt:i4>224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_Toc498709470</vt:lpwstr>
      </vt:variant>
      <vt:variant>
        <vt:i4>1441848</vt:i4>
      </vt:variant>
      <vt:variant>
        <vt:i4>218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_Toc498709469</vt:lpwstr>
      </vt:variant>
      <vt:variant>
        <vt:i4>1441848</vt:i4>
      </vt:variant>
      <vt:variant>
        <vt:i4>212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_Toc498709468</vt:lpwstr>
      </vt:variant>
      <vt:variant>
        <vt:i4>1441848</vt:i4>
      </vt:variant>
      <vt:variant>
        <vt:i4>206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_Toc498709467</vt:lpwstr>
      </vt:variant>
      <vt:variant>
        <vt:i4>1441848</vt:i4>
      </vt:variant>
      <vt:variant>
        <vt:i4>200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_Toc498709466</vt:lpwstr>
      </vt:variant>
      <vt:variant>
        <vt:i4>1441848</vt:i4>
      </vt:variant>
      <vt:variant>
        <vt:i4>194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_Toc498709465</vt:lpwstr>
      </vt:variant>
      <vt:variant>
        <vt:i4>1441848</vt:i4>
      </vt:variant>
      <vt:variant>
        <vt:i4>188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_Toc498709464</vt:lpwstr>
      </vt:variant>
      <vt:variant>
        <vt:i4>1441848</vt:i4>
      </vt:variant>
      <vt:variant>
        <vt:i4>182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_Toc498709463</vt:lpwstr>
      </vt:variant>
      <vt:variant>
        <vt:i4>1441848</vt:i4>
      </vt:variant>
      <vt:variant>
        <vt:i4>176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_Toc498709462</vt:lpwstr>
      </vt:variant>
      <vt:variant>
        <vt:i4>1441848</vt:i4>
      </vt:variant>
      <vt:variant>
        <vt:i4>170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_Toc498709461</vt:lpwstr>
      </vt:variant>
      <vt:variant>
        <vt:i4>1441848</vt:i4>
      </vt:variant>
      <vt:variant>
        <vt:i4>164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_Toc498709460</vt:lpwstr>
      </vt:variant>
      <vt:variant>
        <vt:i4>1376312</vt:i4>
      </vt:variant>
      <vt:variant>
        <vt:i4>158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_Toc498709459</vt:lpwstr>
      </vt:variant>
      <vt:variant>
        <vt:i4>1376312</vt:i4>
      </vt:variant>
      <vt:variant>
        <vt:i4>152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_Toc498709458</vt:lpwstr>
      </vt:variant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_Toc498709457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_Toc498709456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_Toc498709455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_Toc498709454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_Toc498709453</vt:lpwstr>
      </vt:variant>
      <vt:variant>
        <vt:i4>1376312</vt:i4>
      </vt:variant>
      <vt:variant>
        <vt:i4>116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_Toc498709452</vt:lpwstr>
      </vt:variant>
      <vt:variant>
        <vt:i4>1376312</vt:i4>
      </vt:variant>
      <vt:variant>
        <vt:i4>110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_Toc498709451</vt:lpwstr>
      </vt:variant>
      <vt:variant>
        <vt:i4>1376312</vt:i4>
      </vt:variant>
      <vt:variant>
        <vt:i4>104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_Toc498709450</vt:lpwstr>
      </vt:variant>
      <vt:variant>
        <vt:i4>1310776</vt:i4>
      </vt:variant>
      <vt:variant>
        <vt:i4>98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_Toc498709449</vt:lpwstr>
      </vt:variant>
      <vt:variant>
        <vt:i4>1310776</vt:i4>
      </vt:variant>
      <vt:variant>
        <vt:i4>92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_Toc498709448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_Toc498709447</vt:lpwstr>
      </vt:variant>
      <vt:variant>
        <vt:i4>1310776</vt:i4>
      </vt:variant>
      <vt:variant>
        <vt:i4>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_Toc498709446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_Toc498709445</vt:lpwstr>
      </vt:variant>
      <vt:variant>
        <vt:i4>1310776</vt:i4>
      </vt:variant>
      <vt:variant>
        <vt:i4>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_Toc498709444</vt:lpwstr>
      </vt:variant>
      <vt:variant>
        <vt:i4>1310776</vt:i4>
      </vt:variant>
      <vt:variant>
        <vt:i4>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_Toc498709443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_Toc498709442</vt:lpwstr>
      </vt:variant>
      <vt:variant>
        <vt:i4>1310776</vt:i4>
      </vt:variant>
      <vt:variant>
        <vt:i4>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_Toc498709441</vt:lpwstr>
      </vt:variant>
      <vt:variant>
        <vt:i4>1310776</vt:i4>
      </vt:variant>
      <vt:variant>
        <vt:i4>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_Toc498709440</vt:lpwstr>
      </vt:variant>
      <vt:variant>
        <vt:i4>1245240</vt:i4>
      </vt:variant>
      <vt:variant>
        <vt:i4>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_Toc498709439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_Toc498709438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_Toc498709437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_Toc498709436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_Toc498709435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_Toc498709434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2020-12-01T06:51:00Z</dcterms:created>
  <dcterms:modified xsi:type="dcterms:W3CDTF">2021-09-14T03:45:00Z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c6ead386-9452-4cb3-9505-562478d648b5</vt:lpwstr>
  </property>
</Properties>
</file>