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06964B7A" w:rsidR="00914317" w:rsidRPr="00D17C2D" w:rsidRDefault="00F07C0C" w:rsidP="00914317">
      <w:pPr>
        <w:widowControl w:val="0"/>
        <w:ind w:left="3424" w:hanging="11"/>
        <w:jc w:val="right"/>
        <w:rPr>
          <w:b/>
          <w:sz w:val="24"/>
          <w:szCs w:val="24"/>
        </w:rPr>
      </w:pPr>
      <w:r>
        <w:rPr>
          <w:b/>
          <w:sz w:val="22"/>
          <w:szCs w:val="22"/>
        </w:rPr>
        <w:t>«____» _______________202</w:t>
      </w:r>
      <w:r w:rsidR="00AA6A79">
        <w:rPr>
          <w:b/>
          <w:sz w:val="22"/>
          <w:szCs w:val="22"/>
        </w:rPr>
        <w:t>3</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F2393F3" w:rsidR="00914317" w:rsidRDefault="00914317" w:rsidP="00914317"/>
    <w:p w14:paraId="12EFD53B" w14:textId="477FA97A" w:rsidR="00F277CB" w:rsidRDefault="00F277CB" w:rsidP="00914317"/>
    <w:p w14:paraId="0795782D" w14:textId="394F54A6" w:rsidR="00F277CB" w:rsidRDefault="00F277CB" w:rsidP="00914317"/>
    <w:p w14:paraId="336F45A3" w14:textId="516DAA83" w:rsidR="00F277CB" w:rsidRDefault="00F277CB" w:rsidP="00914317"/>
    <w:p w14:paraId="773331A9" w14:textId="36F9A86F" w:rsidR="00F277CB" w:rsidRDefault="00F277CB" w:rsidP="00914317"/>
    <w:p w14:paraId="22BF6CCA" w14:textId="0DF8954B" w:rsidR="00F277CB" w:rsidRDefault="00F277CB" w:rsidP="00914317"/>
    <w:p w14:paraId="14841266" w14:textId="301676AB" w:rsidR="00F277CB" w:rsidRDefault="00F277CB" w:rsidP="00914317"/>
    <w:p w14:paraId="68D359E8" w14:textId="77777777" w:rsidR="00F277CB" w:rsidRDefault="00F277CB" w:rsidP="00914317"/>
    <w:p w14:paraId="78A2E4C0" w14:textId="77777777" w:rsidR="00914317" w:rsidRDefault="00914317" w:rsidP="00914317"/>
    <w:p w14:paraId="78A2E4C1" w14:textId="77777777" w:rsidR="00914317" w:rsidRPr="00F277CB" w:rsidRDefault="00672D8F" w:rsidP="00914317">
      <w:pPr>
        <w:widowControl w:val="0"/>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F277CB">
        <w:rPr>
          <w:b/>
          <w:sz w:val="28"/>
          <w:szCs w:val="28"/>
        </w:rPr>
        <w:t>ДОКУМЕНТАЦИЯ ПО ЗАПРОСУ ПРЕДЛОЖЕНИЙ</w:t>
      </w:r>
      <w:bookmarkEnd w:id="0"/>
      <w:bookmarkEnd w:id="1"/>
      <w:bookmarkEnd w:id="2"/>
      <w:bookmarkEnd w:id="3"/>
    </w:p>
    <w:p w14:paraId="78A2E4C2" w14:textId="77777777" w:rsidR="00914317" w:rsidRPr="00F277CB" w:rsidRDefault="00914317" w:rsidP="00914317">
      <w:pPr>
        <w:widowControl w:val="0"/>
        <w:jc w:val="center"/>
        <w:outlineLvl w:val="0"/>
        <w:rPr>
          <w:b/>
          <w:sz w:val="28"/>
          <w:szCs w:val="28"/>
        </w:rPr>
      </w:pPr>
    </w:p>
    <w:p w14:paraId="26A0DB51" w14:textId="77777777" w:rsidR="00B06D82" w:rsidRDefault="00672D8F" w:rsidP="00B06D82">
      <w:pPr>
        <w:pStyle w:val="af0"/>
        <w:spacing w:line="360" w:lineRule="auto"/>
        <w:ind w:left="0"/>
        <w:jc w:val="center"/>
        <w:rPr>
          <w:b/>
          <w:sz w:val="28"/>
          <w:szCs w:val="28"/>
        </w:rPr>
      </w:pPr>
      <w:r w:rsidRPr="00F277CB">
        <w:rPr>
          <w:b/>
          <w:sz w:val="28"/>
          <w:szCs w:val="28"/>
        </w:rPr>
        <w:t xml:space="preserve"> </w:t>
      </w:r>
      <w:bookmarkEnd w:id="4"/>
      <w:r w:rsidRPr="00F277CB">
        <w:rPr>
          <w:b/>
          <w:sz w:val="28"/>
          <w:szCs w:val="28"/>
        </w:rPr>
        <w:t>на право заключения договора</w:t>
      </w:r>
      <w:r w:rsidR="00B06D82">
        <w:rPr>
          <w:b/>
          <w:sz w:val="28"/>
          <w:szCs w:val="28"/>
        </w:rPr>
        <w:t xml:space="preserve"> оказания услуг </w:t>
      </w:r>
    </w:p>
    <w:p w14:paraId="5A8569EE" w14:textId="6154855F" w:rsidR="00C76A26" w:rsidRPr="00F277CB" w:rsidRDefault="00B06D82" w:rsidP="00B06D82">
      <w:pPr>
        <w:pStyle w:val="af0"/>
        <w:spacing w:line="360" w:lineRule="auto"/>
        <w:ind w:left="0"/>
        <w:jc w:val="center"/>
        <w:rPr>
          <w:b/>
          <w:sz w:val="28"/>
          <w:szCs w:val="28"/>
        </w:rPr>
      </w:pPr>
      <w:r w:rsidRPr="00B06D82">
        <w:rPr>
          <w:b/>
          <w:sz w:val="28"/>
          <w:szCs w:val="28"/>
        </w:rPr>
        <w:t>по замене пенообразователя общего назначения ПО-1 на ПС 220 кВ "УП-15"</w:t>
      </w:r>
    </w:p>
    <w:p w14:paraId="78A2E4C5" w14:textId="0434A18C" w:rsidR="00914317" w:rsidRPr="00F277CB" w:rsidRDefault="00C76A26" w:rsidP="00914317">
      <w:pPr>
        <w:widowControl w:val="0"/>
        <w:spacing w:line="360" w:lineRule="auto"/>
        <w:jc w:val="center"/>
        <w:rPr>
          <w:b/>
          <w:sz w:val="28"/>
          <w:szCs w:val="28"/>
        </w:rPr>
      </w:pPr>
      <w:r w:rsidRPr="00F277CB">
        <w:rPr>
          <w:b/>
          <w:sz w:val="28"/>
          <w:szCs w:val="28"/>
        </w:rPr>
        <w:t xml:space="preserve">для нужд </w:t>
      </w:r>
      <w:r w:rsidR="00B5330B" w:rsidRPr="00F277CB">
        <w:rPr>
          <w:b/>
          <w:sz w:val="28"/>
          <w:szCs w:val="28"/>
        </w:rPr>
        <w:t xml:space="preserve">филиала </w:t>
      </w:r>
      <w:r w:rsidR="00672D8F" w:rsidRPr="00F277CB">
        <w:rPr>
          <w:b/>
          <w:sz w:val="28"/>
          <w:szCs w:val="28"/>
        </w:rPr>
        <w:t>АО «ИЭСК» «Центральные электрические сети»</w:t>
      </w:r>
    </w:p>
    <w:p w14:paraId="78A2E4C6" w14:textId="77777777" w:rsidR="00914317" w:rsidRPr="00381B4C" w:rsidRDefault="00914317" w:rsidP="00914317">
      <w:pPr>
        <w:widowControl w:val="0"/>
        <w:jc w:val="both"/>
        <w:rPr>
          <w:b/>
          <w:color w:val="0000FF"/>
          <w:sz w:val="22"/>
          <w:szCs w:val="22"/>
        </w:rPr>
      </w:pP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516974FD" w:rsidR="00914317" w:rsidRDefault="00914317" w:rsidP="00914317">
      <w:pPr>
        <w:widowControl w:val="0"/>
        <w:jc w:val="both"/>
        <w:rPr>
          <w:b/>
          <w:color w:val="0000FF"/>
          <w:sz w:val="22"/>
          <w:szCs w:val="22"/>
        </w:rPr>
      </w:pPr>
    </w:p>
    <w:p w14:paraId="55B9F2FD" w14:textId="41138F37" w:rsidR="00F277CB" w:rsidRDefault="00F277CB" w:rsidP="00914317">
      <w:pPr>
        <w:widowControl w:val="0"/>
        <w:jc w:val="both"/>
        <w:rPr>
          <w:b/>
          <w:color w:val="0000FF"/>
          <w:sz w:val="22"/>
          <w:szCs w:val="22"/>
        </w:rPr>
      </w:pPr>
    </w:p>
    <w:p w14:paraId="266A0E91" w14:textId="7C3E02A8" w:rsidR="00F277CB" w:rsidRDefault="00F277CB" w:rsidP="00914317">
      <w:pPr>
        <w:widowControl w:val="0"/>
        <w:jc w:val="both"/>
        <w:rPr>
          <w:b/>
          <w:color w:val="0000FF"/>
          <w:sz w:val="22"/>
          <w:szCs w:val="22"/>
        </w:rPr>
      </w:pPr>
    </w:p>
    <w:p w14:paraId="71F8F46B" w14:textId="4F32C200" w:rsidR="00F277CB" w:rsidRDefault="00F277CB" w:rsidP="00914317">
      <w:pPr>
        <w:widowControl w:val="0"/>
        <w:jc w:val="both"/>
        <w:rPr>
          <w:b/>
          <w:color w:val="0000FF"/>
          <w:sz w:val="22"/>
          <w:szCs w:val="22"/>
        </w:rPr>
      </w:pPr>
    </w:p>
    <w:p w14:paraId="69494EBE" w14:textId="4A1D5CFC" w:rsidR="00F277CB" w:rsidRDefault="00F277CB" w:rsidP="00914317">
      <w:pPr>
        <w:widowControl w:val="0"/>
        <w:jc w:val="both"/>
        <w:rPr>
          <w:b/>
          <w:color w:val="0000FF"/>
          <w:sz w:val="22"/>
          <w:szCs w:val="22"/>
        </w:rPr>
      </w:pPr>
    </w:p>
    <w:p w14:paraId="6384FBE6" w14:textId="1B266E8A" w:rsidR="00F277CB" w:rsidRDefault="00F277CB" w:rsidP="00914317">
      <w:pPr>
        <w:widowControl w:val="0"/>
        <w:jc w:val="both"/>
        <w:rPr>
          <w:b/>
          <w:color w:val="0000FF"/>
          <w:sz w:val="22"/>
          <w:szCs w:val="22"/>
        </w:rPr>
      </w:pPr>
    </w:p>
    <w:p w14:paraId="2C6B7163" w14:textId="7E9B7F63" w:rsidR="00F277CB" w:rsidRDefault="00F277CB" w:rsidP="00914317">
      <w:pPr>
        <w:widowControl w:val="0"/>
        <w:jc w:val="both"/>
        <w:rPr>
          <w:b/>
          <w:color w:val="0000FF"/>
          <w:sz w:val="22"/>
          <w:szCs w:val="22"/>
        </w:rPr>
      </w:pPr>
    </w:p>
    <w:p w14:paraId="2E72E7EF" w14:textId="367165DD" w:rsidR="00F277CB" w:rsidRDefault="00F277CB" w:rsidP="00914317">
      <w:pPr>
        <w:widowControl w:val="0"/>
        <w:jc w:val="both"/>
        <w:rPr>
          <w:b/>
          <w:color w:val="0000FF"/>
          <w:sz w:val="22"/>
          <w:szCs w:val="22"/>
        </w:rPr>
      </w:pPr>
    </w:p>
    <w:p w14:paraId="375DA95A" w14:textId="575F54E3" w:rsidR="00F277CB" w:rsidRDefault="00F277CB" w:rsidP="00914317">
      <w:pPr>
        <w:widowControl w:val="0"/>
        <w:jc w:val="both"/>
        <w:rPr>
          <w:b/>
          <w:color w:val="0000FF"/>
          <w:sz w:val="22"/>
          <w:szCs w:val="22"/>
        </w:rPr>
      </w:pPr>
    </w:p>
    <w:p w14:paraId="7F48606E" w14:textId="7D6EE7A7" w:rsidR="00F277CB" w:rsidRDefault="00F277CB" w:rsidP="00914317">
      <w:pPr>
        <w:widowControl w:val="0"/>
        <w:jc w:val="both"/>
        <w:rPr>
          <w:b/>
          <w:color w:val="0000FF"/>
          <w:sz w:val="22"/>
          <w:szCs w:val="22"/>
        </w:rPr>
      </w:pPr>
    </w:p>
    <w:p w14:paraId="5653DF96" w14:textId="5D5B66DA" w:rsidR="00F277CB" w:rsidRDefault="00F277CB" w:rsidP="00914317">
      <w:pPr>
        <w:widowControl w:val="0"/>
        <w:jc w:val="both"/>
        <w:rPr>
          <w:b/>
          <w:color w:val="0000FF"/>
          <w:sz w:val="22"/>
          <w:szCs w:val="22"/>
        </w:rPr>
      </w:pPr>
    </w:p>
    <w:p w14:paraId="1685A8D7" w14:textId="3DB15F6C" w:rsidR="00B06D82" w:rsidRDefault="00B06D82" w:rsidP="00914317">
      <w:pPr>
        <w:widowControl w:val="0"/>
        <w:jc w:val="both"/>
        <w:rPr>
          <w:b/>
          <w:color w:val="0000FF"/>
          <w:sz w:val="22"/>
          <w:szCs w:val="22"/>
        </w:rPr>
      </w:pPr>
    </w:p>
    <w:p w14:paraId="58A68A0D" w14:textId="607E711E" w:rsidR="00B06D82" w:rsidRDefault="00B06D82" w:rsidP="00914317">
      <w:pPr>
        <w:widowControl w:val="0"/>
        <w:jc w:val="both"/>
        <w:rPr>
          <w:b/>
          <w:color w:val="0000FF"/>
          <w:sz w:val="22"/>
          <w:szCs w:val="22"/>
        </w:rPr>
      </w:pPr>
    </w:p>
    <w:p w14:paraId="6DC66476" w14:textId="1760C69D" w:rsidR="00B06D82" w:rsidRDefault="00B06D82" w:rsidP="00914317">
      <w:pPr>
        <w:widowControl w:val="0"/>
        <w:jc w:val="both"/>
        <w:rPr>
          <w:b/>
          <w:color w:val="0000FF"/>
          <w:sz w:val="22"/>
          <w:szCs w:val="22"/>
        </w:rPr>
      </w:pPr>
    </w:p>
    <w:p w14:paraId="76B02044" w14:textId="199071B2" w:rsidR="00B06D82" w:rsidRDefault="00B06D82" w:rsidP="00914317">
      <w:pPr>
        <w:widowControl w:val="0"/>
        <w:jc w:val="both"/>
        <w:rPr>
          <w:b/>
          <w:color w:val="0000FF"/>
          <w:sz w:val="22"/>
          <w:szCs w:val="22"/>
        </w:rPr>
      </w:pPr>
    </w:p>
    <w:p w14:paraId="55668437" w14:textId="09E2BD23" w:rsidR="00B06D82" w:rsidRDefault="00B06D82" w:rsidP="00914317">
      <w:pPr>
        <w:widowControl w:val="0"/>
        <w:jc w:val="both"/>
        <w:rPr>
          <w:b/>
          <w:color w:val="0000FF"/>
          <w:sz w:val="22"/>
          <w:szCs w:val="22"/>
        </w:rPr>
      </w:pPr>
    </w:p>
    <w:p w14:paraId="5A7E9771" w14:textId="69736B19" w:rsidR="00B06D82" w:rsidRDefault="00B06D82" w:rsidP="00914317">
      <w:pPr>
        <w:widowControl w:val="0"/>
        <w:jc w:val="both"/>
        <w:rPr>
          <w:b/>
          <w:color w:val="0000FF"/>
          <w:sz w:val="22"/>
          <w:szCs w:val="22"/>
        </w:rPr>
      </w:pPr>
    </w:p>
    <w:p w14:paraId="0BE094D9" w14:textId="7B56E612" w:rsidR="00B06D82" w:rsidRDefault="00B06D82" w:rsidP="00914317">
      <w:pPr>
        <w:widowControl w:val="0"/>
        <w:jc w:val="both"/>
        <w:rPr>
          <w:b/>
          <w:color w:val="0000FF"/>
          <w:sz w:val="22"/>
          <w:szCs w:val="22"/>
        </w:rPr>
      </w:pPr>
    </w:p>
    <w:p w14:paraId="4FC53DBE" w14:textId="77777777" w:rsidR="00B06D82" w:rsidRDefault="00B06D82" w:rsidP="00914317">
      <w:pPr>
        <w:widowControl w:val="0"/>
        <w:jc w:val="both"/>
        <w:rPr>
          <w:b/>
          <w:color w:val="0000FF"/>
          <w:sz w:val="22"/>
          <w:szCs w:val="22"/>
        </w:rPr>
      </w:pPr>
    </w:p>
    <w:p w14:paraId="336AE793" w14:textId="77777777" w:rsidR="00F277CB" w:rsidRDefault="00F277CB" w:rsidP="00914317">
      <w:pPr>
        <w:widowControl w:val="0"/>
        <w:jc w:val="both"/>
        <w:rPr>
          <w:b/>
          <w:color w:val="0000FF"/>
          <w:sz w:val="22"/>
          <w:szCs w:val="22"/>
        </w:rPr>
      </w:pPr>
    </w:p>
    <w:p w14:paraId="78A2E4E2" w14:textId="51692F5D"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55F77AE8" w:rsidR="00914317" w:rsidRPr="00381B4C" w:rsidRDefault="00672D8F" w:rsidP="00914317">
      <w:pPr>
        <w:widowControl w:val="0"/>
        <w:jc w:val="center"/>
        <w:rPr>
          <w:b/>
          <w:sz w:val="22"/>
          <w:szCs w:val="22"/>
        </w:rPr>
      </w:pPr>
      <w:r w:rsidRPr="00381B4C">
        <w:rPr>
          <w:b/>
          <w:sz w:val="22"/>
          <w:szCs w:val="22"/>
        </w:rPr>
        <w:t xml:space="preserve">г. </w:t>
      </w:r>
      <w:r w:rsidR="00AA6A79">
        <w:rPr>
          <w:b/>
          <w:sz w:val="22"/>
          <w:szCs w:val="22"/>
        </w:rPr>
        <w:t>Ангарск 2023</w:t>
      </w:r>
      <w:r w:rsidRPr="00381B4C">
        <w:rPr>
          <w:b/>
          <w:sz w:val="22"/>
          <w:szCs w:val="22"/>
        </w:rPr>
        <w:t xml:space="preserve"> г. </w:t>
      </w:r>
    </w:p>
    <w:p w14:paraId="78A2E4E7" w14:textId="2C3554A5" w:rsidR="00914317" w:rsidRDefault="00914317" w:rsidP="00940F39">
      <w:pPr>
        <w:widowControl w:val="0"/>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37887F25"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113516">
                  <w:rPr>
                    <w:webHidden/>
                  </w:rPr>
                  <w:t>1</w:t>
                </w:r>
                <w:r w:rsidR="00E05919">
                  <w:rPr>
                    <w:webHidden/>
                  </w:rPr>
                  <w:fldChar w:fldCharType="end"/>
                </w:r>
              </w:hyperlink>
            </w:p>
            <w:p w14:paraId="3A1CDF74" w14:textId="41F89603" w:rsidR="00E05919" w:rsidRDefault="006E1DBA">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113516">
                  <w:rPr>
                    <w:webHidden/>
                  </w:rPr>
                  <w:t>3</w:t>
                </w:r>
                <w:r w:rsidR="00E05919">
                  <w:rPr>
                    <w:webHidden/>
                  </w:rPr>
                  <w:fldChar w:fldCharType="end"/>
                </w:r>
              </w:hyperlink>
            </w:p>
            <w:p w14:paraId="00B52968" w14:textId="6E79A5E2" w:rsidR="00E05919" w:rsidRDefault="006E1DBA">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113516">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11928777" w:rsidR="00E05919" w:rsidRDefault="006E1DBA">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113516">
                  <w:rPr>
                    <w:webHidden/>
                  </w:rPr>
                  <w:t>14</w:t>
                </w:r>
                <w:r w:rsidR="00E05919">
                  <w:rPr>
                    <w:webHidden/>
                  </w:rPr>
                  <w:fldChar w:fldCharType="end"/>
                </w:r>
              </w:hyperlink>
            </w:p>
            <w:p w14:paraId="1E0B9B98" w14:textId="51787D07" w:rsidR="00E05919" w:rsidRDefault="006E1DBA">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113516">
                  <w:rPr>
                    <w:webHidden/>
                  </w:rPr>
                  <w:t>24</w:t>
                </w:r>
                <w:r w:rsidR="00E05919">
                  <w:rPr>
                    <w:webHidden/>
                  </w:rPr>
                  <w:fldChar w:fldCharType="end"/>
                </w:r>
              </w:hyperlink>
            </w:p>
            <w:p w14:paraId="3E5CE14C" w14:textId="2A7E3BF0" w:rsidR="00E05919" w:rsidRDefault="006E1DBA">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113516">
                  <w:rPr>
                    <w:webHidden/>
                  </w:rPr>
                  <w:t>24</w:t>
                </w:r>
                <w:r w:rsidR="00E05919">
                  <w:rPr>
                    <w:webHidden/>
                  </w:rPr>
                  <w:fldChar w:fldCharType="end"/>
                </w:r>
              </w:hyperlink>
            </w:p>
            <w:p w14:paraId="0C3BFA9A" w14:textId="66A655DC" w:rsidR="00E05919" w:rsidRDefault="006E1DBA">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113516">
                  <w:rPr>
                    <w:webHidden/>
                  </w:rPr>
                  <w:t>26</w:t>
                </w:r>
                <w:r w:rsidR="00E05919">
                  <w:rPr>
                    <w:webHidden/>
                  </w:rPr>
                  <w:fldChar w:fldCharType="end"/>
                </w:r>
              </w:hyperlink>
            </w:p>
            <w:p w14:paraId="74099F30" w14:textId="4099D471" w:rsidR="00E05919" w:rsidRDefault="006E1DBA">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113516">
                  <w:rPr>
                    <w:webHidden/>
                  </w:rPr>
                  <w:t>29</w:t>
                </w:r>
                <w:r w:rsidR="00E05919">
                  <w:rPr>
                    <w:webHidden/>
                  </w:rPr>
                  <w:fldChar w:fldCharType="end"/>
                </w:r>
              </w:hyperlink>
            </w:p>
            <w:p w14:paraId="302CEBF3" w14:textId="66ECDE1C" w:rsidR="00E05919" w:rsidRDefault="006E1DBA">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113516">
                  <w:rPr>
                    <w:webHidden/>
                  </w:rPr>
                  <w:t>30</w:t>
                </w:r>
                <w:r w:rsidR="00E05919">
                  <w:rPr>
                    <w:webHidden/>
                  </w:rPr>
                  <w:fldChar w:fldCharType="end"/>
                </w:r>
              </w:hyperlink>
            </w:p>
            <w:p w14:paraId="46649854" w14:textId="5809024B" w:rsidR="00E05919" w:rsidRDefault="006E1DBA">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113516">
                  <w:rPr>
                    <w:webHidden/>
                  </w:rPr>
                  <w:t>31</w:t>
                </w:r>
                <w:r w:rsidR="00E05919">
                  <w:rPr>
                    <w:webHidden/>
                  </w:rPr>
                  <w:fldChar w:fldCharType="end"/>
                </w:r>
              </w:hyperlink>
            </w:p>
            <w:p w14:paraId="1C349A32" w14:textId="0B401A7F" w:rsidR="00E05919" w:rsidRDefault="006E1DBA">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113516">
                  <w:rPr>
                    <w:webHidden/>
                  </w:rPr>
                  <w:t>33</w:t>
                </w:r>
                <w:r w:rsidR="00E05919">
                  <w:rPr>
                    <w:webHidden/>
                  </w:rPr>
                  <w:fldChar w:fldCharType="end"/>
                </w:r>
              </w:hyperlink>
            </w:p>
            <w:p w14:paraId="290C352D" w14:textId="0A6042B0" w:rsidR="00E05919" w:rsidRDefault="006E1DBA">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113516">
                  <w:rPr>
                    <w:webHidden/>
                  </w:rPr>
                  <w:t>34</w:t>
                </w:r>
                <w:r w:rsidR="00E05919">
                  <w:rPr>
                    <w:webHidden/>
                  </w:rPr>
                  <w:fldChar w:fldCharType="end"/>
                </w:r>
              </w:hyperlink>
            </w:p>
            <w:p w14:paraId="5460BDFD" w14:textId="3C7BB8CC" w:rsidR="00E05919" w:rsidRDefault="006E1DBA">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113516">
                  <w:rPr>
                    <w:webHidden/>
                  </w:rPr>
                  <w:t>35</w:t>
                </w:r>
                <w:r w:rsidR="00E05919">
                  <w:rPr>
                    <w:webHidden/>
                  </w:rPr>
                  <w:fldChar w:fldCharType="end"/>
                </w:r>
              </w:hyperlink>
            </w:p>
            <w:p w14:paraId="78A2E4FB" w14:textId="2A530AF0" w:rsidR="00914317" w:rsidRDefault="00672D8F" w:rsidP="00914317">
              <w:pPr>
                <w:spacing w:line="600" w:lineRule="auto"/>
              </w:pPr>
              <w:r w:rsidRPr="00B054AC">
                <w:fldChar w:fldCharType="end"/>
              </w:r>
            </w:p>
            <w:p w14:paraId="78A2E4FC" w14:textId="77777777" w:rsidR="00914317" w:rsidRDefault="00672D8F" w:rsidP="00914317">
              <w:pPr>
                <w:spacing w:line="600" w:lineRule="auto"/>
              </w:pPr>
              <w:r>
                <w:rPr>
                  <w:b/>
                </w:rPr>
                <w:t>Приложения (в электронном виде)</w:t>
              </w:r>
              <w:r>
                <w:t xml:space="preserve">: </w:t>
              </w:r>
            </w:p>
            <w:p w14:paraId="78A2E4FD" w14:textId="1EE07FBD" w:rsidR="00914317" w:rsidRPr="00D32DB0" w:rsidRDefault="00672D8F" w:rsidP="00914317">
              <w:pPr>
                <w:pStyle w:val="af0"/>
                <w:numPr>
                  <w:ilvl w:val="0"/>
                  <w:numId w:val="25"/>
                </w:numPr>
                <w:ind w:left="714" w:hanging="357"/>
              </w:pPr>
              <w:r w:rsidRPr="00F224B9">
                <w:rPr>
                  <w:sz w:val="22"/>
                  <w:szCs w:val="22"/>
                </w:rPr>
                <w:t>Проект договора</w:t>
              </w:r>
              <w:r w:rsidR="00134047">
                <w:rPr>
                  <w:sz w:val="22"/>
                  <w:szCs w:val="22"/>
                </w:rPr>
                <w:t>.</w:t>
              </w:r>
            </w:p>
            <w:p w14:paraId="2591441D" w14:textId="4A849A2D" w:rsidR="00D32DB0" w:rsidRPr="00D32DB0" w:rsidRDefault="005205D1" w:rsidP="00D32DB0">
              <w:pPr>
                <w:pStyle w:val="af0"/>
                <w:widowControl w:val="0"/>
                <w:numPr>
                  <w:ilvl w:val="0"/>
                  <w:numId w:val="25"/>
                </w:numPr>
                <w:rPr>
                  <w:sz w:val="22"/>
                  <w:szCs w:val="22"/>
                </w:rPr>
              </w:pPr>
              <w:r>
                <w:rPr>
                  <w:sz w:val="22"/>
                  <w:szCs w:val="22"/>
                </w:rPr>
                <w:t>Техническое задание.</w:t>
              </w:r>
            </w:p>
            <w:p w14:paraId="4812538D" w14:textId="14D0EF15" w:rsidR="00134047" w:rsidRPr="00B45631" w:rsidRDefault="00400BBB" w:rsidP="00914317">
              <w:pPr>
                <w:pStyle w:val="af0"/>
                <w:numPr>
                  <w:ilvl w:val="0"/>
                  <w:numId w:val="25"/>
                </w:numPr>
                <w:ind w:left="714" w:hanging="357"/>
              </w:pPr>
              <w:r>
                <w:rPr>
                  <w:sz w:val="22"/>
                  <w:szCs w:val="22"/>
                </w:rPr>
                <w:t>Расчет начальной (</w:t>
              </w:r>
              <w:r w:rsidR="00134047">
                <w:rPr>
                  <w:sz w:val="22"/>
                  <w:szCs w:val="22"/>
                </w:rPr>
                <w:t>максимальной) цены договора (НМЦД)</w:t>
              </w:r>
              <w:r w:rsidR="005205D1">
                <w:rPr>
                  <w:sz w:val="22"/>
                  <w:szCs w:val="22"/>
                </w:rPr>
                <w:t>.</w:t>
              </w:r>
            </w:p>
            <w:p w14:paraId="78A2E4FE" w14:textId="77777777" w:rsidR="00914317" w:rsidRPr="004E0263" w:rsidRDefault="00914317" w:rsidP="00914317">
              <w:pPr>
                <w:ind w:left="357"/>
              </w:pPr>
            </w:p>
            <w:p w14:paraId="78A2E4FF" w14:textId="77777777" w:rsidR="00914317" w:rsidRDefault="00914317" w:rsidP="00914317">
              <w:pPr>
                <w:ind w:left="357"/>
              </w:pPr>
            </w:p>
            <w:p w14:paraId="78A2E500" w14:textId="77777777" w:rsidR="00914317" w:rsidRPr="00F224B9" w:rsidRDefault="006E1DBA"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4291919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78A2E504" w14:textId="6ECDB06C" w:rsidR="00914317" w:rsidRPr="00DE4031" w:rsidRDefault="00EA33BB" w:rsidP="001734DA">
      <w:pPr>
        <w:pStyle w:val="af0"/>
        <w:ind w:left="0"/>
        <w:jc w:val="both"/>
        <w:rPr>
          <w:b/>
          <w:sz w:val="22"/>
          <w:szCs w:val="22"/>
        </w:rPr>
      </w:pPr>
      <w:bookmarkStart w:id="13" w:name="_Ref55193512"/>
      <w:bookmarkStart w:id="14"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672D8F">
        <w:rPr>
          <w:b/>
          <w:sz w:val="22"/>
          <w:szCs w:val="22"/>
        </w:rPr>
        <w:t xml:space="preserve">на право заключения договора </w:t>
      </w:r>
      <w:r w:rsidR="001734DA">
        <w:rPr>
          <w:b/>
          <w:sz w:val="22"/>
          <w:szCs w:val="22"/>
        </w:rPr>
        <w:t xml:space="preserve">оказания услуг </w:t>
      </w:r>
      <w:r w:rsidR="001734DA" w:rsidRPr="001734DA">
        <w:rPr>
          <w:b/>
          <w:sz w:val="22"/>
          <w:szCs w:val="22"/>
        </w:rPr>
        <w:t>по замене пенообразователя общего назначения ПО-1 на ПС 220 кВ "УП-15"</w:t>
      </w:r>
      <w:r w:rsidR="001734DA">
        <w:rPr>
          <w:b/>
          <w:sz w:val="22"/>
          <w:szCs w:val="22"/>
        </w:rPr>
        <w:t xml:space="preserve"> </w:t>
      </w:r>
      <w:r w:rsidR="00014187">
        <w:rPr>
          <w:b/>
          <w:sz w:val="22"/>
          <w:szCs w:val="22"/>
        </w:rPr>
        <w:t>для нужд филиала АО «ИЭСК» «Центральные электрические сети».</w:t>
      </w:r>
    </w:p>
    <w:p w14:paraId="0A3F2447" w14:textId="77777777" w:rsidR="00014187" w:rsidRPr="00381B4C" w:rsidRDefault="00014187" w:rsidP="00914317">
      <w:pPr>
        <w:pStyle w:val="af0"/>
        <w:ind w:left="0"/>
        <w:jc w:val="both"/>
        <w:rPr>
          <w:b/>
          <w:color w:val="0000FF"/>
          <w:sz w:val="22"/>
          <w:szCs w:val="22"/>
        </w:rPr>
      </w:pPr>
    </w:p>
    <w:p w14:paraId="78A2E505" w14:textId="33D6BBCE" w:rsidR="00914317" w:rsidRDefault="00672D8F" w:rsidP="0091431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1734DA">
        <w:rPr>
          <w:sz w:val="22"/>
          <w:szCs w:val="22"/>
        </w:rPr>
        <w:t>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7BB47F91"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6" w:name="_Toc14291919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14E3E3A7" w14:textId="5759FB74" w:rsidR="00014187" w:rsidRPr="009F69B3" w:rsidRDefault="00981BE5" w:rsidP="00014187">
            <w:pPr>
              <w:contextualSpacing/>
              <w:rPr>
                <w:b/>
                <w:color w:val="0000FF"/>
                <w:sz w:val="22"/>
                <w:szCs w:val="22"/>
              </w:rPr>
            </w:pPr>
            <w:r>
              <w:rPr>
                <w:b/>
                <w:color w:val="0000FF"/>
                <w:sz w:val="22"/>
                <w:szCs w:val="22"/>
              </w:rPr>
              <w:t>Харитонова Евгения Викторовна</w:t>
            </w:r>
            <w:r w:rsidR="00014187" w:rsidRPr="009F69B3">
              <w:rPr>
                <w:b/>
                <w:color w:val="0000FF"/>
                <w:sz w:val="22"/>
                <w:szCs w:val="22"/>
              </w:rPr>
              <w:t xml:space="preserve">, </w:t>
            </w:r>
          </w:p>
          <w:p w14:paraId="05A14AEC" w14:textId="46B895A3" w:rsidR="00014187" w:rsidRPr="009F69B3" w:rsidRDefault="00981BE5" w:rsidP="00014187">
            <w:pPr>
              <w:contextualSpacing/>
              <w:rPr>
                <w:b/>
                <w:color w:val="0000FF"/>
                <w:sz w:val="22"/>
                <w:szCs w:val="22"/>
              </w:rPr>
            </w:pPr>
            <w:r>
              <w:rPr>
                <w:b/>
                <w:color w:val="0000FF"/>
                <w:sz w:val="22"/>
                <w:szCs w:val="22"/>
              </w:rPr>
              <w:t>Тел: (3955) 502-767</w:t>
            </w:r>
            <w:r w:rsidR="00014187" w:rsidRPr="009F69B3">
              <w:rPr>
                <w:b/>
                <w:color w:val="0000FF"/>
                <w:sz w:val="22"/>
                <w:szCs w:val="22"/>
              </w:rPr>
              <w:t xml:space="preserve">; </w:t>
            </w:r>
          </w:p>
          <w:p w14:paraId="17C3FDA1" w14:textId="77777777" w:rsidR="00014187" w:rsidRPr="009F69B3" w:rsidRDefault="00014187" w:rsidP="00014187">
            <w:pPr>
              <w:contextualSpacing/>
              <w:rPr>
                <w:b/>
                <w:color w:val="0000FF"/>
                <w:sz w:val="22"/>
                <w:szCs w:val="22"/>
              </w:rPr>
            </w:pPr>
            <w:r w:rsidRPr="009F69B3">
              <w:rPr>
                <w:b/>
                <w:color w:val="0000FF"/>
                <w:sz w:val="22"/>
                <w:szCs w:val="22"/>
              </w:rPr>
              <w:t xml:space="preserve">Адрес электронной почты: </w:t>
            </w:r>
          </w:p>
          <w:p w14:paraId="54E5BE50" w14:textId="12FA03DB" w:rsidR="00014187" w:rsidRPr="00E10327" w:rsidRDefault="00981BE5" w:rsidP="00014187">
            <w:pPr>
              <w:rPr>
                <w:b/>
                <w:color w:val="0000FF"/>
                <w:sz w:val="22"/>
                <w:szCs w:val="22"/>
              </w:rPr>
            </w:pPr>
            <w:r w:rsidRPr="00981BE5">
              <w:rPr>
                <w:b/>
                <w:color w:val="0000FF"/>
                <w:sz w:val="22"/>
                <w:szCs w:val="22"/>
              </w:rPr>
              <w:t>haritonova_ev@ces.irkutskenergo.ru</w:t>
            </w:r>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6E1DBA" w:rsidP="00014187">
            <w:pPr>
              <w:contextualSpacing/>
              <w:rPr>
                <w:color w:val="0000FF"/>
                <w:sz w:val="22"/>
                <w:szCs w:val="22"/>
              </w:rPr>
            </w:pPr>
            <w:hyperlink r:id="rId12"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AA6D3A0" w:rsidR="00011CD2" w:rsidRPr="00B01FD7" w:rsidRDefault="00011CD2" w:rsidP="00011CD2">
            <w:pPr>
              <w:rPr>
                <w:rStyle w:val="ae"/>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0C8EF79A" w14:textId="77777777" w:rsidR="00332F63" w:rsidRPr="00B01FD7" w:rsidRDefault="00332F63" w:rsidP="00011CD2">
            <w:pPr>
              <w:rPr>
                <w:b/>
                <w:color w:val="0000FF"/>
                <w:sz w:val="22"/>
                <w:szCs w:val="22"/>
                <w:u w:val="single"/>
              </w:rPr>
            </w:pPr>
          </w:p>
          <w:p w14:paraId="78F2EA54" w14:textId="36C887FE" w:rsidR="00332F63" w:rsidRPr="00332F63" w:rsidRDefault="00332F63" w:rsidP="00011CD2">
            <w:pPr>
              <w:rPr>
                <w:sz w:val="22"/>
                <w:szCs w:val="22"/>
              </w:rPr>
            </w:pPr>
            <w:r w:rsidRPr="00332F63">
              <w:rPr>
                <w:sz w:val="22"/>
                <w:szCs w:val="22"/>
              </w:rPr>
              <w:t>Cайт организатора закупок:</w:t>
            </w:r>
          </w:p>
          <w:p w14:paraId="6D119DF4" w14:textId="43AC0868" w:rsidR="00332F63" w:rsidRPr="00332F63" w:rsidRDefault="006E1DBA" w:rsidP="00011CD2">
            <w:pPr>
              <w:rPr>
                <w:sz w:val="22"/>
                <w:szCs w:val="22"/>
              </w:rPr>
            </w:pPr>
            <w:hyperlink r:id="rId15" w:history="1">
              <w:r w:rsidR="00332F63" w:rsidRPr="00332F63">
                <w:rPr>
                  <w:rStyle w:val="ae"/>
                  <w:sz w:val="22"/>
                  <w:szCs w:val="22"/>
                </w:rPr>
                <w:t>https://eurosibtd.ru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6"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lastRenderedPageBreak/>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lastRenderedPageBreak/>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07782D5C" w:rsidR="00914317" w:rsidRPr="004B5AB4" w:rsidRDefault="005C4F3F" w:rsidP="00914317">
            <w:pPr>
              <w:pStyle w:val="af0"/>
              <w:ind w:left="0"/>
              <w:jc w:val="both"/>
              <w:rPr>
                <w:b/>
                <w:color w:val="0000FF"/>
                <w:sz w:val="22"/>
                <w:szCs w:val="22"/>
              </w:rPr>
            </w:pPr>
            <w:r w:rsidRPr="005C4F3F">
              <w:rPr>
                <w:b/>
                <w:color w:val="0000FF"/>
                <w:sz w:val="22"/>
                <w:szCs w:val="22"/>
              </w:rPr>
              <w:t>Услуги по замене пенообразователя общего назначения ПО-1 на ПС 220 кВ "УП-15"</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78A2E533" w14:textId="79DBA16F" w:rsidR="00B82C06" w:rsidRPr="00C62141" w:rsidRDefault="005C4F3F" w:rsidP="00377E3D">
            <w:pPr>
              <w:pStyle w:val="af0"/>
              <w:ind w:left="0"/>
              <w:jc w:val="both"/>
              <w:rPr>
                <w:b/>
                <w:color w:val="0000FF"/>
                <w:sz w:val="22"/>
                <w:szCs w:val="22"/>
                <w:highlight w:val="yellow"/>
              </w:rPr>
            </w:pPr>
            <w:r w:rsidRPr="005C4F3F">
              <w:rPr>
                <w:b/>
                <w:color w:val="0000FF"/>
                <w:sz w:val="22"/>
                <w:szCs w:val="22"/>
              </w:rPr>
              <w:t>Услуги по замене пенообразователя общего назначения ПО-1 на ПС 220 кВ "УП-15"</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78A2E537" w14:textId="77777777" w:rsidR="00914317" w:rsidRPr="00C62141" w:rsidRDefault="00672D8F" w:rsidP="00914317">
            <w:pPr>
              <w:jc w:val="both"/>
              <w:rPr>
                <w:b/>
                <w:color w:val="0000FF"/>
                <w:sz w:val="22"/>
                <w:szCs w:val="22"/>
              </w:rPr>
            </w:pPr>
            <w:r w:rsidRPr="00C62141">
              <w:rPr>
                <w:b/>
                <w:color w:val="0000FF"/>
                <w:sz w:val="22"/>
                <w:szCs w:val="22"/>
              </w:rPr>
              <w:t>Начало и</w:t>
            </w:r>
            <w:r>
              <w:rPr>
                <w:b/>
                <w:color w:val="0000FF"/>
                <w:sz w:val="22"/>
                <w:szCs w:val="22"/>
              </w:rPr>
              <w:t>сполнения договора: с даты заключения договора</w:t>
            </w:r>
            <w:r w:rsidRPr="00C62141">
              <w:rPr>
                <w:b/>
                <w:color w:val="0000FF"/>
                <w:sz w:val="22"/>
                <w:szCs w:val="22"/>
              </w:rPr>
              <w:t>.</w:t>
            </w:r>
          </w:p>
          <w:p w14:paraId="78A2E538" w14:textId="4FC27328" w:rsidR="00914317" w:rsidRPr="00C62141" w:rsidRDefault="00672D8F" w:rsidP="00914317">
            <w:pPr>
              <w:jc w:val="both"/>
              <w:rPr>
                <w:b/>
                <w:color w:val="0000FF"/>
                <w:sz w:val="22"/>
                <w:szCs w:val="22"/>
              </w:rPr>
            </w:pPr>
            <w:r w:rsidRPr="00C62141">
              <w:rPr>
                <w:b/>
                <w:color w:val="0000FF"/>
                <w:sz w:val="22"/>
                <w:szCs w:val="22"/>
              </w:rPr>
              <w:t>Ок</w:t>
            </w:r>
            <w:r>
              <w:rPr>
                <w:b/>
                <w:color w:val="0000FF"/>
                <w:sz w:val="22"/>
                <w:szCs w:val="22"/>
              </w:rPr>
              <w:t>ончание ис</w:t>
            </w:r>
            <w:r w:rsidR="00AA6A79">
              <w:rPr>
                <w:b/>
                <w:color w:val="0000FF"/>
                <w:sz w:val="22"/>
                <w:szCs w:val="22"/>
              </w:rPr>
              <w:t xml:space="preserve">полнения договора: по </w:t>
            </w:r>
            <w:r w:rsidR="005C4F3F">
              <w:rPr>
                <w:b/>
                <w:color w:val="0000FF"/>
                <w:sz w:val="28"/>
                <w:szCs w:val="28"/>
                <w:highlight w:val="yellow"/>
              </w:rPr>
              <w:t>2</w:t>
            </w:r>
            <w:r w:rsidR="00377E3D">
              <w:rPr>
                <w:b/>
                <w:color w:val="0000FF"/>
                <w:sz w:val="28"/>
                <w:szCs w:val="28"/>
                <w:highlight w:val="yellow"/>
              </w:rPr>
              <w:t>1</w:t>
            </w:r>
            <w:r w:rsidR="005C4F3F">
              <w:rPr>
                <w:b/>
                <w:color w:val="0000FF"/>
                <w:sz w:val="28"/>
                <w:szCs w:val="28"/>
                <w:highlight w:val="yellow"/>
              </w:rPr>
              <w:t>.12</w:t>
            </w:r>
            <w:r w:rsidR="00AA0E7D">
              <w:rPr>
                <w:b/>
                <w:color w:val="0000FF"/>
                <w:sz w:val="28"/>
                <w:szCs w:val="28"/>
                <w:highlight w:val="yellow"/>
              </w:rPr>
              <w:t>.2023</w:t>
            </w:r>
            <w:r w:rsidRPr="00B82C06">
              <w:rPr>
                <w:b/>
                <w:color w:val="0000FF"/>
                <w:sz w:val="28"/>
                <w:szCs w:val="28"/>
                <w:highlight w:val="yellow"/>
              </w:rPr>
              <w:t xml:space="preserve"> г.</w:t>
            </w:r>
          </w:p>
          <w:p w14:paraId="78A2E53A" w14:textId="45C93294" w:rsidR="00B82C06" w:rsidRPr="00EE28DF" w:rsidRDefault="00B82C06" w:rsidP="00AA0E7D">
            <w:pPr>
              <w:jc w:val="both"/>
              <w:rPr>
                <w:b/>
                <w:sz w:val="22"/>
                <w:szCs w:val="22"/>
              </w:rPr>
            </w:pPr>
            <w:r>
              <w:rPr>
                <w:b/>
                <w:color w:val="0000FF"/>
                <w:sz w:val="22"/>
                <w:szCs w:val="22"/>
              </w:rPr>
              <w:t>Место выполнения работ</w:t>
            </w:r>
            <w:r w:rsidR="00804FE3">
              <w:rPr>
                <w:b/>
                <w:color w:val="0000FF"/>
                <w:sz w:val="22"/>
                <w:szCs w:val="22"/>
              </w:rPr>
              <w:t xml:space="preserve">: </w:t>
            </w:r>
            <w:r w:rsidRPr="00B82C06">
              <w:rPr>
                <w:b/>
                <w:bCs/>
                <w:iCs/>
                <w:color w:val="0000FF"/>
                <w:sz w:val="22"/>
                <w:szCs w:val="22"/>
              </w:rPr>
              <w:t>Иркутская область,</w:t>
            </w:r>
            <w:r w:rsidR="00AA0E7D">
              <w:t xml:space="preserve"> </w:t>
            </w:r>
            <w:r w:rsidR="00AA0E7D" w:rsidRPr="00AA0E7D">
              <w:rPr>
                <w:b/>
                <w:bCs/>
                <w:iCs/>
                <w:color w:val="0000FF"/>
                <w:sz w:val="22"/>
                <w:szCs w:val="22"/>
              </w:rPr>
              <w:t>г.</w:t>
            </w:r>
            <w:r w:rsidR="00AA0E7D">
              <w:rPr>
                <w:b/>
                <w:bCs/>
                <w:iCs/>
                <w:color w:val="0000FF"/>
                <w:sz w:val="22"/>
                <w:szCs w:val="22"/>
                <w:lang w:val="en-US"/>
              </w:rPr>
              <w:t> </w:t>
            </w:r>
            <w:r w:rsidR="00AA0E7D" w:rsidRPr="00AA0E7D">
              <w:rPr>
                <w:b/>
                <w:bCs/>
                <w:iCs/>
                <w:color w:val="0000FF"/>
                <w:sz w:val="22"/>
                <w:szCs w:val="22"/>
              </w:rPr>
              <w:t>Ангарск, м</w:t>
            </w:r>
            <w:r w:rsidR="00AA0E7D">
              <w:rPr>
                <w:b/>
                <w:bCs/>
                <w:iCs/>
                <w:color w:val="0000FF"/>
                <w:sz w:val="22"/>
                <w:szCs w:val="22"/>
              </w:rPr>
              <w:t xml:space="preserve">кр-н </w:t>
            </w:r>
            <w:r w:rsidR="00AA0E7D" w:rsidRPr="00AA0E7D">
              <w:rPr>
                <w:b/>
                <w:bCs/>
                <w:iCs/>
                <w:color w:val="0000FF"/>
                <w:sz w:val="22"/>
                <w:szCs w:val="22"/>
              </w:rPr>
              <w:t>Майск, ул.</w:t>
            </w:r>
            <w:r w:rsidR="00AA0E7D">
              <w:rPr>
                <w:b/>
                <w:bCs/>
                <w:iCs/>
                <w:color w:val="0000FF"/>
                <w:sz w:val="22"/>
                <w:szCs w:val="22"/>
                <w:lang w:val="en-US"/>
              </w:rPr>
              <w:t> </w:t>
            </w:r>
            <w:r w:rsidR="00AA0E7D" w:rsidRPr="00AA0E7D">
              <w:rPr>
                <w:b/>
                <w:bCs/>
                <w:iCs/>
                <w:color w:val="0000FF"/>
                <w:sz w:val="22"/>
                <w:szCs w:val="22"/>
              </w:rPr>
              <w:t>Партизанская, сооружение 8</w:t>
            </w:r>
            <w:r w:rsidRPr="00B82C06">
              <w:rPr>
                <w:b/>
                <w:bCs/>
                <w:iCs/>
                <w:color w:val="0000FF"/>
                <w:sz w:val="22"/>
                <w:szCs w:val="22"/>
              </w:rPr>
              <w:t xml:space="preserve"> </w:t>
            </w: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8A2E540" w14:textId="2480360A" w:rsidR="00914317" w:rsidRPr="00EE28DF" w:rsidRDefault="00AA0E7D" w:rsidP="00914317">
            <w:pPr>
              <w:tabs>
                <w:tab w:val="num" w:pos="1080"/>
              </w:tabs>
              <w:jc w:val="both"/>
              <w:rPr>
                <w:sz w:val="22"/>
                <w:szCs w:val="22"/>
              </w:rPr>
            </w:pPr>
            <w:r w:rsidRPr="00AA0E7D">
              <w:rPr>
                <w:b/>
                <w:color w:val="0000FF"/>
                <w:sz w:val="28"/>
                <w:szCs w:val="28"/>
                <w:highlight w:val="yellow"/>
              </w:rPr>
              <w:t>400</w:t>
            </w:r>
            <w:r>
              <w:rPr>
                <w:b/>
                <w:color w:val="0000FF"/>
                <w:sz w:val="28"/>
                <w:szCs w:val="28"/>
                <w:highlight w:val="yellow"/>
                <w:lang w:val="en-US"/>
              </w:rPr>
              <w:t> </w:t>
            </w:r>
            <w:r>
              <w:rPr>
                <w:b/>
                <w:color w:val="0000FF"/>
                <w:sz w:val="28"/>
                <w:szCs w:val="28"/>
                <w:highlight w:val="yellow"/>
              </w:rPr>
              <w:t>000,00</w:t>
            </w:r>
            <w:r w:rsidR="00672D8F" w:rsidRPr="00054890">
              <w:rPr>
                <w:b/>
                <w:color w:val="0000FF"/>
                <w:sz w:val="28"/>
                <w:szCs w:val="28"/>
                <w:highlight w:val="yellow"/>
              </w:rPr>
              <w:t xml:space="preserve"> рублей</w:t>
            </w:r>
            <w:r w:rsidR="00672D8F" w:rsidRPr="00B51B14">
              <w:rPr>
                <w:sz w:val="22"/>
                <w:szCs w:val="22"/>
              </w:rPr>
              <w:t xml:space="preserve"> (</w:t>
            </w:r>
            <w:r>
              <w:rPr>
                <w:sz w:val="22"/>
                <w:szCs w:val="22"/>
              </w:rPr>
              <w:t>четыреста тысяч рублей 00 копеек</w:t>
            </w:r>
            <w:r w:rsidR="00672D8F">
              <w:rPr>
                <w:sz w:val="22"/>
                <w:szCs w:val="22"/>
              </w:rPr>
              <w:t>) без НДС.</w:t>
            </w:r>
          </w:p>
          <w:p w14:paraId="78A2E541" w14:textId="77777777" w:rsidR="00914317" w:rsidRPr="00EE28DF" w:rsidRDefault="00914317" w:rsidP="00914317">
            <w:pPr>
              <w:autoSpaceDE w:val="0"/>
              <w:autoSpaceDN w:val="0"/>
              <w:adjustRightInd w:val="0"/>
              <w:rPr>
                <w:sz w:val="22"/>
                <w:szCs w:val="22"/>
              </w:rPr>
            </w:pPr>
          </w:p>
          <w:p w14:paraId="50179938" w14:textId="054E1224" w:rsidR="00011CD2" w:rsidRPr="00EE28DF" w:rsidRDefault="00011CD2" w:rsidP="00D97F16">
            <w:pPr>
              <w:autoSpaceDE w:val="0"/>
              <w:autoSpaceDN w:val="0"/>
              <w:adjustRightInd w:val="0"/>
              <w:jc w:val="both"/>
              <w:rPr>
                <w:sz w:val="22"/>
                <w:szCs w:val="22"/>
              </w:rPr>
            </w:pPr>
            <w:r w:rsidRPr="00EE28DF">
              <w:rPr>
                <w:sz w:val="22"/>
                <w:szCs w:val="22"/>
              </w:rPr>
              <w:t xml:space="preserve">Кроме того, НДС 20% - </w:t>
            </w:r>
            <w:r w:rsidR="00F22CCB">
              <w:rPr>
                <w:b/>
                <w:sz w:val="22"/>
                <w:szCs w:val="22"/>
              </w:rPr>
              <w:t>80 000,00</w:t>
            </w:r>
            <w:r w:rsidRPr="00EE28DF">
              <w:rPr>
                <w:b/>
                <w:sz w:val="22"/>
                <w:szCs w:val="22"/>
              </w:rPr>
              <w:t xml:space="preserve"> </w:t>
            </w:r>
            <w:r w:rsidR="00F22CCB">
              <w:rPr>
                <w:sz w:val="22"/>
                <w:szCs w:val="22"/>
              </w:rPr>
              <w:t>рублей</w:t>
            </w:r>
            <w:r w:rsidRPr="00EE28DF">
              <w:rPr>
                <w:sz w:val="22"/>
                <w:szCs w:val="22"/>
              </w:rPr>
              <w:t xml:space="preserve"> </w:t>
            </w:r>
          </w:p>
          <w:p w14:paraId="345DE8FD" w14:textId="69D39619" w:rsidR="00011CD2" w:rsidRPr="00EE28DF" w:rsidRDefault="00011CD2" w:rsidP="00D97F16">
            <w:pPr>
              <w:autoSpaceDE w:val="0"/>
              <w:autoSpaceDN w:val="0"/>
              <w:adjustRightInd w:val="0"/>
              <w:jc w:val="both"/>
              <w:rPr>
                <w:sz w:val="22"/>
                <w:szCs w:val="22"/>
              </w:rPr>
            </w:pPr>
            <w:r w:rsidRPr="00EE28DF">
              <w:rPr>
                <w:sz w:val="22"/>
                <w:szCs w:val="22"/>
              </w:rPr>
              <w:t>(</w:t>
            </w:r>
            <w:r w:rsidR="00F22CCB">
              <w:rPr>
                <w:sz w:val="22"/>
                <w:szCs w:val="22"/>
              </w:rPr>
              <w:t>восемьдесят тысяч рублей 00 копеек</w:t>
            </w:r>
            <w:r w:rsidRPr="00EE28DF">
              <w:rPr>
                <w:sz w:val="22"/>
                <w:szCs w:val="22"/>
              </w:rPr>
              <w:t>)</w:t>
            </w:r>
          </w:p>
          <w:p w14:paraId="11BFFE1E" w14:textId="77777777" w:rsidR="00011CD2" w:rsidRPr="00EE28DF" w:rsidRDefault="00011CD2" w:rsidP="00D97F16">
            <w:pPr>
              <w:autoSpaceDE w:val="0"/>
              <w:autoSpaceDN w:val="0"/>
              <w:adjustRightInd w:val="0"/>
              <w:jc w:val="both"/>
              <w:rPr>
                <w:sz w:val="22"/>
                <w:szCs w:val="22"/>
                <w:highlight w:val="yellow"/>
              </w:rPr>
            </w:pPr>
          </w:p>
          <w:p w14:paraId="0D846DF6" w14:textId="7862A0FE" w:rsidR="00011CD2" w:rsidRPr="00EE28DF" w:rsidRDefault="00011CD2" w:rsidP="00D97F16">
            <w:pPr>
              <w:autoSpaceDE w:val="0"/>
              <w:autoSpaceDN w:val="0"/>
              <w:adjustRightInd w:val="0"/>
              <w:jc w:val="both"/>
              <w:rPr>
                <w:sz w:val="22"/>
                <w:szCs w:val="22"/>
              </w:rPr>
            </w:pPr>
            <w:r w:rsidRPr="00EE28DF">
              <w:rPr>
                <w:sz w:val="22"/>
                <w:szCs w:val="22"/>
              </w:rPr>
              <w:t xml:space="preserve">ИТОГО с НДС 20% - </w:t>
            </w:r>
            <w:r w:rsidR="00D97F16">
              <w:rPr>
                <w:b/>
                <w:bCs/>
                <w:iCs/>
                <w:sz w:val="22"/>
                <w:szCs w:val="22"/>
              </w:rPr>
              <w:t>480 000,00</w:t>
            </w:r>
            <w:r>
              <w:rPr>
                <w:b/>
                <w:bCs/>
                <w:iCs/>
                <w:sz w:val="22"/>
                <w:szCs w:val="22"/>
              </w:rPr>
              <w:t xml:space="preserve"> </w:t>
            </w:r>
            <w:r w:rsidRPr="00EE28DF">
              <w:rPr>
                <w:sz w:val="22"/>
                <w:szCs w:val="22"/>
              </w:rPr>
              <w:t>рублей</w:t>
            </w:r>
            <w:r w:rsidRPr="00EE28DF">
              <w:rPr>
                <w:b/>
                <w:sz w:val="22"/>
                <w:szCs w:val="22"/>
              </w:rPr>
              <w:t xml:space="preserve"> (</w:t>
            </w:r>
            <w:r w:rsidR="00D97F16">
              <w:rPr>
                <w:sz w:val="22"/>
                <w:szCs w:val="22"/>
              </w:rPr>
              <w:t>четыреста восемьдесят тысяч рублей 00</w:t>
            </w:r>
            <w:r>
              <w:rPr>
                <w:sz w:val="22"/>
                <w:szCs w:val="22"/>
              </w:rPr>
              <w:t xml:space="preserve"> копеек</w:t>
            </w:r>
            <w:r w:rsidRPr="00EE28DF">
              <w:rPr>
                <w:sz w:val="22"/>
                <w:szCs w:val="22"/>
              </w:rPr>
              <w:t>).</w:t>
            </w:r>
          </w:p>
          <w:p w14:paraId="2C7B3E86" w14:textId="77777777" w:rsidR="00011CD2" w:rsidRPr="00EE28DF" w:rsidRDefault="00011CD2" w:rsidP="00011CD2">
            <w:pPr>
              <w:tabs>
                <w:tab w:val="left" w:pos="6521"/>
              </w:tabs>
              <w:jc w:val="both"/>
              <w:rPr>
                <w:sz w:val="22"/>
                <w:szCs w:val="22"/>
              </w:rPr>
            </w:pPr>
          </w:p>
          <w:p w14:paraId="0F1A7173" w14:textId="605D7387" w:rsidR="00011CD2" w:rsidRPr="00EE28DF" w:rsidRDefault="00011CD2" w:rsidP="00011CD2">
            <w:pPr>
              <w:tabs>
                <w:tab w:val="left" w:pos="6521"/>
              </w:tabs>
              <w:jc w:val="both"/>
              <w:rPr>
                <w:sz w:val="22"/>
                <w:szCs w:val="22"/>
              </w:rPr>
            </w:pPr>
            <w:r>
              <w:rPr>
                <w:sz w:val="22"/>
                <w:szCs w:val="22"/>
              </w:rPr>
              <w:t>В случ</w:t>
            </w:r>
            <w:r w:rsidR="00900CB5">
              <w:rPr>
                <w:sz w:val="22"/>
                <w:szCs w:val="22"/>
              </w:rPr>
              <w:t>ае</w:t>
            </w:r>
            <w:r w:rsidR="00453852">
              <w:rPr>
                <w:sz w:val="22"/>
                <w:szCs w:val="22"/>
              </w:rPr>
              <w:t xml:space="preserve"> если стоимость оказания услуг</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67D57242" w:rsidR="00914317" w:rsidRPr="00EE28DF" w:rsidRDefault="00011CD2" w:rsidP="00011CD2">
            <w:pPr>
              <w:tabs>
                <w:tab w:val="left" w:pos="6521"/>
              </w:tabs>
              <w:jc w:val="both"/>
              <w:rPr>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3DF3EA58" w:rsidR="00B263E3" w:rsidRPr="00EA33BB" w:rsidRDefault="00B263E3" w:rsidP="00B263E3">
            <w:pPr>
              <w:keepNext/>
              <w:suppressAutoHyphens/>
              <w:spacing w:before="360" w:after="120"/>
              <w:jc w:val="both"/>
              <w:outlineLvl w:val="1"/>
              <w:rPr>
                <w:sz w:val="22"/>
                <w:szCs w:val="22"/>
              </w:rPr>
            </w:pPr>
            <w:bookmarkStart w:id="19" w:name="_Toc57981814"/>
            <w:bookmarkStart w:id="20" w:name="_Toc142919197"/>
            <w:r w:rsidRPr="00EA33BB">
              <w:rPr>
                <w:sz w:val="22"/>
                <w:szCs w:val="22"/>
              </w:rPr>
              <w:t xml:space="preserve">В цену должны быть включены все расходы </w:t>
            </w:r>
            <w:r w:rsidR="002D77C5">
              <w:rPr>
                <w:sz w:val="22"/>
                <w:szCs w:val="22"/>
              </w:rPr>
              <w:t>на качественное оказание услуг</w:t>
            </w:r>
            <w:r w:rsidRPr="00EA33BB">
              <w:rPr>
                <w:sz w:val="22"/>
                <w:szCs w:val="22"/>
              </w:rPr>
              <w:t>, включая уплату налогов, сборов, стоимость материалов, необходимых для оказания услуг, транспортные и командировочные расходы и другие платежи</w:t>
            </w:r>
            <w:bookmarkEnd w:id="19"/>
            <w:bookmarkEnd w:id="20"/>
            <w:r w:rsidR="00220FC0" w:rsidRPr="00220FC0">
              <w:rPr>
                <w:sz w:val="22"/>
                <w:szCs w:val="22"/>
              </w:rPr>
              <w:t xml:space="preserve"> (емкость для временного хранения</w:t>
            </w:r>
            <w:r w:rsidR="00220FC0">
              <w:rPr>
                <w:sz w:val="22"/>
                <w:szCs w:val="22"/>
              </w:rPr>
              <w:t xml:space="preserve">, извлеченного старого пенообразователя, объемом не менее 2 куб. м., </w:t>
            </w:r>
            <w:r w:rsidR="00220FC0" w:rsidRPr="00220FC0">
              <w:rPr>
                <w:sz w:val="22"/>
                <w:szCs w:val="22"/>
              </w:rPr>
              <w:t>предоставляется исполнителем</w:t>
            </w:r>
            <w:r w:rsidR="00220FC0">
              <w:rPr>
                <w:sz w:val="22"/>
                <w:szCs w:val="22"/>
              </w:rPr>
              <w:t>)</w:t>
            </w:r>
            <w:r w:rsidR="002D77C5">
              <w:rPr>
                <w:sz w:val="22"/>
                <w:szCs w:val="22"/>
              </w:rPr>
              <w:t>.</w:t>
            </w:r>
          </w:p>
          <w:p w14:paraId="5E3EB76A" w14:textId="77777777"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1" w:name="_Toc142919198"/>
            <w:r w:rsidRPr="00EA33BB">
              <w:rPr>
                <w:sz w:val="22"/>
                <w:szCs w:val="22"/>
              </w:rPr>
              <w:lastRenderedPageBreak/>
              <w:t>Оценка заявок по цене осуществляется за вычетом НДС (для тех заявок, которые поданы участниками - плательщиками НДС).</w:t>
            </w:r>
            <w:bookmarkEnd w:id="21"/>
          </w:p>
          <w:p w14:paraId="78A2E550" w14:textId="03825C50" w:rsidR="001C0E30" w:rsidRPr="00EA33BB" w:rsidRDefault="00B263E3" w:rsidP="002D77C5">
            <w:pPr>
              <w:tabs>
                <w:tab w:val="left" w:pos="-88"/>
                <w:tab w:val="left" w:pos="199"/>
              </w:tabs>
              <w:contextualSpacing/>
              <w:jc w:val="both"/>
              <w:rPr>
                <w:sz w:val="22"/>
                <w:szCs w:val="22"/>
                <w:highlight w:val="yellow"/>
              </w:rPr>
            </w:pPr>
            <w:r w:rsidRPr="00EA33BB">
              <w:rPr>
                <w:b/>
                <w:color w:val="0000FF"/>
                <w:sz w:val="22"/>
                <w:szCs w:val="22"/>
              </w:rPr>
              <w:t xml:space="preserve">Начальная максимальная цена договора определена </w:t>
            </w:r>
            <w:r w:rsidR="002D77C5">
              <w:rPr>
                <w:b/>
                <w:color w:val="0000FF"/>
                <w:sz w:val="22"/>
                <w:szCs w:val="22"/>
              </w:rPr>
              <w:t>методом анализа рыночных цен.</w:t>
            </w: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lastRenderedPageBreak/>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A33BB"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5"/>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EA33BB" w:rsidRDefault="00672D8F" w:rsidP="00914317">
            <w:pPr>
              <w:contextualSpacing/>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7"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кета участника запроса предложений</w:t>
            </w:r>
            <w:r w:rsidRPr="00DF10CE">
              <w:rPr>
                <w:sz w:val="24"/>
              </w:rPr>
              <w:t xml:space="preserve">  (</w:t>
            </w:r>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B" w14:textId="523F8CEB"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C" w14:textId="6B14A7DC" w:rsidR="00914317" w:rsidRPr="00DF10CE" w:rsidRDefault="00672D8F" w:rsidP="00914317">
            <w:pPr>
              <w:jc w:val="both"/>
              <w:rPr>
                <w:sz w:val="24"/>
              </w:rPr>
            </w:pPr>
            <w:r w:rsidRPr="00DF10CE">
              <w:rPr>
                <w:sz w:val="24"/>
              </w:rPr>
              <w:t xml:space="preserve">- </w:t>
            </w:r>
            <w:r w:rsidR="008620F1">
              <w:rPr>
                <w:sz w:val="24"/>
              </w:rPr>
              <w:t xml:space="preserve">выписка из реестра субъектов малого и среднего предпринимательства, </w:t>
            </w:r>
            <w:r w:rsidR="008620F1" w:rsidRPr="008620F1">
              <w:rPr>
                <w:sz w:val="24"/>
              </w:rPr>
              <w:t>получе</w:t>
            </w:r>
            <w:r w:rsidR="008620F1">
              <w:rPr>
                <w:sz w:val="24"/>
              </w:rPr>
              <w:t>нная</w:t>
            </w:r>
            <w:r w:rsidR="008620F1" w:rsidRPr="008620F1">
              <w:rPr>
                <w:sz w:val="24"/>
              </w:rPr>
              <w:t xml:space="preserve"> не ранее чем за один месяц до дня размещения в ЕИС извещения о провед</w:t>
            </w:r>
            <w:r w:rsidR="008620F1">
              <w:rPr>
                <w:sz w:val="24"/>
              </w:rPr>
              <w:t>ении процедуры закупки</w:t>
            </w:r>
            <w:r w:rsidR="008620F1" w:rsidRPr="008620F1">
              <w:rPr>
                <w:sz w:val="24"/>
              </w:rPr>
              <w:t xml:space="preserve"> </w:t>
            </w:r>
            <w:r>
              <w:rPr>
                <w:sz w:val="24"/>
              </w:rPr>
              <w:t>(в случае отнесения участника закупки к субъектам малого/среднего предпринимательства)</w:t>
            </w:r>
            <w:r w:rsidRPr="00DF10CE">
              <w:rPr>
                <w:sz w:val="24"/>
              </w:rPr>
              <w:t>;</w:t>
            </w:r>
          </w:p>
          <w:p w14:paraId="78A2E56D" w14:textId="1DEC71E7" w:rsidR="00914317" w:rsidRPr="00DF10CE" w:rsidRDefault="00672D8F" w:rsidP="00914317">
            <w:pPr>
              <w:jc w:val="both"/>
              <w:rPr>
                <w:sz w:val="24"/>
              </w:rPr>
            </w:pPr>
            <w:r w:rsidRPr="00DF10CE">
              <w:rPr>
                <w:sz w:val="24"/>
              </w:rPr>
              <w:t>- согласие на обработку персональных данных (</w:t>
            </w:r>
            <w:r w:rsidR="00BA6FEA">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78A2E56E" w14:textId="67ED8307" w:rsidR="00914317" w:rsidRPr="00DF10CE" w:rsidRDefault="00672D8F" w:rsidP="00914317">
            <w:pPr>
              <w:jc w:val="both"/>
              <w:rPr>
                <w:sz w:val="24"/>
              </w:rPr>
            </w:pPr>
            <w:r w:rsidRPr="00DF10CE">
              <w:rPr>
                <w:sz w:val="24"/>
              </w:rPr>
              <w:t>- декларация соответс</w:t>
            </w:r>
            <w:r w:rsidR="008620F1">
              <w:rPr>
                <w:sz w:val="24"/>
              </w:rPr>
              <w:t>твия участника запроса предложений</w:t>
            </w:r>
            <w:r w:rsidRPr="00DF10CE">
              <w:rPr>
                <w:sz w:val="24"/>
              </w:rPr>
              <w:t xml:space="preserve"> общим требованиям к участникам закупки (</w:t>
            </w:r>
            <w:r w:rsidR="00AA7FD4">
              <w:rPr>
                <w:sz w:val="24"/>
              </w:rPr>
              <w:t>фо</w:t>
            </w:r>
            <w:r w:rsidR="00BA6FEA">
              <w:rPr>
                <w:sz w:val="24"/>
              </w:rPr>
              <w:t>рма №8</w:t>
            </w:r>
            <w:r w:rsidR="00AA7FD4">
              <w:rPr>
                <w:sz w:val="24"/>
              </w:rPr>
              <w:t xml:space="preserve"> раздела 5</w:t>
            </w:r>
            <w:r w:rsidRPr="001F2221">
              <w:rPr>
                <w:sz w:val="24"/>
              </w:rPr>
              <w:t xml:space="preserve"> к настоящему Извещению</w:t>
            </w:r>
            <w:r w:rsidRPr="00DF10CE">
              <w:rPr>
                <w:sz w:val="24"/>
              </w:rPr>
              <w:t xml:space="preserve">); </w:t>
            </w:r>
          </w:p>
          <w:p w14:paraId="55DE7EB0" w14:textId="48FF9FB6" w:rsidR="007A31E5" w:rsidRDefault="007A31E5" w:rsidP="007A31E5">
            <w:pPr>
              <w:jc w:val="both"/>
              <w:rPr>
                <w:b/>
                <w:color w:val="0000FF"/>
                <w:sz w:val="24"/>
              </w:rPr>
            </w:pPr>
            <w:r w:rsidRPr="004A0E99">
              <w:rPr>
                <w:b/>
                <w:color w:val="0000FF"/>
                <w:sz w:val="24"/>
              </w:rPr>
              <w:t xml:space="preserve">- </w:t>
            </w:r>
            <w:r w:rsidRPr="00B27710">
              <w:rPr>
                <w:b/>
                <w:color w:val="0000FF"/>
                <w:sz w:val="24"/>
                <w:highlight w:val="yellow"/>
              </w:rPr>
              <w:t xml:space="preserve">выписка из реестра лицензиатов, подтверждающая наличие права </w:t>
            </w:r>
            <w:r w:rsidRPr="00B27710">
              <w:rPr>
                <w:b/>
                <w:color w:val="0000FF"/>
                <w:sz w:val="24"/>
                <w:highlight w:val="yellow"/>
              </w:rPr>
              <w:lastRenderedPageBreak/>
              <w:t>деятельности по монтажу, техническому обслуживанию, ремонту средств обеспечения пожарной безопасности зданий и сооружений</w:t>
            </w:r>
            <w:r>
              <w:rPr>
                <w:b/>
                <w:color w:val="0000FF"/>
                <w:sz w:val="24"/>
              </w:rPr>
              <w:t>, полученная</w:t>
            </w:r>
            <w:r w:rsidRPr="007A31E5">
              <w:rPr>
                <w:b/>
                <w:color w:val="0000FF"/>
                <w:sz w:val="24"/>
              </w:rPr>
              <w:t xml:space="preserve"> не ранее, чем за один месяц до дн</w:t>
            </w:r>
            <w:r>
              <w:rPr>
                <w:b/>
                <w:color w:val="0000FF"/>
                <w:sz w:val="24"/>
              </w:rPr>
              <w:t>я окончания срока подачи заявок</w:t>
            </w:r>
            <w:r w:rsidR="006125CD">
              <w:rPr>
                <w:b/>
                <w:color w:val="0000FF"/>
                <w:sz w:val="24"/>
              </w:rPr>
              <w:t>;</w:t>
            </w:r>
          </w:p>
          <w:p w14:paraId="083D79E6" w14:textId="6B95DCBF" w:rsidR="00B263E3" w:rsidRPr="004A0E99" w:rsidRDefault="00672D8F" w:rsidP="00B263E3">
            <w:pPr>
              <w:jc w:val="both"/>
              <w:rPr>
                <w:b/>
                <w:color w:val="0000FF"/>
                <w:sz w:val="24"/>
              </w:rPr>
            </w:pPr>
            <w:r>
              <w:rPr>
                <w:sz w:val="24"/>
              </w:rPr>
              <w:t xml:space="preserve">- </w:t>
            </w:r>
            <w:r w:rsidR="00ED4926" w:rsidRPr="004A0E99">
              <w:rPr>
                <w:b/>
                <w:color w:val="0000FF"/>
                <w:sz w:val="24"/>
                <w:highlight w:val="yellow"/>
              </w:rPr>
              <w:t>копии исполненных договоров</w:t>
            </w:r>
            <w:r w:rsidR="00ED4926" w:rsidRPr="004A0E99">
              <w:rPr>
                <w:b/>
                <w:color w:val="0000FF"/>
                <w:sz w:val="24"/>
              </w:rPr>
              <w:t xml:space="preserve">, </w:t>
            </w:r>
            <w:r w:rsidR="00B263E3">
              <w:rPr>
                <w:b/>
                <w:color w:val="0000FF"/>
                <w:sz w:val="24"/>
              </w:rPr>
              <w:t xml:space="preserve">подтверждающих </w:t>
            </w:r>
            <w:r w:rsidR="002D77C5">
              <w:rPr>
                <w:b/>
                <w:color w:val="0000FF"/>
                <w:sz w:val="24"/>
              </w:rPr>
              <w:t xml:space="preserve">оказание услуг по заполнению систем пенного тушения огнетушащим веществом </w:t>
            </w:r>
            <w:r w:rsidR="00B263E3" w:rsidRPr="004A0E99">
              <w:rPr>
                <w:b/>
                <w:color w:val="0000FF"/>
                <w:sz w:val="24"/>
              </w:rPr>
              <w:t>(</w:t>
            </w:r>
            <w:r w:rsidR="002A5F87">
              <w:rPr>
                <w:b/>
                <w:color w:val="0000FF"/>
                <w:sz w:val="24"/>
              </w:rPr>
              <w:t xml:space="preserve">предпочтительное значение – </w:t>
            </w:r>
            <w:r w:rsidR="002A5F87" w:rsidRPr="002A5F87">
              <w:rPr>
                <w:b/>
                <w:color w:val="0000FF"/>
                <w:sz w:val="24"/>
                <w:szCs w:val="24"/>
              </w:rPr>
              <w:t>2 (</w:t>
            </w:r>
            <w:r w:rsidR="002A5F87">
              <w:rPr>
                <w:b/>
                <w:color w:val="0000FF"/>
                <w:sz w:val="24"/>
                <w:szCs w:val="24"/>
              </w:rPr>
              <w:t>два)</w:t>
            </w:r>
            <w:r w:rsidR="00B263E3">
              <w:rPr>
                <w:b/>
                <w:color w:val="0000FF"/>
                <w:sz w:val="24"/>
                <w:szCs w:val="24"/>
              </w:rPr>
              <w:t xml:space="preserve"> надлежаще исполненных</w:t>
            </w:r>
            <w:r w:rsidR="00B263E3" w:rsidRPr="004A0E99">
              <w:rPr>
                <w:b/>
                <w:color w:val="0000FF"/>
                <w:sz w:val="24"/>
                <w:szCs w:val="24"/>
              </w:rPr>
              <w:t xml:space="preserve"> за 36 месяцев, предшествовавших дню подачи заявки, дого</w:t>
            </w:r>
            <w:r w:rsidR="002A5F87">
              <w:rPr>
                <w:b/>
                <w:color w:val="0000FF"/>
                <w:sz w:val="24"/>
                <w:szCs w:val="24"/>
              </w:rPr>
              <w:t>вора</w:t>
            </w:r>
            <w:r w:rsidR="00B263E3" w:rsidRPr="004A0E99">
              <w:rPr>
                <w:b/>
                <w:color w:val="0000FF"/>
                <w:sz w:val="24"/>
                <w:szCs w:val="24"/>
              </w:rPr>
              <w:t>, с указанием предмета дог</w:t>
            </w:r>
            <w:r w:rsidR="002D77C5">
              <w:rPr>
                <w:b/>
                <w:color w:val="0000FF"/>
                <w:sz w:val="24"/>
                <w:szCs w:val="24"/>
              </w:rPr>
              <w:t>овора, состава и стоимости услуг</w:t>
            </w:r>
            <w:r w:rsidR="00CB7222">
              <w:rPr>
                <w:b/>
                <w:color w:val="0000FF"/>
                <w:sz w:val="24"/>
                <w:szCs w:val="24"/>
              </w:rPr>
              <w:t>, приложением итоговой справки о стоимости</w:t>
            </w:r>
            <w:r w:rsidR="002D77C5">
              <w:rPr>
                <w:b/>
                <w:color w:val="0000FF"/>
                <w:sz w:val="24"/>
                <w:szCs w:val="24"/>
              </w:rPr>
              <w:t xml:space="preserve"> услуг</w:t>
            </w:r>
            <w:r w:rsidR="00B263E3" w:rsidRPr="004A0E99">
              <w:rPr>
                <w:b/>
                <w:color w:val="0000FF"/>
                <w:sz w:val="24"/>
              </w:rPr>
              <w:t>);</w:t>
            </w:r>
          </w:p>
          <w:p w14:paraId="1AB06129" w14:textId="7E690237" w:rsidR="00B263E3" w:rsidRDefault="00B263E3" w:rsidP="00B263E3">
            <w:pPr>
              <w:jc w:val="both"/>
              <w:rPr>
                <w:color w:val="0000FF"/>
                <w:sz w:val="24"/>
                <w:highlight w:val="yellow"/>
              </w:rPr>
            </w:pPr>
            <w:r>
              <w:rPr>
                <w:b/>
                <w:color w:val="0000FF"/>
                <w:sz w:val="24"/>
              </w:rPr>
              <w:t xml:space="preserve">- </w:t>
            </w:r>
            <w:r w:rsidRPr="00680D02">
              <w:rPr>
                <w:b/>
                <w:color w:val="0000FF"/>
                <w:sz w:val="24"/>
                <w:highlight w:val="yellow"/>
              </w:rPr>
              <w:t>Документы, подтверждающие</w:t>
            </w:r>
            <w:r>
              <w:rPr>
                <w:b/>
                <w:color w:val="0000FF"/>
                <w:sz w:val="24"/>
                <w:highlight w:val="yellow"/>
              </w:rPr>
              <w:t xml:space="preserve"> наличие необходимого </w:t>
            </w:r>
            <w:r w:rsidR="002D77C5" w:rsidRPr="002D77C5">
              <w:rPr>
                <w:b/>
                <w:color w:val="0000FF"/>
                <w:sz w:val="24"/>
                <w:highlight w:val="yellow"/>
              </w:rPr>
              <w:t>для оказания услуг персонала,</w:t>
            </w:r>
            <w:r w:rsidR="002D77C5">
              <w:rPr>
                <w:b/>
                <w:color w:val="0000FF"/>
                <w:sz w:val="24"/>
              </w:rPr>
              <w:t xml:space="preserve"> </w:t>
            </w:r>
            <w:r w:rsidRPr="004A0E99">
              <w:rPr>
                <w:b/>
                <w:color w:val="0000FF"/>
                <w:sz w:val="24"/>
              </w:rPr>
              <w:t>(подтверждается справкой о кадровых 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002D77C5">
              <w:rPr>
                <w:b/>
                <w:color w:val="0000FF"/>
                <w:sz w:val="24"/>
              </w:rPr>
              <w:t xml:space="preserve"> </w:t>
            </w:r>
            <w:r w:rsidRPr="004A0E99">
              <w:rPr>
                <w:b/>
                <w:color w:val="0000FF"/>
                <w:sz w:val="24"/>
              </w:rPr>
              <w:t>– минималь</w:t>
            </w:r>
            <w:r w:rsidR="00533507">
              <w:rPr>
                <w:b/>
                <w:color w:val="0000FF"/>
                <w:sz w:val="24"/>
              </w:rPr>
              <w:t>ное значение – 2</w:t>
            </w:r>
            <w:r>
              <w:rPr>
                <w:b/>
                <w:color w:val="0000FF"/>
                <w:sz w:val="24"/>
              </w:rPr>
              <w:t xml:space="preserve"> человека</w:t>
            </w:r>
            <w:r w:rsidRPr="004A0E99">
              <w:rPr>
                <w:b/>
                <w:color w:val="0000FF"/>
                <w:sz w:val="24"/>
              </w:rPr>
              <w:t>, предпочитаемое пр</w:t>
            </w:r>
            <w:r w:rsidR="00997AE6">
              <w:rPr>
                <w:b/>
                <w:color w:val="0000FF"/>
                <w:sz w:val="24"/>
              </w:rPr>
              <w:t>едложение – 5 (пять) человек</w:t>
            </w:r>
            <w:r>
              <w:rPr>
                <w:b/>
                <w:color w:val="0000FF"/>
                <w:sz w:val="24"/>
              </w:rPr>
              <w:t>.</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 xml:space="preserve">(копия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w:t>
            </w:r>
            <w:r w:rsidRPr="008F6241">
              <w:rPr>
                <w:color w:val="0000FF"/>
                <w:sz w:val="24"/>
              </w:rPr>
              <w:lastRenderedPageBreak/>
              <w:t>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43DC40E4" w:rsidR="00A84AC2" w:rsidRPr="008F6241" w:rsidRDefault="00A84AC2" w:rsidP="00A84AC2">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впервые принимают участие в закупка</w:t>
            </w:r>
            <w:r w:rsidR="00997AE6">
              <w:rPr>
                <w:color w:val="0000FF"/>
                <w:sz w:val="24"/>
              </w:rPr>
              <w:t xml:space="preserve">х </w:t>
            </w:r>
            <w:r w:rsidRPr="008F6241">
              <w:rPr>
                <w:color w:val="0000FF"/>
                <w:sz w:val="24"/>
              </w:rPr>
              <w:t>АО «ИЭСК») либо копию паспорта лица, действующего по доверенности;</w:t>
            </w:r>
          </w:p>
          <w:p w14:paraId="06EFD960" w14:textId="3B4B88AB" w:rsidR="00A84AC2" w:rsidRPr="008F6241" w:rsidRDefault="00A84AC2" w:rsidP="00A84AC2">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w:t>
            </w:r>
            <w:r w:rsidR="008620F1">
              <w:rPr>
                <w:color w:val="0000FF"/>
                <w:sz w:val="24"/>
              </w:rPr>
              <w:t>ении процедуры закупки</w:t>
            </w:r>
            <w:r w:rsidRPr="008F6241">
              <w:rPr>
                <w:color w:val="0000FF"/>
                <w:sz w:val="24"/>
              </w:rPr>
              <w:t>;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 xml:space="preserve">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w:t>
            </w:r>
            <w:r w:rsidRPr="008F6241">
              <w:rPr>
                <w:color w:val="0000FF"/>
                <w:sz w:val="24"/>
              </w:rPr>
              <w:lastRenderedPageBreak/>
              <w:t>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910F1B1" w14:textId="77777777" w:rsidR="007F5162" w:rsidRPr="008F6241" w:rsidRDefault="007F5162" w:rsidP="00A84AC2">
            <w:pPr>
              <w:jc w:val="both"/>
              <w:rPr>
                <w:color w:val="0000FF"/>
                <w:sz w:val="24"/>
              </w:rPr>
            </w:pPr>
          </w:p>
          <w:p w14:paraId="65B78975" w14:textId="35321163"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97AE6">
            <w:pPr>
              <w:contextualSpacing/>
              <w:jc w:val="both"/>
              <w:rPr>
                <w:b/>
                <w:sz w:val="24"/>
                <w:szCs w:val="24"/>
              </w:rPr>
            </w:pPr>
            <w:r w:rsidRPr="00AC57E6">
              <w:rPr>
                <w:b/>
                <w:sz w:val="24"/>
                <w:szCs w:val="24"/>
              </w:rPr>
              <w:t xml:space="preserve">Требования, установленные Заказчиком к безопасности, качеству, техническим </w:t>
            </w:r>
            <w:r w:rsidRPr="00AC57E6">
              <w:rPr>
                <w:b/>
                <w:sz w:val="24"/>
                <w:szCs w:val="24"/>
              </w:rPr>
              <w:lastRenderedPageBreak/>
              <w:t>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2DDDA0ED" w14:textId="447C5247" w:rsidR="00B263E3" w:rsidRDefault="00710194" w:rsidP="00B263E3">
            <w:pPr>
              <w:pStyle w:val="RUS10"/>
              <w:numPr>
                <w:ilvl w:val="0"/>
                <w:numId w:val="0"/>
              </w:numPr>
            </w:pPr>
            <w:r>
              <w:lastRenderedPageBreak/>
              <w:t>Качество оказанных услуг</w:t>
            </w:r>
            <w:r w:rsidR="00B263E3" w:rsidRPr="00305208">
              <w:t xml:space="preserve"> должно соответствовать требованиям ГОСТов, технических условий, чертежам и иным нормам, </w:t>
            </w:r>
            <w:r w:rsidR="00B263E3" w:rsidRPr="00305208">
              <w:lastRenderedPageBreak/>
              <w:t>указанн</w:t>
            </w:r>
            <w:r w:rsidR="00B263E3">
              <w:t>ым в документах, относящихся к оборудованию</w:t>
            </w:r>
            <w:r w:rsidR="00B263E3" w:rsidRPr="00305208">
              <w:t>, а также нормам и требованиям, предусмотренным норма</w:t>
            </w:r>
            <w:r w:rsidR="00B263E3">
              <w:t>тивными правовыми актами РФ.</w:t>
            </w:r>
          </w:p>
          <w:p w14:paraId="425AC717" w14:textId="77777777" w:rsidR="00710194" w:rsidRPr="00710194" w:rsidRDefault="00710194" w:rsidP="00710194">
            <w:pPr>
              <w:spacing w:line="276" w:lineRule="auto"/>
              <w:ind w:left="348"/>
              <w:contextualSpacing/>
              <w:jc w:val="both"/>
              <w:rPr>
                <w:sz w:val="22"/>
                <w:szCs w:val="22"/>
                <w:highlight w:val="yellow"/>
              </w:rPr>
            </w:pPr>
            <w:r w:rsidRPr="00710194">
              <w:rPr>
                <w:sz w:val="22"/>
                <w:szCs w:val="22"/>
                <w:highlight w:val="yellow"/>
              </w:rPr>
              <w:t>- ГОСТ Р 50588-2012 «Пенообразователи для тушения пожаров. Общие технические требования и методы испытания».</w:t>
            </w:r>
          </w:p>
          <w:p w14:paraId="2E96B615" w14:textId="09823754" w:rsidR="00B263E3" w:rsidRDefault="00710194" w:rsidP="00710194">
            <w:pPr>
              <w:spacing w:line="276" w:lineRule="auto"/>
              <w:ind w:left="348"/>
              <w:contextualSpacing/>
              <w:jc w:val="both"/>
              <w:rPr>
                <w:sz w:val="22"/>
                <w:szCs w:val="22"/>
              </w:rPr>
            </w:pPr>
            <w:r w:rsidRPr="00710194">
              <w:rPr>
                <w:sz w:val="22"/>
                <w:szCs w:val="22"/>
                <w:highlight w:val="yellow"/>
              </w:rPr>
              <w:t>- Рекомендации ФГУ ВНИИПО МЧС России «Порядок применения пенообразователей для тушения пожаров»</w:t>
            </w:r>
          </w:p>
          <w:p w14:paraId="639139C0" w14:textId="77777777" w:rsidR="00710194" w:rsidRDefault="00710194" w:rsidP="00710194">
            <w:pPr>
              <w:spacing w:line="276" w:lineRule="auto"/>
              <w:ind w:left="348"/>
              <w:contextualSpacing/>
              <w:jc w:val="both"/>
              <w:rPr>
                <w:sz w:val="22"/>
                <w:szCs w:val="22"/>
              </w:rPr>
            </w:pPr>
          </w:p>
          <w:p w14:paraId="16242A62" w14:textId="77777777" w:rsidR="008B44F1" w:rsidRDefault="00B263E3" w:rsidP="00B263E3">
            <w:pPr>
              <w:tabs>
                <w:tab w:val="left" w:pos="-88"/>
                <w:tab w:val="left" w:pos="199"/>
              </w:tabs>
              <w:ind w:left="123"/>
              <w:contextualSpacing/>
              <w:jc w:val="both"/>
              <w:rPr>
                <w:sz w:val="22"/>
                <w:szCs w:val="22"/>
              </w:rPr>
            </w:pPr>
            <w:r w:rsidRPr="003176BC">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8A2E589" w14:textId="196312A7" w:rsidR="00AA1561" w:rsidRPr="00AA1561" w:rsidRDefault="00AA1561" w:rsidP="00710194">
            <w:pPr>
              <w:tabs>
                <w:tab w:val="left" w:pos="-88"/>
                <w:tab w:val="left" w:pos="199"/>
              </w:tabs>
              <w:ind w:left="123"/>
              <w:contextualSpacing/>
              <w:jc w:val="both"/>
              <w:rPr>
                <w:b/>
                <w:color w:val="0000FF"/>
                <w:sz w:val="24"/>
                <w:szCs w:val="24"/>
              </w:rPr>
            </w:pP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lastRenderedPageBreak/>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77777777" w:rsidR="00B263E3" w:rsidRPr="000E4452" w:rsidRDefault="00B263E3" w:rsidP="00B263E3">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52BF48C7" w14:textId="77777777" w:rsidR="00B263E3" w:rsidRPr="000E4452" w:rsidRDefault="00B263E3" w:rsidP="00B263E3">
            <w:pPr>
              <w:contextualSpacing/>
              <w:jc w:val="both"/>
              <w:rPr>
                <w:color w:val="0000FF"/>
                <w:sz w:val="24"/>
                <w:szCs w:val="24"/>
              </w:rPr>
            </w:pPr>
            <w:r w:rsidRPr="000E4452">
              <w:rPr>
                <w:color w:val="0000FF"/>
                <w:sz w:val="24"/>
                <w:szCs w:val="24"/>
              </w:rPr>
              <w:t>- опыт участника закупки,</w:t>
            </w:r>
          </w:p>
          <w:p w14:paraId="0F57D2C9" w14:textId="77777777" w:rsidR="00B263E3" w:rsidRDefault="00B263E3" w:rsidP="00B263E3">
            <w:pPr>
              <w:contextualSpacing/>
              <w:jc w:val="both"/>
              <w:rPr>
                <w:color w:val="0000FF"/>
                <w:sz w:val="24"/>
                <w:szCs w:val="24"/>
              </w:rPr>
            </w:pPr>
            <w:r>
              <w:rPr>
                <w:color w:val="0000FF"/>
                <w:sz w:val="24"/>
                <w:szCs w:val="24"/>
              </w:rPr>
              <w:t>- репутация участника закупки,</w:t>
            </w:r>
          </w:p>
          <w:p w14:paraId="373E305A" w14:textId="77777777" w:rsidR="00B263E3" w:rsidRPr="000E4452" w:rsidRDefault="00B263E3" w:rsidP="00B263E3">
            <w:pPr>
              <w:contextualSpacing/>
              <w:jc w:val="both"/>
              <w:rPr>
                <w:color w:val="0000FF"/>
                <w:sz w:val="24"/>
                <w:szCs w:val="24"/>
              </w:rPr>
            </w:pPr>
            <w:r>
              <w:rPr>
                <w:color w:val="0000FF"/>
                <w:sz w:val="24"/>
                <w:szCs w:val="24"/>
              </w:rPr>
              <w:t>- кадровые ресурсы.</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25A7BE84" w14:textId="0F22E542" w:rsidR="00710194" w:rsidRDefault="00710194" w:rsidP="00710194">
            <w:pPr>
              <w:pStyle w:val="af0"/>
              <w:numPr>
                <w:ilvl w:val="0"/>
                <w:numId w:val="48"/>
              </w:numPr>
              <w:ind w:left="0" w:firstLine="360"/>
              <w:jc w:val="both"/>
              <w:rPr>
                <w:b/>
                <w:color w:val="0000FF"/>
              </w:rPr>
            </w:pPr>
            <w:r>
              <w:rPr>
                <w:b/>
                <w:color w:val="0000FF"/>
                <w:highlight w:val="yellow"/>
              </w:rPr>
              <w:t>К</w:t>
            </w:r>
            <w:r w:rsidRPr="00710194">
              <w:rPr>
                <w:b/>
                <w:color w:val="0000FF"/>
                <w:highlight w:val="yellow"/>
              </w:rPr>
              <w:t>опии исполненных договоров</w:t>
            </w:r>
            <w:r w:rsidRPr="00710194">
              <w:rPr>
                <w:b/>
                <w:color w:val="0000FF"/>
              </w:rPr>
              <w:t xml:space="preserve">, подтверждающих оказание услуг по заполнению систем пенного тушения </w:t>
            </w:r>
            <w:r w:rsidRPr="00710194">
              <w:rPr>
                <w:b/>
                <w:color w:val="0000FF"/>
              </w:rPr>
              <w:lastRenderedPageBreak/>
              <w:t>огнетушащим веществом (</w:t>
            </w:r>
            <w:r w:rsidR="002A5F87">
              <w:rPr>
                <w:b/>
                <w:color w:val="0000FF"/>
              </w:rPr>
              <w:t xml:space="preserve">предпочтительное значение – </w:t>
            </w:r>
            <w:r w:rsidR="002A5F87" w:rsidRPr="002A5F87">
              <w:rPr>
                <w:b/>
                <w:color w:val="0000FF"/>
              </w:rPr>
              <w:t>2 (</w:t>
            </w:r>
            <w:r w:rsidR="002A5F87">
              <w:rPr>
                <w:b/>
                <w:color w:val="0000FF"/>
              </w:rPr>
              <w:t>два) надлежаще исполненных</w:t>
            </w:r>
            <w:r w:rsidR="002A5F87" w:rsidRPr="004A0E99">
              <w:rPr>
                <w:b/>
                <w:color w:val="0000FF"/>
              </w:rPr>
              <w:t xml:space="preserve"> за 36 месяцев, предшествовавших дню подачи заявки, дого</w:t>
            </w:r>
            <w:r w:rsidR="002A5F87">
              <w:rPr>
                <w:b/>
                <w:color w:val="0000FF"/>
              </w:rPr>
              <w:t>вора</w:t>
            </w:r>
            <w:r w:rsidR="002A5F87" w:rsidRPr="004A0E99">
              <w:rPr>
                <w:b/>
                <w:color w:val="0000FF"/>
              </w:rPr>
              <w:t>, с указанием предмета дог</w:t>
            </w:r>
            <w:r w:rsidR="002A5F87">
              <w:rPr>
                <w:b/>
                <w:color w:val="0000FF"/>
              </w:rPr>
              <w:t>овора, состава и стоимости услуг, приложением итоговой справки о стоимости услуг</w:t>
            </w:r>
            <w:r w:rsidRPr="00710194">
              <w:rPr>
                <w:b/>
                <w:color w:val="0000FF"/>
              </w:rPr>
              <w:t>);</w:t>
            </w:r>
          </w:p>
          <w:p w14:paraId="27CCC655" w14:textId="77777777" w:rsidR="00710194" w:rsidRPr="002A5F87" w:rsidRDefault="00710194" w:rsidP="002A5F87">
            <w:pPr>
              <w:jc w:val="both"/>
              <w:rPr>
                <w:b/>
                <w:color w:val="0000FF"/>
              </w:rPr>
            </w:pPr>
          </w:p>
          <w:p w14:paraId="2BC9E5A9" w14:textId="2A5F50B3" w:rsidR="00710194" w:rsidRPr="00710194" w:rsidRDefault="00710194" w:rsidP="00710194">
            <w:pPr>
              <w:pStyle w:val="af0"/>
              <w:numPr>
                <w:ilvl w:val="0"/>
                <w:numId w:val="48"/>
              </w:numPr>
              <w:ind w:left="0" w:firstLine="360"/>
              <w:jc w:val="both"/>
              <w:rPr>
                <w:b/>
                <w:color w:val="0000FF"/>
              </w:rPr>
            </w:pPr>
            <w:r w:rsidRPr="00710194">
              <w:rPr>
                <w:b/>
                <w:color w:val="0000FF"/>
                <w:highlight w:val="yellow"/>
              </w:rPr>
              <w:t>Документы, подтверждающие наличие необходимого для оказания услуг персонала,</w:t>
            </w:r>
            <w:r w:rsidRPr="00710194">
              <w:rPr>
                <w:b/>
                <w:color w:val="0000FF"/>
              </w:rPr>
              <w:t xml:space="preserve"> (подтверждается справкой о кадровых ресурсах (либо копиями договоров гражданско-правового характера или субподряда) – минимальное значение – 2 человека, предпочитаемое предложение – 5 (пять) человек.</w:t>
            </w:r>
          </w:p>
          <w:p w14:paraId="59DA05A6" w14:textId="17261AA6" w:rsidR="00B263E3" w:rsidRPr="004E1D1D" w:rsidRDefault="00B263E3" w:rsidP="00475C68">
            <w:pPr>
              <w:jc w:val="both"/>
              <w:rPr>
                <w:color w:val="0000FF"/>
                <w:sz w:val="24"/>
                <w:highlight w:val="yellow"/>
              </w:rPr>
            </w:pPr>
          </w:p>
          <w:p w14:paraId="1C179017" w14:textId="7A54CAFE" w:rsidR="00B263E3" w:rsidRPr="00D53F23" w:rsidRDefault="00475C68" w:rsidP="00B263E3">
            <w:pPr>
              <w:jc w:val="both"/>
              <w:rPr>
                <w:b/>
                <w:color w:val="0000FF"/>
                <w:sz w:val="24"/>
              </w:rPr>
            </w:pPr>
            <w:r>
              <w:rPr>
                <w:b/>
                <w:color w:val="0000FF"/>
                <w:sz w:val="24"/>
                <w:highlight w:val="yellow"/>
              </w:rPr>
              <w:t>3</w:t>
            </w:r>
            <w:r w:rsidR="00B263E3" w:rsidRPr="00D53F23">
              <w:rPr>
                <w:b/>
                <w:color w:val="0000FF"/>
                <w:sz w:val="24"/>
                <w:highlight w:val="yellow"/>
              </w:rPr>
              <w:t>. Отсутствие негативных судебных решений,</w:t>
            </w:r>
            <w:r w:rsidR="004E1D1D">
              <w:rPr>
                <w:b/>
                <w:color w:val="0000FF"/>
                <w:sz w:val="24"/>
              </w:rPr>
              <w:t xml:space="preserve"> вступивших в силу, с участием </w:t>
            </w:r>
            <w:r w:rsidR="00B263E3" w:rsidRPr="00D53F23">
              <w:rPr>
                <w:b/>
                <w:color w:val="0000FF"/>
                <w:sz w:val="24"/>
              </w:rPr>
              <w:t>АО «ИЭСК» и лиц, связанных с ПАО «Иркутскэнерго», ООО «Байкальская энергетическая компания»,  или принятых уч</w:t>
            </w:r>
            <w:r w:rsidR="004E1D1D">
              <w:rPr>
                <w:b/>
                <w:color w:val="0000FF"/>
                <w:sz w:val="24"/>
              </w:rPr>
              <w:t xml:space="preserve">астником закупки претензиях от </w:t>
            </w:r>
            <w:r w:rsidR="00B263E3" w:rsidRPr="00D53F23">
              <w:rPr>
                <w:b/>
                <w:color w:val="0000FF"/>
                <w:sz w:val="24"/>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w:t>
            </w:r>
            <w:r w:rsidR="00B263E3">
              <w:rPr>
                <w:b/>
                <w:color w:val="0000FF"/>
                <w:sz w:val="24"/>
              </w:rPr>
              <w:t>рждается данными из анкеты п. 29</w:t>
            </w:r>
            <w:r w:rsidR="00B263E3" w:rsidRPr="00D53F23">
              <w:rPr>
                <w:b/>
                <w:color w:val="0000FF"/>
                <w:sz w:val="24"/>
              </w:rPr>
              <w:t>) (Нежелательное предложение – 1 судебное решение</w:t>
            </w:r>
            <w:r w:rsidR="00B263E3">
              <w:rPr>
                <w:b/>
                <w:color w:val="0000FF"/>
                <w:sz w:val="24"/>
              </w:rPr>
              <w:t xml:space="preserve"> или претензия</w:t>
            </w:r>
            <w:r w:rsidR="00B263E3" w:rsidRPr="00D53F23">
              <w:rPr>
                <w:b/>
                <w:color w:val="0000FF"/>
                <w:sz w:val="24"/>
              </w:rPr>
              <w:t>).</w:t>
            </w:r>
          </w:p>
          <w:p w14:paraId="78A2E599" w14:textId="0A95ABCD" w:rsidR="00914317" w:rsidRPr="00504AEC" w:rsidRDefault="00914317" w:rsidP="00B263E3">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w:t>
            </w:r>
            <w:r w:rsidRPr="00DF10CE">
              <w:rPr>
                <w:sz w:val="24"/>
              </w:rPr>
              <w:lastRenderedPageBreak/>
              <w:t>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lastRenderedPageBreak/>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18B2AE47" w:rsidR="00EE10DA" w:rsidRPr="00D120C5" w:rsidRDefault="00EE10DA" w:rsidP="00EE10DA">
            <w:pPr>
              <w:contextualSpacing/>
              <w:jc w:val="both"/>
              <w:rPr>
                <w:b/>
                <w:color w:val="0000FF"/>
                <w:sz w:val="28"/>
                <w:szCs w:val="28"/>
              </w:rPr>
            </w:pPr>
            <w:r w:rsidRPr="00D120C5">
              <w:rPr>
                <w:b/>
                <w:color w:val="0000FF"/>
                <w:sz w:val="28"/>
                <w:szCs w:val="28"/>
              </w:rPr>
              <w:t>«</w:t>
            </w:r>
            <w:r w:rsidR="00327F23">
              <w:rPr>
                <w:b/>
                <w:color w:val="0000FF"/>
                <w:sz w:val="28"/>
                <w:szCs w:val="28"/>
              </w:rPr>
              <w:t>20</w:t>
            </w:r>
            <w:r w:rsidR="004E1D1D">
              <w:rPr>
                <w:b/>
                <w:color w:val="0000FF"/>
                <w:sz w:val="28"/>
                <w:szCs w:val="28"/>
              </w:rPr>
              <w:t>» ноября</w:t>
            </w:r>
            <w:r w:rsidR="00C61344">
              <w:rPr>
                <w:b/>
                <w:color w:val="0000FF"/>
                <w:sz w:val="28"/>
                <w:szCs w:val="28"/>
              </w:rPr>
              <w:t xml:space="preserve"> 2023</w:t>
            </w:r>
            <w:r w:rsidRPr="00D120C5">
              <w:rPr>
                <w:b/>
                <w:color w:val="0000FF"/>
                <w:sz w:val="28"/>
                <w:szCs w:val="28"/>
              </w:rPr>
              <w:t xml:space="preserve"> г. в 08:00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01193FE3"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6E1DBA">
              <w:rPr>
                <w:b/>
                <w:color w:val="0000FF"/>
                <w:sz w:val="28"/>
                <w:szCs w:val="28"/>
              </w:rPr>
              <w:t>04» декабря</w:t>
            </w:r>
            <w:r w:rsidR="00C61344">
              <w:rPr>
                <w:b/>
                <w:color w:val="0000FF"/>
                <w:sz w:val="28"/>
                <w:szCs w:val="28"/>
              </w:rPr>
              <w:t xml:space="preserve"> 2023</w:t>
            </w:r>
            <w:r w:rsidR="00E63AB1">
              <w:rPr>
                <w:b/>
                <w:color w:val="0000FF"/>
                <w:sz w:val="28"/>
                <w:szCs w:val="28"/>
              </w:rPr>
              <w:t xml:space="preserve"> г. в 16</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Pr="004E1D1D" w:rsidRDefault="00E9491B" w:rsidP="00EE10DA">
            <w:pPr>
              <w:jc w:val="both"/>
              <w:rPr>
                <w:sz w:val="28"/>
                <w:szCs w:val="28"/>
              </w:rPr>
            </w:pPr>
            <w:r w:rsidRPr="00E9491B">
              <w:rPr>
                <w:sz w:val="24"/>
              </w:rPr>
              <w:t xml:space="preserve">Место подачи заявок участников закупки </w:t>
            </w:r>
            <w:r w:rsidRPr="004E1D1D">
              <w:rPr>
                <w:sz w:val="28"/>
                <w:szCs w:val="28"/>
                <w:highlight w:val="yellow"/>
              </w:rPr>
              <w:t xml:space="preserve">Сайт организатора закупки — </w:t>
            </w:r>
            <w:hyperlink r:id="rId18" w:history="1">
              <w:r w:rsidRPr="004E1D1D">
                <w:rPr>
                  <w:rStyle w:val="ae"/>
                  <w:b/>
                  <w:sz w:val="28"/>
                  <w:szCs w:val="28"/>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9"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162D2750"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6E1DBA">
              <w:rPr>
                <w:b/>
                <w:color w:val="0000FF"/>
                <w:sz w:val="28"/>
                <w:szCs w:val="28"/>
              </w:rPr>
              <w:t>05» декабря</w:t>
            </w:r>
            <w:r w:rsidR="00C61344">
              <w:rPr>
                <w:b/>
                <w:color w:val="0000FF"/>
                <w:sz w:val="28"/>
                <w:szCs w:val="28"/>
              </w:rPr>
              <w:t xml:space="preserve"> 2023</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17FE2AFD"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6E1DBA">
              <w:rPr>
                <w:b/>
                <w:color w:val="0000FF"/>
                <w:sz w:val="28"/>
                <w:szCs w:val="28"/>
              </w:rPr>
              <w:t>05» декабря</w:t>
            </w:r>
            <w:r w:rsidR="00C61344">
              <w:rPr>
                <w:b/>
                <w:color w:val="0000FF"/>
                <w:sz w:val="28"/>
                <w:szCs w:val="28"/>
              </w:rPr>
              <w:t xml:space="preserve"> 2023</w:t>
            </w:r>
            <w:r w:rsidR="00E441E5">
              <w:rPr>
                <w:b/>
                <w:color w:val="0000FF"/>
                <w:sz w:val="28"/>
                <w:szCs w:val="28"/>
              </w:rPr>
              <w:t xml:space="preserve"> г. в 13</w:t>
            </w:r>
            <w:r w:rsidR="006F6A49">
              <w:rPr>
                <w:b/>
                <w:color w:val="0000FF"/>
                <w:sz w:val="28"/>
                <w:szCs w:val="28"/>
              </w:rPr>
              <w:t>:15</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lastRenderedPageBreak/>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документы, указанные в формах 2-10;</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097A8DEA" w:rsidR="000A0D6D" w:rsidRPr="00EE28DF" w:rsidRDefault="000A0D6D" w:rsidP="000A0D6D">
            <w:pPr>
              <w:contextualSpacing/>
              <w:jc w:val="both"/>
              <w:rPr>
                <w:color w:val="FF0000"/>
                <w:sz w:val="22"/>
                <w:szCs w:val="22"/>
              </w:rPr>
            </w:pPr>
            <w:r w:rsidRPr="00EE28DF">
              <w:rPr>
                <w:bCs/>
                <w:iCs/>
                <w:color w:val="0000FF"/>
                <w:sz w:val="22"/>
                <w:szCs w:val="22"/>
              </w:rPr>
              <w:t>«</w:t>
            </w:r>
            <w:r w:rsidR="005B5366">
              <w:rPr>
                <w:bCs/>
                <w:iCs/>
                <w:color w:val="0000FF"/>
                <w:sz w:val="22"/>
                <w:szCs w:val="22"/>
              </w:rPr>
              <w:t>20</w:t>
            </w:r>
            <w:r w:rsidRPr="00EE28DF">
              <w:rPr>
                <w:bCs/>
                <w:iCs/>
                <w:color w:val="0000FF"/>
                <w:sz w:val="22"/>
                <w:szCs w:val="22"/>
              </w:rPr>
              <w:t>»</w:t>
            </w:r>
            <w:r w:rsidR="00EB5EFF">
              <w:rPr>
                <w:bCs/>
                <w:iCs/>
                <w:color w:val="0000FF"/>
                <w:sz w:val="22"/>
                <w:szCs w:val="22"/>
              </w:rPr>
              <w:t xml:space="preserve"> ноября</w:t>
            </w:r>
            <w:r w:rsidR="00C61344">
              <w:rPr>
                <w:bCs/>
                <w:iCs/>
                <w:color w:val="0000FF"/>
                <w:sz w:val="22"/>
                <w:szCs w:val="22"/>
              </w:rPr>
              <w:t xml:space="preserve"> 2023</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3DCB16ED"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6E1DBA">
              <w:rPr>
                <w:bCs/>
                <w:iCs/>
                <w:color w:val="0000FF"/>
                <w:sz w:val="22"/>
                <w:szCs w:val="22"/>
              </w:rPr>
              <w:t>04</w:t>
            </w:r>
            <w:r w:rsidRPr="00EE28DF">
              <w:rPr>
                <w:bCs/>
                <w:iCs/>
                <w:color w:val="0000FF"/>
                <w:sz w:val="22"/>
                <w:szCs w:val="22"/>
              </w:rPr>
              <w:t>»</w:t>
            </w:r>
            <w:r w:rsidR="006E1DBA">
              <w:rPr>
                <w:bCs/>
                <w:iCs/>
                <w:color w:val="0000FF"/>
                <w:sz w:val="22"/>
                <w:szCs w:val="22"/>
              </w:rPr>
              <w:t xml:space="preserve"> декабря</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E63AB1">
              <w:rPr>
                <w:rStyle w:val="2f"/>
                <w:color w:val="0000FF"/>
              </w:rPr>
              <w:t>6</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20"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w:t>
            </w:r>
            <w:r w:rsidRPr="00EE28DF">
              <w:rPr>
                <w:sz w:val="22"/>
                <w:szCs w:val="22"/>
              </w:rPr>
              <w:lastRenderedPageBreak/>
              <w:t>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Pr>
                <w:b/>
                <w:sz w:val="22"/>
                <w:szCs w:val="22"/>
              </w:rPr>
              <w:lastRenderedPageBreak/>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4C100B14" w:rsidR="000A0D6D" w:rsidRPr="00EE28DF" w:rsidRDefault="000A0D6D" w:rsidP="000A0D6D">
            <w:pPr>
              <w:contextualSpacing/>
              <w:jc w:val="both"/>
              <w:rPr>
                <w:color w:val="0000FF"/>
                <w:sz w:val="22"/>
                <w:szCs w:val="22"/>
              </w:rPr>
            </w:pPr>
            <w:r>
              <w:rPr>
                <w:bCs/>
                <w:iCs/>
                <w:color w:val="0000FF"/>
                <w:sz w:val="22"/>
                <w:szCs w:val="22"/>
              </w:rPr>
              <w:t>«</w:t>
            </w:r>
            <w:r w:rsidR="005B5366">
              <w:rPr>
                <w:bCs/>
                <w:iCs/>
                <w:color w:val="0000FF"/>
                <w:sz w:val="22"/>
                <w:szCs w:val="22"/>
              </w:rPr>
              <w:t>20</w:t>
            </w:r>
            <w:r w:rsidRPr="00EE28DF">
              <w:rPr>
                <w:bCs/>
                <w:iCs/>
                <w:color w:val="0000FF"/>
                <w:sz w:val="22"/>
                <w:szCs w:val="22"/>
              </w:rPr>
              <w:t>»</w:t>
            </w:r>
            <w:r w:rsidR="00EB5EFF">
              <w:rPr>
                <w:bCs/>
                <w:iCs/>
                <w:color w:val="0000FF"/>
                <w:sz w:val="22"/>
                <w:szCs w:val="22"/>
              </w:rPr>
              <w:t xml:space="preserve"> ноября</w:t>
            </w:r>
            <w:r>
              <w:rPr>
                <w:bCs/>
                <w:iCs/>
                <w:color w:val="0000FF"/>
                <w:sz w:val="22"/>
                <w:szCs w:val="22"/>
              </w:rPr>
              <w:t xml:space="preserve"> </w:t>
            </w:r>
            <w:r w:rsidRPr="00EE28DF">
              <w:rPr>
                <w:bCs/>
                <w:iCs/>
                <w:color w:val="0000FF"/>
                <w:sz w:val="22"/>
                <w:szCs w:val="22"/>
              </w:rPr>
              <w:t>202</w:t>
            </w:r>
            <w:r w:rsidR="00C61344">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2D313FE7"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6E1DBA">
              <w:rPr>
                <w:bCs/>
                <w:iCs/>
                <w:color w:val="0000FF"/>
                <w:sz w:val="22"/>
                <w:szCs w:val="22"/>
              </w:rPr>
              <w:t>29</w:t>
            </w:r>
            <w:bookmarkStart w:id="2385" w:name="_GoBack"/>
            <w:bookmarkEnd w:id="2385"/>
            <w:r w:rsidRPr="00EE28DF">
              <w:rPr>
                <w:bCs/>
                <w:iCs/>
                <w:color w:val="0000FF"/>
                <w:sz w:val="22"/>
                <w:szCs w:val="22"/>
              </w:rPr>
              <w:t>»</w:t>
            </w:r>
            <w:r w:rsidR="00EB5EFF">
              <w:rPr>
                <w:bCs/>
                <w:iCs/>
                <w:color w:val="0000FF"/>
                <w:sz w:val="22"/>
                <w:szCs w:val="22"/>
              </w:rPr>
              <w:t xml:space="preserve"> ноября</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sidR="00E63AB1">
              <w:rPr>
                <w:rStyle w:val="2f"/>
                <w:color w:val="0000FF"/>
              </w:rPr>
              <w:t>в 16</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4A562046" w14:textId="60A099EE" w:rsidR="00AA1561" w:rsidRDefault="00AA1561" w:rsidP="00914317">
      <w:pPr>
        <w:rPr>
          <w:b/>
          <w:kern w:val="28"/>
          <w:sz w:val="22"/>
          <w:szCs w:val="22"/>
        </w:rPr>
      </w:pPr>
    </w:p>
    <w:p w14:paraId="49D1A4EB" w14:textId="46BDB955" w:rsidR="00EB5EFF" w:rsidRDefault="00EB5EFF" w:rsidP="00914317">
      <w:pPr>
        <w:rPr>
          <w:b/>
          <w:kern w:val="28"/>
          <w:sz w:val="22"/>
          <w:szCs w:val="22"/>
        </w:rPr>
      </w:pPr>
    </w:p>
    <w:p w14:paraId="777BCE1D" w14:textId="77777777" w:rsidR="002C68FD" w:rsidRDefault="002C68FD"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03ACCB" w14:textId="2F3638F7" w:rsidR="00E60C1B" w:rsidRDefault="00E60C1B" w:rsidP="00D221C7">
      <w:pPr>
        <w:jc w:val="both"/>
        <w:rPr>
          <w:b/>
          <w:color w:val="0000FF"/>
          <w:sz w:val="22"/>
          <w:szCs w:val="22"/>
        </w:rPr>
      </w:pPr>
    </w:p>
    <w:p w14:paraId="5CEB7941" w14:textId="38971192" w:rsidR="002543ED" w:rsidRDefault="002543ED" w:rsidP="00D221C7">
      <w:pPr>
        <w:jc w:val="both"/>
        <w:rPr>
          <w:b/>
          <w:color w:val="0000FF"/>
          <w:sz w:val="22"/>
          <w:szCs w:val="22"/>
        </w:rPr>
      </w:pPr>
    </w:p>
    <w:p w14:paraId="1689DA18" w14:textId="20D421D7" w:rsidR="002C68FD" w:rsidRDefault="002C68FD" w:rsidP="00D221C7">
      <w:pPr>
        <w:jc w:val="both"/>
        <w:rPr>
          <w:b/>
          <w:color w:val="0000FF"/>
          <w:sz w:val="22"/>
          <w:szCs w:val="22"/>
        </w:rPr>
      </w:pPr>
    </w:p>
    <w:p w14:paraId="0522E630" w14:textId="1090A597" w:rsidR="002C68FD" w:rsidRDefault="002C68FD" w:rsidP="00D221C7">
      <w:pPr>
        <w:jc w:val="both"/>
        <w:rPr>
          <w:b/>
          <w:color w:val="0000FF"/>
          <w:sz w:val="22"/>
          <w:szCs w:val="22"/>
        </w:rPr>
      </w:pPr>
    </w:p>
    <w:p w14:paraId="182D41BD" w14:textId="60CD2285" w:rsidR="002C68FD" w:rsidRDefault="002C68FD" w:rsidP="00D221C7">
      <w:pPr>
        <w:jc w:val="both"/>
        <w:rPr>
          <w:b/>
          <w:color w:val="0000FF"/>
          <w:sz w:val="22"/>
          <w:szCs w:val="22"/>
        </w:rPr>
      </w:pPr>
    </w:p>
    <w:p w14:paraId="38B23B68" w14:textId="23A0C02F" w:rsidR="002C68FD" w:rsidRDefault="002C68FD" w:rsidP="00D221C7">
      <w:pPr>
        <w:jc w:val="both"/>
        <w:rPr>
          <w:b/>
          <w:color w:val="0000FF"/>
          <w:sz w:val="22"/>
          <w:szCs w:val="22"/>
        </w:rPr>
      </w:pPr>
    </w:p>
    <w:p w14:paraId="68F99314" w14:textId="332A7187" w:rsidR="002C68FD" w:rsidRDefault="002C68FD" w:rsidP="00D221C7">
      <w:pPr>
        <w:jc w:val="both"/>
        <w:rPr>
          <w:b/>
          <w:color w:val="0000FF"/>
          <w:sz w:val="22"/>
          <w:szCs w:val="22"/>
        </w:rPr>
      </w:pPr>
    </w:p>
    <w:p w14:paraId="7E522121" w14:textId="69F71345" w:rsidR="002C68FD" w:rsidRDefault="002C68FD" w:rsidP="00D221C7">
      <w:pPr>
        <w:jc w:val="both"/>
        <w:rPr>
          <w:b/>
          <w:color w:val="0000FF"/>
          <w:sz w:val="22"/>
          <w:szCs w:val="22"/>
        </w:rPr>
      </w:pPr>
    </w:p>
    <w:p w14:paraId="46AB3C78" w14:textId="195150F8" w:rsidR="002C68FD" w:rsidRDefault="002C68FD" w:rsidP="00D221C7">
      <w:pPr>
        <w:jc w:val="both"/>
        <w:rPr>
          <w:b/>
          <w:color w:val="0000FF"/>
          <w:sz w:val="22"/>
          <w:szCs w:val="22"/>
        </w:rPr>
      </w:pPr>
    </w:p>
    <w:p w14:paraId="5F9C0086" w14:textId="4ABA484A" w:rsidR="002C68FD" w:rsidRDefault="002C68FD" w:rsidP="00D221C7">
      <w:pPr>
        <w:jc w:val="both"/>
        <w:rPr>
          <w:b/>
          <w:color w:val="0000FF"/>
          <w:sz w:val="22"/>
          <w:szCs w:val="22"/>
        </w:rPr>
      </w:pPr>
    </w:p>
    <w:p w14:paraId="677427EE" w14:textId="23A0C33B" w:rsidR="002C68FD" w:rsidRDefault="002C68FD" w:rsidP="00D221C7">
      <w:pPr>
        <w:jc w:val="both"/>
        <w:rPr>
          <w:b/>
          <w:color w:val="0000FF"/>
          <w:sz w:val="22"/>
          <w:szCs w:val="22"/>
        </w:rPr>
      </w:pPr>
    </w:p>
    <w:p w14:paraId="696E6D25" w14:textId="34ABE320" w:rsidR="002C68FD" w:rsidRDefault="002C68FD" w:rsidP="00D221C7">
      <w:pPr>
        <w:jc w:val="both"/>
        <w:rPr>
          <w:b/>
          <w:color w:val="0000FF"/>
          <w:sz w:val="22"/>
          <w:szCs w:val="22"/>
        </w:rPr>
      </w:pPr>
    </w:p>
    <w:p w14:paraId="41350589" w14:textId="42EC7125" w:rsidR="002C68FD" w:rsidRDefault="002C68FD" w:rsidP="00D221C7">
      <w:pPr>
        <w:jc w:val="both"/>
        <w:rPr>
          <w:b/>
          <w:color w:val="0000FF"/>
          <w:sz w:val="22"/>
          <w:szCs w:val="22"/>
        </w:rPr>
      </w:pPr>
    </w:p>
    <w:p w14:paraId="03BD70DC" w14:textId="53444201" w:rsidR="002C68FD" w:rsidRDefault="002C68FD" w:rsidP="00D221C7">
      <w:pPr>
        <w:jc w:val="both"/>
        <w:rPr>
          <w:b/>
          <w:color w:val="0000FF"/>
          <w:sz w:val="22"/>
          <w:szCs w:val="22"/>
        </w:rPr>
      </w:pPr>
    </w:p>
    <w:p w14:paraId="7CA50118" w14:textId="4C6834E1" w:rsidR="002C68FD" w:rsidRDefault="002C68FD" w:rsidP="00D221C7">
      <w:pPr>
        <w:jc w:val="both"/>
        <w:rPr>
          <w:b/>
          <w:color w:val="0000FF"/>
          <w:sz w:val="22"/>
          <w:szCs w:val="22"/>
        </w:rPr>
      </w:pPr>
    </w:p>
    <w:p w14:paraId="54C17D72" w14:textId="7830976A" w:rsidR="002C68FD" w:rsidRDefault="002C68FD" w:rsidP="00D221C7">
      <w:pPr>
        <w:jc w:val="both"/>
        <w:rPr>
          <w:b/>
          <w:color w:val="0000FF"/>
          <w:sz w:val="22"/>
          <w:szCs w:val="22"/>
        </w:rPr>
      </w:pPr>
    </w:p>
    <w:p w14:paraId="7B2DC606" w14:textId="798127D4" w:rsidR="002A5F87" w:rsidRDefault="002A5F87" w:rsidP="00D221C7">
      <w:pPr>
        <w:jc w:val="both"/>
        <w:rPr>
          <w:b/>
          <w:color w:val="0000FF"/>
          <w:sz w:val="22"/>
          <w:szCs w:val="22"/>
        </w:rPr>
      </w:pPr>
    </w:p>
    <w:p w14:paraId="6AE1F2EA" w14:textId="6CDC9B0B" w:rsidR="002A5F87" w:rsidRDefault="002A5F87" w:rsidP="00D221C7">
      <w:pPr>
        <w:jc w:val="both"/>
        <w:rPr>
          <w:b/>
          <w:color w:val="0000FF"/>
          <w:sz w:val="22"/>
          <w:szCs w:val="22"/>
        </w:rPr>
      </w:pPr>
    </w:p>
    <w:p w14:paraId="6634DD72" w14:textId="5E32DE6A" w:rsidR="002A5F87" w:rsidRDefault="002A5F87" w:rsidP="00D221C7">
      <w:pPr>
        <w:jc w:val="both"/>
        <w:rPr>
          <w:b/>
          <w:color w:val="0000FF"/>
          <w:sz w:val="22"/>
          <w:szCs w:val="22"/>
        </w:rPr>
      </w:pPr>
    </w:p>
    <w:p w14:paraId="608B748E" w14:textId="0E1C857E" w:rsidR="002A5F87" w:rsidRDefault="002A5F87" w:rsidP="00D221C7">
      <w:pPr>
        <w:jc w:val="both"/>
        <w:rPr>
          <w:b/>
          <w:color w:val="0000FF"/>
          <w:sz w:val="22"/>
          <w:szCs w:val="22"/>
        </w:rPr>
      </w:pPr>
    </w:p>
    <w:p w14:paraId="7739F681" w14:textId="74E2915C" w:rsidR="002A5F87" w:rsidRDefault="002A5F87" w:rsidP="00D221C7">
      <w:pPr>
        <w:jc w:val="both"/>
        <w:rPr>
          <w:b/>
          <w:color w:val="0000FF"/>
          <w:sz w:val="22"/>
          <w:szCs w:val="22"/>
        </w:rPr>
      </w:pPr>
    </w:p>
    <w:p w14:paraId="32EF5DC0" w14:textId="6C753244" w:rsidR="002A5F87" w:rsidRDefault="002A5F87" w:rsidP="00D221C7">
      <w:pPr>
        <w:jc w:val="both"/>
        <w:rPr>
          <w:b/>
          <w:color w:val="0000FF"/>
          <w:sz w:val="22"/>
          <w:szCs w:val="22"/>
        </w:rPr>
      </w:pPr>
    </w:p>
    <w:p w14:paraId="671659B4" w14:textId="69481534" w:rsidR="002A5F87" w:rsidRDefault="002A5F87" w:rsidP="00D221C7">
      <w:pPr>
        <w:jc w:val="both"/>
        <w:rPr>
          <w:b/>
          <w:color w:val="0000FF"/>
          <w:sz w:val="22"/>
          <w:szCs w:val="22"/>
        </w:rPr>
      </w:pPr>
    </w:p>
    <w:p w14:paraId="0D624954" w14:textId="77777777" w:rsidR="002A5F87" w:rsidRDefault="002A5F87" w:rsidP="00D221C7">
      <w:pPr>
        <w:jc w:val="both"/>
        <w:rPr>
          <w:b/>
          <w:color w:val="0000FF"/>
          <w:sz w:val="22"/>
          <w:szCs w:val="22"/>
        </w:rPr>
      </w:pPr>
    </w:p>
    <w:p w14:paraId="25D6757B" w14:textId="77777777" w:rsidR="002C68FD" w:rsidRDefault="002C68FD" w:rsidP="00D221C7">
      <w:pPr>
        <w:jc w:val="both"/>
        <w:rPr>
          <w:b/>
          <w:color w:val="0000FF"/>
          <w:sz w:val="22"/>
          <w:szCs w:val="22"/>
        </w:rPr>
      </w:pPr>
    </w:p>
    <w:p w14:paraId="2E777050" w14:textId="77777777" w:rsidR="002C68FD" w:rsidRPr="00D221C7" w:rsidRDefault="002C68F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lastRenderedPageBreak/>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5DB55038"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82462">
        <w:rPr>
          <w:sz w:val="22"/>
          <w:szCs w:val="22"/>
        </w:rPr>
        <w:t xml:space="preserve">товаров, работ, услуг для нужд </w:t>
      </w:r>
      <w:r w:rsidRPr="001D49D0">
        <w:rPr>
          <w:sz w:val="22"/>
          <w:szCs w:val="22"/>
        </w:rPr>
        <w:t>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2"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0A01A940" w14:textId="77777777" w:rsidR="00E308C8" w:rsidRPr="00AC0918" w:rsidRDefault="00E308C8" w:rsidP="00E308C8">
      <w:pPr>
        <w:pStyle w:val="af0"/>
        <w:jc w:val="both"/>
        <w:rPr>
          <w:color w:val="0000FF"/>
          <w:sz w:val="22"/>
          <w:szCs w:val="22"/>
        </w:rPr>
      </w:pPr>
      <w:r w:rsidRPr="00AC0918">
        <w:rPr>
          <w:color w:val="0000FF"/>
          <w:sz w:val="22"/>
          <w:szCs w:val="22"/>
        </w:rPr>
        <w:t xml:space="preserve">- цена договора, </w:t>
      </w:r>
    </w:p>
    <w:p w14:paraId="7CC6BD6F" w14:textId="77777777" w:rsidR="00E308C8" w:rsidRPr="00AC0918" w:rsidRDefault="00E308C8" w:rsidP="00E308C8">
      <w:pPr>
        <w:pStyle w:val="af0"/>
        <w:jc w:val="both"/>
        <w:rPr>
          <w:color w:val="0000FF"/>
          <w:sz w:val="22"/>
          <w:szCs w:val="22"/>
        </w:rPr>
      </w:pPr>
      <w:r w:rsidRPr="00AC0918">
        <w:rPr>
          <w:color w:val="0000FF"/>
          <w:sz w:val="22"/>
          <w:szCs w:val="22"/>
        </w:rPr>
        <w:t>- опыт участника закупки,</w:t>
      </w:r>
    </w:p>
    <w:p w14:paraId="6F5E4C93" w14:textId="77777777" w:rsidR="00E308C8" w:rsidRDefault="00E308C8" w:rsidP="00E308C8">
      <w:pPr>
        <w:pStyle w:val="af0"/>
        <w:ind w:left="0"/>
        <w:jc w:val="both"/>
        <w:rPr>
          <w:color w:val="0000FF"/>
          <w:sz w:val="22"/>
          <w:szCs w:val="22"/>
        </w:rPr>
      </w:pPr>
      <w:r>
        <w:rPr>
          <w:color w:val="0000FF"/>
          <w:sz w:val="22"/>
          <w:szCs w:val="22"/>
        </w:rPr>
        <w:t xml:space="preserve">             - репутация участника закупки,</w:t>
      </w:r>
    </w:p>
    <w:p w14:paraId="78A2E682" w14:textId="5104B4CC" w:rsidR="00914317" w:rsidRDefault="00E308C8" w:rsidP="00914317">
      <w:pPr>
        <w:pStyle w:val="af0"/>
        <w:ind w:left="0"/>
        <w:jc w:val="both"/>
        <w:rPr>
          <w:color w:val="0000FF"/>
          <w:sz w:val="22"/>
          <w:szCs w:val="22"/>
        </w:rPr>
      </w:pPr>
      <w:r>
        <w:rPr>
          <w:color w:val="0000FF"/>
          <w:sz w:val="22"/>
          <w:szCs w:val="22"/>
        </w:rPr>
        <w:t xml:space="preserve">             - кадровые ресурсы.</w:t>
      </w:r>
    </w:p>
    <w:p w14:paraId="3C98D1AC" w14:textId="77777777" w:rsidR="00E308C8" w:rsidRPr="00AC0918" w:rsidRDefault="00E308C8"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77777777" w:rsidR="00E308C8" w:rsidRPr="00081264"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170CF4" w14:textId="77777777" w:rsidR="00E308C8" w:rsidRPr="00C17B85" w:rsidRDefault="006E1DBA"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6A58A79B" w14:textId="77777777" w:rsidR="00E308C8" w:rsidRPr="00C17B85" w:rsidRDefault="00E308C8" w:rsidP="00E308C8">
      <w:pPr>
        <w:contextualSpacing/>
        <w:rPr>
          <w:rFonts w:eastAsia="MS Mincho"/>
          <w:sz w:val="22"/>
          <w:szCs w:val="22"/>
          <w:lang w:eastAsia="en-US"/>
        </w:rPr>
      </w:pPr>
      <w:r w:rsidRPr="00C17B85">
        <w:rPr>
          <w:sz w:val="22"/>
          <w:szCs w:val="22"/>
          <w:lang w:eastAsia="en-US"/>
        </w:rPr>
        <w:lastRenderedPageBreak/>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6E1DB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6E1DB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6E1DB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6E1DBA"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3C441A9F" w14:textId="77777777" w:rsidR="00E308C8" w:rsidRPr="00C17B85" w:rsidRDefault="00E308C8" w:rsidP="00E308C8">
      <w:pPr>
        <w:pStyle w:val="af0"/>
        <w:ind w:left="862" w:hanging="862"/>
        <w:jc w:val="both"/>
        <w:rPr>
          <w:b/>
          <w:sz w:val="22"/>
          <w:szCs w:val="22"/>
          <w:highlight w:val="yellow"/>
          <w:u w:val="single"/>
        </w:rPr>
      </w:pPr>
      <w:r>
        <w:rPr>
          <w:b/>
          <w:sz w:val="22"/>
          <w:szCs w:val="22"/>
        </w:rPr>
        <w:t>4.15.10</w:t>
      </w:r>
      <w:r>
        <w:rPr>
          <w:b/>
          <w:sz w:val="22"/>
          <w:szCs w:val="22"/>
          <w:u w:val="single"/>
        </w:rPr>
        <w:t xml:space="preserve">. </w:t>
      </w:r>
      <w:r w:rsidRPr="0029006F">
        <w:rPr>
          <w:b/>
          <w:sz w:val="22"/>
          <w:szCs w:val="22"/>
          <w:u w:val="single"/>
        </w:rPr>
        <w:t xml:space="preserve"> Критерий «Репутация участника закупки».</w:t>
      </w:r>
    </w:p>
    <w:p w14:paraId="1BBE1E2E" w14:textId="77777777" w:rsidR="00E308C8" w:rsidRPr="00235A22" w:rsidRDefault="00E308C8" w:rsidP="00E308C8">
      <w:pPr>
        <w:pStyle w:val="af0"/>
        <w:ind w:left="0"/>
        <w:jc w:val="both"/>
        <w:rPr>
          <w:b/>
          <w:sz w:val="22"/>
          <w:szCs w:val="22"/>
          <w:u w:val="single"/>
        </w:rPr>
      </w:pPr>
      <w:r>
        <w:rPr>
          <w:b/>
          <w:sz w:val="22"/>
          <w:szCs w:val="22"/>
        </w:rPr>
        <w:t xml:space="preserve">4.15.10.1 </w:t>
      </w:r>
      <w:r w:rsidRPr="002A5690">
        <w:rPr>
          <w:b/>
          <w:sz w:val="22"/>
          <w:szCs w:val="22"/>
          <w:u w:val="single"/>
        </w:rPr>
        <w:t>Отсутствие негативных судебных решений</w:t>
      </w:r>
    </w:p>
    <w:p w14:paraId="67988B12" w14:textId="79929FD7" w:rsidR="00E308C8" w:rsidRPr="005A1547" w:rsidRDefault="00E308C8" w:rsidP="00E308C8">
      <w:pPr>
        <w:jc w:val="both"/>
        <w:rPr>
          <w:sz w:val="22"/>
          <w:szCs w:val="22"/>
        </w:rPr>
      </w:pPr>
      <w:r w:rsidRPr="005A1547">
        <w:rPr>
          <w:sz w:val="22"/>
          <w:szCs w:val="22"/>
        </w:rPr>
        <w:t xml:space="preserve">Предмет оценки: </w:t>
      </w:r>
      <w:r>
        <w:rPr>
          <w:sz w:val="22"/>
          <w:szCs w:val="22"/>
        </w:rPr>
        <w:t xml:space="preserve">отсутствие судебных решений, </w:t>
      </w:r>
      <w:r w:rsidR="00597E44">
        <w:rPr>
          <w:sz w:val="22"/>
          <w:szCs w:val="22"/>
        </w:rPr>
        <w:t xml:space="preserve">вступивших в силу, с участием </w:t>
      </w:r>
      <w:r w:rsidRPr="00556753">
        <w:rPr>
          <w:sz w:val="22"/>
          <w:szCs w:val="22"/>
        </w:rPr>
        <w:t>АО «ИЭСК» и лиц, связанных с ПАО «Иркутскэнерго», ООО «Байкальская энергетическая компания»,  или принятых уч</w:t>
      </w:r>
      <w:r w:rsidR="00597E44">
        <w:rPr>
          <w:sz w:val="22"/>
          <w:szCs w:val="22"/>
        </w:rPr>
        <w:t xml:space="preserve">астником закупки претензиях от </w:t>
      </w:r>
      <w:r w:rsidRPr="00556753">
        <w:rPr>
          <w:sz w:val="22"/>
          <w:szCs w:val="22"/>
        </w:rPr>
        <w:t>АО «ИЭСК» или лиц связанных с ПАО «Иркутскэнерго», ООО «Байкальская энергетическая компания» — за последние 36 месяцев до</w:t>
      </w:r>
      <w:r>
        <w:rPr>
          <w:sz w:val="22"/>
          <w:szCs w:val="22"/>
        </w:rPr>
        <w:t xml:space="preserve"> дня рас</w:t>
      </w:r>
      <w:r w:rsidRPr="00556753">
        <w:rPr>
          <w:sz w:val="22"/>
          <w:szCs w:val="22"/>
        </w:rPr>
        <w:t>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621C32DD" w14:textId="77777777" w:rsidR="00E308C8" w:rsidRPr="007907CC" w:rsidRDefault="00E308C8" w:rsidP="00E308C8">
      <w:pPr>
        <w:jc w:val="both"/>
        <w:rPr>
          <w:sz w:val="22"/>
          <w:szCs w:val="22"/>
        </w:rPr>
      </w:pPr>
      <w:r w:rsidRPr="007907CC">
        <w:rPr>
          <w:sz w:val="22"/>
          <w:szCs w:val="22"/>
        </w:rPr>
        <w:t xml:space="preserve">Тип критерия </w:t>
      </w:r>
      <w:r w:rsidRPr="007907CC">
        <w:rPr>
          <w:b/>
          <w:sz w:val="22"/>
          <w:szCs w:val="22"/>
        </w:rPr>
        <w:t>негативный бинарный</w:t>
      </w:r>
      <w:r w:rsidRPr="007907C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ED835C1" w14:textId="77777777" w:rsidR="00E308C8" w:rsidRPr="007907CC" w:rsidRDefault="00E308C8" w:rsidP="00E308C8">
      <w:pPr>
        <w:jc w:val="both"/>
        <w:rPr>
          <w:sz w:val="22"/>
          <w:szCs w:val="22"/>
        </w:rPr>
      </w:pPr>
      <w:r w:rsidRPr="007907CC">
        <w:rPr>
          <w:sz w:val="22"/>
          <w:szCs w:val="22"/>
        </w:rPr>
        <w:t xml:space="preserve">Способ оценки </w:t>
      </w:r>
      <w:r w:rsidRPr="007907CC">
        <w:rPr>
          <w:b/>
          <w:sz w:val="22"/>
          <w:szCs w:val="22"/>
        </w:rPr>
        <w:t>«от предела»</w:t>
      </w:r>
      <w:r w:rsidRPr="007907CC">
        <w:rPr>
          <w:sz w:val="22"/>
          <w:szCs w:val="22"/>
        </w:rPr>
        <w:t xml:space="preserve"> - заявки оцениваются относительно их сопоставления с пределом.</w:t>
      </w:r>
    </w:p>
    <w:p w14:paraId="77931569" w14:textId="77777777" w:rsidR="00E308C8" w:rsidRPr="007907CC" w:rsidRDefault="00E308C8" w:rsidP="00E308C8">
      <w:pPr>
        <w:jc w:val="both"/>
        <w:rPr>
          <w:sz w:val="22"/>
          <w:szCs w:val="22"/>
        </w:rPr>
      </w:pPr>
      <w:r w:rsidRPr="007907CC">
        <w:rPr>
          <w:sz w:val="22"/>
          <w:szCs w:val="22"/>
        </w:rPr>
        <w:t>Рейтинг, присуждаемый заявке по критерию «отсутствие претензий по выполнению работ», определяется по формуле:</w:t>
      </w:r>
    </w:p>
    <w:p w14:paraId="60A9575A" w14:textId="77777777" w:rsidR="00E308C8" w:rsidRPr="007907CC" w:rsidRDefault="006E1DBA"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B88FB6C" w14:textId="77777777" w:rsidR="00E308C8" w:rsidRPr="007907CC" w:rsidRDefault="00E308C8" w:rsidP="00E308C8">
      <w:pPr>
        <w:rPr>
          <w:lang w:eastAsia="en-US"/>
        </w:rPr>
      </w:pPr>
    </w:p>
    <w:p w14:paraId="3122555F" w14:textId="77777777" w:rsidR="00E308C8" w:rsidRPr="007907CC" w:rsidRDefault="006E1DBA" w:rsidP="00E308C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D31F003"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Элементы формулы:</w:t>
      </w:r>
    </w:p>
    <w:p w14:paraId="4FD1560A"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7907CC">
        <w:rPr>
          <w:b/>
          <w:bCs/>
          <w:sz w:val="22"/>
          <w:szCs w:val="22"/>
        </w:rPr>
        <w:t xml:space="preserve"> </w:t>
      </w:r>
      <w:r w:rsidRPr="007907CC">
        <w:rPr>
          <w:bCs/>
          <w:sz w:val="22"/>
          <w:szCs w:val="22"/>
        </w:rPr>
        <w:t xml:space="preserve">– рейтинг по </w:t>
      </w:r>
      <w:r w:rsidRPr="007907CC">
        <w:rPr>
          <w:sz w:val="22"/>
          <w:szCs w:val="22"/>
        </w:rPr>
        <w:t xml:space="preserve">негативному бинарному </w:t>
      </w:r>
      <w:r w:rsidRPr="007907CC">
        <w:rPr>
          <w:bCs/>
          <w:sz w:val="22"/>
          <w:szCs w:val="22"/>
        </w:rPr>
        <w:t>критерию</w:t>
      </w:r>
    </w:p>
    <w:p w14:paraId="2CDEAB41" w14:textId="77777777" w:rsidR="00E308C8" w:rsidRPr="007907CC" w:rsidRDefault="006E1DBA" w:rsidP="00E308C8">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E308C8" w:rsidRPr="007907CC">
        <w:rPr>
          <w:spacing w:val="1"/>
          <w:sz w:val="22"/>
          <w:szCs w:val="22"/>
        </w:rPr>
        <w:t xml:space="preserve"> – нежелательное предложение (целевое значение)</w:t>
      </w:r>
    </w:p>
    <w:p w14:paraId="755CAC7C" w14:textId="77777777" w:rsidR="00E308C8" w:rsidRPr="007907CC" w:rsidRDefault="006E1DBA"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308C8" w:rsidRPr="007907CC">
        <w:rPr>
          <w:b/>
          <w:spacing w:val="-2"/>
          <w:sz w:val="22"/>
          <w:szCs w:val="22"/>
        </w:rPr>
        <w:t xml:space="preserve"> </w:t>
      </w:r>
      <w:r w:rsidR="00E308C8" w:rsidRPr="007907CC">
        <w:rPr>
          <w:spacing w:val="-2"/>
          <w:sz w:val="22"/>
          <w:szCs w:val="22"/>
        </w:rPr>
        <w:t xml:space="preserve">– оцениваемое предложение по </w:t>
      </w:r>
      <w:r w:rsidR="00E308C8" w:rsidRPr="007907CC">
        <w:rPr>
          <w:sz w:val="22"/>
          <w:szCs w:val="22"/>
        </w:rPr>
        <w:t xml:space="preserve">негативному бинарному </w:t>
      </w:r>
      <w:r w:rsidR="00E308C8" w:rsidRPr="007907CC">
        <w:rPr>
          <w:spacing w:val="-2"/>
          <w:sz w:val="22"/>
          <w:szCs w:val="22"/>
        </w:rPr>
        <w:t>критерию;</w:t>
      </w:r>
    </w:p>
    <w:p w14:paraId="7F520302" w14:textId="77777777" w:rsidR="00E308C8" w:rsidRPr="007907CC" w:rsidRDefault="006E1DBA"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E308C8" w:rsidRPr="007907CC">
        <w:rPr>
          <w:sz w:val="22"/>
          <w:szCs w:val="22"/>
          <w:lang w:eastAsia="en-US"/>
        </w:rPr>
        <w:t xml:space="preserve"> – </w:t>
      </w:r>
      <w:r w:rsidR="00E308C8" w:rsidRPr="007907CC">
        <w:rPr>
          <w:spacing w:val="-2"/>
          <w:sz w:val="22"/>
          <w:szCs w:val="22"/>
        </w:rPr>
        <w:t xml:space="preserve">вес </w:t>
      </w:r>
      <w:r w:rsidR="00E308C8" w:rsidRPr="007907CC">
        <w:rPr>
          <w:sz w:val="22"/>
          <w:szCs w:val="22"/>
        </w:rPr>
        <w:t xml:space="preserve">негативного бинарного </w:t>
      </w:r>
      <w:r w:rsidR="00E308C8" w:rsidRPr="007907CC">
        <w:rPr>
          <w:spacing w:val="-2"/>
          <w:sz w:val="22"/>
          <w:szCs w:val="22"/>
        </w:rPr>
        <w:t>критерия.</w:t>
      </w:r>
    </w:p>
    <w:p w14:paraId="084A6E93" w14:textId="77777777"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23A75517" w14:textId="77777777" w:rsidR="00E308C8" w:rsidRPr="00021B36" w:rsidRDefault="00E308C8" w:rsidP="00E308C8">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657805EE" w14:textId="2EA413F3" w:rsidR="00E308C8" w:rsidRDefault="00E308C8" w:rsidP="00E308C8">
      <w:pPr>
        <w:pStyle w:val="af0"/>
        <w:ind w:left="0"/>
        <w:jc w:val="both"/>
        <w:rPr>
          <w:color w:val="000000"/>
          <w:sz w:val="22"/>
          <w:szCs w:val="22"/>
        </w:rPr>
      </w:pPr>
      <w:r w:rsidRPr="00081264">
        <w:rPr>
          <w:color w:val="000000"/>
          <w:sz w:val="22"/>
          <w:szCs w:val="22"/>
        </w:rPr>
        <w:t xml:space="preserve">Предмет оценки: </w:t>
      </w:r>
      <w:r w:rsidRPr="001721A4">
        <w:rPr>
          <w:b/>
          <w:color w:val="0000FF"/>
          <w:highlight w:val="yellow"/>
        </w:rPr>
        <w:t>количество договоров</w:t>
      </w:r>
      <w:r w:rsidRPr="004931DD">
        <w:rPr>
          <w:b/>
          <w:color w:val="0000FF"/>
          <w:highlight w:val="yellow"/>
        </w:rPr>
        <w:t>,</w:t>
      </w:r>
      <w:r w:rsidR="004931DD" w:rsidRPr="004931DD">
        <w:rPr>
          <w:b/>
          <w:color w:val="0000FF"/>
          <w:highlight w:val="yellow"/>
        </w:rPr>
        <w:t xml:space="preserve"> </w:t>
      </w:r>
      <w:r w:rsidR="00710194" w:rsidRPr="004931DD">
        <w:rPr>
          <w:b/>
          <w:color w:val="0000FF"/>
          <w:highlight w:val="yellow"/>
        </w:rPr>
        <w:t xml:space="preserve">подтверждающих оказание услуг по заполнению систем пенного тушения огнетушащим </w:t>
      </w:r>
      <w:r w:rsidR="00710194" w:rsidRPr="002A5F87">
        <w:rPr>
          <w:b/>
          <w:color w:val="0000FF"/>
          <w:highlight w:val="yellow"/>
        </w:rPr>
        <w:t>веществом (</w:t>
      </w:r>
      <w:r w:rsidR="002A5F87" w:rsidRPr="002A5F87">
        <w:rPr>
          <w:b/>
          <w:color w:val="0000FF"/>
          <w:highlight w:val="yellow"/>
        </w:rPr>
        <w:t>предпочтительное значение – 2 (два) надлежаще исполненных за 36 месяцев, предшествовавших дню подачи заявки, договора, с указанием предмета договора, состава и стоимости услуг, приложением итоговой справки о стоимости услуг</w:t>
      </w:r>
      <w:r w:rsidR="00710194" w:rsidRPr="002A5F87">
        <w:rPr>
          <w:b/>
          <w:color w:val="0000FF"/>
          <w:highlight w:val="yellow"/>
        </w:rPr>
        <w:t>)</w:t>
      </w:r>
      <w:r w:rsidR="00597E44" w:rsidRPr="002A5F87">
        <w:rPr>
          <w:b/>
          <w:color w:val="0000FF"/>
          <w:highlight w:val="yellow"/>
        </w:rPr>
        <w:t>.</w:t>
      </w: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77777777" w:rsidR="00E308C8" w:rsidRPr="00EF28A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47799152" w14:textId="77777777" w:rsidR="00E308C8" w:rsidRPr="00EF28A8" w:rsidRDefault="006E1DBA"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C8C132" w14:textId="77777777"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6E1DB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2CF97AA9" w:rsidR="00E308C8" w:rsidRPr="00EF28A8" w:rsidRDefault="006E1DB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341CCB">
        <w:rPr>
          <w:rFonts w:eastAsia="MS Mincho"/>
          <w:sz w:val="22"/>
          <w:szCs w:val="22"/>
          <w:lang w:eastAsia="en-US"/>
        </w:rPr>
        <w:t>ие) неценового критерия (равно 0</w:t>
      </w:r>
      <w:r w:rsidR="00E308C8" w:rsidRPr="00EF28A8">
        <w:rPr>
          <w:rFonts w:eastAsia="MS Mincho"/>
          <w:sz w:val="22"/>
          <w:szCs w:val="22"/>
          <w:lang w:eastAsia="en-US"/>
        </w:rPr>
        <w:t>),</w:t>
      </w:r>
    </w:p>
    <w:p w14:paraId="27618CFA" w14:textId="77777777" w:rsidR="00E308C8" w:rsidRPr="00EF28A8" w:rsidRDefault="006E1DBA"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459334BF" w:rsidR="00E308C8" w:rsidRDefault="006E1DBA"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E308C8">
        <w:rPr>
          <w:sz w:val="22"/>
          <w:szCs w:val="22"/>
        </w:rPr>
        <w:t>ие) не</w:t>
      </w:r>
      <w:r w:rsidR="00341CCB">
        <w:rPr>
          <w:sz w:val="22"/>
          <w:szCs w:val="22"/>
        </w:rPr>
        <w:t>ценового критерия (равно 2</w:t>
      </w:r>
      <w:r w:rsidR="00E308C8" w:rsidRPr="00EF28A8">
        <w:rPr>
          <w:sz w:val="22"/>
          <w:szCs w:val="22"/>
        </w:rPr>
        <w:t>).</w:t>
      </w:r>
    </w:p>
    <w:p w14:paraId="559F7F54" w14:textId="77777777" w:rsidR="00E308C8" w:rsidRPr="00081264" w:rsidRDefault="00E308C8" w:rsidP="00E308C8">
      <w:pPr>
        <w:ind w:left="142"/>
        <w:jc w:val="both"/>
        <w:rPr>
          <w:color w:val="000000"/>
          <w:sz w:val="22"/>
          <w:szCs w:val="22"/>
        </w:rPr>
      </w:pPr>
    </w:p>
    <w:p w14:paraId="62E49826" w14:textId="77777777" w:rsidR="00E308C8" w:rsidRPr="00DB4D7B" w:rsidRDefault="00E308C8" w:rsidP="00E308C8">
      <w:pPr>
        <w:pStyle w:val="af0"/>
        <w:ind w:left="0"/>
        <w:jc w:val="both"/>
        <w:rPr>
          <w:b/>
          <w:sz w:val="22"/>
          <w:szCs w:val="22"/>
          <w:u w:val="single"/>
        </w:rPr>
      </w:pPr>
      <w:r>
        <w:rPr>
          <w:b/>
          <w:sz w:val="22"/>
          <w:szCs w:val="22"/>
          <w:u w:val="single"/>
        </w:rPr>
        <w:t>4.15.12.</w:t>
      </w:r>
      <w:r w:rsidRPr="00DB4D7B">
        <w:rPr>
          <w:b/>
          <w:sz w:val="22"/>
          <w:szCs w:val="22"/>
          <w:u w:val="single"/>
        </w:rPr>
        <w:t>«Кадровые ресурсы»</w:t>
      </w:r>
    </w:p>
    <w:p w14:paraId="76ADD373" w14:textId="2E58EB5F" w:rsidR="00E308C8" w:rsidRPr="00D0681B" w:rsidRDefault="00E308C8" w:rsidP="001721A4">
      <w:pPr>
        <w:jc w:val="both"/>
        <w:rPr>
          <w:color w:val="0000FF"/>
          <w:sz w:val="24"/>
          <w:highlight w:val="yellow"/>
        </w:rPr>
      </w:pPr>
      <w:r w:rsidRPr="00E63391">
        <w:rPr>
          <w:sz w:val="22"/>
          <w:szCs w:val="22"/>
        </w:rPr>
        <w:t>Предмет оценки:</w:t>
      </w:r>
      <w:r>
        <w:rPr>
          <w:sz w:val="22"/>
          <w:szCs w:val="22"/>
        </w:rPr>
        <w:t xml:space="preserve"> </w:t>
      </w:r>
      <w:r w:rsidR="00D0681B" w:rsidRPr="00D0681B">
        <w:rPr>
          <w:b/>
          <w:color w:val="0000FF"/>
          <w:sz w:val="24"/>
          <w:highlight w:val="yellow"/>
        </w:rPr>
        <w:t>наличие необходимого для оказания услуг персонала, подтверждается справкой о кадровых ресурсах (либо копиями договоров гражданско-правового характера или субподряда) – минимальное значение – 2 человека, предпочитаемое предложение – 5 (пять) человек.</w:t>
      </w:r>
    </w:p>
    <w:p w14:paraId="0595E754" w14:textId="77777777" w:rsidR="00E308C8" w:rsidRPr="00A45B3B" w:rsidRDefault="00E308C8" w:rsidP="00E308C8">
      <w:pPr>
        <w:pStyle w:val="ConsPlusNormal"/>
        <w:ind w:firstLine="16"/>
        <w:jc w:val="both"/>
        <w:rPr>
          <w:rFonts w:ascii="Times New Roman" w:hAnsi="Times New Roman" w:cs="Times New Roman"/>
          <w:sz w:val="22"/>
          <w:szCs w:val="22"/>
        </w:rPr>
      </w:pPr>
      <w:r w:rsidRPr="00A45B3B">
        <w:rPr>
          <w:rFonts w:ascii="Times New Roman" w:hAnsi="Times New Roman" w:cs="Times New Roman"/>
          <w:sz w:val="22"/>
          <w:szCs w:val="22"/>
        </w:rPr>
        <w:t>тип критерия позитивный бинарный, способ оценки «от предела».</w:t>
      </w:r>
    </w:p>
    <w:p w14:paraId="62D8416D" w14:textId="77777777" w:rsidR="00E308C8" w:rsidRPr="00996673" w:rsidRDefault="00E308C8" w:rsidP="00E308C8">
      <w:pPr>
        <w:jc w:val="both"/>
        <w:rPr>
          <w:sz w:val="22"/>
          <w:szCs w:val="22"/>
        </w:rPr>
      </w:pPr>
      <w:r w:rsidRPr="00996673">
        <w:rPr>
          <w:sz w:val="22"/>
          <w:szCs w:val="22"/>
        </w:rPr>
        <w:t xml:space="preserve">Тип критерия </w:t>
      </w:r>
      <w:r w:rsidRPr="00A45B3B">
        <w:rPr>
          <w:b/>
          <w:sz w:val="22"/>
          <w:szCs w:val="22"/>
        </w:rPr>
        <w:t>позитивный бинарный</w:t>
      </w:r>
      <w:r w:rsidRPr="00996673">
        <w:rPr>
          <w:sz w:val="22"/>
          <w:szCs w:val="22"/>
        </w:rPr>
        <w:t xml:space="preserve">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1D52F07B" w14:textId="77777777" w:rsidR="00E308C8" w:rsidRPr="00996673" w:rsidRDefault="00E308C8" w:rsidP="00E308C8">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14:paraId="11E05828" w14:textId="77777777" w:rsidR="00E308C8" w:rsidRDefault="00E308C8" w:rsidP="00E308C8">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lastRenderedPageBreak/>
        <w:t>Рейтинг, присуждаемый заявке по критерию «кадровые ресурсы», определяется по формуле:</w:t>
      </w:r>
    </w:p>
    <w:p w14:paraId="66A2B638" w14:textId="77777777" w:rsidR="00E308C8" w:rsidRPr="0061064B" w:rsidRDefault="006E1DBA"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B356B52" w14:textId="77777777" w:rsidR="00E308C8" w:rsidRPr="0061064B" w:rsidRDefault="00E308C8" w:rsidP="00E308C8">
      <w:pPr>
        <w:rPr>
          <w:lang w:eastAsia="en-US"/>
        </w:rPr>
      </w:pPr>
    </w:p>
    <w:p w14:paraId="1B62EEA0" w14:textId="77777777" w:rsidR="00E308C8" w:rsidRPr="00996673" w:rsidRDefault="006E1DBA" w:rsidP="00E308C8">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D692EB1" w14:textId="77777777" w:rsidR="00E308C8" w:rsidRPr="0061064B" w:rsidRDefault="006E1DBA"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R</m:t>
            </m:r>
          </m:e>
          <m:sub>
            <m:r>
              <w:rPr>
                <w:rFonts w:ascii="Cambria Math" w:hAnsi="Cambria Math"/>
                <w:sz w:val="22"/>
                <w:szCs w:val="24"/>
              </w:rPr>
              <m:t>k</m:t>
            </m:r>
          </m:sub>
        </m:sSub>
      </m:oMath>
      <w:r w:rsidR="00E308C8" w:rsidRPr="0061064B">
        <w:rPr>
          <w:bCs/>
          <w:sz w:val="22"/>
          <w:szCs w:val="24"/>
        </w:rPr>
        <w:t xml:space="preserve"> — рейтинг по позитивному бинарному критерию.</w:t>
      </w:r>
    </w:p>
    <w:p w14:paraId="0731097B" w14:textId="5B3CE808" w:rsidR="00E308C8" w:rsidRPr="0061064B" w:rsidRDefault="006E1DBA"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 предпочитаемое предложение ( </w:t>
      </w: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w:t>
      </w:r>
      <w:r w:rsidR="001721A4">
        <w:rPr>
          <w:bCs/>
          <w:sz w:val="22"/>
          <w:szCs w:val="24"/>
        </w:rPr>
        <w:t>= 5</w:t>
      </w:r>
      <w:r w:rsidR="00E308C8">
        <w:rPr>
          <w:bCs/>
          <w:sz w:val="22"/>
          <w:szCs w:val="24"/>
        </w:rPr>
        <w:t>)</w:t>
      </w:r>
    </w:p>
    <w:p w14:paraId="7F456A9A" w14:textId="77777777" w:rsidR="00E308C8" w:rsidRPr="0061064B" w:rsidRDefault="006E1DBA"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K</m:t>
            </m:r>
          </m:e>
          <m:sub>
            <m:r>
              <w:rPr>
                <w:rFonts w:ascii="Cambria Math" w:hAnsi="Cambria Math"/>
                <w:sz w:val="22"/>
                <w:szCs w:val="24"/>
              </w:rPr>
              <m:t>i</m:t>
            </m:r>
          </m:sub>
        </m:sSub>
      </m:oMath>
      <w:r w:rsidR="00E308C8" w:rsidRPr="0061064B">
        <w:rPr>
          <w:bCs/>
          <w:sz w:val="22"/>
          <w:szCs w:val="24"/>
        </w:rPr>
        <w:t xml:space="preserve"> — оцениваемое предложение по позитивному бинарному критерию.</w:t>
      </w:r>
    </w:p>
    <w:p w14:paraId="25179B9F" w14:textId="77777777" w:rsidR="00E308C8" w:rsidRDefault="006E1DBA"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B</m:t>
            </m:r>
          </m:e>
          <m:sub>
            <m:r>
              <w:rPr>
                <w:rFonts w:ascii="Cambria Math" w:hAnsi="Cambria Math"/>
                <w:sz w:val="22"/>
                <w:szCs w:val="24"/>
              </w:rPr>
              <m:t>k</m:t>
            </m:r>
          </m:sub>
        </m:sSub>
      </m:oMath>
      <w:r w:rsidR="00E308C8" w:rsidRPr="0061064B">
        <w:rPr>
          <w:bCs/>
          <w:sz w:val="22"/>
          <w:szCs w:val="24"/>
        </w:rPr>
        <w:t xml:space="preserve"> — количество баллов, присваиваемых за соответствие (равенство) оцениваемого предложения предпочитаемому.</w:t>
      </w:r>
    </w:p>
    <w:p w14:paraId="15B9D80A" w14:textId="77777777" w:rsidR="00E308C8" w:rsidRDefault="00E308C8"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t>Таблица № 1</w:t>
      </w:r>
    </w:p>
    <w:tbl>
      <w:tblPr>
        <w:tblW w:w="9874" w:type="dxa"/>
        <w:tblInd w:w="-8" w:type="dxa"/>
        <w:tblLayout w:type="fixed"/>
        <w:tblCellMar>
          <w:left w:w="40" w:type="dxa"/>
          <w:right w:w="40" w:type="dxa"/>
        </w:tblCellMar>
        <w:tblLook w:val="0000" w:firstRow="0" w:lastRow="0" w:firstColumn="0" w:lastColumn="0" w:noHBand="0" w:noVBand="0"/>
      </w:tblPr>
      <w:tblGrid>
        <w:gridCol w:w="851"/>
        <w:gridCol w:w="4111"/>
        <w:gridCol w:w="3778"/>
        <w:gridCol w:w="1134"/>
      </w:tblGrid>
      <w:tr w:rsidR="00E308C8" w:rsidRPr="005C5061" w14:paraId="0B9883F0" w14:textId="77777777" w:rsidTr="006F524F">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705B924"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Номер критерия</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319C97A9" w14:textId="77777777" w:rsidR="00E308C8" w:rsidRPr="005C5061" w:rsidRDefault="00E308C8" w:rsidP="006F524F">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Критерии оценки заявок</w:t>
            </w:r>
          </w:p>
          <w:p w14:paraId="5F72F25A" w14:textId="77777777" w:rsidR="00E308C8" w:rsidRPr="005C5061" w:rsidRDefault="00E308C8" w:rsidP="006F524F">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7C85D3B" w14:textId="77777777" w:rsidR="00E308C8" w:rsidRPr="005C5061" w:rsidRDefault="00E308C8" w:rsidP="006F524F">
            <w:pPr>
              <w:widowControl w:val="0"/>
              <w:shd w:val="clear" w:color="auto" w:fill="FFFFFF"/>
              <w:autoSpaceDE w:val="0"/>
              <w:autoSpaceDN w:val="0"/>
              <w:adjustRightInd w:val="0"/>
              <w:jc w:val="center"/>
              <w:rPr>
                <w:b/>
                <w:spacing w:val="-2"/>
                <w:sz w:val="22"/>
                <w:szCs w:val="22"/>
              </w:rPr>
            </w:pPr>
            <w:r w:rsidRPr="005C5061">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CAD87E9"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sidRPr="005C5061">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6843C990"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sidRPr="005C5061">
              <w:rPr>
                <w:b/>
                <w:spacing w:val="-3"/>
                <w:sz w:val="22"/>
                <w:szCs w:val="22"/>
              </w:rPr>
              <w:t>(0</w:t>
            </w:r>
            <w:r w:rsidRPr="005C5061">
              <w:rPr>
                <w:b/>
                <w:spacing w:val="-3"/>
                <w:sz w:val="22"/>
                <w:szCs w:val="22"/>
                <w:lang w:val="en-US"/>
              </w:rPr>
              <w:t>,1</w:t>
            </w:r>
            <w:r w:rsidRPr="005C5061">
              <w:rPr>
                <w:b/>
                <w:spacing w:val="-3"/>
                <w:sz w:val="22"/>
                <w:szCs w:val="22"/>
              </w:rPr>
              <w:t>-100)</w:t>
            </w:r>
          </w:p>
        </w:tc>
      </w:tr>
      <w:tr w:rsidR="00E308C8" w:rsidRPr="005C5061" w14:paraId="35527909" w14:textId="77777777" w:rsidTr="006F524F">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50A53DE"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1.</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28406901" w14:textId="77777777" w:rsidR="00E308C8" w:rsidRPr="005C5061" w:rsidRDefault="00E308C8" w:rsidP="006F524F">
            <w:pPr>
              <w:widowControl w:val="0"/>
              <w:shd w:val="clear" w:color="auto" w:fill="FFFFFF"/>
              <w:autoSpaceDE w:val="0"/>
              <w:autoSpaceDN w:val="0"/>
              <w:adjustRightInd w:val="0"/>
              <w:ind w:left="5"/>
              <w:rPr>
                <w:b/>
                <w:spacing w:val="3"/>
                <w:sz w:val="22"/>
                <w:szCs w:val="22"/>
              </w:rPr>
            </w:pPr>
            <w:r w:rsidRPr="005C5061">
              <w:rPr>
                <w:b/>
                <w:spacing w:val="3"/>
                <w:sz w:val="22"/>
                <w:szCs w:val="22"/>
              </w:rPr>
              <w:t>Цена договора (без учёта НДС)</w:t>
            </w:r>
          </w:p>
          <w:p w14:paraId="4A0920DB" w14:textId="77777777" w:rsidR="00E308C8" w:rsidRPr="005C5061" w:rsidRDefault="00E308C8" w:rsidP="006F524F">
            <w:pPr>
              <w:widowControl w:val="0"/>
              <w:shd w:val="clear" w:color="auto" w:fill="FFFFFF"/>
              <w:autoSpaceDE w:val="0"/>
              <w:autoSpaceDN w:val="0"/>
              <w:adjustRightInd w:val="0"/>
              <w:ind w:left="5"/>
              <w:rPr>
                <w:i/>
                <w:spacing w:val="3"/>
                <w:sz w:val="22"/>
                <w:szCs w:val="22"/>
              </w:rPr>
            </w:pPr>
            <w:r w:rsidRPr="005C5061">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3E5510" w14:textId="77777777" w:rsidR="00E308C8" w:rsidRPr="00C17B85" w:rsidRDefault="006E1DBA" w:rsidP="006F524F">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0152290C" w14:textId="77777777" w:rsidR="00E308C8" w:rsidRDefault="00E308C8" w:rsidP="006F524F">
            <w:pPr>
              <w:widowControl w:val="0"/>
              <w:shd w:val="clear" w:color="auto" w:fill="FFFFFF"/>
              <w:autoSpaceDE w:val="0"/>
              <w:autoSpaceDN w:val="0"/>
              <w:adjustRightInd w:val="0"/>
              <w:rPr>
                <w:spacing w:val="-2"/>
                <w:sz w:val="22"/>
                <w:szCs w:val="22"/>
              </w:rPr>
            </w:pPr>
          </w:p>
          <w:p w14:paraId="47FD69DB" w14:textId="77777777" w:rsidR="00E308C8" w:rsidRPr="005C5061" w:rsidRDefault="00E308C8" w:rsidP="006F524F">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FD2CEC0" w14:textId="77777777" w:rsidR="00E308C8" w:rsidRPr="005C5061" w:rsidRDefault="00E308C8" w:rsidP="006F524F">
            <w:pPr>
              <w:widowControl w:val="0"/>
              <w:shd w:val="clear" w:color="auto" w:fill="FFFFFF"/>
              <w:autoSpaceDE w:val="0"/>
              <w:autoSpaceDN w:val="0"/>
              <w:adjustRightInd w:val="0"/>
              <w:jc w:val="center"/>
              <w:rPr>
                <w:b/>
                <w:spacing w:val="-3"/>
                <w:sz w:val="22"/>
                <w:szCs w:val="22"/>
                <w:lang w:val="en-US"/>
              </w:rPr>
            </w:pPr>
            <w:r>
              <w:rPr>
                <w:b/>
                <w:spacing w:val="-3"/>
                <w:sz w:val="22"/>
                <w:szCs w:val="22"/>
              </w:rPr>
              <w:t>94</w:t>
            </w:r>
          </w:p>
        </w:tc>
      </w:tr>
      <w:tr w:rsidR="00E308C8" w:rsidRPr="005C5061" w14:paraId="6998BB18" w14:textId="77777777" w:rsidTr="006F524F">
        <w:trPr>
          <w:trHeight w:val="21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7FA2D94"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13B36268" w14:textId="77777777" w:rsidR="00E308C8" w:rsidRPr="005C5061" w:rsidRDefault="00E308C8" w:rsidP="006F524F">
            <w:pPr>
              <w:widowControl w:val="0"/>
              <w:autoSpaceDE w:val="0"/>
              <w:autoSpaceDN w:val="0"/>
              <w:adjustRightInd w:val="0"/>
              <w:contextualSpacing/>
              <w:rPr>
                <w:b/>
                <w:sz w:val="22"/>
                <w:szCs w:val="22"/>
              </w:rPr>
            </w:pPr>
            <w:r w:rsidRPr="005C5061">
              <w:rPr>
                <w:b/>
                <w:sz w:val="22"/>
                <w:szCs w:val="22"/>
              </w:rPr>
              <w:t>Репутация участника закупки</w:t>
            </w:r>
          </w:p>
          <w:p w14:paraId="63D2E8E0" w14:textId="77777777" w:rsidR="00E308C8" w:rsidRPr="005C5061" w:rsidRDefault="00E308C8" w:rsidP="006F524F">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D3CC2F3" w14:textId="77777777" w:rsidR="00E308C8" w:rsidRPr="005C5061" w:rsidRDefault="00E308C8" w:rsidP="006F524F">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0FBB7F"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0535D4F2" w14:textId="77777777" w:rsidTr="006F524F">
        <w:trPr>
          <w:trHeight w:val="247"/>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234E7E42"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2.2.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54E6B18" w14:textId="64B0B55F" w:rsidR="00E308C8" w:rsidRDefault="00E308C8" w:rsidP="006F524F">
            <w:pPr>
              <w:widowControl w:val="0"/>
              <w:autoSpaceDE w:val="0"/>
              <w:autoSpaceDN w:val="0"/>
              <w:adjustRightInd w:val="0"/>
              <w:contextualSpacing/>
              <w:rPr>
                <w:sz w:val="22"/>
                <w:szCs w:val="22"/>
              </w:rPr>
            </w:pPr>
            <w:r w:rsidRPr="005C5061">
              <w:rPr>
                <w:b/>
                <w:sz w:val="22"/>
                <w:szCs w:val="22"/>
              </w:rPr>
              <w:t>Отсутствие негативных судебных решений</w:t>
            </w:r>
            <w:r w:rsidRPr="005C5061">
              <w:rPr>
                <w:sz w:val="22"/>
                <w:szCs w:val="22"/>
              </w:rPr>
              <w:t>,</w:t>
            </w:r>
            <w:r w:rsidR="004E55C5">
              <w:rPr>
                <w:sz w:val="22"/>
                <w:szCs w:val="22"/>
              </w:rPr>
              <w:t xml:space="preserve"> вступивших в силу, с участием </w:t>
            </w:r>
            <w:r w:rsidRPr="005C5061">
              <w:rPr>
                <w:sz w:val="22"/>
                <w:szCs w:val="22"/>
              </w:rPr>
              <w:t>АО «ИЭСК», групп компаний ПАО «Иркутскэнерго», ООО «Байкальская энергетическая компания», или принятых участником закупки претенз</w:t>
            </w:r>
            <w:r w:rsidR="004E55C5">
              <w:rPr>
                <w:sz w:val="22"/>
                <w:szCs w:val="22"/>
              </w:rPr>
              <w:t xml:space="preserve">иях </w:t>
            </w:r>
            <w:r w:rsidRPr="005C5061">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w:t>
            </w:r>
            <w:r>
              <w:rPr>
                <w:sz w:val="22"/>
                <w:szCs w:val="22"/>
              </w:rPr>
              <w:t>шим обязательства по договорам.</w:t>
            </w:r>
          </w:p>
          <w:p w14:paraId="7C6F2546" w14:textId="77777777" w:rsidR="00E308C8" w:rsidRPr="005C5061" w:rsidRDefault="00E308C8" w:rsidP="006F524F">
            <w:pPr>
              <w:widowControl w:val="0"/>
              <w:autoSpaceDE w:val="0"/>
              <w:autoSpaceDN w:val="0"/>
              <w:adjustRightInd w:val="0"/>
              <w:contextualSpacing/>
              <w:rPr>
                <w:b/>
                <w:sz w:val="22"/>
                <w:szCs w:val="22"/>
              </w:rPr>
            </w:pPr>
            <w:r>
              <w:rPr>
                <w:i/>
                <w:spacing w:val="3"/>
                <w:sz w:val="22"/>
                <w:szCs w:val="22"/>
              </w:rPr>
              <w:t>(</w:t>
            </w:r>
            <w:r w:rsidRPr="00A45B3B">
              <w:rPr>
                <w:i/>
                <w:spacing w:val="3"/>
                <w:sz w:val="22"/>
                <w:szCs w:val="22"/>
              </w:rPr>
              <w:t>Нежелательное предложение K_unw – 1 судебное решение или претензия</w:t>
            </w:r>
            <w:r>
              <w:rPr>
                <w:i/>
                <w:spacing w:val="3"/>
                <w:sz w:val="22"/>
                <w:szCs w:val="22"/>
              </w:rPr>
              <w:t>)</w:t>
            </w:r>
            <w:r w:rsidRPr="00A45B3B">
              <w:rPr>
                <w:i/>
                <w:spacing w:val="3"/>
                <w:sz w:val="22"/>
                <w:szCs w:val="22"/>
              </w:rPr>
              <w:t>.</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EF5D90D" w14:textId="77777777" w:rsidR="00E308C8" w:rsidRPr="007907CC" w:rsidRDefault="006E1DBA" w:rsidP="006F524F">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894B3D8" w14:textId="77777777" w:rsidR="00E308C8" w:rsidRPr="007907CC" w:rsidRDefault="00E308C8" w:rsidP="006F524F">
            <w:pPr>
              <w:rPr>
                <w:lang w:eastAsia="en-US"/>
              </w:rPr>
            </w:pPr>
          </w:p>
          <w:p w14:paraId="0BC4436F" w14:textId="77777777" w:rsidR="00E308C8" w:rsidRPr="007907CC" w:rsidRDefault="006E1DBA" w:rsidP="006F524F">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35BA443" w14:textId="77777777" w:rsidR="00E308C8" w:rsidRPr="005C5061" w:rsidRDefault="00E308C8" w:rsidP="006F524F">
            <w:pPr>
              <w:snapToGrid w:val="0"/>
              <w:spacing w:line="276" w:lineRule="auto"/>
              <w:rPr>
                <w:rFonts w:eastAsia="Calibri"/>
                <w:sz w:val="22"/>
                <w:szCs w:val="22"/>
                <w:lang w:eastAsia="en-US"/>
              </w:rPr>
            </w:pPr>
          </w:p>
          <w:p w14:paraId="6DB954E3" w14:textId="77777777" w:rsidR="00E308C8" w:rsidRPr="005C5061" w:rsidRDefault="00E308C8" w:rsidP="006F524F">
            <w:pPr>
              <w:snapToGrid w:val="0"/>
              <w:spacing w:line="276" w:lineRule="auto"/>
              <w:rPr>
                <w:rFonts w:eastAsia="Calibri"/>
                <w:sz w:val="22"/>
                <w:szCs w:val="22"/>
                <w:lang w:eastAsia="en-US"/>
              </w:rPr>
            </w:pPr>
            <w:r>
              <w:rPr>
                <w:rFonts w:eastAsia="Calibri"/>
                <w:sz w:val="22"/>
                <w:szCs w:val="22"/>
                <w:lang w:eastAsia="en-US"/>
              </w:rPr>
              <w:t>п.4.15.10.1</w:t>
            </w:r>
            <w:r w:rsidRPr="005C5061">
              <w:rPr>
                <w:rFonts w:eastAsia="Calibri"/>
                <w:sz w:val="22"/>
                <w:szCs w:val="22"/>
                <w:lang w:eastAsia="en-US"/>
              </w:rPr>
              <w:t>. настоящей документации</w:t>
            </w:r>
          </w:p>
          <w:p w14:paraId="79FA6B4B" w14:textId="77777777" w:rsidR="00E308C8" w:rsidRPr="005C5061" w:rsidRDefault="00E308C8" w:rsidP="006F524F">
            <w:pPr>
              <w:pStyle w:val="af0"/>
              <w:widowControl w:val="0"/>
              <w:autoSpaceDE w:val="0"/>
              <w:autoSpaceDN w:val="0"/>
              <w:adjustRightInd w:val="0"/>
              <w:ind w:left="0"/>
              <w:jc w:val="both"/>
              <w:rPr>
                <w:i/>
                <w:sz w:val="22"/>
                <w:szCs w:val="22"/>
                <w:lang w:eastAsia="en-US"/>
              </w:rPr>
            </w:pPr>
            <w:r w:rsidRPr="005C5061">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5C5061">
              <w:rPr>
                <w:rFonts w:eastAsia="Calibri"/>
                <w:sz w:val="22"/>
                <w:szCs w:val="22"/>
                <w:lang w:eastAsia="en-US"/>
              </w:rPr>
              <w:t xml:space="preserve"> – 1 судебное решение</w:t>
            </w:r>
            <w:r>
              <w:rPr>
                <w:rFonts w:eastAsia="Calibri"/>
                <w:sz w:val="22"/>
                <w:szCs w:val="22"/>
                <w:lang w:eastAsia="en-US"/>
              </w:rPr>
              <w:t xml:space="preserve"> или претензия</w:t>
            </w:r>
            <w:r w:rsidRPr="005C5061">
              <w:rPr>
                <w:rFonts w:eastAsia="Calibri"/>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16F30C91" w14:textId="77777777" w:rsidR="00E308C8" w:rsidRPr="005C5061" w:rsidRDefault="00E308C8" w:rsidP="006F524F">
            <w:pPr>
              <w:widowControl w:val="0"/>
              <w:shd w:val="clear" w:color="auto" w:fill="FFFFFF"/>
              <w:autoSpaceDE w:val="0"/>
              <w:autoSpaceDN w:val="0"/>
              <w:adjustRightInd w:val="0"/>
              <w:jc w:val="center"/>
              <w:rPr>
                <w:spacing w:val="-3"/>
                <w:sz w:val="22"/>
                <w:szCs w:val="22"/>
              </w:rPr>
            </w:pPr>
            <w:r w:rsidRPr="005C5061">
              <w:rPr>
                <w:spacing w:val="-3"/>
                <w:sz w:val="22"/>
                <w:szCs w:val="22"/>
              </w:rPr>
              <w:t>1</w:t>
            </w:r>
          </w:p>
        </w:tc>
      </w:tr>
      <w:tr w:rsidR="00E308C8" w:rsidRPr="005C5061" w14:paraId="25EACB88" w14:textId="77777777" w:rsidTr="006F524F">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D36F937"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3.</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4103A0C0" w14:textId="77777777" w:rsidR="00E308C8" w:rsidRPr="005C5061" w:rsidRDefault="00E308C8" w:rsidP="006F524F">
            <w:pPr>
              <w:widowControl w:val="0"/>
              <w:autoSpaceDE w:val="0"/>
              <w:autoSpaceDN w:val="0"/>
              <w:adjustRightInd w:val="0"/>
              <w:contextualSpacing/>
              <w:rPr>
                <w:b/>
                <w:snapToGrid w:val="0"/>
                <w:sz w:val="22"/>
                <w:szCs w:val="22"/>
              </w:rPr>
            </w:pPr>
            <w:r w:rsidRPr="005C5061">
              <w:rPr>
                <w:b/>
                <w:snapToGrid w:val="0"/>
                <w:sz w:val="22"/>
                <w:szCs w:val="22"/>
              </w:rPr>
              <w:t xml:space="preserve">Опыт участника закупки       </w:t>
            </w:r>
            <w:r w:rsidRPr="005C5061">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433AC3A3" w14:textId="77777777" w:rsidR="00E308C8" w:rsidRPr="005C5061" w:rsidRDefault="00E308C8" w:rsidP="006F524F">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0700E8B"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E308C8" w:rsidRPr="005C5061" w14:paraId="43DF1E21" w14:textId="77777777" w:rsidTr="006F524F">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B8EDC80"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3.1.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4A654C0" w14:textId="35E2724A" w:rsidR="00E308C8" w:rsidRPr="005C5061" w:rsidRDefault="00E308C8" w:rsidP="00341CCB">
            <w:pPr>
              <w:pStyle w:val="af0"/>
              <w:tabs>
                <w:tab w:val="left" w:pos="-88"/>
              </w:tabs>
              <w:ind w:left="0"/>
              <w:jc w:val="both"/>
              <w:rPr>
                <w:b/>
                <w:i/>
                <w:snapToGrid w:val="0"/>
                <w:sz w:val="22"/>
                <w:szCs w:val="22"/>
              </w:rPr>
            </w:pPr>
            <w:r w:rsidRPr="00D84A05">
              <w:rPr>
                <w:b/>
                <w:sz w:val="22"/>
                <w:szCs w:val="22"/>
              </w:rPr>
              <w:t>Копии договоров</w:t>
            </w:r>
            <w:r>
              <w:rPr>
                <w:sz w:val="22"/>
                <w:szCs w:val="22"/>
              </w:rPr>
              <w:t>,</w:t>
            </w:r>
            <w:r w:rsidRPr="00AA7BD1">
              <w:rPr>
                <w:sz w:val="22"/>
                <w:szCs w:val="22"/>
              </w:rPr>
              <w:t xml:space="preserve"> </w:t>
            </w:r>
            <w:r w:rsidR="00710194" w:rsidRPr="004931DD">
              <w:rPr>
                <w:b/>
                <w:sz w:val="22"/>
                <w:szCs w:val="22"/>
              </w:rPr>
              <w:t xml:space="preserve">подтверждающих оказание услуг по заполнению систем пенного тушения огнетушащим веществом </w:t>
            </w:r>
            <w:r w:rsidR="00710194" w:rsidRPr="004931DD">
              <w:rPr>
                <w:sz w:val="22"/>
                <w:szCs w:val="22"/>
              </w:rPr>
              <w:t>(</w:t>
            </w:r>
            <w:r w:rsidR="00341CCB" w:rsidRPr="00341CCB">
              <w:rPr>
                <w:sz w:val="22"/>
                <w:szCs w:val="22"/>
              </w:rPr>
              <w:t>предпочтительное значение – 2 (два) надлежаще исполненных за 36 месяцев, предшествовавших дню подачи заявки, договора, с указанием предмета договора, состава и стоимости услуг, приложением итоговой справки о стоимости услуг</w:t>
            </w:r>
            <w:r w:rsidR="00341CCB">
              <w:rPr>
                <w:sz w:val="22"/>
                <w:szCs w:val="22"/>
              </w:rPr>
              <w:t>)</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C0DF655" w14:textId="77777777" w:rsidR="00E308C8" w:rsidRPr="00615FDA" w:rsidRDefault="006E1DBA" w:rsidP="006F524F">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4EAFF7A4" w14:textId="77777777" w:rsidR="00E308C8" w:rsidRPr="00615FDA" w:rsidRDefault="00E308C8" w:rsidP="006F524F">
            <w:pPr>
              <w:jc w:val="both"/>
              <w:rPr>
                <w:sz w:val="22"/>
                <w:szCs w:val="22"/>
              </w:rPr>
            </w:pPr>
          </w:p>
          <w:p w14:paraId="4FBC2379" w14:textId="77777777" w:rsidR="00E308C8" w:rsidRPr="00615FDA" w:rsidRDefault="00E308C8" w:rsidP="006F524F">
            <w:pPr>
              <w:rPr>
                <w:i/>
                <w:color w:val="000000"/>
                <w:sz w:val="22"/>
                <w:szCs w:val="22"/>
              </w:rPr>
            </w:pPr>
            <w:r>
              <w:rPr>
                <w:snapToGrid w:val="0"/>
                <w:sz w:val="22"/>
                <w:szCs w:val="22"/>
              </w:rPr>
              <w:t>п.4.15</w:t>
            </w:r>
            <w:r w:rsidRPr="005C5061">
              <w:rPr>
                <w:snapToGrid w:val="0"/>
                <w:sz w:val="22"/>
                <w:szCs w:val="22"/>
              </w:rPr>
              <w:t>.11.1. настоящей документации</w:t>
            </w:r>
          </w:p>
          <w:p w14:paraId="7FA9AB13" w14:textId="17931BB6" w:rsidR="00E308C8" w:rsidRPr="00FA3A22" w:rsidRDefault="00E308C8" w:rsidP="006F524F">
            <w:pPr>
              <w:widowControl w:val="0"/>
              <w:autoSpaceDE w:val="0"/>
              <w:autoSpaceDN w:val="0"/>
              <w:adjustRightInd w:val="0"/>
              <w:contextualSpacing/>
              <w:rPr>
                <w:sz w:val="22"/>
                <w:szCs w:val="22"/>
              </w:rPr>
            </w:pPr>
            <w:r w:rsidRPr="005C5061">
              <w:rPr>
                <w:sz w:val="22"/>
                <w:szCs w:val="22"/>
                <w:lang w:eastAsia="en-US"/>
              </w:rPr>
              <w:t xml:space="preserve">предпочитаемое значение: </w:t>
            </w: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r>
                <w:rPr>
                  <w:rFonts w:ascii="Cambria Math" w:hAnsi="Cambria Math"/>
                  <w:sz w:val="22"/>
                  <w:szCs w:val="22"/>
                </w:rPr>
                <m:t>=2</m:t>
              </m:r>
            </m:oMath>
          </w:p>
          <w:p w14:paraId="2B14FB1A" w14:textId="77777777" w:rsidR="00E308C8" w:rsidRPr="00FA3A22" w:rsidRDefault="00E308C8" w:rsidP="006F524F">
            <w:pPr>
              <w:widowControl w:val="0"/>
              <w:autoSpaceDE w:val="0"/>
              <w:autoSpaceDN w:val="0"/>
              <w:adjustRightInd w:val="0"/>
              <w:contextualSpacing/>
              <w:rPr>
                <w:sz w:val="22"/>
                <w:szCs w:val="22"/>
              </w:rPr>
            </w:pPr>
          </w:p>
          <w:p w14:paraId="5EF1F061" w14:textId="77777777" w:rsidR="00E308C8" w:rsidRPr="00615FDA" w:rsidRDefault="00E308C8" w:rsidP="006F524F">
            <w:pPr>
              <w:widowControl w:val="0"/>
              <w:autoSpaceDE w:val="0"/>
              <w:autoSpaceDN w:val="0"/>
              <w:adjustRightInd w:val="0"/>
              <w:contextualSpacing/>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29FB493" w14:textId="77777777" w:rsidR="00E308C8" w:rsidRPr="005C5061" w:rsidRDefault="00E308C8" w:rsidP="006F524F">
            <w:pPr>
              <w:widowControl w:val="0"/>
              <w:shd w:val="clear" w:color="auto" w:fill="FFFFFF"/>
              <w:autoSpaceDE w:val="0"/>
              <w:autoSpaceDN w:val="0"/>
              <w:adjustRightInd w:val="0"/>
              <w:jc w:val="center"/>
              <w:rPr>
                <w:spacing w:val="-3"/>
                <w:sz w:val="22"/>
                <w:szCs w:val="22"/>
              </w:rPr>
            </w:pPr>
            <w:r>
              <w:rPr>
                <w:spacing w:val="-3"/>
                <w:sz w:val="22"/>
                <w:szCs w:val="22"/>
              </w:rPr>
              <w:t>4</w:t>
            </w:r>
          </w:p>
        </w:tc>
      </w:tr>
      <w:tr w:rsidR="00E308C8" w:rsidRPr="005C5061" w14:paraId="4C0F385C" w14:textId="77777777" w:rsidTr="006F524F">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6193B0B4"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4.</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79EEDCA1" w14:textId="77777777" w:rsidR="00E308C8" w:rsidRPr="005C5061" w:rsidRDefault="00E308C8" w:rsidP="006F524F">
            <w:pPr>
              <w:widowControl w:val="0"/>
              <w:shd w:val="clear" w:color="auto" w:fill="FFFFFF"/>
              <w:autoSpaceDE w:val="0"/>
              <w:autoSpaceDN w:val="0"/>
              <w:adjustRightInd w:val="0"/>
              <w:ind w:left="5"/>
              <w:rPr>
                <w:b/>
                <w:spacing w:val="3"/>
                <w:sz w:val="22"/>
                <w:szCs w:val="22"/>
              </w:rPr>
            </w:pPr>
            <w:r>
              <w:rPr>
                <w:b/>
                <w:spacing w:val="3"/>
                <w:sz w:val="22"/>
                <w:szCs w:val="22"/>
              </w:rPr>
              <w:t>Кадровые ресурсы</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92F443" w14:textId="77777777" w:rsidR="00E308C8" w:rsidRPr="005C5061" w:rsidRDefault="00E308C8" w:rsidP="006F524F">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FB19E36"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3E9E0F31" w14:textId="77777777" w:rsidTr="00B80740">
        <w:trPr>
          <w:trHeight w:val="1889"/>
        </w:trPr>
        <w:tc>
          <w:tcPr>
            <w:tcW w:w="851" w:type="dxa"/>
            <w:tcBorders>
              <w:top w:val="single" w:sz="4" w:space="0" w:color="auto"/>
              <w:left w:val="single" w:sz="6" w:space="0" w:color="auto"/>
              <w:bottom w:val="single" w:sz="4" w:space="0" w:color="auto"/>
              <w:right w:val="single" w:sz="6" w:space="0" w:color="auto"/>
            </w:tcBorders>
            <w:shd w:val="clear" w:color="auto" w:fill="FFFFFF"/>
          </w:tcPr>
          <w:p w14:paraId="7EF20AD8"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4.1.</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14:paraId="2696F01D" w14:textId="6F066FC3" w:rsidR="00E308C8" w:rsidRPr="005C5061" w:rsidRDefault="00D0681B" w:rsidP="00D0681B">
            <w:pPr>
              <w:widowControl w:val="0"/>
              <w:shd w:val="clear" w:color="auto" w:fill="FFFFFF"/>
              <w:autoSpaceDE w:val="0"/>
              <w:autoSpaceDN w:val="0"/>
              <w:adjustRightInd w:val="0"/>
              <w:jc w:val="both"/>
              <w:rPr>
                <w:bCs/>
                <w:i/>
                <w:sz w:val="22"/>
                <w:szCs w:val="22"/>
              </w:rPr>
            </w:pPr>
            <w:r>
              <w:rPr>
                <w:b/>
                <w:sz w:val="22"/>
                <w:szCs w:val="22"/>
              </w:rPr>
              <w:t xml:space="preserve">Наличие </w:t>
            </w:r>
            <w:r w:rsidRPr="00D0681B">
              <w:rPr>
                <w:b/>
                <w:sz w:val="22"/>
                <w:szCs w:val="22"/>
              </w:rPr>
              <w:t xml:space="preserve">необходимого для оказания услуг персонала, </w:t>
            </w:r>
            <w:r w:rsidRPr="0003045B">
              <w:rPr>
                <w:sz w:val="22"/>
                <w:szCs w:val="22"/>
              </w:rPr>
              <w:t>(подтверждается справкой о кадровых ресурсах (либо копиями договоров гражданско-правового характера или субподряда) – минимальное значение – 2 человека, предпочитаемое предложение – 5 (пять) человек.</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078654E4" w14:textId="77777777" w:rsidR="00E308C8" w:rsidRPr="0061064B" w:rsidRDefault="006E1DBA" w:rsidP="006F524F">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77365D3" w14:textId="77777777" w:rsidR="00E308C8" w:rsidRPr="0061064B" w:rsidRDefault="00E308C8" w:rsidP="006F524F">
            <w:pPr>
              <w:rPr>
                <w:lang w:eastAsia="en-US"/>
              </w:rPr>
            </w:pPr>
          </w:p>
          <w:p w14:paraId="311635EE" w14:textId="77777777" w:rsidR="00E308C8" w:rsidRPr="00615FDA" w:rsidRDefault="006E1DBA" w:rsidP="006F524F">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C1FC2FA" w14:textId="77777777" w:rsidR="00E308C8" w:rsidRPr="00615FDA" w:rsidRDefault="00E308C8" w:rsidP="006F524F">
            <w:pPr>
              <w:widowControl w:val="0"/>
              <w:shd w:val="clear" w:color="auto" w:fill="FFFFFF"/>
              <w:autoSpaceDE w:val="0"/>
              <w:autoSpaceDN w:val="0"/>
              <w:adjustRightInd w:val="0"/>
              <w:rPr>
                <w:spacing w:val="-2"/>
                <w:sz w:val="22"/>
                <w:szCs w:val="22"/>
              </w:rPr>
            </w:pPr>
          </w:p>
          <w:p w14:paraId="2987D0A8" w14:textId="77777777" w:rsidR="00E308C8" w:rsidRPr="00615FDA" w:rsidRDefault="00E308C8" w:rsidP="006F524F">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.12 настоящей документации</w:t>
            </w:r>
          </w:p>
          <w:p w14:paraId="5A5C7CB8" w14:textId="03C7AAB7" w:rsidR="00E308C8" w:rsidRPr="00615FDA" w:rsidRDefault="00E308C8" w:rsidP="006F524F">
            <w:pPr>
              <w:widowControl w:val="0"/>
              <w:shd w:val="clear" w:color="auto" w:fill="FFFFFF"/>
              <w:autoSpaceDE w:val="0"/>
              <w:autoSpaceDN w:val="0"/>
              <w:adjustRightInd w:val="0"/>
              <w:rPr>
                <w:bCs/>
                <w:sz w:val="22"/>
                <w:szCs w:val="22"/>
              </w:rPr>
            </w:pPr>
            <w:r>
              <w:rPr>
                <w:bCs/>
                <w:sz w:val="22"/>
                <w:szCs w:val="22"/>
              </w:rPr>
              <w:t xml:space="preserve">Предпочитаемое предложение:         </w:t>
            </w: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oMath>
            <w:r w:rsidR="001721A4">
              <w:rPr>
                <w:bCs/>
                <w:sz w:val="22"/>
                <w:szCs w:val="22"/>
              </w:rPr>
              <w:t xml:space="preserve"> = 5 человек</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92987D2" w14:textId="77777777" w:rsidR="00E308C8" w:rsidRPr="00EB3CE4" w:rsidRDefault="00E308C8" w:rsidP="006F524F">
            <w:pPr>
              <w:widowControl w:val="0"/>
              <w:shd w:val="clear" w:color="auto" w:fill="FFFFFF"/>
              <w:autoSpaceDE w:val="0"/>
              <w:autoSpaceDN w:val="0"/>
              <w:adjustRightInd w:val="0"/>
              <w:jc w:val="center"/>
              <w:rPr>
                <w:spacing w:val="-11"/>
                <w:sz w:val="22"/>
                <w:szCs w:val="22"/>
              </w:rPr>
            </w:pPr>
            <w:r>
              <w:rPr>
                <w:spacing w:val="-3"/>
                <w:sz w:val="22"/>
                <w:szCs w:val="22"/>
              </w:rPr>
              <w:t>1</w:t>
            </w:r>
          </w:p>
          <w:p w14:paraId="394C491F" w14:textId="77777777" w:rsidR="00E308C8" w:rsidRPr="00E05EC4" w:rsidRDefault="00E308C8" w:rsidP="006F524F">
            <w:pPr>
              <w:widowControl w:val="0"/>
              <w:shd w:val="clear" w:color="auto" w:fill="FFFFFF"/>
              <w:autoSpaceDE w:val="0"/>
              <w:autoSpaceDN w:val="0"/>
              <w:adjustRightInd w:val="0"/>
              <w:jc w:val="center"/>
              <w:rPr>
                <w:sz w:val="22"/>
                <w:szCs w:val="22"/>
              </w:rPr>
            </w:pPr>
          </w:p>
        </w:tc>
      </w:tr>
    </w:tbl>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lastRenderedPageBreak/>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lastRenderedPageBreak/>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53A3378B"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80236A">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B" w14:textId="7B4D8A2D" w:rsidR="00914317" w:rsidRDefault="00914317" w:rsidP="00A548CE">
      <w:pPr>
        <w:pStyle w:val="af0"/>
        <w:ind w:left="0"/>
        <w:jc w:val="both"/>
        <w:rPr>
          <w:color w:val="000000"/>
          <w:sz w:val="22"/>
          <w:szCs w:val="22"/>
        </w:rPr>
      </w:pPr>
    </w:p>
    <w:p w14:paraId="68BACE0A" w14:textId="202CDD13" w:rsidR="002C68FD" w:rsidRDefault="002C68FD" w:rsidP="00A548CE">
      <w:pPr>
        <w:pStyle w:val="af0"/>
        <w:ind w:left="0"/>
        <w:jc w:val="both"/>
        <w:rPr>
          <w:color w:val="000000"/>
          <w:sz w:val="22"/>
          <w:szCs w:val="22"/>
        </w:rPr>
      </w:pPr>
    </w:p>
    <w:p w14:paraId="7429D5C0" w14:textId="77C9828E" w:rsidR="002C68FD" w:rsidRDefault="002C68FD" w:rsidP="00A548CE">
      <w:pPr>
        <w:pStyle w:val="af0"/>
        <w:ind w:left="0"/>
        <w:jc w:val="both"/>
        <w:rPr>
          <w:color w:val="000000"/>
          <w:sz w:val="22"/>
          <w:szCs w:val="22"/>
        </w:rPr>
      </w:pPr>
    </w:p>
    <w:p w14:paraId="08A28563" w14:textId="20D48F05" w:rsidR="002C68FD" w:rsidRDefault="002C68FD" w:rsidP="00A548CE">
      <w:pPr>
        <w:pStyle w:val="af0"/>
        <w:ind w:left="0"/>
        <w:jc w:val="both"/>
        <w:rPr>
          <w:color w:val="000000"/>
          <w:sz w:val="22"/>
          <w:szCs w:val="22"/>
        </w:rPr>
      </w:pPr>
    </w:p>
    <w:p w14:paraId="157F6D90" w14:textId="179DDF11" w:rsidR="002C68FD" w:rsidRDefault="002C68FD" w:rsidP="00A548CE">
      <w:pPr>
        <w:pStyle w:val="af0"/>
        <w:ind w:left="0"/>
        <w:jc w:val="both"/>
        <w:rPr>
          <w:color w:val="000000"/>
          <w:sz w:val="22"/>
          <w:szCs w:val="22"/>
        </w:rPr>
      </w:pPr>
    </w:p>
    <w:p w14:paraId="1E83431A" w14:textId="58205AC9" w:rsidR="002C68FD" w:rsidRDefault="002C68FD" w:rsidP="00A548CE">
      <w:pPr>
        <w:pStyle w:val="af0"/>
        <w:ind w:left="0"/>
        <w:jc w:val="both"/>
        <w:rPr>
          <w:color w:val="000000"/>
          <w:sz w:val="22"/>
          <w:szCs w:val="22"/>
        </w:rPr>
      </w:pPr>
    </w:p>
    <w:p w14:paraId="6C47AC0E" w14:textId="06120B07" w:rsidR="002C68FD" w:rsidRDefault="002C68FD" w:rsidP="00A548CE">
      <w:pPr>
        <w:pStyle w:val="af0"/>
        <w:ind w:left="0"/>
        <w:jc w:val="both"/>
        <w:rPr>
          <w:color w:val="000000"/>
          <w:sz w:val="22"/>
          <w:szCs w:val="22"/>
        </w:rPr>
      </w:pPr>
    </w:p>
    <w:p w14:paraId="7D3DB2E0" w14:textId="00762B62" w:rsidR="002C68FD" w:rsidRDefault="002C68FD" w:rsidP="00A548CE">
      <w:pPr>
        <w:pStyle w:val="af0"/>
        <w:ind w:left="0"/>
        <w:jc w:val="both"/>
        <w:rPr>
          <w:color w:val="000000"/>
          <w:sz w:val="22"/>
          <w:szCs w:val="22"/>
        </w:rPr>
      </w:pPr>
    </w:p>
    <w:p w14:paraId="506B0A18" w14:textId="1A1ED494" w:rsidR="002C68FD" w:rsidRDefault="002C68FD" w:rsidP="00A548CE">
      <w:pPr>
        <w:pStyle w:val="af0"/>
        <w:ind w:left="0"/>
        <w:jc w:val="both"/>
        <w:rPr>
          <w:color w:val="000000"/>
          <w:sz w:val="22"/>
          <w:szCs w:val="22"/>
        </w:rPr>
      </w:pPr>
    </w:p>
    <w:p w14:paraId="2BCDDFEC" w14:textId="09C25E63" w:rsidR="002C68FD" w:rsidRDefault="002C68FD" w:rsidP="00A548CE">
      <w:pPr>
        <w:pStyle w:val="af0"/>
        <w:ind w:left="0"/>
        <w:jc w:val="both"/>
        <w:rPr>
          <w:color w:val="000000"/>
          <w:sz w:val="22"/>
          <w:szCs w:val="22"/>
        </w:rPr>
      </w:pPr>
    </w:p>
    <w:p w14:paraId="00ABB07E" w14:textId="16C9ECB2" w:rsidR="002C68FD" w:rsidRDefault="002C68FD" w:rsidP="00A548CE">
      <w:pPr>
        <w:pStyle w:val="af0"/>
        <w:ind w:left="0"/>
        <w:jc w:val="both"/>
        <w:rPr>
          <w:color w:val="000000"/>
          <w:sz w:val="22"/>
          <w:szCs w:val="22"/>
        </w:rPr>
      </w:pPr>
    </w:p>
    <w:p w14:paraId="5B8A13BF" w14:textId="0F932495" w:rsidR="002C68FD" w:rsidRDefault="002C68FD" w:rsidP="00A548CE">
      <w:pPr>
        <w:pStyle w:val="af0"/>
        <w:ind w:left="0"/>
        <w:jc w:val="both"/>
        <w:rPr>
          <w:color w:val="000000"/>
          <w:sz w:val="22"/>
          <w:szCs w:val="22"/>
        </w:rPr>
      </w:pPr>
    </w:p>
    <w:p w14:paraId="1AEF2B31" w14:textId="5D605A77" w:rsidR="002C68FD" w:rsidRDefault="002C68FD" w:rsidP="00A548CE">
      <w:pPr>
        <w:pStyle w:val="af0"/>
        <w:ind w:left="0"/>
        <w:jc w:val="both"/>
        <w:rPr>
          <w:color w:val="000000"/>
          <w:sz w:val="22"/>
          <w:szCs w:val="22"/>
        </w:rPr>
      </w:pPr>
    </w:p>
    <w:p w14:paraId="547B7214" w14:textId="40774AE8" w:rsidR="002C68FD" w:rsidRDefault="002C68FD" w:rsidP="00A548CE">
      <w:pPr>
        <w:pStyle w:val="af0"/>
        <w:ind w:left="0"/>
        <w:jc w:val="both"/>
        <w:rPr>
          <w:color w:val="000000"/>
          <w:sz w:val="22"/>
          <w:szCs w:val="22"/>
        </w:rPr>
      </w:pPr>
    </w:p>
    <w:p w14:paraId="3B818EF5" w14:textId="19E37245" w:rsidR="002C68FD" w:rsidRDefault="002C68FD" w:rsidP="00A548CE">
      <w:pPr>
        <w:pStyle w:val="af0"/>
        <w:ind w:left="0"/>
        <w:jc w:val="both"/>
        <w:rPr>
          <w:color w:val="000000"/>
          <w:sz w:val="22"/>
          <w:szCs w:val="22"/>
        </w:rPr>
      </w:pPr>
    </w:p>
    <w:p w14:paraId="45A38122" w14:textId="025F7B67" w:rsidR="002C68FD" w:rsidRDefault="002C68FD" w:rsidP="00A548CE">
      <w:pPr>
        <w:pStyle w:val="af0"/>
        <w:ind w:left="0"/>
        <w:jc w:val="both"/>
        <w:rPr>
          <w:color w:val="000000"/>
          <w:sz w:val="22"/>
          <w:szCs w:val="22"/>
        </w:rPr>
      </w:pPr>
    </w:p>
    <w:p w14:paraId="240DDC03" w14:textId="5C869F84" w:rsidR="002C68FD" w:rsidRDefault="002C68FD" w:rsidP="00A548CE">
      <w:pPr>
        <w:pStyle w:val="af0"/>
        <w:ind w:left="0"/>
        <w:jc w:val="both"/>
        <w:rPr>
          <w:color w:val="000000"/>
          <w:sz w:val="22"/>
          <w:szCs w:val="22"/>
        </w:rPr>
      </w:pPr>
    </w:p>
    <w:p w14:paraId="33A26551" w14:textId="6CD12AE7" w:rsidR="002C68FD" w:rsidRDefault="002C68FD" w:rsidP="00A548CE">
      <w:pPr>
        <w:pStyle w:val="af0"/>
        <w:ind w:left="0"/>
        <w:jc w:val="both"/>
        <w:rPr>
          <w:color w:val="000000"/>
          <w:sz w:val="22"/>
          <w:szCs w:val="22"/>
        </w:rPr>
      </w:pPr>
    </w:p>
    <w:p w14:paraId="2F67DA47" w14:textId="140DE07B" w:rsidR="002C68FD" w:rsidRDefault="002C68FD" w:rsidP="00A548CE">
      <w:pPr>
        <w:pStyle w:val="af0"/>
        <w:ind w:left="0"/>
        <w:jc w:val="both"/>
        <w:rPr>
          <w:color w:val="000000"/>
          <w:sz w:val="22"/>
          <w:szCs w:val="22"/>
        </w:rPr>
      </w:pPr>
    </w:p>
    <w:p w14:paraId="736994E3" w14:textId="287A618D" w:rsidR="002C68FD" w:rsidRDefault="002C68FD" w:rsidP="00A548CE">
      <w:pPr>
        <w:pStyle w:val="af0"/>
        <w:ind w:left="0"/>
        <w:jc w:val="both"/>
        <w:rPr>
          <w:color w:val="000000"/>
          <w:sz w:val="22"/>
          <w:szCs w:val="22"/>
        </w:rPr>
      </w:pPr>
    </w:p>
    <w:p w14:paraId="79FD222E" w14:textId="4284758C" w:rsidR="002C68FD" w:rsidRDefault="002C68FD" w:rsidP="00A548CE">
      <w:pPr>
        <w:pStyle w:val="af0"/>
        <w:ind w:left="0"/>
        <w:jc w:val="both"/>
        <w:rPr>
          <w:color w:val="000000"/>
          <w:sz w:val="22"/>
          <w:szCs w:val="22"/>
        </w:rPr>
      </w:pPr>
    </w:p>
    <w:p w14:paraId="6E9E5206" w14:textId="4322C141" w:rsidR="002C68FD" w:rsidRDefault="002C68FD" w:rsidP="00A548CE">
      <w:pPr>
        <w:pStyle w:val="af0"/>
        <w:ind w:left="0"/>
        <w:jc w:val="both"/>
        <w:rPr>
          <w:color w:val="000000"/>
          <w:sz w:val="22"/>
          <w:szCs w:val="22"/>
        </w:rPr>
      </w:pPr>
    </w:p>
    <w:p w14:paraId="275CBEF2" w14:textId="2FEA8831" w:rsidR="002C68FD" w:rsidRDefault="002C68FD" w:rsidP="00A548CE">
      <w:pPr>
        <w:pStyle w:val="af0"/>
        <w:ind w:left="0"/>
        <w:jc w:val="both"/>
        <w:rPr>
          <w:color w:val="000000"/>
          <w:sz w:val="22"/>
          <w:szCs w:val="22"/>
        </w:rPr>
      </w:pPr>
    </w:p>
    <w:p w14:paraId="53779298" w14:textId="133C52F2" w:rsidR="002C68FD" w:rsidRDefault="002C68FD" w:rsidP="00A548CE">
      <w:pPr>
        <w:pStyle w:val="af0"/>
        <w:ind w:left="0"/>
        <w:jc w:val="both"/>
        <w:rPr>
          <w:color w:val="000000"/>
          <w:sz w:val="22"/>
          <w:szCs w:val="22"/>
        </w:rPr>
      </w:pPr>
    </w:p>
    <w:p w14:paraId="0C46C943" w14:textId="79A833F6" w:rsidR="002C68FD" w:rsidRDefault="002C68FD" w:rsidP="00A548CE">
      <w:pPr>
        <w:pStyle w:val="af0"/>
        <w:ind w:left="0"/>
        <w:jc w:val="both"/>
        <w:rPr>
          <w:color w:val="000000"/>
          <w:sz w:val="22"/>
          <w:szCs w:val="22"/>
        </w:rPr>
      </w:pPr>
    </w:p>
    <w:p w14:paraId="44DE5A3B" w14:textId="31184799" w:rsidR="002C68FD" w:rsidRDefault="002C68FD" w:rsidP="00A548CE">
      <w:pPr>
        <w:pStyle w:val="af0"/>
        <w:ind w:left="0"/>
        <w:jc w:val="both"/>
        <w:rPr>
          <w:color w:val="000000"/>
          <w:sz w:val="22"/>
          <w:szCs w:val="22"/>
        </w:rPr>
      </w:pPr>
    </w:p>
    <w:p w14:paraId="0B7F89CF" w14:textId="7C48675D" w:rsidR="002C68FD" w:rsidRDefault="002C68FD" w:rsidP="00A548CE">
      <w:pPr>
        <w:pStyle w:val="af0"/>
        <w:ind w:left="0"/>
        <w:jc w:val="both"/>
        <w:rPr>
          <w:color w:val="000000"/>
          <w:sz w:val="22"/>
          <w:szCs w:val="22"/>
        </w:rPr>
      </w:pPr>
    </w:p>
    <w:p w14:paraId="00B2681B" w14:textId="00A7F484" w:rsidR="002C68FD" w:rsidRDefault="002C68FD" w:rsidP="00A548CE">
      <w:pPr>
        <w:pStyle w:val="af0"/>
        <w:ind w:left="0"/>
        <w:jc w:val="both"/>
        <w:rPr>
          <w:color w:val="000000"/>
          <w:sz w:val="22"/>
          <w:szCs w:val="22"/>
        </w:rPr>
      </w:pPr>
    </w:p>
    <w:p w14:paraId="465C2486" w14:textId="7BC44B45" w:rsidR="002C68FD" w:rsidRDefault="002C68FD" w:rsidP="00A548CE">
      <w:pPr>
        <w:pStyle w:val="af0"/>
        <w:ind w:left="0"/>
        <w:jc w:val="both"/>
        <w:rPr>
          <w:color w:val="000000"/>
          <w:sz w:val="22"/>
          <w:szCs w:val="22"/>
        </w:rPr>
      </w:pPr>
    </w:p>
    <w:p w14:paraId="34889D2A" w14:textId="13EE75DB" w:rsidR="002C68FD" w:rsidRDefault="002C68FD" w:rsidP="00A548CE">
      <w:pPr>
        <w:pStyle w:val="af0"/>
        <w:ind w:left="0"/>
        <w:jc w:val="both"/>
        <w:rPr>
          <w:color w:val="000000"/>
          <w:sz w:val="22"/>
          <w:szCs w:val="22"/>
        </w:rPr>
      </w:pPr>
    </w:p>
    <w:p w14:paraId="3E2C0031" w14:textId="7DFF621E" w:rsidR="002C68FD" w:rsidRDefault="002C68FD" w:rsidP="00A548CE">
      <w:pPr>
        <w:pStyle w:val="af0"/>
        <w:ind w:left="0"/>
        <w:jc w:val="both"/>
        <w:rPr>
          <w:color w:val="000000"/>
          <w:sz w:val="22"/>
          <w:szCs w:val="22"/>
        </w:rPr>
      </w:pPr>
    </w:p>
    <w:p w14:paraId="496425D7" w14:textId="4F30508A" w:rsidR="00341CCB" w:rsidRDefault="00341CCB" w:rsidP="00A548CE">
      <w:pPr>
        <w:pStyle w:val="af0"/>
        <w:ind w:left="0"/>
        <w:jc w:val="both"/>
        <w:rPr>
          <w:color w:val="000000"/>
          <w:sz w:val="22"/>
          <w:szCs w:val="22"/>
        </w:rPr>
      </w:pPr>
    </w:p>
    <w:p w14:paraId="0B8EAA68" w14:textId="43F601DF" w:rsidR="00341CCB" w:rsidRDefault="00341CCB" w:rsidP="00A548CE">
      <w:pPr>
        <w:pStyle w:val="af0"/>
        <w:ind w:left="0"/>
        <w:jc w:val="both"/>
        <w:rPr>
          <w:color w:val="000000"/>
          <w:sz w:val="22"/>
          <w:szCs w:val="22"/>
        </w:rPr>
      </w:pPr>
    </w:p>
    <w:p w14:paraId="4FB28FA4" w14:textId="074D1ECD" w:rsidR="00341CCB" w:rsidRDefault="00341CCB" w:rsidP="00A548CE">
      <w:pPr>
        <w:pStyle w:val="af0"/>
        <w:ind w:left="0"/>
        <w:jc w:val="both"/>
        <w:rPr>
          <w:color w:val="000000"/>
          <w:sz w:val="22"/>
          <w:szCs w:val="22"/>
        </w:rPr>
      </w:pPr>
    </w:p>
    <w:p w14:paraId="34A35000" w14:textId="2C8A6C5D" w:rsidR="00341CCB" w:rsidRDefault="00341CCB" w:rsidP="00A548CE">
      <w:pPr>
        <w:pStyle w:val="af0"/>
        <w:ind w:left="0"/>
        <w:jc w:val="both"/>
        <w:rPr>
          <w:color w:val="000000"/>
          <w:sz w:val="22"/>
          <w:szCs w:val="22"/>
        </w:rPr>
      </w:pPr>
    </w:p>
    <w:p w14:paraId="556BF18B" w14:textId="6A94F5B3" w:rsidR="00341CCB" w:rsidRDefault="00341CCB" w:rsidP="00A548CE">
      <w:pPr>
        <w:pStyle w:val="af0"/>
        <w:ind w:left="0"/>
        <w:jc w:val="both"/>
        <w:rPr>
          <w:color w:val="000000"/>
          <w:sz w:val="22"/>
          <w:szCs w:val="22"/>
        </w:rPr>
      </w:pPr>
    </w:p>
    <w:p w14:paraId="6FA2CA30" w14:textId="51C867AA" w:rsidR="00341CCB" w:rsidRDefault="00341CCB" w:rsidP="00A548CE">
      <w:pPr>
        <w:pStyle w:val="af0"/>
        <w:ind w:left="0"/>
        <w:jc w:val="both"/>
        <w:rPr>
          <w:color w:val="000000"/>
          <w:sz w:val="22"/>
          <w:szCs w:val="22"/>
        </w:rPr>
      </w:pPr>
    </w:p>
    <w:p w14:paraId="103DD6CD" w14:textId="15B93C8F" w:rsidR="00341CCB" w:rsidRDefault="00341CCB" w:rsidP="00A548CE">
      <w:pPr>
        <w:pStyle w:val="af0"/>
        <w:ind w:left="0"/>
        <w:jc w:val="both"/>
        <w:rPr>
          <w:color w:val="000000"/>
          <w:sz w:val="22"/>
          <w:szCs w:val="22"/>
        </w:rPr>
      </w:pPr>
    </w:p>
    <w:p w14:paraId="7E54EF98" w14:textId="77777777" w:rsidR="00341CCB" w:rsidRPr="000709B3" w:rsidRDefault="00341CCB" w:rsidP="00A548CE">
      <w:pPr>
        <w:pStyle w:val="af0"/>
        <w:ind w:left="0"/>
        <w:jc w:val="both"/>
        <w:rPr>
          <w:color w:val="000000"/>
          <w:sz w:val="22"/>
          <w:szCs w:val="22"/>
        </w:rPr>
      </w:pPr>
    </w:p>
    <w:p w14:paraId="0DA3BD8E" w14:textId="7482D92C" w:rsidR="000038AC" w:rsidRDefault="000038AC" w:rsidP="00914317">
      <w:bookmarkStart w:id="2418" w:name="_Toc377632394"/>
      <w:bookmarkStart w:id="2419" w:name="_Toc536628106"/>
    </w:p>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78A2E738" w14:textId="77777777" w:rsidR="00914317" w:rsidRPr="009E67F0" w:rsidRDefault="00672D8F" w:rsidP="00914317">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9" w14:textId="77777777" w:rsidR="00914317" w:rsidRDefault="00914317" w:rsidP="00914317">
      <w:pPr>
        <w:widowControl w:val="0"/>
        <w:tabs>
          <w:tab w:val="left" w:pos="708"/>
        </w:tabs>
        <w:jc w:val="both"/>
      </w:pP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6" w14:textId="77777777" w:rsidR="00914317" w:rsidRDefault="00914317" w:rsidP="00914317">
      <w:pPr>
        <w:widowControl w:val="0"/>
        <w:tabs>
          <w:tab w:val="left" w:pos="708"/>
        </w:tabs>
        <w:jc w:val="both"/>
      </w:pPr>
    </w:p>
    <w:p w14:paraId="78A2E767" w14:textId="77777777"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C77193" w14:paraId="13365758" w14:textId="77777777" w:rsidTr="006F524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6F524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6F524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6F524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6F524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E519E72" w14:textId="77777777" w:rsidTr="006F524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8240B38" w14:textId="77777777" w:rsidTr="006F524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1F713259" w14:textId="77777777" w:rsidTr="006F524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F8A06F1" w14:textId="77777777" w:rsidTr="006F524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7139CBEF" w14:textId="77777777" w:rsidTr="006F524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3FE7F0CC" w14:textId="77777777" w:rsidTr="006F524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58494234" w14:textId="77777777" w:rsidTr="006F524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775FC72F"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67BA00FA"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11EDC5ED" w14:textId="77777777" w:rsidTr="006F524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9CD4B82" w14:textId="77777777" w:rsidTr="006F524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6DBA5077"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6F524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593FE8C3"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40EC5654"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6F524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6F524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1732F675"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6F524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37CD60FC" w:rsidR="00C77193" w:rsidRPr="005A7BBF" w:rsidRDefault="00C77193" w:rsidP="00942925">
            <w:pPr>
              <w:jc w:val="both"/>
              <w:rPr>
                <w:sz w:val="24"/>
              </w:rPr>
            </w:pPr>
            <w:r w:rsidRPr="00942925">
              <w:rPr>
                <w:snapToGrid w:val="0"/>
                <w:sz w:val="22"/>
                <w:szCs w:val="22"/>
                <w:highlight w:val="yellow"/>
                <w:lang w:eastAsia="en-US"/>
              </w:rPr>
              <w:t>Наличие разрешительных документов на выполнение работ/оказание услуг/поста</w:t>
            </w:r>
            <w:r w:rsidR="008800D4" w:rsidRPr="00942925">
              <w:rPr>
                <w:snapToGrid w:val="0"/>
                <w:sz w:val="22"/>
                <w:szCs w:val="22"/>
                <w:highlight w:val="yellow"/>
                <w:lang w:eastAsia="en-US"/>
              </w:rPr>
              <w:t>вок в рамках пред</w:t>
            </w:r>
            <w:r w:rsidR="00942925" w:rsidRPr="00942925">
              <w:rPr>
                <w:snapToGrid w:val="0"/>
                <w:sz w:val="22"/>
                <w:szCs w:val="22"/>
                <w:highlight w:val="yellow"/>
                <w:lang w:eastAsia="en-US"/>
              </w:rPr>
              <w:t xml:space="preserve">мета закупки: </w:t>
            </w:r>
            <w:r w:rsidR="00942925" w:rsidRPr="00FA4B3E">
              <w:rPr>
                <w:b/>
                <w:snapToGrid w:val="0"/>
                <w:sz w:val="22"/>
                <w:szCs w:val="22"/>
                <w:highlight w:val="yellow"/>
                <w:lang w:eastAsia="en-US"/>
              </w:rPr>
              <w:t>наличие действующей лицензии на право  деятельности по монтажу, техническому обслуживанию, ремонту средств обеспечения пожарной безопасности зданий и сооружений.</w:t>
            </w:r>
          </w:p>
        </w:tc>
        <w:tc>
          <w:tcPr>
            <w:tcW w:w="1927"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6639EA6B" w14:textId="77777777" w:rsidTr="006F524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6F524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6F524F">
            <w:pPr>
              <w:widowControl w:val="0"/>
              <w:spacing w:before="40" w:line="276" w:lineRule="auto"/>
              <w:ind w:left="57" w:right="57" w:firstLine="85"/>
              <w:jc w:val="both"/>
              <w:rPr>
                <w:snapToGrid w:val="0"/>
                <w:sz w:val="22"/>
                <w:szCs w:val="22"/>
                <w:lang w:eastAsia="en-US"/>
              </w:rPr>
            </w:pPr>
          </w:p>
        </w:tc>
      </w:tr>
      <w:tr w:rsidR="00C77193" w14:paraId="3BD36006"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6F524F">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6F524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6F524F">
            <w:pPr>
              <w:widowControl w:val="0"/>
              <w:spacing w:before="40" w:line="276" w:lineRule="auto"/>
              <w:ind w:left="57" w:right="57" w:firstLine="680"/>
              <w:jc w:val="both"/>
              <w:rPr>
                <w:snapToGrid w:val="0"/>
                <w:sz w:val="22"/>
                <w:szCs w:val="22"/>
                <w:lang w:eastAsia="en-US"/>
              </w:rPr>
            </w:pPr>
          </w:p>
        </w:tc>
      </w:tr>
      <w:tr w:rsidR="00C77193" w14:paraId="4A2C791E"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6F524F">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6F524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65E5FEF6"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507DCE72" w14:textId="77777777" w:rsidTr="006F524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62D42A12"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2801BA5D"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1999FF2A" w14:textId="77777777" w:rsidTr="006F524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0612004B" w14:textId="77777777" w:rsidTr="006F524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634226CE" w14:textId="77777777" w:rsidTr="006F524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3841F33F"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6F524F">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3E5058FE"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6F524F">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0B354531"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B72CD0F" w14:textId="77777777" w:rsidR="00C77193" w:rsidRPr="004402E1" w:rsidRDefault="00C77193" w:rsidP="006F524F">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E31888C" w14:textId="77777777" w:rsidR="00C77193" w:rsidRPr="004402E1" w:rsidRDefault="00C77193" w:rsidP="006F524F">
            <w:pPr>
              <w:widowControl w:val="0"/>
              <w:spacing w:line="276" w:lineRule="auto"/>
              <w:jc w:val="both"/>
              <w:rPr>
                <w:sz w:val="22"/>
                <w:szCs w:val="22"/>
                <w:highlight w:val="yellow"/>
                <w:lang w:eastAsia="en-US"/>
              </w:rPr>
            </w:pPr>
            <w:r w:rsidRPr="001E338E">
              <w:rPr>
                <w:sz w:val="22"/>
                <w:szCs w:val="22"/>
                <w:highlight w:val="yellow"/>
                <w:lang w:eastAsia="en-US"/>
              </w:rPr>
              <w:t>Отсутствие судебных решений, вступивших в силу, с участием лиц, связанных с ПАО «Иркутскэнерго», ООО «Байкальская энергетическая компания», или принятых участником закупки претензиях от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6F524F">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57CF5A8" w14:textId="77777777" w:rsidR="00C77193" w:rsidRDefault="00C77193" w:rsidP="00914317"/>
    <w:p w14:paraId="78A2E80A" w14:textId="7A137CB1"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2EC2B9B4" w:rsidR="00914317" w:rsidRPr="003079B3" w:rsidRDefault="00AE2929" w:rsidP="00914317">
            <w:pPr>
              <w:spacing w:before="40" w:after="40"/>
              <w:ind w:left="57" w:right="57"/>
              <w:rPr>
                <w:b/>
                <w:snapToGrid w:val="0"/>
                <w:sz w:val="22"/>
                <w:szCs w:val="22"/>
              </w:rPr>
            </w:pPr>
            <w:r>
              <w:rPr>
                <w:b/>
                <w:snapToGrid w:val="0"/>
                <w:sz w:val="22"/>
                <w:szCs w:val="22"/>
              </w:rPr>
              <w:t>ИТОГО за полный 2020</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791EAFB4" w:rsidR="00914317" w:rsidRPr="003079B3" w:rsidRDefault="00AE292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3A0C9698"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AE2929">
              <w:rPr>
                <w:b/>
                <w:snapToGrid w:val="0"/>
                <w:sz w:val="22"/>
                <w:szCs w:val="22"/>
              </w:rPr>
              <w:t>2</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74BD633E" w:rsidR="00C419E4" w:rsidRPr="003079B3" w:rsidRDefault="00AE2929" w:rsidP="00A3027E">
            <w:pPr>
              <w:spacing w:before="40" w:after="40"/>
              <w:ind w:left="57" w:right="57"/>
              <w:rPr>
                <w:b/>
                <w:snapToGrid w:val="0"/>
                <w:sz w:val="22"/>
                <w:szCs w:val="22"/>
              </w:rPr>
            </w:pPr>
            <w:r>
              <w:rPr>
                <w:b/>
                <w:snapToGrid w:val="0"/>
                <w:sz w:val="22"/>
                <w:szCs w:val="22"/>
              </w:rPr>
              <w:t>ИТОГО за 2023</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4"/>
          <w:footerReference w:type="first" r:id="rId25"/>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6F524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6F524F">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6F524F">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61FC5C37" w:rsidR="00C77193" w:rsidRPr="00702702" w:rsidRDefault="00C77193" w:rsidP="0009024F">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w:t>
            </w:r>
            <w:r w:rsidR="0009024F">
              <w:rPr>
                <w:snapToGrid w:val="0"/>
                <w:szCs w:val="22"/>
                <w:lang w:eastAsia="en-US"/>
              </w:rPr>
              <w:t>ния, полученная специальность)</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6F524F">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6F524F">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6F524F">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6F524F">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6F524F">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6F524F">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59542BB8" w14:textId="77777777" w:rsidTr="006F524F">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6F524F">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573F8CE3" w14:textId="77777777" w:rsidTr="006F524F">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6F524F">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6F524F">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6F524F">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230F9815" w14:textId="77777777" w:rsidTr="006F524F">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6F524F">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413EF3C7" w14:textId="77777777" w:rsidTr="006F524F">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6F524F">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6F524F">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0FFEE9E7" w14:textId="77777777" w:rsidTr="006F524F">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6F524F">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6F524F">
        <w:tc>
          <w:tcPr>
            <w:tcW w:w="4961" w:type="dxa"/>
          </w:tcPr>
          <w:p w14:paraId="1A178B62" w14:textId="77777777" w:rsidR="00C77193" w:rsidRPr="001347E6" w:rsidRDefault="00C77193" w:rsidP="006F524F">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6F524F">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6F524F">
        <w:tc>
          <w:tcPr>
            <w:tcW w:w="4961" w:type="dxa"/>
          </w:tcPr>
          <w:p w14:paraId="78DC8814" w14:textId="77777777" w:rsidR="00C77193" w:rsidRPr="001347E6" w:rsidRDefault="00C77193" w:rsidP="006F524F">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6F524F">
            <w:pPr>
              <w:spacing w:before="40" w:after="40"/>
              <w:ind w:left="57" w:right="57"/>
              <w:rPr>
                <w:snapToGrid w:val="0"/>
                <w:color w:val="000000"/>
                <w:sz w:val="22"/>
                <w:szCs w:val="22"/>
              </w:rPr>
            </w:pPr>
          </w:p>
        </w:tc>
      </w:tr>
      <w:tr w:rsidR="00C77193" w14:paraId="03BF7D69" w14:textId="77777777" w:rsidTr="006F524F">
        <w:trPr>
          <w:trHeight w:val="282"/>
        </w:trPr>
        <w:tc>
          <w:tcPr>
            <w:tcW w:w="4961" w:type="dxa"/>
          </w:tcPr>
          <w:p w14:paraId="08A7088B" w14:textId="77777777" w:rsidR="00C77193" w:rsidRPr="001347E6" w:rsidRDefault="00C77193" w:rsidP="006F524F">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6F524F">
            <w:pPr>
              <w:spacing w:before="40" w:after="40"/>
              <w:ind w:left="57" w:right="57"/>
              <w:rPr>
                <w:snapToGrid w:val="0"/>
                <w:color w:val="000000"/>
                <w:sz w:val="22"/>
                <w:szCs w:val="22"/>
              </w:rPr>
            </w:pPr>
          </w:p>
        </w:tc>
      </w:tr>
      <w:tr w:rsidR="00C77193" w14:paraId="0C56105F" w14:textId="77777777" w:rsidTr="006F524F">
        <w:trPr>
          <w:trHeight w:val="281"/>
        </w:trPr>
        <w:tc>
          <w:tcPr>
            <w:tcW w:w="4961" w:type="dxa"/>
          </w:tcPr>
          <w:p w14:paraId="643AD360" w14:textId="77777777" w:rsidR="00C77193" w:rsidRPr="001347E6" w:rsidRDefault="00C77193" w:rsidP="006F524F">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6F524F">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63C59A7E" w14:textId="3886B455" w:rsidR="00C77193" w:rsidRPr="0009024F" w:rsidRDefault="00C77193" w:rsidP="0009024F">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lastRenderedPageBreak/>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6F524F">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7121599"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w:t>
      </w:r>
      <w:bookmarkStart w:id="2437" w:name="_5.7._Декларация_о"/>
      <w:bookmarkEnd w:id="2437"/>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lastRenderedPageBreak/>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A" w14:textId="77777777" w:rsidR="00914317" w:rsidRDefault="00914317" w:rsidP="00914317">
      <w:pPr>
        <w:widowControl w:val="0"/>
        <w:ind w:firstLine="680"/>
        <w:jc w:val="center"/>
        <w:rPr>
          <w:sz w:val="22"/>
          <w:szCs w:val="22"/>
        </w:rPr>
      </w:pPr>
    </w:p>
    <w:p w14:paraId="78A2E9EB" w14:textId="77777777" w:rsidR="00914317" w:rsidRDefault="00914317" w:rsidP="00914317">
      <w:pPr>
        <w:widowControl w:val="0"/>
        <w:ind w:firstLine="680"/>
        <w:jc w:val="center"/>
        <w:rPr>
          <w:sz w:val="22"/>
          <w:szCs w:val="22"/>
        </w:rPr>
      </w:pPr>
    </w:p>
    <w:p w14:paraId="78A2E9EC" w14:textId="77777777" w:rsidR="00914317" w:rsidRDefault="00914317" w:rsidP="00914317">
      <w:pPr>
        <w:widowControl w:val="0"/>
        <w:ind w:firstLine="680"/>
        <w:jc w:val="center"/>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lastRenderedPageBreak/>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lastRenderedPageBreak/>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p w14:paraId="78A2EA49" w14:textId="77777777" w:rsidR="00914317" w:rsidRDefault="00914317" w:rsidP="00914317"/>
    <w:sectPr w:rsidR="00914317" w:rsidSect="0091431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5C4F3F" w:rsidRDefault="005C4F3F">
      <w:r>
        <w:separator/>
      </w:r>
    </w:p>
  </w:endnote>
  <w:endnote w:type="continuationSeparator" w:id="0">
    <w:p w14:paraId="78A2EA6F" w14:textId="77777777" w:rsidR="005C4F3F" w:rsidRDefault="005C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771B4DF5" w:rsidR="005C4F3F" w:rsidRPr="004A4496" w:rsidRDefault="005C4F3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E1DBA">
      <w:rPr>
        <w:noProof/>
        <w:sz w:val="17"/>
        <w:szCs w:val="17"/>
      </w:rPr>
      <w:t>25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E1DBA">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0AEB46F8" w:rsidR="005C4F3F" w:rsidRPr="004A4496" w:rsidRDefault="005C4F3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E1DBA">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E1DBA">
      <w:rPr>
        <w:noProof/>
        <w:sz w:val="17"/>
        <w:szCs w:val="17"/>
      </w:rPr>
      <w:t>38</w:t>
    </w:r>
    <w:r w:rsidRPr="004A4496">
      <w:rPr>
        <w:sz w:val="17"/>
        <w:szCs w:val="17"/>
      </w:rPr>
      <w:fldChar w:fldCharType="end"/>
    </w:r>
  </w:p>
  <w:p w14:paraId="78A2EA65" w14:textId="77777777" w:rsidR="005C4F3F" w:rsidRDefault="005C4F3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32266E15" w:rsidR="005C4F3F" w:rsidRPr="004A4496" w:rsidRDefault="005C4F3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E1DBA">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E1DBA">
      <w:rPr>
        <w:noProof/>
        <w:sz w:val="17"/>
        <w:szCs w:val="17"/>
      </w:rPr>
      <w:t>38</w:t>
    </w:r>
    <w:r w:rsidRPr="004A4496">
      <w:rPr>
        <w:sz w:val="17"/>
        <w:szCs w:val="17"/>
      </w:rPr>
      <w:fldChar w:fldCharType="end"/>
    </w:r>
  </w:p>
  <w:p w14:paraId="78A2EA67" w14:textId="77777777" w:rsidR="005C4F3F" w:rsidRDefault="005C4F3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5C4F3F" w:rsidRPr="004A4496" w:rsidRDefault="005C4F3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5C4F3F" w:rsidRDefault="005C4F3F"/>
  <w:p w14:paraId="78A2EA6A" w14:textId="77777777" w:rsidR="005C4F3F" w:rsidRDefault="005C4F3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5C4F3F" w:rsidRDefault="005C4F3F" w:rsidP="00914317">
      <w:r>
        <w:separator/>
      </w:r>
    </w:p>
  </w:footnote>
  <w:footnote w:type="continuationSeparator" w:id="0">
    <w:p w14:paraId="78A2EA62" w14:textId="77777777" w:rsidR="005C4F3F" w:rsidRDefault="005C4F3F" w:rsidP="00914317">
      <w:r>
        <w:continuationSeparator/>
      </w:r>
    </w:p>
  </w:footnote>
  <w:footnote w:id="1">
    <w:p w14:paraId="78A2EA6B" w14:textId="77777777" w:rsidR="005C4F3F" w:rsidRDefault="005C4F3F" w:rsidP="00914317">
      <w:pPr>
        <w:pStyle w:val="affd"/>
      </w:pPr>
      <w:r>
        <w:rPr>
          <w:rStyle w:val="afff"/>
        </w:rPr>
        <w:footnoteRef/>
      </w:r>
      <w:r>
        <w:t xml:space="preserve"> Кредит, залог, поручительство и т.д.</w:t>
      </w:r>
    </w:p>
  </w:footnote>
  <w:footnote w:id="2">
    <w:p w14:paraId="78A2EA6C" w14:textId="77777777" w:rsidR="005C4F3F" w:rsidRDefault="005C4F3F" w:rsidP="00914317">
      <w:pPr>
        <w:pStyle w:val="affd"/>
      </w:pPr>
      <w:r>
        <w:rPr>
          <w:rStyle w:val="afff"/>
        </w:rPr>
        <w:footnoteRef/>
      </w:r>
      <w:r>
        <w:t xml:space="preserve"> Если применимо</w:t>
      </w:r>
    </w:p>
  </w:footnote>
  <w:footnote w:id="3">
    <w:p w14:paraId="78A2EA6D" w14:textId="77777777" w:rsidR="005C4F3F" w:rsidRDefault="005C4F3F" w:rsidP="00914317">
      <w:pPr>
        <w:pStyle w:val="affd"/>
      </w:pPr>
      <w:r>
        <w:rPr>
          <w:rStyle w:val="afff"/>
        </w:rPr>
        <w:footnoteRef/>
      </w:r>
      <w:r>
        <w:t xml:space="preserve"> Если применимо</w:t>
      </w:r>
    </w:p>
    <w:p w14:paraId="78A2EA6E" w14:textId="77777777" w:rsidR="005C4F3F" w:rsidRDefault="005C4F3F" w:rsidP="00914317">
      <w:pPr>
        <w:pStyle w:val="affd"/>
      </w:pPr>
    </w:p>
    <w:p w14:paraId="78A2EA6F" w14:textId="77777777" w:rsidR="005C4F3F" w:rsidRDefault="005C4F3F" w:rsidP="00914317">
      <w:pPr>
        <w:pStyle w:val="affd"/>
      </w:pPr>
    </w:p>
    <w:p w14:paraId="78A2EA70" w14:textId="77777777" w:rsidR="005C4F3F" w:rsidRDefault="005C4F3F" w:rsidP="00914317">
      <w:pPr>
        <w:pStyle w:val="affd"/>
      </w:pPr>
    </w:p>
    <w:p w14:paraId="78A2EA71" w14:textId="77777777" w:rsidR="005C4F3F" w:rsidRDefault="005C4F3F" w:rsidP="00914317">
      <w:pPr>
        <w:pStyle w:val="affd"/>
      </w:pPr>
    </w:p>
    <w:p w14:paraId="78A2EA72" w14:textId="77777777" w:rsidR="005C4F3F" w:rsidRDefault="005C4F3F" w:rsidP="00914317">
      <w:pPr>
        <w:pStyle w:val="affd"/>
      </w:pPr>
    </w:p>
    <w:p w14:paraId="78A2EA73" w14:textId="77777777" w:rsidR="005C4F3F" w:rsidRDefault="005C4F3F" w:rsidP="00914317">
      <w:pPr>
        <w:pStyle w:val="affd"/>
      </w:pPr>
    </w:p>
    <w:p w14:paraId="78A2EA74" w14:textId="77777777" w:rsidR="005C4F3F" w:rsidRDefault="005C4F3F" w:rsidP="00914317">
      <w:pPr>
        <w:pStyle w:val="affd"/>
      </w:pPr>
    </w:p>
    <w:p w14:paraId="78A2EA75" w14:textId="77777777" w:rsidR="005C4F3F" w:rsidRDefault="005C4F3F" w:rsidP="00914317">
      <w:pPr>
        <w:pStyle w:val="affd"/>
      </w:pPr>
    </w:p>
    <w:p w14:paraId="78A2EA76" w14:textId="77777777" w:rsidR="005C4F3F" w:rsidRDefault="005C4F3F" w:rsidP="00914317">
      <w:pPr>
        <w:pStyle w:val="affd"/>
      </w:pPr>
    </w:p>
    <w:p w14:paraId="78A2EA77" w14:textId="77777777" w:rsidR="005C4F3F" w:rsidRDefault="005C4F3F"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B7C1225"/>
    <w:multiLevelType w:val="hybridMultilevel"/>
    <w:tmpl w:val="B8669BDC"/>
    <w:lvl w:ilvl="0" w:tplc="A6A0BF52">
      <w:start w:val="1"/>
      <w:numFmt w:val="decimal"/>
      <w:lvlText w:val="%1."/>
      <w:lvlJc w:val="left"/>
      <w:pPr>
        <w:ind w:left="356" w:hanging="360"/>
      </w:pPr>
      <w:rPr>
        <w:rFonts w:hint="default"/>
      </w:rPr>
    </w:lvl>
    <w:lvl w:ilvl="1" w:tplc="594ACFC6" w:tentative="1">
      <w:start w:val="1"/>
      <w:numFmt w:val="lowerLetter"/>
      <w:lvlText w:val="%2."/>
      <w:lvlJc w:val="left"/>
      <w:pPr>
        <w:ind w:left="1076" w:hanging="360"/>
      </w:pPr>
    </w:lvl>
    <w:lvl w:ilvl="2" w:tplc="74D450EC" w:tentative="1">
      <w:start w:val="1"/>
      <w:numFmt w:val="lowerRoman"/>
      <w:lvlText w:val="%3."/>
      <w:lvlJc w:val="right"/>
      <w:pPr>
        <w:ind w:left="1796" w:hanging="180"/>
      </w:pPr>
    </w:lvl>
    <w:lvl w:ilvl="3" w:tplc="00E22B2E" w:tentative="1">
      <w:start w:val="1"/>
      <w:numFmt w:val="decimal"/>
      <w:lvlText w:val="%4."/>
      <w:lvlJc w:val="left"/>
      <w:pPr>
        <w:ind w:left="2516" w:hanging="360"/>
      </w:pPr>
    </w:lvl>
    <w:lvl w:ilvl="4" w:tplc="0F7C53E2" w:tentative="1">
      <w:start w:val="1"/>
      <w:numFmt w:val="lowerLetter"/>
      <w:lvlText w:val="%5."/>
      <w:lvlJc w:val="left"/>
      <w:pPr>
        <w:ind w:left="3236" w:hanging="360"/>
      </w:pPr>
    </w:lvl>
    <w:lvl w:ilvl="5" w:tplc="9D54489C" w:tentative="1">
      <w:start w:val="1"/>
      <w:numFmt w:val="lowerRoman"/>
      <w:lvlText w:val="%6."/>
      <w:lvlJc w:val="right"/>
      <w:pPr>
        <w:ind w:left="3956" w:hanging="180"/>
      </w:pPr>
    </w:lvl>
    <w:lvl w:ilvl="6" w:tplc="F56A8E4E" w:tentative="1">
      <w:start w:val="1"/>
      <w:numFmt w:val="decimal"/>
      <w:lvlText w:val="%7."/>
      <w:lvlJc w:val="left"/>
      <w:pPr>
        <w:ind w:left="4676" w:hanging="360"/>
      </w:pPr>
    </w:lvl>
    <w:lvl w:ilvl="7" w:tplc="DC704B90" w:tentative="1">
      <w:start w:val="1"/>
      <w:numFmt w:val="lowerLetter"/>
      <w:lvlText w:val="%8."/>
      <w:lvlJc w:val="left"/>
      <w:pPr>
        <w:ind w:left="5396" w:hanging="360"/>
      </w:pPr>
    </w:lvl>
    <w:lvl w:ilvl="8" w:tplc="4EDE3256" w:tentative="1">
      <w:start w:val="1"/>
      <w:numFmt w:val="lowerRoman"/>
      <w:lvlText w:val="%9."/>
      <w:lvlJc w:val="right"/>
      <w:pPr>
        <w:ind w:left="6116" w:hanging="180"/>
      </w:pPr>
    </w:lvl>
  </w:abstractNum>
  <w:abstractNum w:abstractNumId="17"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7" w15:restartNumberingAfterBreak="0">
    <w:nsid w:val="41B03B14"/>
    <w:multiLevelType w:val="hybridMultilevel"/>
    <w:tmpl w:val="7D965710"/>
    <w:lvl w:ilvl="0" w:tplc="5852A3CE">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8C429BE"/>
    <w:multiLevelType w:val="hybridMultilevel"/>
    <w:tmpl w:val="456EFABE"/>
    <w:lvl w:ilvl="0" w:tplc="7A96635E">
      <w:start w:val="1"/>
      <w:numFmt w:val="bullet"/>
      <w:lvlText w:val=""/>
      <w:lvlJc w:val="left"/>
      <w:pPr>
        <w:ind w:left="818" w:hanging="360"/>
      </w:pPr>
      <w:rPr>
        <w:rFonts w:ascii="Symbol" w:hAnsi="Symbol" w:hint="default"/>
        <w:b w:val="0"/>
      </w:rPr>
    </w:lvl>
    <w:lvl w:ilvl="1" w:tplc="7FA2EAC8" w:tentative="1">
      <w:start w:val="1"/>
      <w:numFmt w:val="lowerLetter"/>
      <w:lvlText w:val="%2."/>
      <w:lvlJc w:val="left"/>
      <w:pPr>
        <w:ind w:left="1538" w:hanging="360"/>
      </w:pPr>
    </w:lvl>
    <w:lvl w:ilvl="2" w:tplc="A0E4C49A" w:tentative="1">
      <w:start w:val="1"/>
      <w:numFmt w:val="lowerRoman"/>
      <w:lvlText w:val="%3."/>
      <w:lvlJc w:val="right"/>
      <w:pPr>
        <w:ind w:left="2258" w:hanging="180"/>
      </w:pPr>
    </w:lvl>
    <w:lvl w:ilvl="3" w:tplc="E7E864BA" w:tentative="1">
      <w:start w:val="1"/>
      <w:numFmt w:val="decimal"/>
      <w:lvlText w:val="%4."/>
      <w:lvlJc w:val="left"/>
      <w:pPr>
        <w:ind w:left="2978" w:hanging="360"/>
      </w:pPr>
    </w:lvl>
    <w:lvl w:ilvl="4" w:tplc="C0DC6EC2" w:tentative="1">
      <w:start w:val="1"/>
      <w:numFmt w:val="lowerLetter"/>
      <w:lvlText w:val="%5."/>
      <w:lvlJc w:val="left"/>
      <w:pPr>
        <w:ind w:left="3698" w:hanging="360"/>
      </w:pPr>
    </w:lvl>
    <w:lvl w:ilvl="5" w:tplc="807C9C08" w:tentative="1">
      <w:start w:val="1"/>
      <w:numFmt w:val="lowerRoman"/>
      <w:lvlText w:val="%6."/>
      <w:lvlJc w:val="right"/>
      <w:pPr>
        <w:ind w:left="4418" w:hanging="180"/>
      </w:pPr>
    </w:lvl>
    <w:lvl w:ilvl="6" w:tplc="787EEAF8" w:tentative="1">
      <w:start w:val="1"/>
      <w:numFmt w:val="decimal"/>
      <w:lvlText w:val="%7."/>
      <w:lvlJc w:val="left"/>
      <w:pPr>
        <w:ind w:left="5138" w:hanging="360"/>
      </w:pPr>
    </w:lvl>
    <w:lvl w:ilvl="7" w:tplc="BEF2F0FE" w:tentative="1">
      <w:start w:val="1"/>
      <w:numFmt w:val="lowerLetter"/>
      <w:lvlText w:val="%8."/>
      <w:lvlJc w:val="left"/>
      <w:pPr>
        <w:ind w:left="5858" w:hanging="360"/>
      </w:pPr>
    </w:lvl>
    <w:lvl w:ilvl="8" w:tplc="EDAEC6DC" w:tentative="1">
      <w:start w:val="1"/>
      <w:numFmt w:val="lowerRoman"/>
      <w:lvlText w:val="%9."/>
      <w:lvlJc w:val="right"/>
      <w:pPr>
        <w:ind w:left="6578" w:hanging="180"/>
      </w:p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40"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41"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3"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5"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0"/>
  </w:num>
  <w:num w:numId="6">
    <w:abstractNumId w:val="35"/>
  </w:num>
  <w:num w:numId="7">
    <w:abstractNumId w:val="19"/>
  </w:num>
  <w:num w:numId="8">
    <w:abstractNumId w:val="13"/>
  </w:num>
  <w:num w:numId="9">
    <w:abstractNumId w:val="23"/>
  </w:num>
  <w:num w:numId="10">
    <w:abstractNumId w:val="22"/>
  </w:num>
  <w:num w:numId="11">
    <w:abstractNumId w:val="28"/>
  </w:num>
  <w:num w:numId="12">
    <w:abstractNumId w:val="32"/>
  </w:num>
  <w:num w:numId="13">
    <w:abstractNumId w:val="36"/>
  </w:num>
  <w:num w:numId="14">
    <w:abstractNumId w:val="41"/>
  </w:num>
  <w:num w:numId="15">
    <w:abstractNumId w:val="1"/>
  </w:num>
  <w:num w:numId="16">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0"/>
    <w:lvlOverride w:ilvl="0">
      <w:startOverride w:val="1"/>
    </w:lvlOverride>
  </w:num>
  <w:num w:numId="20">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24"/>
  </w:num>
  <w:num w:numId="30">
    <w:abstractNumId w:val="6"/>
  </w:num>
  <w:num w:numId="31">
    <w:abstractNumId w:val="9"/>
  </w:num>
  <w:num w:numId="32">
    <w:abstractNumId w:val="45"/>
  </w:num>
  <w:num w:numId="33">
    <w:abstractNumId w:val="29"/>
  </w:num>
  <w:num w:numId="34">
    <w:abstractNumId w:val="21"/>
  </w:num>
  <w:num w:numId="35">
    <w:abstractNumId w:val="15"/>
  </w:num>
  <w:num w:numId="36">
    <w:abstractNumId w:val="39"/>
  </w:num>
  <w:num w:numId="37">
    <w:abstractNumId w:val="26"/>
  </w:num>
  <w:num w:numId="38">
    <w:abstractNumId w:val="34"/>
  </w:num>
  <w:num w:numId="39">
    <w:abstractNumId w:val="25"/>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7"/>
  </w:num>
  <w:num w:numId="4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16"/>
  </w:num>
  <w:num w:numId="47">
    <w:abstractNumId w:val="33"/>
  </w:num>
  <w:num w:numId="48">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0913"/>
    <w:rsid w:val="00011CD2"/>
    <w:rsid w:val="00014187"/>
    <w:rsid w:val="00021CDE"/>
    <w:rsid w:val="0003045B"/>
    <w:rsid w:val="00054890"/>
    <w:rsid w:val="000673F8"/>
    <w:rsid w:val="0009024F"/>
    <w:rsid w:val="000954EE"/>
    <w:rsid w:val="000A0D6D"/>
    <w:rsid w:val="000A70AA"/>
    <w:rsid w:val="000C6467"/>
    <w:rsid w:val="000D2F1E"/>
    <w:rsid w:val="000D39E9"/>
    <w:rsid w:val="000E3E91"/>
    <w:rsid w:val="00110C62"/>
    <w:rsid w:val="00113516"/>
    <w:rsid w:val="001246EC"/>
    <w:rsid w:val="001272D2"/>
    <w:rsid w:val="00134047"/>
    <w:rsid w:val="001433DE"/>
    <w:rsid w:val="001465F7"/>
    <w:rsid w:val="00154668"/>
    <w:rsid w:val="001721A4"/>
    <w:rsid w:val="001734DA"/>
    <w:rsid w:val="001802EA"/>
    <w:rsid w:val="00196BF1"/>
    <w:rsid w:val="001A08FA"/>
    <w:rsid w:val="001A3415"/>
    <w:rsid w:val="001C0E30"/>
    <w:rsid w:val="001E27B2"/>
    <w:rsid w:val="001F278B"/>
    <w:rsid w:val="001F690E"/>
    <w:rsid w:val="002125E0"/>
    <w:rsid w:val="00220FC0"/>
    <w:rsid w:val="002543ED"/>
    <w:rsid w:val="00287ADF"/>
    <w:rsid w:val="0029302D"/>
    <w:rsid w:val="002A5F87"/>
    <w:rsid w:val="002B5122"/>
    <w:rsid w:val="002C68FD"/>
    <w:rsid w:val="002C6D2E"/>
    <w:rsid w:val="002C73CA"/>
    <w:rsid w:val="002C79E1"/>
    <w:rsid w:val="002D3A23"/>
    <w:rsid w:val="002D77C5"/>
    <w:rsid w:val="002E1316"/>
    <w:rsid w:val="002E7686"/>
    <w:rsid w:val="002F38AE"/>
    <w:rsid w:val="00306706"/>
    <w:rsid w:val="00313C1F"/>
    <w:rsid w:val="00317D29"/>
    <w:rsid w:val="00327F23"/>
    <w:rsid w:val="00332F63"/>
    <w:rsid w:val="00337E4B"/>
    <w:rsid w:val="00341CCB"/>
    <w:rsid w:val="003778E0"/>
    <w:rsid w:val="00377E3D"/>
    <w:rsid w:val="003C1CD9"/>
    <w:rsid w:val="003F49D5"/>
    <w:rsid w:val="00400BBB"/>
    <w:rsid w:val="00427C8F"/>
    <w:rsid w:val="00453852"/>
    <w:rsid w:val="00456AF4"/>
    <w:rsid w:val="004578E3"/>
    <w:rsid w:val="00462DCA"/>
    <w:rsid w:val="00463667"/>
    <w:rsid w:val="004745AD"/>
    <w:rsid w:val="00475C68"/>
    <w:rsid w:val="004931DD"/>
    <w:rsid w:val="0049399B"/>
    <w:rsid w:val="004C083E"/>
    <w:rsid w:val="004C46FF"/>
    <w:rsid w:val="004D16C2"/>
    <w:rsid w:val="004E1D1D"/>
    <w:rsid w:val="004E55C5"/>
    <w:rsid w:val="005034C5"/>
    <w:rsid w:val="005154EC"/>
    <w:rsid w:val="005205D1"/>
    <w:rsid w:val="00533507"/>
    <w:rsid w:val="0055058C"/>
    <w:rsid w:val="00566C24"/>
    <w:rsid w:val="00584362"/>
    <w:rsid w:val="00597E44"/>
    <w:rsid w:val="005B5366"/>
    <w:rsid w:val="005C2194"/>
    <w:rsid w:val="005C4F3F"/>
    <w:rsid w:val="005D2016"/>
    <w:rsid w:val="005D4609"/>
    <w:rsid w:val="005D5483"/>
    <w:rsid w:val="005D751B"/>
    <w:rsid w:val="005E0A93"/>
    <w:rsid w:val="005F4682"/>
    <w:rsid w:val="006109FD"/>
    <w:rsid w:val="006125CD"/>
    <w:rsid w:val="0064535A"/>
    <w:rsid w:val="00672D8F"/>
    <w:rsid w:val="00687015"/>
    <w:rsid w:val="006A5BA6"/>
    <w:rsid w:val="006C311E"/>
    <w:rsid w:val="006E1DBA"/>
    <w:rsid w:val="006E59AE"/>
    <w:rsid w:val="006F524F"/>
    <w:rsid w:val="006F6A49"/>
    <w:rsid w:val="00710194"/>
    <w:rsid w:val="007323B8"/>
    <w:rsid w:val="00754601"/>
    <w:rsid w:val="00760015"/>
    <w:rsid w:val="007719C1"/>
    <w:rsid w:val="00773B00"/>
    <w:rsid w:val="0078706D"/>
    <w:rsid w:val="007A31E5"/>
    <w:rsid w:val="007F5162"/>
    <w:rsid w:val="0080236A"/>
    <w:rsid w:val="00804FE3"/>
    <w:rsid w:val="0082304C"/>
    <w:rsid w:val="00825539"/>
    <w:rsid w:val="00850DB8"/>
    <w:rsid w:val="008600D6"/>
    <w:rsid w:val="00860762"/>
    <w:rsid w:val="008620F1"/>
    <w:rsid w:val="008800D4"/>
    <w:rsid w:val="008865B6"/>
    <w:rsid w:val="008A1467"/>
    <w:rsid w:val="008B44F1"/>
    <w:rsid w:val="008E6792"/>
    <w:rsid w:val="008E68D1"/>
    <w:rsid w:val="00900CB5"/>
    <w:rsid w:val="009060A0"/>
    <w:rsid w:val="009102FE"/>
    <w:rsid w:val="00914317"/>
    <w:rsid w:val="009238B6"/>
    <w:rsid w:val="00937348"/>
    <w:rsid w:val="00937512"/>
    <w:rsid w:val="00940F39"/>
    <w:rsid w:val="00942925"/>
    <w:rsid w:val="00951335"/>
    <w:rsid w:val="00957E16"/>
    <w:rsid w:val="00971D96"/>
    <w:rsid w:val="0097780F"/>
    <w:rsid w:val="00981BE5"/>
    <w:rsid w:val="00982D91"/>
    <w:rsid w:val="00995202"/>
    <w:rsid w:val="00997AE6"/>
    <w:rsid w:val="009A7E5E"/>
    <w:rsid w:val="009B6DF2"/>
    <w:rsid w:val="009C06B3"/>
    <w:rsid w:val="009D2874"/>
    <w:rsid w:val="009D7C46"/>
    <w:rsid w:val="009E6FBE"/>
    <w:rsid w:val="009F0F8A"/>
    <w:rsid w:val="009F32E0"/>
    <w:rsid w:val="00A060E3"/>
    <w:rsid w:val="00A3027E"/>
    <w:rsid w:val="00A548CE"/>
    <w:rsid w:val="00A84AC2"/>
    <w:rsid w:val="00AA0E7D"/>
    <w:rsid w:val="00AA1561"/>
    <w:rsid w:val="00AA6A79"/>
    <w:rsid w:val="00AA7FD4"/>
    <w:rsid w:val="00AB3EF0"/>
    <w:rsid w:val="00AE2929"/>
    <w:rsid w:val="00B01FD7"/>
    <w:rsid w:val="00B023DF"/>
    <w:rsid w:val="00B06D82"/>
    <w:rsid w:val="00B263E3"/>
    <w:rsid w:val="00B27710"/>
    <w:rsid w:val="00B46A1E"/>
    <w:rsid w:val="00B5330B"/>
    <w:rsid w:val="00B80740"/>
    <w:rsid w:val="00B82462"/>
    <w:rsid w:val="00B82C06"/>
    <w:rsid w:val="00BA6FEA"/>
    <w:rsid w:val="00BE2712"/>
    <w:rsid w:val="00C10E86"/>
    <w:rsid w:val="00C33ECC"/>
    <w:rsid w:val="00C419E4"/>
    <w:rsid w:val="00C446E8"/>
    <w:rsid w:val="00C45418"/>
    <w:rsid w:val="00C61344"/>
    <w:rsid w:val="00C70C25"/>
    <w:rsid w:val="00C76A26"/>
    <w:rsid w:val="00C77193"/>
    <w:rsid w:val="00CA02AD"/>
    <w:rsid w:val="00CB4DD5"/>
    <w:rsid w:val="00CB7222"/>
    <w:rsid w:val="00CC025C"/>
    <w:rsid w:val="00CC0D80"/>
    <w:rsid w:val="00CD61F2"/>
    <w:rsid w:val="00CF71CA"/>
    <w:rsid w:val="00D0681B"/>
    <w:rsid w:val="00D0702B"/>
    <w:rsid w:val="00D221C7"/>
    <w:rsid w:val="00D23D51"/>
    <w:rsid w:val="00D32DB0"/>
    <w:rsid w:val="00D51114"/>
    <w:rsid w:val="00D72EF6"/>
    <w:rsid w:val="00D75C79"/>
    <w:rsid w:val="00D97F16"/>
    <w:rsid w:val="00DA1D20"/>
    <w:rsid w:val="00DD329E"/>
    <w:rsid w:val="00DE4031"/>
    <w:rsid w:val="00DF31AC"/>
    <w:rsid w:val="00DF5B50"/>
    <w:rsid w:val="00E05919"/>
    <w:rsid w:val="00E14D4F"/>
    <w:rsid w:val="00E308C8"/>
    <w:rsid w:val="00E441E5"/>
    <w:rsid w:val="00E54124"/>
    <w:rsid w:val="00E548EC"/>
    <w:rsid w:val="00E60C1B"/>
    <w:rsid w:val="00E61A78"/>
    <w:rsid w:val="00E63AB1"/>
    <w:rsid w:val="00E87AF6"/>
    <w:rsid w:val="00E9491B"/>
    <w:rsid w:val="00EA33BB"/>
    <w:rsid w:val="00EB05EE"/>
    <w:rsid w:val="00EB5EFF"/>
    <w:rsid w:val="00EB6DF9"/>
    <w:rsid w:val="00EC1E65"/>
    <w:rsid w:val="00EC5441"/>
    <w:rsid w:val="00ED4926"/>
    <w:rsid w:val="00EE10DA"/>
    <w:rsid w:val="00F059E6"/>
    <w:rsid w:val="00F07C0C"/>
    <w:rsid w:val="00F150D4"/>
    <w:rsid w:val="00F22CCB"/>
    <w:rsid w:val="00F277CB"/>
    <w:rsid w:val="00F31C97"/>
    <w:rsid w:val="00F614C3"/>
    <w:rsid w:val="00F74D92"/>
    <w:rsid w:val="00F85BFB"/>
    <w:rsid w:val="00FA4B3E"/>
    <w:rsid w:val="00FB606E"/>
    <w:rsid w:val="00FD6483"/>
    <w:rsid w:val="00FD6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1721A4"/>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EDD732-60C1-4FEE-825B-83B231B38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2109</TotalTime>
  <Pages>38</Pages>
  <Words>13641</Words>
  <Characters>77754</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234</cp:revision>
  <cp:lastPrinted>2021-01-22T05:22:00Z</cp:lastPrinted>
  <dcterms:created xsi:type="dcterms:W3CDTF">2021-01-29T07:58:00Z</dcterms:created>
  <dcterms:modified xsi:type="dcterms:W3CDTF">2023-11-28T02:28:00Z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