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10173" w14:textId="77777777" w:rsidR="008108F0" w:rsidRPr="00C83351" w:rsidRDefault="008108F0" w:rsidP="00174854">
      <w:pPr>
        <w:spacing w:after="0" w:line="240" w:lineRule="auto"/>
        <w:jc w:val="center"/>
        <w:rPr>
          <w:rFonts w:ascii="Times New Roman" w:eastAsia="Times New Roman" w:hAnsi="Times New Roman"/>
          <w:b/>
          <w:bCs/>
          <w:lang w:eastAsia="ru-RU"/>
        </w:rPr>
        <w:sectPr w:rsidR="008108F0" w:rsidRPr="00C83351" w:rsidSect="008108F0">
          <w:pgSz w:w="11906" w:h="16838" w:code="9"/>
          <w:pgMar w:top="652" w:right="1134" w:bottom="1134" w:left="1418" w:header="680" w:footer="0" w:gutter="0"/>
          <w:cols w:space="708"/>
          <w:docGrid w:linePitch="360"/>
        </w:sectPr>
      </w:pPr>
    </w:p>
    <w:p w14:paraId="47B2B358" w14:textId="1EC739CD" w:rsidR="00174854" w:rsidRDefault="00174854" w:rsidP="00736A05">
      <w:pPr>
        <w:spacing w:after="0" w:line="240" w:lineRule="auto"/>
        <w:jc w:val="center"/>
        <w:rPr>
          <w:rFonts w:ascii="Times New Roman" w:eastAsia="Times New Roman" w:hAnsi="Times New Roman"/>
          <w:b/>
          <w:bCs/>
          <w:lang w:eastAsia="ru-RU"/>
        </w:rPr>
      </w:pPr>
      <w:proofErr w:type="spellStart"/>
      <w:r w:rsidRPr="00C83351">
        <w:rPr>
          <w:rFonts w:ascii="Times New Roman" w:eastAsia="Times New Roman" w:hAnsi="Times New Roman"/>
          <w:b/>
          <w:bCs/>
          <w:lang w:eastAsia="ru-RU"/>
        </w:rPr>
        <w:t>Сублицензионный</w:t>
      </w:r>
      <w:proofErr w:type="spellEnd"/>
      <w:r w:rsidRPr="00C83351">
        <w:rPr>
          <w:rFonts w:ascii="Times New Roman" w:eastAsia="Times New Roman" w:hAnsi="Times New Roman"/>
          <w:b/>
          <w:bCs/>
          <w:lang w:eastAsia="ru-RU"/>
        </w:rPr>
        <w:t xml:space="preserve"> договор № </w:t>
      </w:r>
      <w:bookmarkStart w:id="0" w:name="НомерДоговора"/>
      <w:bookmarkEnd w:id="0"/>
      <w:r w:rsidR="00C05B0D" w:rsidRPr="00C83351">
        <w:rPr>
          <w:rFonts w:ascii="Times New Roman" w:eastAsia="Times New Roman" w:hAnsi="Times New Roman"/>
          <w:b/>
          <w:bCs/>
          <w:lang w:eastAsia="ru-RU"/>
        </w:rPr>
        <w:t>_________</w:t>
      </w:r>
    </w:p>
    <w:p w14:paraId="5C011E40" w14:textId="47900D43" w:rsidR="002B5203" w:rsidRPr="002B5203" w:rsidRDefault="002B5203" w:rsidP="00736A05">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п</w:t>
      </w:r>
      <w:r w:rsidRPr="002B5203">
        <w:rPr>
          <w:rFonts w:ascii="Times New Roman" w:eastAsia="Times New Roman" w:hAnsi="Times New Roman"/>
          <w:b/>
          <w:bCs/>
          <w:lang w:eastAsia="ru-RU"/>
        </w:rPr>
        <w:t xml:space="preserve">редоставление на условиях простой (неисключительной) лицензии права на использование программ для электронно-вычислительных машин (ЭВМ) </w:t>
      </w:r>
      <w:proofErr w:type="spellStart"/>
      <w:r w:rsidRPr="002B5203">
        <w:rPr>
          <w:rFonts w:ascii="Times New Roman" w:eastAsia="Times New Roman" w:hAnsi="Times New Roman"/>
          <w:b/>
          <w:bCs/>
          <w:lang w:eastAsia="ru-RU"/>
        </w:rPr>
        <w:t>NanoCAD</w:t>
      </w:r>
      <w:proofErr w:type="spellEnd"/>
    </w:p>
    <w:tbl>
      <w:tblPr>
        <w:tblW w:w="10065" w:type="dxa"/>
        <w:tblLook w:val="04A0" w:firstRow="1" w:lastRow="0" w:firstColumn="1" w:lastColumn="0" w:noHBand="0" w:noVBand="1"/>
      </w:tblPr>
      <w:tblGrid>
        <w:gridCol w:w="4785"/>
        <w:gridCol w:w="5280"/>
      </w:tblGrid>
      <w:tr w:rsidR="00174854" w:rsidRPr="00C83351" w14:paraId="243ABD66" w14:textId="77777777" w:rsidTr="00C05B0D">
        <w:tc>
          <w:tcPr>
            <w:tcW w:w="4785" w:type="dxa"/>
          </w:tcPr>
          <w:p w14:paraId="2D972351" w14:textId="47900D43" w:rsidR="00174854" w:rsidRPr="00C83351" w:rsidRDefault="00174854" w:rsidP="00C05B0D">
            <w:pPr>
              <w:spacing w:after="0" w:line="240" w:lineRule="auto"/>
              <w:ind w:left="321"/>
              <w:rPr>
                <w:rFonts w:ascii="Times New Roman" w:eastAsia="Times New Roman" w:hAnsi="Times New Roman"/>
                <w:b/>
                <w:bCs/>
                <w:lang w:val="en-US" w:eastAsia="ru-RU"/>
              </w:rPr>
            </w:pPr>
            <w:r w:rsidRPr="00C83351">
              <w:rPr>
                <w:rFonts w:ascii="Times New Roman" w:eastAsia="Times New Roman" w:hAnsi="Times New Roman"/>
                <w:b/>
                <w:bCs/>
                <w:lang w:eastAsia="ru-RU"/>
              </w:rPr>
              <w:t xml:space="preserve">г. </w:t>
            </w:r>
            <w:bookmarkStart w:id="1" w:name="НаименованиеГорода"/>
            <w:bookmarkEnd w:id="1"/>
            <w:r w:rsidR="00C05B0D" w:rsidRPr="00C83351">
              <w:rPr>
                <w:rFonts w:ascii="Times New Roman" w:eastAsia="Times New Roman" w:hAnsi="Times New Roman"/>
                <w:b/>
                <w:bCs/>
                <w:lang w:eastAsia="ru-RU"/>
              </w:rPr>
              <w:t>_______________</w:t>
            </w:r>
          </w:p>
        </w:tc>
        <w:tc>
          <w:tcPr>
            <w:tcW w:w="5280" w:type="dxa"/>
          </w:tcPr>
          <w:p w14:paraId="1A32A6EE" w14:textId="656FC325" w:rsidR="00174854" w:rsidRPr="00C83351" w:rsidRDefault="00C05B0D" w:rsidP="00C05B0D">
            <w:pPr>
              <w:spacing w:after="0" w:line="240" w:lineRule="auto"/>
              <w:jc w:val="right"/>
              <w:rPr>
                <w:rFonts w:ascii="Times New Roman" w:eastAsia="Times New Roman" w:hAnsi="Times New Roman"/>
                <w:b/>
                <w:bCs/>
                <w:lang w:val="en-US" w:eastAsia="ru-RU"/>
              </w:rPr>
            </w:pPr>
            <w:bookmarkStart w:id="2" w:name="ДатаДоговора"/>
            <w:bookmarkEnd w:id="2"/>
            <w:r w:rsidRPr="00C83351">
              <w:rPr>
                <w:rFonts w:ascii="Times New Roman" w:eastAsia="Times New Roman" w:hAnsi="Times New Roman"/>
                <w:b/>
                <w:bCs/>
                <w:lang w:eastAsia="ru-RU"/>
              </w:rPr>
              <w:t>«____»</w:t>
            </w:r>
            <w:r w:rsidR="00736A05" w:rsidRPr="00C83351">
              <w:rPr>
                <w:rFonts w:ascii="Times New Roman" w:eastAsia="Times New Roman" w:hAnsi="Times New Roman"/>
                <w:b/>
                <w:bCs/>
                <w:lang w:val="en-US" w:eastAsia="ru-RU"/>
              </w:rPr>
              <w:t xml:space="preserve"> </w:t>
            </w:r>
            <w:r w:rsidRPr="00C83351">
              <w:rPr>
                <w:rFonts w:ascii="Times New Roman" w:eastAsia="Times New Roman" w:hAnsi="Times New Roman"/>
                <w:b/>
                <w:bCs/>
                <w:lang w:eastAsia="ru-RU"/>
              </w:rPr>
              <w:t>__________</w:t>
            </w:r>
            <w:r w:rsidR="00736A05" w:rsidRPr="00C83351">
              <w:rPr>
                <w:rFonts w:ascii="Times New Roman" w:eastAsia="Times New Roman" w:hAnsi="Times New Roman"/>
                <w:b/>
                <w:bCs/>
                <w:lang w:val="en-US" w:eastAsia="ru-RU"/>
              </w:rPr>
              <w:t xml:space="preserve"> 202</w:t>
            </w:r>
            <w:r w:rsidRPr="00C83351">
              <w:rPr>
                <w:rFonts w:ascii="Times New Roman" w:eastAsia="Times New Roman" w:hAnsi="Times New Roman"/>
                <w:b/>
                <w:bCs/>
                <w:lang w:eastAsia="ru-RU"/>
              </w:rPr>
              <w:t>_</w:t>
            </w:r>
            <w:r w:rsidR="00736A05" w:rsidRPr="00C83351">
              <w:rPr>
                <w:rFonts w:ascii="Times New Roman" w:eastAsia="Times New Roman" w:hAnsi="Times New Roman"/>
                <w:b/>
                <w:bCs/>
                <w:lang w:val="en-US" w:eastAsia="ru-RU"/>
              </w:rPr>
              <w:t xml:space="preserve"> г.</w:t>
            </w:r>
          </w:p>
        </w:tc>
      </w:tr>
    </w:tbl>
    <w:p w14:paraId="7C80A9B9" w14:textId="77777777" w:rsidR="00174854" w:rsidRPr="00C83351" w:rsidRDefault="00174854" w:rsidP="00174854">
      <w:pPr>
        <w:spacing w:after="0" w:line="240" w:lineRule="auto"/>
        <w:jc w:val="both"/>
        <w:rPr>
          <w:rFonts w:ascii="Times New Roman" w:eastAsia="Times New Roman" w:hAnsi="Times New Roman"/>
          <w:b/>
          <w:bCs/>
          <w:lang w:val="en-US" w:eastAsia="ru-RU"/>
        </w:rPr>
      </w:pPr>
    </w:p>
    <w:p w14:paraId="6EFC1CD5" w14:textId="1B639E58" w:rsidR="00E76640" w:rsidRDefault="00C05B0D" w:rsidP="00557666">
      <w:pPr>
        <w:spacing w:after="60" w:line="240" w:lineRule="auto"/>
        <w:ind w:left="426"/>
        <w:jc w:val="both"/>
        <w:rPr>
          <w:rFonts w:ascii="Times New Roman" w:eastAsia="Times New Roman" w:hAnsi="Times New Roman"/>
          <w:lang w:eastAsia="ru-RU"/>
        </w:rPr>
      </w:pPr>
      <w:bookmarkStart w:id="3" w:name="НаименованиеОрганизации"/>
      <w:bookmarkEnd w:id="3"/>
      <w:r w:rsidRPr="00C83351">
        <w:rPr>
          <w:rFonts w:ascii="Times New Roman" w:eastAsia="Times New Roman" w:hAnsi="Times New Roman"/>
          <w:lang w:eastAsia="ru-RU"/>
        </w:rPr>
        <w:t>___________________________________________________</w:t>
      </w:r>
      <w:r w:rsidR="00174854" w:rsidRPr="00C83351">
        <w:rPr>
          <w:rFonts w:ascii="Times New Roman" w:eastAsia="Times New Roman" w:hAnsi="Times New Roman"/>
          <w:lang w:eastAsia="ru-RU"/>
        </w:rPr>
        <w:t xml:space="preserve">, именуемое в дальнейшем Лицензиат, в лице </w:t>
      </w:r>
      <w:bookmarkStart w:id="4" w:name="ФИОРуководителяОрганизацииРП"/>
      <w:bookmarkEnd w:id="4"/>
      <w:r w:rsidRPr="00C83351">
        <w:rPr>
          <w:rFonts w:ascii="Times New Roman" w:eastAsia="Times New Roman" w:hAnsi="Times New Roman"/>
          <w:lang w:eastAsia="ru-RU"/>
        </w:rPr>
        <w:t>______________________</w:t>
      </w:r>
      <w:r w:rsidR="00174854" w:rsidRPr="00C83351">
        <w:rPr>
          <w:rFonts w:ascii="Times New Roman" w:eastAsia="Times New Roman" w:hAnsi="Times New Roman"/>
          <w:lang w:eastAsia="ru-RU"/>
        </w:rPr>
        <w:t xml:space="preserve">, действующего на основании </w:t>
      </w:r>
      <w:r w:rsidRPr="00C83351">
        <w:rPr>
          <w:rFonts w:ascii="Times New Roman" w:eastAsia="Times New Roman" w:hAnsi="Times New Roman"/>
          <w:lang w:eastAsia="ru-RU"/>
        </w:rPr>
        <w:t>________________________</w:t>
      </w:r>
      <w:r w:rsidR="00174854" w:rsidRPr="00C83351">
        <w:rPr>
          <w:rFonts w:ascii="Times New Roman" w:eastAsia="Times New Roman" w:hAnsi="Times New Roman"/>
          <w:lang w:eastAsia="ru-RU"/>
        </w:rPr>
        <w:t>, с одной стороны, и</w:t>
      </w:r>
      <w:r w:rsidR="00513506"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_____________________________</w:t>
      </w:r>
      <w:r w:rsidR="00174854" w:rsidRPr="00C83351">
        <w:rPr>
          <w:rFonts w:ascii="Times New Roman" w:eastAsia="Times New Roman" w:hAnsi="Times New Roman"/>
          <w:lang w:eastAsia="ru-RU"/>
        </w:rPr>
        <w:t>, именуемое в дальнейшем Сублицензиат</w:t>
      </w:r>
      <w:bookmarkStart w:id="5" w:name="ФИОРуководителяЮрЛицо"/>
      <w:r w:rsidR="00513506" w:rsidRPr="00C83351">
        <w:rPr>
          <w:rFonts w:ascii="Times New Roman" w:eastAsia="Times New Roman" w:hAnsi="Times New Roman"/>
          <w:lang w:eastAsia="ru-RU"/>
        </w:rPr>
        <w:t xml:space="preserve">, </w:t>
      </w:r>
      <w:r w:rsidR="00174854" w:rsidRPr="00C83351">
        <w:rPr>
          <w:rFonts w:ascii="Times New Roman" w:eastAsia="Times New Roman" w:hAnsi="Times New Roman"/>
          <w:lang w:eastAsia="ru-RU"/>
        </w:rPr>
        <w:t xml:space="preserve">в лице </w:t>
      </w:r>
      <w:bookmarkStart w:id="6" w:name="ФИОРуководителяКонтрагентаРП"/>
      <w:bookmarkEnd w:id="6"/>
      <w:r w:rsidRPr="00C83351">
        <w:rPr>
          <w:rFonts w:ascii="Times New Roman" w:eastAsia="Times New Roman" w:hAnsi="Times New Roman"/>
          <w:lang w:eastAsia="ru-RU"/>
        </w:rPr>
        <w:t>____________________________</w:t>
      </w:r>
      <w:r w:rsidR="00174854" w:rsidRPr="00C83351">
        <w:rPr>
          <w:rFonts w:ascii="Times New Roman" w:eastAsia="Times New Roman" w:hAnsi="Times New Roman"/>
          <w:lang w:eastAsia="ru-RU"/>
        </w:rPr>
        <w:t xml:space="preserve">, действующего на основании </w:t>
      </w:r>
      <w:r w:rsidRPr="00C83351">
        <w:rPr>
          <w:rFonts w:ascii="Times New Roman" w:eastAsia="Times New Roman" w:hAnsi="Times New Roman"/>
          <w:lang w:eastAsia="ru-RU"/>
        </w:rPr>
        <w:t>______________</w:t>
      </w:r>
      <w:r w:rsidR="00174854" w:rsidRPr="00C83351">
        <w:rPr>
          <w:rFonts w:ascii="Times New Roman" w:eastAsia="Times New Roman" w:hAnsi="Times New Roman"/>
          <w:lang w:eastAsia="ru-RU"/>
        </w:rPr>
        <w:t xml:space="preserve">, </w:t>
      </w:r>
      <w:bookmarkEnd w:id="5"/>
      <w:r w:rsidR="00174854" w:rsidRPr="00C83351">
        <w:rPr>
          <w:rFonts w:ascii="Times New Roman" w:eastAsia="Times New Roman" w:hAnsi="Times New Roman"/>
          <w:lang w:eastAsia="ru-RU"/>
        </w:rPr>
        <w:t xml:space="preserve">с другой стороны, именуемые каждый в отдельности - «Сторона», а совместно именуемые «Стороны», заключили настоящий </w:t>
      </w:r>
      <w:proofErr w:type="spellStart"/>
      <w:r w:rsidR="00174854" w:rsidRPr="00C83351">
        <w:rPr>
          <w:rFonts w:ascii="Times New Roman" w:eastAsia="Times New Roman" w:hAnsi="Times New Roman"/>
          <w:lang w:eastAsia="ru-RU"/>
        </w:rPr>
        <w:t>Сублицензионный</w:t>
      </w:r>
      <w:proofErr w:type="spellEnd"/>
      <w:r w:rsidR="00174854" w:rsidRPr="00C83351">
        <w:rPr>
          <w:rFonts w:ascii="Times New Roman" w:eastAsia="Times New Roman" w:hAnsi="Times New Roman"/>
          <w:lang w:eastAsia="ru-RU"/>
        </w:rPr>
        <w:t xml:space="preserve"> договор</w:t>
      </w:r>
      <w:r w:rsidR="00B67D58">
        <w:rPr>
          <w:rFonts w:ascii="Times New Roman" w:eastAsia="Times New Roman" w:hAnsi="Times New Roman"/>
          <w:lang w:eastAsia="ru-RU"/>
        </w:rPr>
        <w:t xml:space="preserve"> </w:t>
      </w:r>
      <w:r w:rsidR="00B67D58" w:rsidRPr="00B67D58">
        <w:rPr>
          <w:rFonts w:ascii="Times New Roman" w:eastAsia="Times New Roman" w:hAnsi="Times New Roman"/>
          <w:lang w:eastAsia="ru-RU"/>
        </w:rPr>
        <w:t xml:space="preserve">(далее по тексту – «Договор») </w:t>
      </w:r>
      <w:r w:rsidR="00174854" w:rsidRPr="00C83351">
        <w:rPr>
          <w:rFonts w:ascii="Times New Roman" w:eastAsia="Times New Roman" w:hAnsi="Times New Roman"/>
          <w:lang w:eastAsia="ru-RU"/>
        </w:rPr>
        <w:t xml:space="preserve"> о нижеследующем:</w:t>
      </w:r>
    </w:p>
    <w:p w14:paraId="57BE6491" w14:textId="77777777" w:rsidR="004D3365" w:rsidRPr="00C83351" w:rsidRDefault="004D3365" w:rsidP="00557666">
      <w:pPr>
        <w:spacing w:after="60" w:line="240" w:lineRule="auto"/>
        <w:ind w:left="426"/>
        <w:jc w:val="both"/>
        <w:rPr>
          <w:rFonts w:ascii="Times New Roman" w:eastAsia="Times New Roman" w:hAnsi="Times New Roman"/>
          <w:lang w:eastAsia="ru-RU"/>
        </w:rPr>
      </w:pPr>
    </w:p>
    <w:p w14:paraId="51F33ACA" w14:textId="61ED63A9" w:rsidR="00C83351" w:rsidRPr="004D3365" w:rsidRDefault="00ED3734" w:rsidP="00BC617E">
      <w:pPr>
        <w:keepNext/>
        <w:numPr>
          <w:ilvl w:val="0"/>
          <w:numId w:val="29"/>
        </w:numPr>
        <w:spacing w:after="60" w:line="240" w:lineRule="auto"/>
        <w:ind w:left="357" w:hanging="357"/>
        <w:jc w:val="center"/>
        <w:rPr>
          <w:rFonts w:ascii="Times New Roman" w:eastAsia="Times New Roman" w:hAnsi="Times New Roman"/>
          <w:b/>
          <w:bCs/>
          <w:lang w:eastAsia="ru-RU"/>
        </w:rPr>
      </w:pPr>
      <w:r>
        <w:rPr>
          <w:rFonts w:ascii="Times New Roman" w:eastAsia="Times New Roman" w:hAnsi="Times New Roman"/>
          <w:b/>
          <w:bCs/>
          <w:lang w:eastAsia="ru-RU"/>
        </w:rPr>
        <w:t>Основные понятия</w:t>
      </w:r>
    </w:p>
    <w:p w14:paraId="78AE413D" w14:textId="5C60F67D" w:rsidR="004D3365" w:rsidRPr="00ED3734" w:rsidRDefault="004D3365" w:rsidP="005D4FA7">
      <w:pPr>
        <w:pStyle w:val="ac"/>
        <w:numPr>
          <w:ilvl w:val="1"/>
          <w:numId w:val="32"/>
        </w:numPr>
        <w:tabs>
          <w:tab w:val="left" w:pos="851"/>
        </w:tabs>
        <w:spacing w:after="60" w:line="252" w:lineRule="auto"/>
        <w:ind w:left="425" w:firstLine="0"/>
        <w:jc w:val="both"/>
        <w:rPr>
          <w:rFonts w:ascii="Times New Roman" w:hAnsi="Times New Roman"/>
        </w:rPr>
      </w:pPr>
      <w:r>
        <w:rPr>
          <w:rFonts w:ascii="Times New Roman" w:eastAsia="Times New Roman" w:hAnsi="Times New Roman"/>
          <w:lang w:eastAsia="ru-RU"/>
        </w:rPr>
        <w:t>Н</w:t>
      </w:r>
      <w:r w:rsidRPr="00BC617E">
        <w:rPr>
          <w:rFonts w:ascii="Times New Roman" w:eastAsia="Times New Roman" w:hAnsi="Times New Roman"/>
          <w:lang w:eastAsia="ru-RU"/>
        </w:rPr>
        <w:t xml:space="preserve">астоящий Договор является смешанным и содержит условия как лицензионного договора, так и договора поставки, применяемые Сторонами к, соответственно, предоставлению права использования программ для </w:t>
      </w:r>
      <w:r w:rsidR="00846D6B">
        <w:rPr>
          <w:rFonts w:ascii="Times New Roman" w:eastAsia="Times New Roman" w:hAnsi="Times New Roman"/>
          <w:lang w:eastAsia="ru-RU"/>
        </w:rPr>
        <w:t>электронно-вычислительных машин</w:t>
      </w:r>
      <w:r w:rsidRPr="00BC617E">
        <w:rPr>
          <w:rFonts w:ascii="Times New Roman" w:eastAsia="Times New Roman" w:hAnsi="Times New Roman"/>
          <w:lang w:eastAsia="ru-RU"/>
        </w:rPr>
        <w:t xml:space="preserve"> и/или поставке экземпляров программ для </w:t>
      </w:r>
      <w:r>
        <w:rPr>
          <w:rFonts w:ascii="Times New Roman" w:eastAsia="Times New Roman" w:hAnsi="Times New Roman"/>
          <w:lang w:eastAsia="ru-RU"/>
        </w:rPr>
        <w:t xml:space="preserve">ЭВМ и/или поставке </w:t>
      </w:r>
      <w:r w:rsidR="00ED3734">
        <w:rPr>
          <w:rFonts w:ascii="Times New Roman" w:eastAsia="Times New Roman" w:hAnsi="Times New Roman"/>
          <w:lang w:eastAsia="ru-RU"/>
        </w:rPr>
        <w:t>оборудования</w:t>
      </w:r>
      <w:r>
        <w:rPr>
          <w:rFonts w:ascii="Times New Roman" w:eastAsia="Times New Roman" w:hAnsi="Times New Roman"/>
          <w:lang w:eastAsia="ru-RU"/>
        </w:rPr>
        <w:t>.</w:t>
      </w:r>
    </w:p>
    <w:p w14:paraId="01F74E2A" w14:textId="7F2EB21B" w:rsidR="00ED3734" w:rsidRDefault="00ED3734" w:rsidP="005D4FA7">
      <w:pPr>
        <w:pStyle w:val="ac"/>
        <w:numPr>
          <w:ilvl w:val="1"/>
          <w:numId w:val="32"/>
        </w:numPr>
        <w:tabs>
          <w:tab w:val="left" w:pos="851"/>
        </w:tabs>
        <w:spacing w:after="60"/>
        <w:ind w:left="425" w:firstLine="0"/>
        <w:jc w:val="both"/>
        <w:rPr>
          <w:rFonts w:ascii="Times New Roman" w:hAnsi="Times New Roman"/>
        </w:rPr>
      </w:pPr>
      <w:r w:rsidRPr="00ED3734">
        <w:rPr>
          <w:rFonts w:ascii="Times New Roman" w:hAnsi="Times New Roman"/>
        </w:rPr>
        <w:t>В настоящем договоре следующие слова и выражения будут иметь значения, определённые ниже, за исключением случае, когда иное вытекает из содержания Договора:</w:t>
      </w:r>
    </w:p>
    <w:p w14:paraId="04293B63" w14:textId="22BC6ADE" w:rsidR="00ED3734" w:rsidRPr="00ED3734" w:rsidRDefault="005D4FA7" w:rsidP="005D4FA7">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Спецификация</w:t>
      </w:r>
      <w:r w:rsidR="00ED3734" w:rsidRPr="00ED3734">
        <w:rPr>
          <w:rFonts w:ascii="Times New Roman" w:hAnsi="Times New Roman"/>
        </w:rPr>
        <w:t xml:space="preserve"> – документ, содержащий наименования поставляемого Товара и/или программ для ЭВМ, право на использование которых предоставляется </w:t>
      </w:r>
      <w:r w:rsidR="00ED3734">
        <w:rPr>
          <w:rFonts w:ascii="Times New Roman" w:hAnsi="Times New Roman"/>
        </w:rPr>
        <w:t>Сублицензиату</w:t>
      </w:r>
      <w:r w:rsidR="00ED3734" w:rsidRPr="00ED3734">
        <w:rPr>
          <w:rFonts w:ascii="Times New Roman" w:hAnsi="Times New Roman"/>
        </w:rPr>
        <w:t xml:space="preserve">, количество и стоимость лицензий и/или Товара, рассчитанную на основании действующего в момент оформления </w:t>
      </w:r>
      <w:r>
        <w:rPr>
          <w:rFonts w:ascii="Times New Roman" w:hAnsi="Times New Roman"/>
        </w:rPr>
        <w:t>Спецификации</w:t>
      </w:r>
      <w:r w:rsidR="00ED3734" w:rsidRPr="00ED3734">
        <w:rPr>
          <w:rFonts w:ascii="Times New Roman" w:hAnsi="Times New Roman"/>
        </w:rPr>
        <w:t xml:space="preserve"> прайс-листа </w:t>
      </w:r>
      <w:r w:rsidR="00ED3734">
        <w:rPr>
          <w:rFonts w:ascii="Times New Roman" w:hAnsi="Times New Roman"/>
        </w:rPr>
        <w:t>Сублицензиата</w:t>
      </w:r>
      <w:r w:rsidR="00ED3734" w:rsidRPr="00ED3734">
        <w:rPr>
          <w:rFonts w:ascii="Times New Roman" w:hAnsi="Times New Roman"/>
        </w:rPr>
        <w:t>, а при поступлении запроса на физическую доставку экземпляров программ для ЭВМ и/или документов и/или оборудования – адрес, с</w:t>
      </w:r>
      <w:r w:rsidR="00ED3734">
        <w:rPr>
          <w:rFonts w:ascii="Times New Roman" w:hAnsi="Times New Roman"/>
        </w:rPr>
        <w:t>рок и стоимость такой доставки.</w:t>
      </w:r>
      <w:r>
        <w:rPr>
          <w:rFonts w:ascii="Times New Roman" w:hAnsi="Times New Roman"/>
        </w:rPr>
        <w:t xml:space="preserve"> </w:t>
      </w:r>
      <w:r w:rsidRPr="005D4FA7">
        <w:rPr>
          <w:rFonts w:ascii="Times New Roman" w:hAnsi="Times New Roman"/>
        </w:rPr>
        <w:t xml:space="preserve">Спецификация оформляется по форме, предусмотренной Приложением № 1 к настоящему Договору, согласно </w:t>
      </w:r>
      <w:proofErr w:type="gramStart"/>
      <w:r w:rsidRPr="005D4FA7">
        <w:rPr>
          <w:rFonts w:ascii="Times New Roman" w:hAnsi="Times New Roman"/>
        </w:rPr>
        <w:t>порядку заказа</w:t>
      </w:r>
      <w:proofErr w:type="gramEnd"/>
      <w:r w:rsidRPr="005D4FA7">
        <w:rPr>
          <w:rFonts w:ascii="Times New Roman" w:hAnsi="Times New Roman"/>
        </w:rPr>
        <w:t xml:space="preserve"> в настоящем Договоре.</w:t>
      </w:r>
    </w:p>
    <w:p w14:paraId="3CD80AB9" w14:textId="14829180" w:rsidR="00ED3734" w:rsidRPr="00ED3734" w:rsidRDefault="00ED3734" w:rsidP="005D4FA7">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Товар</w:t>
      </w:r>
      <w:r w:rsidRPr="00ED3734">
        <w:rPr>
          <w:rFonts w:ascii="Times New Roman" w:hAnsi="Times New Roman"/>
        </w:rPr>
        <w:t xml:space="preserve"> – экземпляры программ для ЭВМ, и/или Оборудование, и/или Сертификаты, которые могут поставляться </w:t>
      </w:r>
      <w:r>
        <w:rPr>
          <w:rFonts w:ascii="Times New Roman" w:hAnsi="Times New Roman"/>
        </w:rPr>
        <w:t>Сублицензиату</w:t>
      </w:r>
      <w:r w:rsidRPr="00ED3734">
        <w:rPr>
          <w:rFonts w:ascii="Times New Roman" w:hAnsi="Times New Roman"/>
        </w:rPr>
        <w:t xml:space="preserve"> по настоящему Договору в соответствии </w:t>
      </w:r>
      <w:r>
        <w:rPr>
          <w:rFonts w:ascii="Times New Roman" w:hAnsi="Times New Roman"/>
        </w:rPr>
        <w:t>с</w:t>
      </w:r>
      <w:r w:rsidR="005D4FA7">
        <w:rPr>
          <w:rFonts w:ascii="Times New Roman" w:hAnsi="Times New Roman"/>
        </w:rPr>
        <w:t>о</w:t>
      </w:r>
      <w:r>
        <w:rPr>
          <w:rFonts w:ascii="Times New Roman" w:hAnsi="Times New Roman"/>
        </w:rPr>
        <w:t xml:space="preserve"> </w:t>
      </w:r>
      <w:r w:rsidR="005D4FA7">
        <w:rPr>
          <w:rFonts w:ascii="Times New Roman" w:hAnsi="Times New Roman"/>
        </w:rPr>
        <w:t>Спецификацией</w:t>
      </w:r>
      <w:r w:rsidRPr="00ED3734">
        <w:rPr>
          <w:rFonts w:ascii="Times New Roman" w:hAnsi="Times New Roman"/>
        </w:rPr>
        <w:t>.</w:t>
      </w:r>
    </w:p>
    <w:p w14:paraId="4720392B" w14:textId="7BF002D4" w:rsidR="00ED3734" w:rsidRPr="00ED3734" w:rsidRDefault="00ED3734" w:rsidP="005D4FA7">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Оборудование</w:t>
      </w:r>
      <w:r w:rsidRPr="00ED3734">
        <w:rPr>
          <w:rFonts w:ascii="Times New Roman" w:hAnsi="Times New Roman"/>
        </w:rPr>
        <w:t xml:space="preserve"> – компьютерное или иное оборудование и устройства, а также сопутствующие комплектующие и расходные материалы, которые могут поставляться </w:t>
      </w:r>
      <w:r>
        <w:rPr>
          <w:rFonts w:ascii="Times New Roman" w:hAnsi="Times New Roman"/>
        </w:rPr>
        <w:t>Сублицензиату</w:t>
      </w:r>
      <w:r w:rsidRPr="00ED3734">
        <w:rPr>
          <w:rFonts w:ascii="Times New Roman" w:hAnsi="Times New Roman"/>
        </w:rPr>
        <w:t xml:space="preserve"> по настоящему Договору в соответствии </w:t>
      </w:r>
      <w:r w:rsidR="005D4FA7">
        <w:rPr>
          <w:rFonts w:ascii="Times New Roman" w:hAnsi="Times New Roman"/>
        </w:rPr>
        <w:t>со Спецификацией</w:t>
      </w:r>
      <w:r w:rsidRPr="00ED3734">
        <w:rPr>
          <w:rFonts w:ascii="Times New Roman" w:hAnsi="Times New Roman"/>
        </w:rPr>
        <w:t>.</w:t>
      </w:r>
    </w:p>
    <w:p w14:paraId="3A3DF7EB" w14:textId="426C360F" w:rsidR="00ED3734" w:rsidRDefault="00ED3734" w:rsidP="00D47140">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Сертификат</w:t>
      </w:r>
      <w:r w:rsidRPr="00ED3734">
        <w:rPr>
          <w:rFonts w:ascii="Times New Roman" w:hAnsi="Times New Roman"/>
        </w:rPr>
        <w:t xml:space="preserve"> – уникальные ключи, пароли, ссылки и/или иная информация и материалы, посредством которой пользователю обеспечивается возможность обращения к Правообладателю и получения от правообладателя технической поддержки, доступа к программам для ЭВМ Правообладателя и/или иным услугам правообладателя в течение срока действия Сертификата и на стандартных условиях, предусмотренных правообладателем.</w:t>
      </w:r>
    </w:p>
    <w:p w14:paraId="4C62B650" w14:textId="2C179F99" w:rsidR="005D4FA7" w:rsidRPr="00ED3734" w:rsidRDefault="005D4FA7" w:rsidP="00D47140">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Типовое соглашение правообладателя с конечным пользователем</w:t>
      </w:r>
      <w:r w:rsidRPr="005D4FA7">
        <w:rPr>
          <w:rFonts w:ascii="Times New Roman" w:hAnsi="Times New Roman"/>
        </w:rPr>
        <w:t xml:space="preserve"> – декларируемые правообладателем общие правила использования программ для ЭВМ, обязательные для исполнения </w:t>
      </w:r>
      <w:r w:rsidR="006F3CDE">
        <w:rPr>
          <w:rFonts w:ascii="Times New Roman" w:hAnsi="Times New Roman"/>
        </w:rPr>
        <w:t>Сублицензиатом</w:t>
      </w:r>
      <w:r w:rsidRPr="005D4FA7">
        <w:rPr>
          <w:rFonts w:ascii="Times New Roman" w:hAnsi="Times New Roman"/>
        </w:rPr>
        <w:t>. Типовое соглашение может быть размещено в установочном файле программы для ЭВМ, отображаемом на экране монитора при установке программы, и/или размещено на официальном Интернет-сайте правообладателя программы для ЭВМ.</w:t>
      </w:r>
    </w:p>
    <w:p w14:paraId="677FBE68" w14:textId="463B8884" w:rsidR="00ED3734" w:rsidRDefault="00ED3734" w:rsidP="00D47140">
      <w:pPr>
        <w:pStyle w:val="ac"/>
        <w:numPr>
          <w:ilvl w:val="1"/>
          <w:numId w:val="32"/>
        </w:numPr>
        <w:tabs>
          <w:tab w:val="left" w:pos="851"/>
        </w:tabs>
        <w:spacing w:after="60" w:line="252" w:lineRule="auto"/>
        <w:ind w:left="425" w:firstLine="0"/>
        <w:jc w:val="both"/>
        <w:rPr>
          <w:rFonts w:ascii="Times New Roman" w:hAnsi="Times New Roman"/>
        </w:rPr>
      </w:pPr>
      <w:r w:rsidRPr="005D4FA7">
        <w:rPr>
          <w:rFonts w:ascii="Times New Roman" w:hAnsi="Times New Roman"/>
          <w:b/>
        </w:rPr>
        <w:t>Предоставление права использования программ для ЭВМ</w:t>
      </w:r>
      <w:r w:rsidRPr="00ED3734">
        <w:rPr>
          <w:rFonts w:ascii="Times New Roman" w:hAnsi="Times New Roman"/>
        </w:rPr>
        <w:t xml:space="preserve"> – наступление установленного Сторонами в </w:t>
      </w:r>
      <w:r w:rsidR="005D4FA7">
        <w:rPr>
          <w:rFonts w:ascii="Times New Roman" w:hAnsi="Times New Roman"/>
        </w:rPr>
        <w:t>Спецификации</w:t>
      </w:r>
      <w:r w:rsidRPr="00ED3734">
        <w:rPr>
          <w:rFonts w:ascii="Times New Roman" w:hAnsi="Times New Roman"/>
        </w:rPr>
        <w:t xml:space="preserve"> к настоящему Договору срока, позволяющее </w:t>
      </w:r>
      <w:r w:rsidR="00846D6B">
        <w:rPr>
          <w:rFonts w:ascii="Times New Roman" w:hAnsi="Times New Roman"/>
        </w:rPr>
        <w:t>Сублицензиату</w:t>
      </w:r>
      <w:r w:rsidRPr="00ED3734">
        <w:rPr>
          <w:rFonts w:ascii="Times New Roman" w:hAnsi="Times New Roman"/>
        </w:rPr>
        <w:t xml:space="preserve"> начать правомерное использование программ для ЭВМ способами, предусмотренными Договором</w:t>
      </w:r>
      <w:r w:rsidR="00846D6B">
        <w:rPr>
          <w:rFonts w:ascii="Times New Roman" w:hAnsi="Times New Roman"/>
        </w:rPr>
        <w:t>.</w:t>
      </w:r>
    </w:p>
    <w:p w14:paraId="74F10BAA" w14:textId="42A8EAA9" w:rsidR="00D47140" w:rsidRPr="00ED3734" w:rsidRDefault="00D47140" w:rsidP="00D47140">
      <w:pPr>
        <w:pStyle w:val="ac"/>
        <w:numPr>
          <w:ilvl w:val="1"/>
          <w:numId w:val="32"/>
        </w:numPr>
        <w:tabs>
          <w:tab w:val="left" w:pos="851"/>
        </w:tabs>
        <w:spacing w:after="60" w:line="252" w:lineRule="auto"/>
        <w:ind w:left="425" w:firstLine="0"/>
        <w:jc w:val="both"/>
        <w:rPr>
          <w:rFonts w:ascii="Times New Roman" w:hAnsi="Times New Roman"/>
        </w:rPr>
      </w:pPr>
      <w:r w:rsidRPr="00D47140">
        <w:rPr>
          <w:rFonts w:ascii="Times New Roman" w:hAnsi="Times New Roman"/>
          <w:b/>
        </w:rPr>
        <w:t xml:space="preserve">Конечный пользователь </w:t>
      </w:r>
      <w:r>
        <w:rPr>
          <w:rFonts w:ascii="Times New Roman" w:hAnsi="Times New Roman"/>
        </w:rPr>
        <w:t>–</w:t>
      </w:r>
      <w:r w:rsidRPr="00D47140">
        <w:rPr>
          <w:rFonts w:ascii="Times New Roman" w:hAnsi="Times New Roman"/>
        </w:rPr>
        <w:t>юридическое лицо, которое вправе использовать полученные от Сублицензиата неисключительные права на программы для ЭВМ исключительно для собственных нужд</w:t>
      </w:r>
      <w:r>
        <w:rPr>
          <w:rFonts w:ascii="Times New Roman" w:hAnsi="Times New Roman"/>
        </w:rPr>
        <w:t>.</w:t>
      </w:r>
    </w:p>
    <w:p w14:paraId="02FB6CB4" w14:textId="77777777" w:rsidR="00ED3734" w:rsidRPr="004D3365" w:rsidRDefault="00ED3734" w:rsidP="00E92178">
      <w:pPr>
        <w:keepNext/>
        <w:numPr>
          <w:ilvl w:val="0"/>
          <w:numId w:val="32"/>
        </w:numPr>
        <w:spacing w:after="60" w:line="240" w:lineRule="auto"/>
        <w:jc w:val="center"/>
        <w:rPr>
          <w:rFonts w:ascii="Times New Roman" w:eastAsia="Times New Roman" w:hAnsi="Times New Roman"/>
          <w:b/>
          <w:bCs/>
          <w:lang w:eastAsia="ru-RU"/>
        </w:rPr>
      </w:pPr>
      <w:r w:rsidRPr="004D3365">
        <w:rPr>
          <w:rFonts w:ascii="Times New Roman" w:eastAsia="Times New Roman" w:hAnsi="Times New Roman"/>
          <w:b/>
          <w:bCs/>
          <w:lang w:eastAsia="ru-RU"/>
        </w:rPr>
        <w:t>Предмет договора</w:t>
      </w:r>
    </w:p>
    <w:p w14:paraId="6FB2C0F7" w14:textId="1471A87F" w:rsidR="00FF1C52" w:rsidRPr="004D3365" w:rsidRDefault="00FF1C52" w:rsidP="00D47140">
      <w:pPr>
        <w:numPr>
          <w:ilvl w:val="1"/>
          <w:numId w:val="32"/>
        </w:numPr>
        <w:tabs>
          <w:tab w:val="num" w:pos="0"/>
          <w:tab w:val="left" w:pos="851"/>
          <w:tab w:val="left" w:pos="1080"/>
        </w:tabs>
        <w:spacing w:after="60" w:line="240" w:lineRule="auto"/>
        <w:ind w:left="425" w:firstLine="0"/>
        <w:jc w:val="both"/>
        <w:rPr>
          <w:rFonts w:ascii="Times New Roman" w:eastAsia="Times New Roman" w:hAnsi="Times New Roman"/>
          <w:lang w:eastAsia="ru-RU"/>
        </w:rPr>
      </w:pPr>
      <w:r w:rsidRPr="004D3365">
        <w:rPr>
          <w:rFonts w:ascii="Times New Roman" w:eastAsia="Times New Roman" w:hAnsi="Times New Roman"/>
          <w:lang w:eastAsia="ru-RU"/>
        </w:rPr>
        <w:t xml:space="preserve">По настоящему Договору Лицензиат обязуется предоставить </w:t>
      </w:r>
      <w:r w:rsidR="00513506" w:rsidRPr="004D3365">
        <w:rPr>
          <w:rFonts w:ascii="Times New Roman" w:eastAsia="Times New Roman" w:hAnsi="Times New Roman"/>
          <w:lang w:eastAsia="ru-RU"/>
        </w:rPr>
        <w:t>Сублицензиату</w:t>
      </w:r>
      <w:r w:rsidRPr="004D3365">
        <w:rPr>
          <w:rFonts w:ascii="Times New Roman" w:eastAsia="Times New Roman" w:hAnsi="Times New Roman"/>
          <w:lang w:eastAsia="ru-RU"/>
        </w:rPr>
        <w:t xml:space="preserve"> на условиях простой (неисключительной) лицензии права на использование программ для </w:t>
      </w:r>
      <w:r w:rsidR="00BC617E" w:rsidRPr="004D3365">
        <w:rPr>
          <w:rFonts w:ascii="Times New Roman" w:eastAsia="Times New Roman" w:hAnsi="Times New Roman"/>
          <w:lang w:eastAsia="ru-RU"/>
        </w:rPr>
        <w:t>ЭВМ</w:t>
      </w:r>
      <w:r w:rsidRPr="004D3365">
        <w:rPr>
          <w:rFonts w:ascii="Times New Roman" w:eastAsia="Times New Roman" w:hAnsi="Times New Roman"/>
          <w:lang w:eastAsia="ru-RU"/>
        </w:rPr>
        <w:t xml:space="preserve"> в предела</w:t>
      </w:r>
      <w:r w:rsidR="00ED3734">
        <w:rPr>
          <w:rFonts w:ascii="Times New Roman" w:eastAsia="Times New Roman" w:hAnsi="Times New Roman"/>
          <w:lang w:eastAsia="ru-RU"/>
        </w:rPr>
        <w:t>х и способами, указанными в п. 2</w:t>
      </w:r>
      <w:r w:rsidR="00CC6F4E" w:rsidRPr="004D3365">
        <w:rPr>
          <w:rFonts w:ascii="Times New Roman" w:eastAsia="Times New Roman" w:hAnsi="Times New Roman"/>
          <w:lang w:eastAsia="ru-RU"/>
        </w:rPr>
        <w:t>.</w:t>
      </w:r>
      <w:r w:rsidR="008A23EF">
        <w:rPr>
          <w:rFonts w:ascii="Times New Roman" w:eastAsia="Times New Roman" w:hAnsi="Times New Roman"/>
          <w:lang w:eastAsia="ru-RU"/>
        </w:rPr>
        <w:t>2</w:t>
      </w:r>
      <w:r w:rsidRPr="004D3365">
        <w:rPr>
          <w:rFonts w:ascii="Times New Roman" w:eastAsia="Times New Roman" w:hAnsi="Times New Roman"/>
          <w:lang w:eastAsia="ru-RU"/>
        </w:rPr>
        <w:t xml:space="preserve"> настоящего Договора. Наименование</w:t>
      </w:r>
      <w:r w:rsidR="00B67D58" w:rsidRPr="004D3365">
        <w:rPr>
          <w:rFonts w:ascii="Times New Roman" w:eastAsia="Times New Roman" w:hAnsi="Times New Roman"/>
          <w:lang w:eastAsia="ru-RU"/>
        </w:rPr>
        <w:t xml:space="preserve"> и количество программ для ЭВМ</w:t>
      </w:r>
      <w:r w:rsidRPr="004D3365">
        <w:rPr>
          <w:rFonts w:ascii="Times New Roman" w:eastAsia="Times New Roman" w:hAnsi="Times New Roman"/>
          <w:lang w:eastAsia="ru-RU"/>
        </w:rPr>
        <w:t xml:space="preserve">, права на использование которых предоставляются Лицензиатом </w:t>
      </w:r>
      <w:r w:rsidR="00513506" w:rsidRPr="004D3365">
        <w:rPr>
          <w:rFonts w:ascii="Times New Roman" w:eastAsia="Times New Roman" w:hAnsi="Times New Roman"/>
          <w:lang w:eastAsia="ru-RU"/>
        </w:rPr>
        <w:t>Сублицензиату</w:t>
      </w:r>
      <w:r w:rsidRPr="004D3365">
        <w:rPr>
          <w:rFonts w:ascii="Times New Roman" w:eastAsia="Times New Roman" w:hAnsi="Times New Roman"/>
          <w:lang w:eastAsia="ru-RU"/>
        </w:rPr>
        <w:t xml:space="preserve">, указываются в </w:t>
      </w:r>
      <w:r w:rsidR="00D47140">
        <w:rPr>
          <w:rFonts w:ascii="Times New Roman" w:eastAsia="Times New Roman" w:hAnsi="Times New Roman"/>
          <w:lang w:eastAsia="ru-RU"/>
        </w:rPr>
        <w:t>Спецификации</w:t>
      </w:r>
      <w:r w:rsidRPr="004D3365">
        <w:rPr>
          <w:rFonts w:ascii="Times New Roman" w:eastAsia="Times New Roman" w:hAnsi="Times New Roman"/>
          <w:lang w:eastAsia="ru-RU"/>
        </w:rPr>
        <w:t xml:space="preserve"> к настоящему Договору, а также в Акт</w:t>
      </w:r>
      <w:r w:rsidR="00094528" w:rsidRPr="004D3365">
        <w:rPr>
          <w:rFonts w:ascii="Times New Roman" w:eastAsia="Times New Roman" w:hAnsi="Times New Roman"/>
          <w:lang w:eastAsia="ru-RU"/>
        </w:rPr>
        <w:t>ах</w:t>
      </w:r>
      <w:r w:rsidRPr="004D3365">
        <w:rPr>
          <w:rFonts w:ascii="Times New Roman" w:eastAsia="Times New Roman" w:hAnsi="Times New Roman"/>
          <w:lang w:eastAsia="ru-RU"/>
        </w:rPr>
        <w:t xml:space="preserve"> приема-передачи прав, подписываем</w:t>
      </w:r>
      <w:r w:rsidR="00094528" w:rsidRPr="004D3365">
        <w:rPr>
          <w:rFonts w:ascii="Times New Roman" w:eastAsia="Times New Roman" w:hAnsi="Times New Roman"/>
          <w:lang w:eastAsia="ru-RU"/>
        </w:rPr>
        <w:t>ых</w:t>
      </w:r>
      <w:r w:rsidRPr="004D3365">
        <w:rPr>
          <w:rFonts w:ascii="Times New Roman" w:eastAsia="Times New Roman" w:hAnsi="Times New Roman"/>
          <w:lang w:eastAsia="ru-RU"/>
        </w:rPr>
        <w:t xml:space="preserve"> Сторонами в установленном настоящим договором порядке.</w:t>
      </w:r>
    </w:p>
    <w:p w14:paraId="37A1BA1E" w14:textId="651313A3" w:rsidR="00FF1C52" w:rsidRPr="004D3365" w:rsidRDefault="00FF1C52" w:rsidP="00D47140">
      <w:pPr>
        <w:numPr>
          <w:ilvl w:val="1"/>
          <w:numId w:val="32"/>
        </w:numPr>
        <w:tabs>
          <w:tab w:val="left" w:pos="851"/>
        </w:tabs>
        <w:spacing w:after="60" w:line="240" w:lineRule="auto"/>
        <w:ind w:left="425" w:firstLine="0"/>
        <w:jc w:val="both"/>
        <w:rPr>
          <w:rFonts w:ascii="Times New Roman" w:eastAsia="Times New Roman" w:hAnsi="Times New Roman"/>
          <w:lang w:eastAsia="ru-RU"/>
        </w:rPr>
      </w:pPr>
      <w:r w:rsidRPr="004D3365">
        <w:rPr>
          <w:rFonts w:ascii="Times New Roman" w:eastAsia="Times New Roman" w:hAnsi="Times New Roman"/>
          <w:lang w:eastAsia="ru-RU"/>
        </w:rPr>
        <w:lastRenderedPageBreak/>
        <w:t>Право на использование прогр</w:t>
      </w:r>
      <w:r w:rsidR="00B67D58" w:rsidRPr="004D3365">
        <w:rPr>
          <w:rFonts w:ascii="Times New Roman" w:eastAsia="Times New Roman" w:hAnsi="Times New Roman"/>
          <w:lang w:eastAsia="ru-RU"/>
        </w:rPr>
        <w:t>аммы для ЭВМ</w:t>
      </w:r>
      <w:r w:rsidRPr="004D3365">
        <w:rPr>
          <w:rFonts w:ascii="Times New Roman" w:eastAsia="Times New Roman" w:hAnsi="Times New Roman"/>
          <w:lang w:eastAsia="ru-RU"/>
        </w:rPr>
        <w:t xml:space="preserve">, предоставляемое </w:t>
      </w:r>
      <w:r w:rsidR="00513506" w:rsidRPr="004D3365">
        <w:rPr>
          <w:rFonts w:ascii="Times New Roman" w:eastAsia="Times New Roman" w:hAnsi="Times New Roman"/>
          <w:lang w:eastAsia="ru-RU"/>
        </w:rPr>
        <w:t xml:space="preserve">Сублицензиату </w:t>
      </w:r>
      <w:r w:rsidRPr="004D3365">
        <w:rPr>
          <w:rFonts w:ascii="Times New Roman" w:eastAsia="Times New Roman" w:hAnsi="Times New Roman"/>
          <w:lang w:eastAsia="ru-RU"/>
        </w:rPr>
        <w:t>в соответствии с настоящим Договором, включает в себя право на воспроизведение и использование программы для ЭВМ в соответствии с их функциональным назначением, ограниченное правом инсталляции, копирования и запуска программы для ЭВМ.</w:t>
      </w:r>
    </w:p>
    <w:p w14:paraId="526DEA70" w14:textId="7FF75A5D" w:rsidR="007E7A4F" w:rsidRPr="004D3365" w:rsidRDefault="00513506" w:rsidP="00D47140">
      <w:pPr>
        <w:numPr>
          <w:ilvl w:val="1"/>
          <w:numId w:val="32"/>
        </w:numPr>
        <w:tabs>
          <w:tab w:val="left" w:pos="851"/>
        </w:tabs>
        <w:spacing w:after="60" w:line="240" w:lineRule="auto"/>
        <w:ind w:left="425" w:firstLine="0"/>
        <w:jc w:val="both"/>
        <w:rPr>
          <w:rFonts w:ascii="Times New Roman" w:eastAsia="Times New Roman" w:hAnsi="Times New Roman"/>
          <w:lang w:eastAsia="ru-RU"/>
        </w:rPr>
      </w:pPr>
      <w:r w:rsidRPr="004D3365">
        <w:rPr>
          <w:rFonts w:ascii="Times New Roman" w:eastAsia="Times New Roman" w:hAnsi="Times New Roman"/>
          <w:lang w:eastAsia="ru-RU"/>
        </w:rPr>
        <w:t>Сублицензиат</w:t>
      </w:r>
      <w:r w:rsidR="007E7A4F" w:rsidRPr="004D3365">
        <w:rPr>
          <w:rFonts w:ascii="Times New Roman" w:eastAsia="Times New Roman" w:hAnsi="Times New Roman"/>
          <w:lang w:eastAsia="ru-RU"/>
        </w:rPr>
        <w:t xml:space="preserve"> </w:t>
      </w:r>
      <w:r w:rsidR="00094528" w:rsidRPr="004D3365">
        <w:rPr>
          <w:rFonts w:ascii="Times New Roman" w:eastAsia="Times New Roman" w:hAnsi="Times New Roman"/>
          <w:lang w:eastAsia="ru-RU"/>
        </w:rPr>
        <w:t>в</w:t>
      </w:r>
      <w:r w:rsidR="007E7A4F" w:rsidRPr="004D3365">
        <w:rPr>
          <w:rFonts w:ascii="Times New Roman" w:eastAsia="Times New Roman" w:hAnsi="Times New Roman"/>
          <w:lang w:eastAsia="ru-RU"/>
        </w:rPr>
        <w:t xml:space="preserve">праве передавать права на использование программ для ЭВМ, предоставляемые по настоящему Договору, </w:t>
      </w:r>
      <w:r w:rsidR="00094528" w:rsidRPr="004D3365">
        <w:rPr>
          <w:rFonts w:ascii="Times New Roman" w:eastAsia="Times New Roman" w:hAnsi="Times New Roman"/>
          <w:lang w:eastAsia="ru-RU"/>
        </w:rPr>
        <w:t>юридическим лицам, перечень которых согла</w:t>
      </w:r>
      <w:r w:rsidR="00B13DB4">
        <w:rPr>
          <w:rFonts w:ascii="Times New Roman" w:eastAsia="Times New Roman" w:hAnsi="Times New Roman"/>
          <w:lang w:eastAsia="ru-RU"/>
        </w:rPr>
        <w:t>сован Сторонами в Приложении № 4</w:t>
      </w:r>
      <w:r w:rsidR="00094528" w:rsidRPr="004D3365">
        <w:rPr>
          <w:rFonts w:ascii="Times New Roman" w:eastAsia="Times New Roman" w:hAnsi="Times New Roman"/>
          <w:lang w:eastAsia="ru-RU"/>
        </w:rPr>
        <w:t xml:space="preserve"> к настоящему Договору</w:t>
      </w:r>
      <w:r w:rsidR="006D54C8" w:rsidRPr="004D3365">
        <w:rPr>
          <w:rFonts w:ascii="Times New Roman" w:eastAsia="Times New Roman" w:hAnsi="Times New Roman"/>
          <w:lang w:eastAsia="ru-RU"/>
        </w:rPr>
        <w:t xml:space="preserve"> и указан в конкретной </w:t>
      </w:r>
      <w:r w:rsidR="00D47140">
        <w:rPr>
          <w:rFonts w:ascii="Times New Roman" w:eastAsia="Times New Roman" w:hAnsi="Times New Roman"/>
          <w:lang w:eastAsia="ru-RU"/>
        </w:rPr>
        <w:t>Спецификации.</w:t>
      </w:r>
    </w:p>
    <w:p w14:paraId="12D372B6" w14:textId="1F5663C9" w:rsidR="00805025" w:rsidRPr="004D3365" w:rsidRDefault="00B13DB4" w:rsidP="00D47140">
      <w:pPr>
        <w:numPr>
          <w:ilvl w:val="1"/>
          <w:numId w:val="32"/>
        </w:numPr>
        <w:tabs>
          <w:tab w:val="left" w:pos="851"/>
        </w:tabs>
        <w:spacing w:after="60" w:line="240" w:lineRule="auto"/>
        <w:ind w:left="425" w:firstLine="0"/>
        <w:jc w:val="both"/>
        <w:rPr>
          <w:rFonts w:ascii="Times New Roman" w:eastAsia="Times New Roman" w:hAnsi="Times New Roman"/>
          <w:lang w:eastAsia="ru-RU"/>
        </w:rPr>
      </w:pPr>
      <w:r>
        <w:rPr>
          <w:rFonts w:ascii="Times New Roman" w:eastAsia="Times New Roman" w:hAnsi="Times New Roman"/>
          <w:lang w:eastAsia="ru-RU"/>
        </w:rPr>
        <w:t>Лица, указанные в Приложении № 4</w:t>
      </w:r>
      <w:r w:rsidR="00805025" w:rsidRPr="004D3365">
        <w:rPr>
          <w:rFonts w:ascii="Times New Roman" w:eastAsia="Times New Roman" w:hAnsi="Times New Roman"/>
          <w:lang w:eastAsia="ru-RU"/>
        </w:rPr>
        <w:t xml:space="preserve"> к настоящему Договору</w:t>
      </w:r>
      <w:r w:rsidR="006D54C8" w:rsidRPr="004D3365">
        <w:rPr>
          <w:rFonts w:ascii="Times New Roman" w:eastAsia="Times New Roman" w:hAnsi="Times New Roman"/>
          <w:lang w:eastAsia="ru-RU"/>
        </w:rPr>
        <w:t xml:space="preserve"> и </w:t>
      </w:r>
      <w:r w:rsidR="00CE6444" w:rsidRPr="004D3365">
        <w:rPr>
          <w:rFonts w:ascii="Times New Roman" w:eastAsia="Times New Roman" w:hAnsi="Times New Roman"/>
          <w:lang w:eastAsia="ru-RU"/>
        </w:rPr>
        <w:t xml:space="preserve">соответствующей </w:t>
      </w:r>
      <w:r w:rsidR="00D47140">
        <w:rPr>
          <w:rFonts w:ascii="Times New Roman" w:eastAsia="Times New Roman" w:hAnsi="Times New Roman"/>
          <w:lang w:eastAsia="ru-RU"/>
        </w:rPr>
        <w:t>Спецификации</w:t>
      </w:r>
      <w:r w:rsidR="00805025" w:rsidRPr="004D3365">
        <w:rPr>
          <w:rFonts w:ascii="Times New Roman" w:eastAsia="Times New Roman" w:hAnsi="Times New Roman"/>
          <w:lang w:eastAsia="ru-RU"/>
        </w:rPr>
        <w:t xml:space="preserve">, являются Конечными пользователями программ для </w:t>
      </w:r>
      <w:r w:rsidR="00B67D58" w:rsidRPr="004D3365">
        <w:rPr>
          <w:rFonts w:ascii="Times New Roman" w:eastAsia="Times New Roman" w:hAnsi="Times New Roman"/>
          <w:lang w:eastAsia="ru-RU"/>
        </w:rPr>
        <w:t>ЭВМ</w:t>
      </w:r>
      <w:r w:rsidR="00805025" w:rsidRPr="004D3365">
        <w:rPr>
          <w:rFonts w:ascii="Times New Roman" w:eastAsia="Times New Roman" w:hAnsi="Times New Roman"/>
          <w:lang w:eastAsia="ru-RU"/>
        </w:rPr>
        <w:t>, передаваемых в рамках настоящего Договора</w:t>
      </w:r>
      <w:r w:rsidR="006D54C8" w:rsidRPr="004D3365">
        <w:rPr>
          <w:rFonts w:ascii="Times New Roman" w:eastAsia="Times New Roman" w:hAnsi="Times New Roman"/>
          <w:lang w:eastAsia="ru-RU"/>
        </w:rPr>
        <w:t xml:space="preserve"> по </w:t>
      </w:r>
      <w:r w:rsidR="00CE6444" w:rsidRPr="004D3365">
        <w:rPr>
          <w:rFonts w:ascii="Times New Roman" w:eastAsia="Times New Roman" w:hAnsi="Times New Roman"/>
          <w:lang w:eastAsia="ru-RU"/>
        </w:rPr>
        <w:t>указанной</w:t>
      </w:r>
      <w:r w:rsidR="006D54C8" w:rsidRPr="004D3365">
        <w:rPr>
          <w:rFonts w:ascii="Times New Roman" w:eastAsia="Times New Roman" w:hAnsi="Times New Roman"/>
          <w:lang w:eastAsia="ru-RU"/>
        </w:rPr>
        <w:t xml:space="preserve"> </w:t>
      </w:r>
      <w:r w:rsidR="00D47140">
        <w:rPr>
          <w:rFonts w:ascii="Times New Roman" w:eastAsia="Times New Roman" w:hAnsi="Times New Roman"/>
          <w:lang w:eastAsia="ru-RU"/>
        </w:rPr>
        <w:t>Спецификации</w:t>
      </w:r>
      <w:r w:rsidR="00CC6F4E" w:rsidRPr="004D3365">
        <w:rPr>
          <w:rFonts w:ascii="Times New Roman" w:eastAsia="Times New Roman" w:hAnsi="Times New Roman"/>
          <w:lang w:eastAsia="ru-RU"/>
        </w:rPr>
        <w:t>.</w:t>
      </w:r>
    </w:p>
    <w:p w14:paraId="0FF83E8D" w14:textId="78C5B3E7" w:rsidR="004178E7" w:rsidRPr="00C83351" w:rsidRDefault="004178E7" w:rsidP="00D47140">
      <w:pPr>
        <w:numPr>
          <w:ilvl w:val="1"/>
          <w:numId w:val="32"/>
        </w:numPr>
        <w:tabs>
          <w:tab w:val="left" w:pos="851"/>
        </w:tabs>
        <w:spacing w:after="60" w:line="240" w:lineRule="auto"/>
        <w:ind w:left="425" w:firstLine="0"/>
        <w:jc w:val="both"/>
        <w:rPr>
          <w:rFonts w:ascii="Times New Roman" w:eastAsia="Times New Roman" w:hAnsi="Times New Roman"/>
          <w:lang w:eastAsia="ru-RU"/>
        </w:rPr>
      </w:pPr>
      <w:r w:rsidRPr="00C83351">
        <w:rPr>
          <w:rFonts w:ascii="Times New Roman" w:hAnsi="Times New Roman"/>
        </w:rPr>
        <w:t xml:space="preserve">Сублицензиат настоящим гарантирует и подтверждает, что права на использование способом </w:t>
      </w:r>
      <w:r w:rsidR="008A23EF">
        <w:rPr>
          <w:rFonts w:ascii="Times New Roman" w:hAnsi="Times New Roman"/>
        </w:rPr>
        <w:t>воспроизведения, указанным в п.2</w:t>
      </w:r>
      <w:r w:rsidRPr="00C83351">
        <w:rPr>
          <w:rFonts w:ascii="Times New Roman" w:hAnsi="Times New Roman"/>
        </w:rPr>
        <w:t>.2. настоящего Договора, будут передаваться только тем Конечным пользователям, которым известны условия и правил</w:t>
      </w:r>
      <w:r w:rsidR="00B67D58">
        <w:rPr>
          <w:rFonts w:ascii="Times New Roman" w:hAnsi="Times New Roman"/>
        </w:rPr>
        <w:t>а пользования программ для ЭВМ</w:t>
      </w:r>
      <w:r w:rsidRPr="00C83351">
        <w:rPr>
          <w:rFonts w:ascii="Times New Roman" w:hAnsi="Times New Roman"/>
        </w:rPr>
        <w:t>, и которые согласны с ними.</w:t>
      </w:r>
    </w:p>
    <w:p w14:paraId="5DC7A6D9" w14:textId="4EC30E34" w:rsidR="00FF1C52" w:rsidRDefault="00FF1C52" w:rsidP="00D47140">
      <w:pPr>
        <w:numPr>
          <w:ilvl w:val="1"/>
          <w:numId w:val="32"/>
        </w:numPr>
        <w:tabs>
          <w:tab w:val="left" w:pos="851"/>
        </w:tabs>
        <w:spacing w:after="60" w:line="240" w:lineRule="auto"/>
        <w:ind w:left="425"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Настоящим Лицензиат подтверждает, что он действует в пределах прав и полномочий, предоставленных ему правообладателем программ для ЭВМ, и на момент предоставления (передачи) </w:t>
      </w:r>
      <w:r w:rsidR="000B3064" w:rsidRPr="00C83351">
        <w:rPr>
          <w:rFonts w:ascii="Times New Roman" w:eastAsia="Times New Roman" w:hAnsi="Times New Roman"/>
          <w:lang w:eastAsia="ru-RU"/>
        </w:rPr>
        <w:t>Конечному п</w:t>
      </w:r>
      <w:r w:rsidRPr="00C83351">
        <w:rPr>
          <w:rFonts w:ascii="Times New Roman" w:eastAsia="Times New Roman" w:hAnsi="Times New Roman"/>
          <w:lang w:eastAsia="ru-RU"/>
        </w:rPr>
        <w:t>ользователю прав на использование программ для ЭВМ обладает ими в необходимом объеме.</w:t>
      </w:r>
    </w:p>
    <w:p w14:paraId="4B1239E6" w14:textId="4E4B0CD5" w:rsidR="004D3365" w:rsidRPr="004D3365" w:rsidRDefault="004D3365" w:rsidP="00D47140">
      <w:pPr>
        <w:pStyle w:val="ac"/>
        <w:numPr>
          <w:ilvl w:val="1"/>
          <w:numId w:val="32"/>
        </w:numPr>
        <w:tabs>
          <w:tab w:val="left" w:pos="851"/>
        </w:tabs>
        <w:spacing w:after="60" w:line="240" w:lineRule="auto"/>
        <w:ind w:left="425" w:firstLine="0"/>
        <w:jc w:val="both"/>
        <w:rPr>
          <w:rFonts w:ascii="Times New Roman" w:eastAsia="Times New Roman" w:hAnsi="Times New Roman"/>
          <w:lang w:eastAsia="ru-RU"/>
        </w:rPr>
      </w:pPr>
      <w:r w:rsidRPr="004D3365">
        <w:rPr>
          <w:rFonts w:ascii="Times New Roman" w:eastAsia="Times New Roman" w:hAnsi="Times New Roman"/>
          <w:lang w:eastAsia="ru-RU"/>
        </w:rPr>
        <w:t>Лицензиат в соответствии с условиями настоящего Договора обязуется поставлять Сублицензиату</w:t>
      </w:r>
      <w:r w:rsidR="008A23EF">
        <w:rPr>
          <w:rFonts w:ascii="Times New Roman" w:eastAsia="Times New Roman" w:hAnsi="Times New Roman"/>
          <w:lang w:eastAsia="ru-RU"/>
        </w:rPr>
        <w:t xml:space="preserve"> Товар, предусмотренный </w:t>
      </w:r>
      <w:r w:rsidR="00D47140">
        <w:rPr>
          <w:rFonts w:ascii="Times New Roman" w:eastAsia="Times New Roman" w:hAnsi="Times New Roman"/>
          <w:lang w:eastAsia="ru-RU"/>
        </w:rPr>
        <w:t>Спецификацией</w:t>
      </w:r>
      <w:r w:rsidR="008A23EF">
        <w:rPr>
          <w:rFonts w:ascii="Times New Roman" w:eastAsia="Times New Roman" w:hAnsi="Times New Roman"/>
          <w:lang w:eastAsia="ru-RU"/>
        </w:rPr>
        <w:t xml:space="preserve"> к настоящему Договору</w:t>
      </w:r>
      <w:r w:rsidRPr="004D3365">
        <w:rPr>
          <w:rFonts w:ascii="Times New Roman" w:eastAsia="Times New Roman" w:hAnsi="Times New Roman"/>
          <w:lang w:eastAsia="ru-RU"/>
        </w:rPr>
        <w:t>, а Сублицензиат обязуется принимать и оплачивать Товар на условиях настоящего Договора.</w:t>
      </w:r>
    </w:p>
    <w:p w14:paraId="15441A7A" w14:textId="193959C4" w:rsidR="004D3365" w:rsidRDefault="004D3365" w:rsidP="00D47140">
      <w:pPr>
        <w:pStyle w:val="ac"/>
        <w:tabs>
          <w:tab w:val="left" w:pos="851"/>
        </w:tabs>
        <w:spacing w:after="60" w:line="240" w:lineRule="auto"/>
        <w:ind w:left="425"/>
        <w:jc w:val="both"/>
        <w:rPr>
          <w:rFonts w:ascii="Times New Roman" w:eastAsia="Times New Roman" w:hAnsi="Times New Roman"/>
          <w:lang w:eastAsia="ru-RU"/>
        </w:rPr>
      </w:pPr>
      <w:r w:rsidRPr="004D3365">
        <w:rPr>
          <w:rFonts w:ascii="Times New Roman" w:eastAsia="Times New Roman" w:hAnsi="Times New Roman"/>
          <w:lang w:eastAsia="ru-RU"/>
        </w:rPr>
        <w:t xml:space="preserve">Наименование товара, его количество и ассортимент согласовываются сторонами в </w:t>
      </w:r>
      <w:r w:rsidR="00D47140">
        <w:rPr>
          <w:rFonts w:ascii="Times New Roman" w:eastAsia="Times New Roman" w:hAnsi="Times New Roman"/>
          <w:lang w:eastAsia="ru-RU"/>
        </w:rPr>
        <w:t>Спецификации</w:t>
      </w:r>
      <w:r w:rsidRPr="004D3365">
        <w:rPr>
          <w:rFonts w:ascii="Times New Roman" w:eastAsia="Times New Roman" w:hAnsi="Times New Roman"/>
          <w:lang w:eastAsia="ru-RU"/>
        </w:rPr>
        <w:t>, являющейся приложением к настоящему договору.</w:t>
      </w:r>
    </w:p>
    <w:p w14:paraId="70B87FB4" w14:textId="77777777" w:rsidR="004D3365" w:rsidRPr="004D3365" w:rsidRDefault="004D3365" w:rsidP="00D47140">
      <w:pPr>
        <w:pStyle w:val="ac"/>
        <w:numPr>
          <w:ilvl w:val="1"/>
          <w:numId w:val="32"/>
        </w:numPr>
        <w:tabs>
          <w:tab w:val="left" w:pos="851"/>
        </w:tabs>
        <w:spacing w:after="60" w:line="240" w:lineRule="auto"/>
        <w:ind w:left="425" w:firstLine="0"/>
        <w:jc w:val="both"/>
        <w:rPr>
          <w:rFonts w:ascii="Times New Roman" w:hAnsi="Times New Roman"/>
        </w:rPr>
      </w:pPr>
      <w:r w:rsidRPr="004D3365">
        <w:rPr>
          <w:rFonts w:ascii="Times New Roman" w:hAnsi="Times New Roman"/>
        </w:rPr>
        <w:t xml:space="preserve">Лицензиат гарантирует, что поставляемый в соответствии с настоящим договором Товар является новым, не бывшим в эксплуатации или восстановленным. </w:t>
      </w:r>
    </w:p>
    <w:p w14:paraId="7107FDDF" w14:textId="77777777" w:rsidR="004D3365" w:rsidRPr="004D3365" w:rsidRDefault="004D3365" w:rsidP="00D47140">
      <w:pPr>
        <w:pStyle w:val="ac"/>
        <w:numPr>
          <w:ilvl w:val="1"/>
          <w:numId w:val="32"/>
        </w:numPr>
        <w:tabs>
          <w:tab w:val="left" w:pos="851"/>
          <w:tab w:val="left" w:pos="1080"/>
        </w:tabs>
        <w:spacing w:after="60" w:line="240" w:lineRule="auto"/>
        <w:ind w:left="425" w:firstLine="0"/>
        <w:jc w:val="both"/>
        <w:rPr>
          <w:rFonts w:ascii="Times New Roman" w:hAnsi="Times New Roman"/>
        </w:rPr>
      </w:pPr>
      <w:r w:rsidRPr="004D3365">
        <w:rPr>
          <w:rFonts w:ascii="Times New Roman" w:hAnsi="Times New Roman"/>
        </w:rPr>
        <w:t>Качество поставленного Товара должно соответствовать ГОСТам, техническим условиям, чертежам и иным нормам, указанным в документах, относящихся к товару, и/или согласованным сторонами в настоящем договоре и приложениях к нему.</w:t>
      </w:r>
    </w:p>
    <w:p w14:paraId="5AA339FD" w14:textId="16E578AF" w:rsidR="004D3365" w:rsidRPr="004D3365" w:rsidRDefault="004D3365" w:rsidP="00D47140">
      <w:pPr>
        <w:numPr>
          <w:ilvl w:val="1"/>
          <w:numId w:val="32"/>
        </w:numPr>
        <w:tabs>
          <w:tab w:val="left" w:pos="851"/>
          <w:tab w:val="left" w:pos="1080"/>
        </w:tabs>
        <w:spacing w:after="60" w:line="240" w:lineRule="auto"/>
        <w:ind w:left="425" w:firstLine="0"/>
        <w:jc w:val="both"/>
        <w:rPr>
          <w:rFonts w:ascii="Times New Roman" w:eastAsia="Times New Roman" w:hAnsi="Times New Roman"/>
          <w:lang w:eastAsia="ru-RU"/>
        </w:rPr>
      </w:pPr>
      <w:r w:rsidRPr="004D3365">
        <w:rPr>
          <w:rFonts w:ascii="Times New Roman" w:hAnsi="Times New Roman"/>
        </w:rPr>
        <w:t xml:space="preserve">Документы, относящиеся к товару (технический паспорт, инструкция по эксплуатации, иная техническая документация, сертификат соответствия (декларация соответствия) и т.д.), должны быть переданы </w:t>
      </w:r>
      <w:r w:rsidR="00810147">
        <w:rPr>
          <w:rFonts w:ascii="Times New Roman" w:hAnsi="Times New Roman"/>
        </w:rPr>
        <w:t>Сублицензиату</w:t>
      </w:r>
      <w:r w:rsidRPr="004D3365">
        <w:rPr>
          <w:rFonts w:ascii="Times New Roman" w:hAnsi="Times New Roman"/>
        </w:rPr>
        <w:t xml:space="preserve"> одновременно с товаром.</w:t>
      </w:r>
    </w:p>
    <w:p w14:paraId="2B26843C" w14:textId="4B06D125" w:rsidR="00FF1C52" w:rsidRPr="00C83351" w:rsidRDefault="00FF1C52" w:rsidP="00E92178">
      <w:pPr>
        <w:keepNext/>
        <w:numPr>
          <w:ilvl w:val="0"/>
          <w:numId w:val="32"/>
        </w:numPr>
        <w:spacing w:after="60" w:line="240" w:lineRule="auto"/>
        <w:jc w:val="center"/>
        <w:rPr>
          <w:rFonts w:ascii="Times New Roman" w:eastAsia="Times New Roman" w:hAnsi="Times New Roman"/>
          <w:b/>
          <w:bCs/>
          <w:lang w:eastAsia="ru-RU"/>
        </w:rPr>
      </w:pPr>
      <w:r w:rsidRPr="00C83351">
        <w:rPr>
          <w:rFonts w:ascii="Times New Roman" w:eastAsia="Times New Roman" w:hAnsi="Times New Roman"/>
          <w:b/>
          <w:bCs/>
          <w:lang w:eastAsia="ru-RU"/>
        </w:rPr>
        <w:t>Условия оплаты</w:t>
      </w:r>
    </w:p>
    <w:p w14:paraId="5C10A4D0" w14:textId="77777777" w:rsidR="00D47140" w:rsidRDefault="00FF1C52" w:rsidP="00D47140">
      <w:pPr>
        <w:numPr>
          <w:ilvl w:val="1"/>
          <w:numId w:val="32"/>
        </w:numPr>
        <w:spacing w:after="60" w:line="240" w:lineRule="auto"/>
        <w:ind w:left="357" w:firstLine="0"/>
        <w:jc w:val="both"/>
        <w:rPr>
          <w:rFonts w:ascii="Times New Roman" w:eastAsia="Times New Roman" w:hAnsi="Times New Roman"/>
          <w:lang w:eastAsia="ru-RU"/>
        </w:rPr>
      </w:pPr>
      <w:r w:rsidRPr="002F6099">
        <w:rPr>
          <w:rFonts w:ascii="Times New Roman" w:eastAsia="Times New Roman" w:hAnsi="Times New Roman"/>
          <w:lang w:eastAsia="ru-RU"/>
        </w:rPr>
        <w:t xml:space="preserve">За предоставляемые по настоящему Договору </w:t>
      </w:r>
      <w:r w:rsidR="00D47140">
        <w:rPr>
          <w:rFonts w:ascii="Times New Roman" w:eastAsia="Times New Roman" w:hAnsi="Times New Roman"/>
          <w:lang w:eastAsia="ru-RU"/>
        </w:rPr>
        <w:t xml:space="preserve">Товары и </w:t>
      </w:r>
      <w:r w:rsidRPr="002F6099">
        <w:rPr>
          <w:rFonts w:ascii="Times New Roman" w:eastAsia="Times New Roman" w:hAnsi="Times New Roman"/>
          <w:lang w:eastAsia="ru-RU"/>
        </w:rPr>
        <w:t>права</w:t>
      </w:r>
      <w:r w:rsidR="00CC6F4E" w:rsidRPr="002F6099">
        <w:rPr>
          <w:rFonts w:ascii="Times New Roman" w:eastAsia="Times New Roman" w:hAnsi="Times New Roman"/>
          <w:lang w:eastAsia="ru-RU"/>
        </w:rPr>
        <w:t xml:space="preserve"> использования программ для ЭВМ</w:t>
      </w:r>
      <w:r w:rsidRPr="002F6099">
        <w:rPr>
          <w:rFonts w:ascii="Times New Roman" w:eastAsia="Times New Roman" w:hAnsi="Times New Roman"/>
          <w:lang w:eastAsia="ru-RU"/>
        </w:rPr>
        <w:t xml:space="preserve"> </w:t>
      </w:r>
      <w:r w:rsidR="00835948" w:rsidRPr="002F6099">
        <w:rPr>
          <w:rFonts w:ascii="Times New Roman" w:eastAsia="Times New Roman" w:hAnsi="Times New Roman"/>
          <w:lang w:eastAsia="ru-RU"/>
        </w:rPr>
        <w:t>Сублицензиат</w:t>
      </w:r>
      <w:r w:rsidRPr="002F6099">
        <w:rPr>
          <w:rFonts w:ascii="Times New Roman" w:eastAsia="Times New Roman" w:hAnsi="Times New Roman"/>
          <w:lang w:eastAsia="ru-RU"/>
        </w:rPr>
        <w:t xml:space="preserve"> обязуется уплатить Лицензиату вознаграждение, размер которого определяется Лицензиатом и указывается в</w:t>
      </w:r>
      <w:r w:rsidR="00805025" w:rsidRPr="002F6099">
        <w:rPr>
          <w:rFonts w:ascii="Times New Roman" w:eastAsia="Times New Roman" w:hAnsi="Times New Roman"/>
          <w:lang w:eastAsia="ru-RU"/>
        </w:rPr>
        <w:t xml:space="preserve"> каждой </w:t>
      </w:r>
      <w:r w:rsidR="00D47140">
        <w:rPr>
          <w:rFonts w:ascii="Times New Roman" w:eastAsia="Times New Roman" w:hAnsi="Times New Roman"/>
          <w:lang w:eastAsia="ru-RU"/>
        </w:rPr>
        <w:t>Спецификации к настоящему Договору.</w:t>
      </w:r>
    </w:p>
    <w:p w14:paraId="532D386D" w14:textId="77777777" w:rsidR="00D47140" w:rsidRDefault="00D47140" w:rsidP="00D47140">
      <w:pPr>
        <w:numPr>
          <w:ilvl w:val="1"/>
          <w:numId w:val="32"/>
        </w:numPr>
        <w:spacing w:after="60" w:line="240" w:lineRule="auto"/>
        <w:ind w:left="357" w:firstLine="0"/>
        <w:jc w:val="both"/>
        <w:rPr>
          <w:rFonts w:ascii="Times New Roman" w:eastAsia="Times New Roman" w:hAnsi="Times New Roman"/>
          <w:lang w:eastAsia="ru-RU"/>
        </w:rPr>
      </w:pPr>
      <w:r>
        <w:rPr>
          <w:rFonts w:ascii="Times New Roman" w:eastAsia="Times New Roman" w:hAnsi="Times New Roman"/>
          <w:lang w:eastAsia="ru-RU"/>
        </w:rPr>
        <w:t>Вознаграждение за</w:t>
      </w:r>
      <w:r w:rsidRPr="00D47140">
        <w:rPr>
          <w:rFonts w:ascii="Times New Roman" w:eastAsia="Times New Roman" w:hAnsi="Times New Roman"/>
          <w:lang w:eastAsia="ru-RU"/>
        </w:rPr>
        <w:t xml:space="preserve"> права использования программ для ЭВМ </w:t>
      </w:r>
      <w:r w:rsidR="00FF1C52" w:rsidRPr="002F6099">
        <w:rPr>
          <w:rFonts w:ascii="Times New Roman" w:eastAsia="Times New Roman" w:hAnsi="Times New Roman"/>
          <w:lang w:eastAsia="ru-RU"/>
        </w:rPr>
        <w:t>НДС не облагается на основании Гл.26.2 НК РФ.</w:t>
      </w:r>
    </w:p>
    <w:p w14:paraId="7FABCDF5" w14:textId="4A05AD87" w:rsidR="00FF1C52" w:rsidRPr="002F6099" w:rsidRDefault="00D47140" w:rsidP="00D47140">
      <w:pPr>
        <w:numPr>
          <w:ilvl w:val="1"/>
          <w:numId w:val="32"/>
        </w:numPr>
        <w:spacing w:after="60" w:line="240" w:lineRule="auto"/>
        <w:ind w:left="357" w:firstLine="0"/>
        <w:jc w:val="both"/>
        <w:rPr>
          <w:rFonts w:ascii="Times New Roman" w:eastAsia="Times New Roman" w:hAnsi="Times New Roman"/>
          <w:lang w:eastAsia="ru-RU"/>
        </w:rPr>
      </w:pPr>
      <w:r>
        <w:rPr>
          <w:rFonts w:ascii="Times New Roman" w:eastAsia="Times New Roman" w:hAnsi="Times New Roman"/>
          <w:lang w:eastAsia="ru-RU"/>
        </w:rPr>
        <w:t>Оплата за</w:t>
      </w:r>
      <w:r w:rsidRPr="002F6099">
        <w:rPr>
          <w:rFonts w:ascii="Times New Roman" w:eastAsia="Times New Roman" w:hAnsi="Times New Roman"/>
          <w:lang w:eastAsia="ru-RU"/>
        </w:rPr>
        <w:t xml:space="preserve"> </w:t>
      </w:r>
      <w:r>
        <w:rPr>
          <w:rFonts w:ascii="Times New Roman" w:eastAsia="Times New Roman" w:hAnsi="Times New Roman"/>
          <w:lang w:eastAsia="ru-RU"/>
        </w:rPr>
        <w:t xml:space="preserve">Товары </w:t>
      </w:r>
      <w:r w:rsidR="002F6099" w:rsidRPr="002F6099">
        <w:rPr>
          <w:rFonts w:ascii="Times New Roman" w:eastAsia="Times New Roman" w:hAnsi="Times New Roman"/>
          <w:lang w:eastAsia="ru-RU"/>
        </w:rPr>
        <w:t>облагается НДС по ставке согласно законодательства Российской Федерации.</w:t>
      </w:r>
    </w:p>
    <w:p w14:paraId="5613A33F" w14:textId="47E7BAD8" w:rsidR="00805025" w:rsidRPr="00C83351" w:rsidRDefault="00805025" w:rsidP="00D47140">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Сублицензиат направляет на электронную почту Лицензиата </w:t>
      </w:r>
      <w:r w:rsidR="00FA1F72">
        <w:rPr>
          <w:rFonts w:ascii="Times New Roman" w:eastAsia="Times New Roman" w:hAnsi="Times New Roman"/>
          <w:lang w:eastAsia="ru-RU"/>
        </w:rPr>
        <w:t>Спецификацию</w:t>
      </w:r>
      <w:r w:rsidRPr="00C83351">
        <w:rPr>
          <w:rFonts w:ascii="Times New Roman" w:eastAsia="Times New Roman" w:hAnsi="Times New Roman"/>
          <w:lang w:eastAsia="ru-RU"/>
        </w:rPr>
        <w:t xml:space="preserve">, которая должна содержать перечень и количество передаваемых прав </w:t>
      </w:r>
      <w:r w:rsidR="00B67D58">
        <w:rPr>
          <w:rFonts w:ascii="Times New Roman" w:eastAsia="Times New Roman" w:hAnsi="Times New Roman"/>
          <w:lang w:eastAsia="ru-RU"/>
        </w:rPr>
        <w:t>использования программ для ЭВМ</w:t>
      </w:r>
      <w:r w:rsidR="002F6099">
        <w:rPr>
          <w:rFonts w:ascii="Times New Roman" w:eastAsia="Times New Roman" w:hAnsi="Times New Roman"/>
          <w:lang w:eastAsia="ru-RU"/>
        </w:rPr>
        <w:t xml:space="preserve"> и/или Товара</w:t>
      </w:r>
      <w:r w:rsidRPr="00C83351">
        <w:rPr>
          <w:rFonts w:ascii="Times New Roman" w:eastAsia="Times New Roman" w:hAnsi="Times New Roman"/>
          <w:lang w:eastAsia="ru-RU"/>
        </w:rPr>
        <w:t>, наименование и реквизиты Конечного пользователя, дату, печать и подпись уполномоченного лица Сублицензиата.</w:t>
      </w:r>
    </w:p>
    <w:p w14:paraId="7D0919E0" w14:textId="25C62FD5" w:rsidR="00FF1C52" w:rsidRPr="00C83351" w:rsidRDefault="00FF1C52" w:rsidP="0044635D">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Уплата вознаграждения</w:t>
      </w:r>
      <w:r w:rsidR="00D46E8C">
        <w:rPr>
          <w:rFonts w:ascii="Times New Roman" w:eastAsia="Times New Roman" w:hAnsi="Times New Roman"/>
          <w:lang w:eastAsia="ru-RU"/>
        </w:rPr>
        <w:t>/оплата Товара</w:t>
      </w:r>
      <w:r w:rsidRPr="00C83351">
        <w:rPr>
          <w:rFonts w:ascii="Times New Roman" w:eastAsia="Times New Roman" w:hAnsi="Times New Roman"/>
          <w:lang w:eastAsia="ru-RU"/>
        </w:rPr>
        <w:t xml:space="preserve"> по настоящему Договору</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осуществляется </w:t>
      </w:r>
      <w:r w:rsidR="0095364F" w:rsidRPr="00C83351">
        <w:rPr>
          <w:rFonts w:ascii="Times New Roman" w:eastAsia="Times New Roman" w:hAnsi="Times New Roman"/>
          <w:lang w:eastAsia="ru-RU"/>
        </w:rPr>
        <w:t>Сублицензиатом</w:t>
      </w:r>
      <w:r w:rsidRPr="00C83351">
        <w:rPr>
          <w:rFonts w:ascii="Times New Roman" w:eastAsia="Times New Roman" w:hAnsi="Times New Roman"/>
          <w:lang w:eastAsia="ru-RU"/>
        </w:rPr>
        <w:t xml:space="preserve"> в течение </w:t>
      </w:r>
      <w:r w:rsidR="009E1B0E">
        <w:rPr>
          <w:rFonts w:ascii="Times New Roman" w:eastAsia="Times New Roman" w:hAnsi="Times New Roman"/>
          <w:highlight w:val="yellow"/>
          <w:lang w:eastAsia="ru-RU"/>
        </w:rPr>
        <w:t>7</w:t>
      </w:r>
      <w:r w:rsidRPr="00136B7C">
        <w:rPr>
          <w:rFonts w:ascii="Times New Roman" w:eastAsia="Times New Roman" w:hAnsi="Times New Roman"/>
          <w:highlight w:val="yellow"/>
          <w:lang w:eastAsia="ru-RU"/>
        </w:rPr>
        <w:t xml:space="preserve"> (</w:t>
      </w:r>
      <w:r w:rsidR="009E1B0E">
        <w:rPr>
          <w:rFonts w:ascii="Times New Roman" w:eastAsia="Times New Roman" w:hAnsi="Times New Roman"/>
          <w:highlight w:val="yellow"/>
          <w:lang w:eastAsia="ru-RU"/>
        </w:rPr>
        <w:t>семи</w:t>
      </w:r>
      <w:r w:rsidRPr="00136B7C">
        <w:rPr>
          <w:rFonts w:ascii="Times New Roman" w:eastAsia="Times New Roman" w:hAnsi="Times New Roman"/>
          <w:highlight w:val="yellow"/>
          <w:lang w:eastAsia="ru-RU"/>
        </w:rPr>
        <w:t xml:space="preserve">) </w:t>
      </w:r>
      <w:r w:rsidR="009E1B0E">
        <w:rPr>
          <w:rFonts w:ascii="Times New Roman" w:eastAsia="Times New Roman" w:hAnsi="Times New Roman"/>
          <w:highlight w:val="yellow"/>
          <w:lang w:eastAsia="ru-RU"/>
        </w:rPr>
        <w:t>рабочих</w:t>
      </w:r>
      <w:r w:rsidRPr="00136B7C">
        <w:rPr>
          <w:rFonts w:ascii="Times New Roman" w:eastAsia="Times New Roman" w:hAnsi="Times New Roman"/>
          <w:highlight w:val="yellow"/>
          <w:lang w:eastAsia="ru-RU"/>
        </w:rPr>
        <w:t xml:space="preserve"> дней</w:t>
      </w:r>
      <w:r w:rsidRPr="00C83351">
        <w:rPr>
          <w:rFonts w:ascii="Times New Roman" w:eastAsia="Times New Roman" w:hAnsi="Times New Roman"/>
          <w:lang w:eastAsia="ru-RU"/>
        </w:rPr>
        <w:t xml:space="preserve"> с момента получения счета на опла</w:t>
      </w:r>
      <w:r w:rsidR="002F6099">
        <w:rPr>
          <w:rFonts w:ascii="Times New Roman" w:eastAsia="Times New Roman" w:hAnsi="Times New Roman"/>
          <w:lang w:eastAsia="ru-RU"/>
        </w:rPr>
        <w:t>ту от Лицензиата.</w:t>
      </w:r>
    </w:p>
    <w:p w14:paraId="6132998A" w14:textId="4009CEB1" w:rsidR="00FF1C52" w:rsidRPr="00C83351" w:rsidRDefault="00CE1AAF" w:rsidP="0044635D">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Все платежи осуществляются в рублях РФ путем перечисления денежных средств на расчетный счет Лицензиата. Днем исполнения платежа считается день зачисления денежных средств на расчетный счет Лицензиата.</w:t>
      </w:r>
    </w:p>
    <w:p w14:paraId="6D392403" w14:textId="7F36D66B" w:rsidR="00C83F58" w:rsidRDefault="00C83F58" w:rsidP="0044635D">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Стороны пришли к соглашению о том, что положения ст.317.1. ГК РФ к правоотношениям сторон по настоящему Договору не применяются.</w:t>
      </w:r>
    </w:p>
    <w:p w14:paraId="5DC681B1" w14:textId="15267182" w:rsidR="002F6099" w:rsidRPr="00C83351" w:rsidRDefault="002F6099" w:rsidP="0044635D">
      <w:pPr>
        <w:keepNext/>
        <w:numPr>
          <w:ilvl w:val="0"/>
          <w:numId w:val="32"/>
        </w:numPr>
        <w:spacing w:after="60" w:line="240" w:lineRule="auto"/>
        <w:ind w:left="357" w:firstLine="0"/>
        <w:jc w:val="center"/>
        <w:rPr>
          <w:rFonts w:ascii="Times New Roman" w:eastAsia="Times New Roman" w:hAnsi="Times New Roman"/>
          <w:b/>
          <w:bCs/>
          <w:lang w:eastAsia="ru-RU"/>
        </w:rPr>
      </w:pPr>
      <w:r w:rsidRPr="00C83351">
        <w:rPr>
          <w:rFonts w:ascii="Times New Roman" w:eastAsia="Times New Roman" w:hAnsi="Times New Roman"/>
          <w:b/>
          <w:bCs/>
          <w:lang w:eastAsia="ru-RU"/>
        </w:rPr>
        <w:t xml:space="preserve">Условия </w:t>
      </w:r>
      <w:r>
        <w:rPr>
          <w:rFonts w:ascii="Times New Roman" w:eastAsia="Times New Roman" w:hAnsi="Times New Roman"/>
          <w:b/>
          <w:bCs/>
          <w:lang w:eastAsia="ru-RU"/>
        </w:rPr>
        <w:t>поставки Товара</w:t>
      </w:r>
    </w:p>
    <w:p w14:paraId="792EE340" w14:textId="77777777" w:rsidR="0044635D" w:rsidRPr="0044635D" w:rsidRDefault="0044635D" w:rsidP="0044635D">
      <w:pPr>
        <w:pStyle w:val="ac"/>
        <w:widowControl w:val="0"/>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44635D">
        <w:rPr>
          <w:rFonts w:ascii="Times New Roman" w:hAnsi="Times New Roman"/>
        </w:rPr>
        <w:t>Лицензиат обязан осуществить поставку Товара Сублицензиату по настоящему Договору в течение 10 (десяти) рабочих дней с момента оплаты Товара</w:t>
      </w:r>
      <w:r w:rsidR="00921978" w:rsidRPr="0044635D">
        <w:rPr>
          <w:rFonts w:ascii="Times New Roman" w:hAnsi="Times New Roman"/>
        </w:rPr>
        <w:t>.</w:t>
      </w:r>
      <w:r w:rsidR="007E22B0" w:rsidRPr="007E22B0">
        <w:t xml:space="preserve"> </w:t>
      </w:r>
      <w:r w:rsidR="007E22B0" w:rsidRPr="0044635D">
        <w:rPr>
          <w:rFonts w:ascii="Times New Roman" w:hAnsi="Times New Roman"/>
        </w:rPr>
        <w:t>Поставка Товара по истечении согласованных сроков, а также досрочная поставка товара допускается только с письменного согласия Сублицензиата.</w:t>
      </w:r>
    </w:p>
    <w:p w14:paraId="354EC398" w14:textId="56114C12" w:rsidR="0044635D" w:rsidRPr="0044635D" w:rsidRDefault="0044635D" w:rsidP="0044635D">
      <w:pPr>
        <w:pStyle w:val="ac"/>
        <w:widowControl w:val="0"/>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44635D">
        <w:rPr>
          <w:rFonts w:ascii="Times New Roman" w:eastAsia="Times New Roman" w:hAnsi="Times New Roman"/>
          <w:lang w:eastAsia="ru-RU"/>
        </w:rPr>
        <w:t>Сублицензиат самостоятельно осуществляет дальнейшую п</w:t>
      </w:r>
      <w:r>
        <w:rPr>
          <w:rFonts w:ascii="Times New Roman" w:eastAsia="Times New Roman" w:hAnsi="Times New Roman"/>
          <w:lang w:eastAsia="ru-RU"/>
        </w:rPr>
        <w:t>оставку</w:t>
      </w:r>
      <w:r w:rsidRPr="0044635D">
        <w:rPr>
          <w:rFonts w:ascii="Times New Roman" w:eastAsia="Times New Roman" w:hAnsi="Times New Roman"/>
          <w:lang w:eastAsia="ru-RU"/>
        </w:rPr>
        <w:t xml:space="preserve"> </w:t>
      </w:r>
      <w:r>
        <w:rPr>
          <w:rFonts w:ascii="Times New Roman" w:eastAsia="Times New Roman" w:hAnsi="Times New Roman"/>
          <w:lang w:eastAsia="ru-RU"/>
        </w:rPr>
        <w:t>Товара</w:t>
      </w:r>
      <w:r w:rsidRPr="0044635D">
        <w:rPr>
          <w:rFonts w:ascii="Times New Roman" w:eastAsia="Times New Roman" w:hAnsi="Times New Roman"/>
          <w:lang w:eastAsia="ru-RU"/>
        </w:rPr>
        <w:t xml:space="preserve"> Конечному пользователю по соо</w:t>
      </w:r>
      <w:r>
        <w:rPr>
          <w:rFonts w:ascii="Times New Roman" w:eastAsia="Times New Roman" w:hAnsi="Times New Roman"/>
          <w:lang w:eastAsia="ru-RU"/>
        </w:rPr>
        <w:t xml:space="preserve">тветствующей </w:t>
      </w:r>
      <w:r w:rsidR="00FA1F72">
        <w:rPr>
          <w:rFonts w:ascii="Times New Roman" w:eastAsia="Times New Roman" w:hAnsi="Times New Roman"/>
          <w:lang w:eastAsia="ru-RU"/>
        </w:rPr>
        <w:t>Спецификации</w:t>
      </w:r>
      <w:r>
        <w:rPr>
          <w:rFonts w:ascii="Times New Roman" w:eastAsia="Times New Roman" w:hAnsi="Times New Roman"/>
          <w:lang w:eastAsia="ru-RU"/>
        </w:rPr>
        <w:t>.</w:t>
      </w:r>
    </w:p>
    <w:p w14:paraId="7C954430" w14:textId="5EB5D9CC" w:rsidR="0044635D" w:rsidRPr="0044635D" w:rsidRDefault="0044635D" w:rsidP="0044635D">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Порядок и место </w:t>
      </w:r>
      <w:r>
        <w:rPr>
          <w:rFonts w:ascii="Times New Roman" w:eastAsia="Times New Roman" w:hAnsi="Times New Roman"/>
          <w:lang w:eastAsia="ru-RU"/>
        </w:rPr>
        <w:t>поставки</w:t>
      </w:r>
      <w:r w:rsidRPr="00C83351">
        <w:rPr>
          <w:rFonts w:ascii="Times New Roman" w:eastAsia="Times New Roman" w:hAnsi="Times New Roman"/>
          <w:lang w:eastAsia="ru-RU"/>
        </w:rPr>
        <w:t xml:space="preserve"> </w:t>
      </w:r>
      <w:r>
        <w:rPr>
          <w:rFonts w:ascii="Times New Roman" w:eastAsia="Times New Roman" w:hAnsi="Times New Roman"/>
          <w:lang w:eastAsia="ru-RU"/>
        </w:rPr>
        <w:t>Товара</w:t>
      </w:r>
      <w:r w:rsidRPr="00C83351">
        <w:rPr>
          <w:rFonts w:ascii="Times New Roman" w:eastAsia="Times New Roman" w:hAnsi="Times New Roman"/>
          <w:lang w:eastAsia="ru-RU"/>
        </w:rPr>
        <w:t xml:space="preserve"> устанавливаются Сторонами в Приложении № 1 к настоящему Договору.</w:t>
      </w:r>
    </w:p>
    <w:p w14:paraId="495B3568" w14:textId="730206A6" w:rsidR="00921978" w:rsidRPr="0044635D" w:rsidRDefault="00921978" w:rsidP="0044635D">
      <w:pPr>
        <w:pStyle w:val="ac"/>
        <w:widowControl w:val="0"/>
        <w:numPr>
          <w:ilvl w:val="1"/>
          <w:numId w:val="32"/>
        </w:numPr>
        <w:tabs>
          <w:tab w:val="left" w:pos="851"/>
        </w:tabs>
        <w:spacing w:after="60" w:line="252" w:lineRule="auto"/>
        <w:ind w:left="357" w:firstLine="0"/>
        <w:jc w:val="both"/>
        <w:rPr>
          <w:rFonts w:ascii="Times New Roman" w:hAnsi="Times New Roman"/>
        </w:rPr>
      </w:pPr>
      <w:r w:rsidRPr="0044635D">
        <w:rPr>
          <w:rFonts w:ascii="Times New Roman" w:hAnsi="Times New Roman"/>
        </w:rPr>
        <w:lastRenderedPageBreak/>
        <w:t xml:space="preserve">В случае если Товар представляет собой электронные экземпляры программ для ЭВМ, такие экземпляры направляются </w:t>
      </w:r>
      <w:r w:rsidR="0044635D">
        <w:rPr>
          <w:rFonts w:ascii="Times New Roman" w:hAnsi="Times New Roman"/>
        </w:rPr>
        <w:t>Сублицензиату</w:t>
      </w:r>
      <w:r w:rsidRPr="0044635D">
        <w:rPr>
          <w:rFonts w:ascii="Times New Roman" w:hAnsi="Times New Roman"/>
        </w:rPr>
        <w:t xml:space="preserve"> средствами электронной связи, либо путем направления уведомления о возможности Сублицензиата самостоятельно загрузить установочные файлы программ для ЭВМ по адресу в сети Интернет, указанному в уведомлении. Стоимость доставки Товара по адресу, указанному в </w:t>
      </w:r>
      <w:r w:rsidR="00FA1F72">
        <w:rPr>
          <w:rFonts w:ascii="Times New Roman" w:hAnsi="Times New Roman"/>
        </w:rPr>
        <w:t>Спецификации</w:t>
      </w:r>
      <w:r w:rsidRPr="0044635D">
        <w:rPr>
          <w:rFonts w:ascii="Times New Roman" w:hAnsi="Times New Roman"/>
        </w:rPr>
        <w:t>, включена в стоимость Товара</w:t>
      </w:r>
      <w:r w:rsidR="00FA1F72">
        <w:rPr>
          <w:rFonts w:ascii="Times New Roman" w:hAnsi="Times New Roman"/>
        </w:rPr>
        <w:t>.</w:t>
      </w:r>
    </w:p>
    <w:p w14:paraId="286B4185" w14:textId="2365FCF1" w:rsidR="00921978" w:rsidRPr="00D46E8C" w:rsidRDefault="00921978" w:rsidP="0044635D">
      <w:pPr>
        <w:pStyle w:val="ac"/>
        <w:widowControl w:val="0"/>
        <w:numPr>
          <w:ilvl w:val="1"/>
          <w:numId w:val="32"/>
        </w:numPr>
        <w:tabs>
          <w:tab w:val="left" w:pos="851"/>
        </w:tabs>
        <w:spacing w:after="60" w:line="252" w:lineRule="auto"/>
        <w:ind w:left="357" w:firstLine="0"/>
        <w:jc w:val="both"/>
        <w:rPr>
          <w:rFonts w:ascii="Times New Roman" w:hAnsi="Times New Roman"/>
        </w:rPr>
      </w:pPr>
      <w:r w:rsidRPr="0044635D">
        <w:rPr>
          <w:rFonts w:ascii="Times New Roman" w:hAnsi="Times New Roman"/>
        </w:rPr>
        <w:t>Обязанность Лицензиата поставить Товар считается исполненной</w:t>
      </w:r>
      <w:r w:rsidRPr="00D46E8C">
        <w:rPr>
          <w:rFonts w:ascii="Times New Roman" w:hAnsi="Times New Roman"/>
        </w:rPr>
        <w:t xml:space="preserve"> с момента передачи Товара Сублицензиат</w:t>
      </w:r>
      <w:r w:rsidR="00C35DDF" w:rsidRPr="00D46E8C">
        <w:rPr>
          <w:rFonts w:ascii="Times New Roman" w:hAnsi="Times New Roman"/>
        </w:rPr>
        <w:t>у</w:t>
      </w:r>
      <w:r w:rsidRPr="00D46E8C">
        <w:rPr>
          <w:rFonts w:ascii="Times New Roman" w:hAnsi="Times New Roman"/>
        </w:rPr>
        <w:t>, и подписания уполномоченными представителями Сторон универсального передаточного документа. С этого же момента Сублицензиату переходит право собственности на Товар.</w:t>
      </w:r>
    </w:p>
    <w:p w14:paraId="35BD4FE0" w14:textId="5A37D6BE" w:rsidR="00921978" w:rsidRPr="00921978" w:rsidRDefault="00921978" w:rsidP="0044635D">
      <w:pPr>
        <w:widowControl w:val="0"/>
        <w:numPr>
          <w:ilvl w:val="1"/>
          <w:numId w:val="32"/>
        </w:numPr>
        <w:tabs>
          <w:tab w:val="left" w:pos="851"/>
        </w:tabs>
        <w:spacing w:after="60" w:line="252" w:lineRule="auto"/>
        <w:ind w:left="426" w:firstLine="0"/>
        <w:jc w:val="both"/>
        <w:rPr>
          <w:rFonts w:ascii="Times New Roman" w:hAnsi="Times New Roman"/>
        </w:rPr>
      </w:pPr>
      <w:r w:rsidRPr="00921978">
        <w:rPr>
          <w:rFonts w:ascii="Times New Roman" w:hAnsi="Times New Roman"/>
        </w:rPr>
        <w:t>Приёмка Товара по</w:t>
      </w:r>
      <w:r w:rsidR="00E92178">
        <w:rPr>
          <w:rFonts w:ascii="Times New Roman" w:hAnsi="Times New Roman"/>
        </w:rPr>
        <w:t xml:space="preserve"> качеству,</w:t>
      </w:r>
      <w:r w:rsidRPr="00921978">
        <w:rPr>
          <w:rFonts w:ascii="Times New Roman" w:hAnsi="Times New Roman"/>
        </w:rPr>
        <w:t xml:space="preserve"> количеству и ассортименту производится в момент передачи Товара </w:t>
      </w:r>
      <w:r>
        <w:rPr>
          <w:rFonts w:ascii="Times New Roman" w:hAnsi="Times New Roman"/>
        </w:rPr>
        <w:t>Сублицензиат</w:t>
      </w:r>
      <w:r w:rsidR="00C35DDF">
        <w:rPr>
          <w:rFonts w:ascii="Times New Roman" w:hAnsi="Times New Roman"/>
        </w:rPr>
        <w:t>у</w:t>
      </w:r>
      <w:r w:rsidRPr="00921978">
        <w:rPr>
          <w:rFonts w:ascii="Times New Roman" w:hAnsi="Times New Roman"/>
        </w:rPr>
        <w:t xml:space="preserve">. Подписание </w:t>
      </w:r>
      <w:r>
        <w:rPr>
          <w:rFonts w:ascii="Times New Roman" w:hAnsi="Times New Roman"/>
        </w:rPr>
        <w:t>Сублицензиат</w:t>
      </w:r>
      <w:r w:rsidR="00C35DDF">
        <w:rPr>
          <w:rFonts w:ascii="Times New Roman" w:hAnsi="Times New Roman"/>
        </w:rPr>
        <w:t>ом</w:t>
      </w:r>
      <w:r w:rsidRPr="00921978">
        <w:rPr>
          <w:rFonts w:ascii="Times New Roman" w:hAnsi="Times New Roman"/>
        </w:rPr>
        <w:t xml:space="preserve"> универсального передаточного документа без составления оригинала акта об установленном расхождении по количеству и ассортименту подтверждает отсутствие у </w:t>
      </w:r>
      <w:r>
        <w:rPr>
          <w:rFonts w:ascii="Times New Roman" w:hAnsi="Times New Roman"/>
        </w:rPr>
        <w:t>Сублицензиата</w:t>
      </w:r>
      <w:r w:rsidRPr="00921978">
        <w:rPr>
          <w:rFonts w:ascii="Times New Roman" w:hAnsi="Times New Roman"/>
        </w:rPr>
        <w:t xml:space="preserve"> претензий по количеству и/или ассортименту принятого Товара. В случае несоответствия количества и/или ассортимента Товара </w:t>
      </w:r>
      <w:r w:rsidR="00FA1F72">
        <w:rPr>
          <w:rFonts w:ascii="Times New Roman" w:hAnsi="Times New Roman"/>
        </w:rPr>
        <w:t>Спецификации</w:t>
      </w:r>
      <w:r w:rsidRPr="00921978">
        <w:rPr>
          <w:rFonts w:ascii="Times New Roman" w:hAnsi="Times New Roman"/>
        </w:rPr>
        <w:t>, в универсальном передаточном документе должна быть сделана отметка о фактич</w:t>
      </w:r>
      <w:r>
        <w:rPr>
          <w:rFonts w:ascii="Times New Roman" w:hAnsi="Times New Roman"/>
        </w:rPr>
        <w:t xml:space="preserve">ески принятом количестве и/или </w:t>
      </w:r>
      <w:r w:rsidRPr="00921978">
        <w:rPr>
          <w:rFonts w:ascii="Times New Roman" w:hAnsi="Times New Roman"/>
        </w:rPr>
        <w:t xml:space="preserve">ассортименте Товара </w:t>
      </w:r>
      <w:r>
        <w:rPr>
          <w:rFonts w:ascii="Times New Roman" w:hAnsi="Times New Roman"/>
        </w:rPr>
        <w:t>Сублицензиатом</w:t>
      </w:r>
      <w:r w:rsidRPr="00921978">
        <w:rPr>
          <w:rFonts w:ascii="Times New Roman" w:hAnsi="Times New Roman"/>
        </w:rPr>
        <w:t xml:space="preserve">, в противном случае претензии </w:t>
      </w:r>
      <w:r>
        <w:rPr>
          <w:rFonts w:ascii="Times New Roman" w:hAnsi="Times New Roman"/>
        </w:rPr>
        <w:t>Сублицензиата</w:t>
      </w:r>
      <w:r w:rsidRPr="00921978">
        <w:rPr>
          <w:rFonts w:ascii="Times New Roman" w:hAnsi="Times New Roman"/>
        </w:rPr>
        <w:t xml:space="preserve"> не принимаются к рассмотрению </w:t>
      </w:r>
      <w:r>
        <w:rPr>
          <w:rFonts w:ascii="Times New Roman" w:hAnsi="Times New Roman"/>
        </w:rPr>
        <w:t>Лицензиатом</w:t>
      </w:r>
      <w:r w:rsidRPr="00921978">
        <w:rPr>
          <w:rFonts w:ascii="Times New Roman" w:hAnsi="Times New Roman"/>
        </w:rPr>
        <w:t>.</w:t>
      </w:r>
    </w:p>
    <w:p w14:paraId="3AAE25EF" w14:textId="649CD66B" w:rsidR="00921978" w:rsidRPr="00921978" w:rsidRDefault="00921978" w:rsidP="00E92178">
      <w:pPr>
        <w:widowControl w:val="0"/>
        <w:numPr>
          <w:ilvl w:val="1"/>
          <w:numId w:val="32"/>
        </w:numPr>
        <w:tabs>
          <w:tab w:val="left" w:pos="851"/>
        </w:tabs>
        <w:spacing w:after="60" w:line="252" w:lineRule="auto"/>
        <w:ind w:left="426" w:firstLine="0"/>
        <w:jc w:val="both"/>
        <w:rPr>
          <w:rFonts w:ascii="Times New Roman" w:hAnsi="Times New Roman"/>
        </w:rPr>
      </w:pPr>
      <w:r>
        <w:rPr>
          <w:rFonts w:ascii="Times New Roman" w:hAnsi="Times New Roman"/>
        </w:rPr>
        <w:t>Лицензиат</w:t>
      </w:r>
      <w:r w:rsidRPr="00921978">
        <w:rPr>
          <w:rFonts w:ascii="Times New Roman" w:hAnsi="Times New Roman"/>
        </w:rPr>
        <w:t xml:space="preserve"> устанавливает на материальные носители, в которых выражена программа для ЭВМ, гарантийной срок, равный 1 (одному) году. Гарантия не распространяется на дефекты и неисправности материальных носителей, возникшие по вине </w:t>
      </w:r>
      <w:r>
        <w:rPr>
          <w:rFonts w:ascii="Times New Roman" w:hAnsi="Times New Roman"/>
        </w:rPr>
        <w:t>Сублицензиата</w:t>
      </w:r>
      <w:r w:rsidRPr="00921978">
        <w:rPr>
          <w:rFonts w:ascii="Times New Roman" w:hAnsi="Times New Roman"/>
        </w:rPr>
        <w:t xml:space="preserve"> вследствие его ненадлежащей эксплуатации или использования не по назначению.</w:t>
      </w:r>
    </w:p>
    <w:p w14:paraId="45F20855" w14:textId="0D907DDC" w:rsidR="00921978" w:rsidRDefault="00921978" w:rsidP="00E92178">
      <w:pPr>
        <w:pStyle w:val="ac"/>
        <w:numPr>
          <w:ilvl w:val="1"/>
          <w:numId w:val="32"/>
        </w:numPr>
        <w:tabs>
          <w:tab w:val="left" w:pos="851"/>
        </w:tabs>
        <w:spacing w:after="60" w:line="252" w:lineRule="auto"/>
        <w:ind w:left="426" w:firstLine="0"/>
        <w:jc w:val="both"/>
        <w:rPr>
          <w:rStyle w:val="fontstyle19"/>
          <w:rFonts w:ascii="Times New Roman" w:hAnsi="Times New Roman"/>
        </w:rPr>
      </w:pPr>
      <w:r>
        <w:rPr>
          <w:rFonts w:ascii="Times New Roman" w:hAnsi="Times New Roman"/>
        </w:rPr>
        <w:t>Лицензиат</w:t>
      </w:r>
      <w:r w:rsidRPr="00921978">
        <w:rPr>
          <w:rFonts w:ascii="Times New Roman" w:hAnsi="Times New Roman"/>
        </w:rPr>
        <w:t xml:space="preserve"> гарантирует, что качество поставляемого оборудования подтверждается гарантией производителя. </w:t>
      </w:r>
      <w:r>
        <w:rPr>
          <w:rFonts w:ascii="Times New Roman" w:hAnsi="Times New Roman"/>
        </w:rPr>
        <w:t>Лицензиат</w:t>
      </w:r>
      <w:r w:rsidRPr="00921978">
        <w:rPr>
          <w:rFonts w:ascii="Times New Roman" w:hAnsi="Times New Roman"/>
        </w:rPr>
        <w:t xml:space="preserve"> не несёт ответственности за любые косвенные убытки и вытекающие повреждения, вызванные неисправностью поставляемого оборудования. Гарантийное обслуживание в течение всего срока, определенного производителем поставляемого оборудования, осуществляется в авторизованных сервис-центрах производителя на основе стандартных условий гарантии, определяемой производителем, при условии соблюдения </w:t>
      </w:r>
      <w:r w:rsidR="00C35DDF">
        <w:rPr>
          <w:rFonts w:ascii="Times New Roman" w:hAnsi="Times New Roman"/>
        </w:rPr>
        <w:t>Сублицензиатом</w:t>
      </w:r>
      <w:r w:rsidRPr="00921978">
        <w:rPr>
          <w:rFonts w:ascii="Times New Roman" w:hAnsi="Times New Roman"/>
        </w:rPr>
        <w:t xml:space="preserve"> правил эксплуатации оборудования. </w:t>
      </w:r>
      <w:r w:rsidR="00C35DDF">
        <w:rPr>
          <w:rFonts w:ascii="Times New Roman" w:hAnsi="Times New Roman"/>
        </w:rPr>
        <w:t>Лицензиат</w:t>
      </w:r>
      <w:r w:rsidRPr="00921978">
        <w:rPr>
          <w:rStyle w:val="fontstyle19"/>
          <w:rFonts w:ascii="Times New Roman" w:hAnsi="Times New Roman"/>
        </w:rPr>
        <w:t xml:space="preserve"> оказывает </w:t>
      </w:r>
      <w:r w:rsidR="00C35DDF">
        <w:rPr>
          <w:rStyle w:val="fontstyle19"/>
          <w:rFonts w:ascii="Times New Roman" w:hAnsi="Times New Roman"/>
        </w:rPr>
        <w:t>Сублицензиату</w:t>
      </w:r>
      <w:r w:rsidRPr="00921978">
        <w:rPr>
          <w:rStyle w:val="fontstyle19"/>
          <w:rFonts w:ascii="Times New Roman" w:hAnsi="Times New Roman"/>
        </w:rPr>
        <w:t xml:space="preserve"> содействие в предоставлении информации об адресах сервис-центров производителя оборудования, в случа</w:t>
      </w:r>
      <w:r w:rsidR="00C35DDF">
        <w:rPr>
          <w:rStyle w:val="fontstyle19"/>
          <w:rFonts w:ascii="Times New Roman" w:hAnsi="Times New Roman"/>
        </w:rPr>
        <w:t>е возникновения неисправности.</w:t>
      </w:r>
    </w:p>
    <w:p w14:paraId="442781F9" w14:textId="77777777" w:rsidR="00FF1C52" w:rsidRPr="00C83351" w:rsidRDefault="00FF1C52" w:rsidP="00E92178">
      <w:pPr>
        <w:keepNext/>
        <w:numPr>
          <w:ilvl w:val="0"/>
          <w:numId w:val="32"/>
        </w:numPr>
        <w:tabs>
          <w:tab w:val="left" w:pos="851"/>
        </w:tabs>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Условия предоставления прав</w:t>
      </w:r>
    </w:p>
    <w:p w14:paraId="3AB2031A" w14:textId="1E075EB1" w:rsidR="00FF1C52" w:rsidRPr="00C83351" w:rsidRDefault="00FF1C52"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Лицензиат обязан предоставить </w:t>
      </w:r>
      <w:r w:rsidR="00513506" w:rsidRPr="00C83351">
        <w:rPr>
          <w:rFonts w:ascii="Times New Roman" w:eastAsia="Times New Roman" w:hAnsi="Times New Roman"/>
          <w:lang w:eastAsia="ru-RU"/>
        </w:rPr>
        <w:t>Сублицензиату</w:t>
      </w:r>
      <w:r w:rsidRPr="00C83351">
        <w:rPr>
          <w:rFonts w:ascii="Times New Roman" w:eastAsia="Times New Roman" w:hAnsi="Times New Roman"/>
          <w:lang w:eastAsia="ru-RU"/>
        </w:rPr>
        <w:t xml:space="preserve"> право на использование программы для ЭВМ </w:t>
      </w:r>
      <w:bookmarkStart w:id="7" w:name="п3_1НеДилеры"/>
      <w:r w:rsidRPr="00C83351">
        <w:rPr>
          <w:rFonts w:ascii="Times New Roman" w:eastAsia="Times New Roman" w:hAnsi="Times New Roman"/>
          <w:lang w:eastAsia="ru-RU"/>
        </w:rPr>
        <w:t xml:space="preserve">в течение 10 (десяти) </w:t>
      </w:r>
      <w:r w:rsidR="002C0BE7" w:rsidRPr="00C83351">
        <w:rPr>
          <w:rFonts w:ascii="Times New Roman" w:eastAsia="Times New Roman" w:hAnsi="Times New Roman"/>
          <w:lang w:eastAsia="ru-RU"/>
        </w:rPr>
        <w:t xml:space="preserve">рабочих </w:t>
      </w:r>
      <w:r w:rsidRPr="00C83351">
        <w:rPr>
          <w:rFonts w:ascii="Times New Roman" w:eastAsia="Times New Roman" w:hAnsi="Times New Roman"/>
          <w:lang w:eastAsia="ru-RU"/>
        </w:rPr>
        <w:t>дней с момента</w:t>
      </w:r>
      <w:bookmarkEnd w:id="7"/>
      <w:r w:rsidRPr="00C83351">
        <w:rPr>
          <w:rFonts w:ascii="Times New Roman" w:eastAsia="Times New Roman" w:hAnsi="Times New Roman"/>
          <w:lang w:eastAsia="ru-RU"/>
        </w:rPr>
        <w:t xml:space="preserve"> оплаты</w:t>
      </w:r>
      <w:r w:rsidR="00002D32" w:rsidRPr="00C83351">
        <w:rPr>
          <w:rFonts w:ascii="Times New Roman" w:eastAsia="Times New Roman" w:hAnsi="Times New Roman"/>
          <w:lang w:eastAsia="ru-RU"/>
        </w:rPr>
        <w:t xml:space="preserve"> </w:t>
      </w:r>
      <w:r w:rsidR="00123BC2" w:rsidRPr="00C83351">
        <w:rPr>
          <w:rFonts w:ascii="Times New Roman" w:eastAsia="Times New Roman" w:hAnsi="Times New Roman"/>
          <w:lang w:eastAsia="ru-RU"/>
        </w:rPr>
        <w:t>Сублицензиатом</w:t>
      </w:r>
      <w:r w:rsidRPr="00C83351">
        <w:rPr>
          <w:rFonts w:ascii="Times New Roman" w:eastAsia="Times New Roman" w:hAnsi="Times New Roman"/>
          <w:lang w:eastAsia="ru-RU"/>
        </w:rPr>
        <w:t xml:space="preserve"> 100% вознаграждения.</w:t>
      </w:r>
    </w:p>
    <w:p w14:paraId="7A1DE7CC" w14:textId="2521B300" w:rsidR="00C633B2" w:rsidRPr="00C83351" w:rsidRDefault="00C633B2"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Сублицензиат самостоятельно осуществляет дальнейшую переда</w:t>
      </w:r>
      <w:r w:rsidR="00123BC2" w:rsidRPr="00C83351">
        <w:rPr>
          <w:rFonts w:ascii="Times New Roman" w:eastAsia="Times New Roman" w:hAnsi="Times New Roman"/>
          <w:lang w:eastAsia="ru-RU"/>
        </w:rPr>
        <w:t xml:space="preserve">чу прав использования программ </w:t>
      </w:r>
      <w:r w:rsidRPr="00C83351">
        <w:rPr>
          <w:rFonts w:ascii="Times New Roman" w:eastAsia="Times New Roman" w:hAnsi="Times New Roman"/>
          <w:lang w:eastAsia="ru-RU"/>
        </w:rPr>
        <w:t>для ЭВМ Конечному пользова</w:t>
      </w:r>
      <w:r w:rsidR="00FA1F72">
        <w:rPr>
          <w:rFonts w:ascii="Times New Roman" w:eastAsia="Times New Roman" w:hAnsi="Times New Roman"/>
          <w:lang w:eastAsia="ru-RU"/>
        </w:rPr>
        <w:t>телю по соответствующей Спецификации.</w:t>
      </w:r>
    </w:p>
    <w:p w14:paraId="5A2DC786" w14:textId="19A227D9" w:rsidR="00FF1C52" w:rsidRPr="00C83351" w:rsidRDefault="00FF1C52"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Порядок </w:t>
      </w:r>
      <w:bookmarkStart w:id="8" w:name="п3_2НеДилеры"/>
      <w:r w:rsidRPr="00C83351">
        <w:rPr>
          <w:rFonts w:ascii="Times New Roman" w:eastAsia="Times New Roman" w:hAnsi="Times New Roman"/>
          <w:lang w:eastAsia="ru-RU"/>
        </w:rPr>
        <w:t>и</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место </w:t>
      </w:r>
      <w:bookmarkEnd w:id="8"/>
      <w:r w:rsidRPr="00C83351">
        <w:rPr>
          <w:rFonts w:ascii="Times New Roman" w:eastAsia="Times New Roman" w:hAnsi="Times New Roman"/>
          <w:lang w:eastAsia="ru-RU"/>
        </w:rPr>
        <w:t>передачи прав на использование</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программы для ЭВМ устанавливаются Сторонами в Приложении № 1 к настоящему Договору.</w:t>
      </w:r>
    </w:p>
    <w:p w14:paraId="294C39AC" w14:textId="6C768390" w:rsidR="00FF1C52" w:rsidRPr="00C83351" w:rsidRDefault="00A43F9C"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hAnsi="Times New Roman"/>
        </w:rPr>
        <w:t>Факт п</w:t>
      </w:r>
      <w:r w:rsidR="00C633B2" w:rsidRPr="00C83351">
        <w:rPr>
          <w:rFonts w:ascii="Times New Roman" w:hAnsi="Times New Roman"/>
        </w:rPr>
        <w:t>ередачи</w:t>
      </w:r>
      <w:r w:rsidRPr="00C83351">
        <w:rPr>
          <w:rFonts w:ascii="Times New Roman" w:hAnsi="Times New Roman"/>
        </w:rPr>
        <w:t xml:space="preserve"> </w:t>
      </w:r>
      <w:r w:rsidR="00513506" w:rsidRPr="00C83351">
        <w:rPr>
          <w:rFonts w:ascii="Times New Roman" w:eastAsia="Times New Roman" w:hAnsi="Times New Roman"/>
          <w:lang w:eastAsia="ru-RU"/>
        </w:rPr>
        <w:t>Сублицензиату</w:t>
      </w:r>
      <w:r w:rsidRPr="00C83351">
        <w:rPr>
          <w:rFonts w:ascii="Times New Roman" w:hAnsi="Times New Roman"/>
        </w:rPr>
        <w:t xml:space="preserve"> права на ис</w:t>
      </w:r>
      <w:r w:rsidR="00B67D58">
        <w:rPr>
          <w:rFonts w:ascii="Times New Roman" w:hAnsi="Times New Roman"/>
        </w:rPr>
        <w:t xml:space="preserve">пользование программы для ЭВМ </w:t>
      </w:r>
      <w:r w:rsidRPr="00C83351">
        <w:rPr>
          <w:rFonts w:ascii="Times New Roman" w:hAnsi="Times New Roman"/>
        </w:rPr>
        <w:t>подтверждается Актом приема-передачи прав (далее – «Акт»). Акт оформляется одним из трех способов:</w:t>
      </w:r>
    </w:p>
    <w:p w14:paraId="6C4D34BA" w14:textId="40673D01" w:rsidR="00A43F9C" w:rsidRPr="00C83351" w:rsidRDefault="00A43F9C" w:rsidP="00E92178">
      <w:pPr>
        <w:numPr>
          <w:ilvl w:val="2"/>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Если стороны используют электронный документооборот (ЭДО), Лицензиат формирует, подписывает и направляет Акт </w:t>
      </w:r>
      <w:r w:rsidR="00513506" w:rsidRPr="00C83351">
        <w:rPr>
          <w:rFonts w:ascii="Times New Roman" w:eastAsia="Times New Roman" w:hAnsi="Times New Roman"/>
          <w:lang w:eastAsia="ru-RU"/>
        </w:rPr>
        <w:t>Сублицензиату</w:t>
      </w:r>
      <w:r w:rsidRPr="00C83351">
        <w:rPr>
          <w:rFonts w:ascii="Times New Roman" w:eastAsia="Times New Roman" w:hAnsi="Times New Roman"/>
          <w:lang w:eastAsia="ru-RU"/>
        </w:rPr>
        <w:t xml:space="preserve"> через систему ЭДО (</w:t>
      </w:r>
      <w:proofErr w:type="spellStart"/>
      <w:r w:rsidRPr="00C83351">
        <w:rPr>
          <w:rFonts w:ascii="Times New Roman" w:eastAsia="Times New Roman" w:hAnsi="Times New Roman"/>
          <w:lang w:eastAsia="ru-RU"/>
        </w:rPr>
        <w:t>Контур.Диадок</w:t>
      </w:r>
      <w:proofErr w:type="spellEnd"/>
      <w:r w:rsidRPr="00C83351">
        <w:rPr>
          <w:rFonts w:ascii="Times New Roman" w:eastAsia="Times New Roman" w:hAnsi="Times New Roman"/>
          <w:lang w:eastAsia="ru-RU"/>
        </w:rPr>
        <w:t xml:space="preserve">, СБИС). </w:t>
      </w:r>
      <w:r w:rsidR="00513506" w:rsidRPr="00C83351">
        <w:rPr>
          <w:rFonts w:ascii="Times New Roman" w:eastAsia="Times New Roman" w:hAnsi="Times New Roman"/>
          <w:lang w:eastAsia="ru-RU"/>
        </w:rPr>
        <w:t>Сублицензиат</w:t>
      </w:r>
      <w:r w:rsidRPr="00C83351">
        <w:rPr>
          <w:rFonts w:ascii="Times New Roman" w:eastAsia="Times New Roman" w:hAnsi="Times New Roman"/>
          <w:lang w:eastAsia="ru-RU"/>
        </w:rPr>
        <w:t xml:space="preserve"> подписывает Акт в системе ЭДО;</w:t>
      </w:r>
    </w:p>
    <w:p w14:paraId="68ECBB14" w14:textId="2F3E627C" w:rsidR="00A43F9C" w:rsidRPr="00C83351" w:rsidRDefault="00A43F9C" w:rsidP="00E92178">
      <w:pPr>
        <w:numPr>
          <w:ilvl w:val="2"/>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Лицензиат формирует и направляет Акт </w:t>
      </w:r>
      <w:r w:rsidR="00513506" w:rsidRPr="00C83351">
        <w:rPr>
          <w:rFonts w:ascii="Times New Roman" w:eastAsia="Times New Roman" w:hAnsi="Times New Roman"/>
          <w:lang w:eastAsia="ru-RU"/>
        </w:rPr>
        <w:t>Сублицензиату</w:t>
      </w:r>
      <w:r w:rsidRPr="00C83351">
        <w:rPr>
          <w:rFonts w:ascii="Times New Roman" w:eastAsia="Times New Roman" w:hAnsi="Times New Roman"/>
          <w:lang w:eastAsia="ru-RU"/>
        </w:rPr>
        <w:t xml:space="preserve"> в электронном виде на электронную почту </w:t>
      </w:r>
      <w:r w:rsidR="00513506" w:rsidRPr="00C83351">
        <w:rPr>
          <w:rFonts w:ascii="Times New Roman" w:eastAsia="Times New Roman" w:hAnsi="Times New Roman"/>
          <w:lang w:eastAsia="ru-RU"/>
        </w:rPr>
        <w:t>Сублицензиата</w:t>
      </w:r>
      <w:r w:rsidRPr="00C83351">
        <w:rPr>
          <w:rFonts w:ascii="Times New Roman" w:eastAsia="Times New Roman" w:hAnsi="Times New Roman"/>
          <w:lang w:eastAsia="ru-RU"/>
        </w:rPr>
        <w:t xml:space="preserve">: </w:t>
      </w:r>
      <w:bookmarkStart w:id="9" w:name="ПочтаНаОтгрузку"/>
      <w:bookmarkEnd w:id="9"/>
      <w:r w:rsidR="00513506" w:rsidRPr="00C83351">
        <w:rPr>
          <w:rFonts w:ascii="Times New Roman" w:eastAsia="Times New Roman" w:hAnsi="Times New Roman"/>
          <w:lang w:eastAsia="ru-RU"/>
        </w:rPr>
        <w:t>…. Сублицензиат</w:t>
      </w:r>
      <w:r w:rsidRPr="00C83351">
        <w:rPr>
          <w:rFonts w:ascii="Times New Roman" w:eastAsia="Times New Roman" w:hAnsi="Times New Roman"/>
          <w:lang w:eastAsia="ru-RU"/>
        </w:rPr>
        <w:t xml:space="preserve"> подписывает Акт усиленной квалифицированной электронной подписью (далее - Квалифицированная Электронная Подпись, КЭП) уполномоченного лица и направляет подписанный Акт на электронную почту </w:t>
      </w:r>
      <w:proofErr w:type="gramStart"/>
      <w:r w:rsidRPr="00C83351">
        <w:rPr>
          <w:rFonts w:ascii="Times New Roman" w:eastAsia="Times New Roman" w:hAnsi="Times New Roman"/>
          <w:lang w:eastAsia="ru-RU"/>
        </w:rPr>
        <w:t>Лицензиата:</w:t>
      </w:r>
      <w:bookmarkStart w:id="10" w:name="ПочтаОрганизации"/>
      <w:bookmarkEnd w:id="10"/>
      <w:r w:rsidR="00513506" w:rsidRPr="00C83351">
        <w:rPr>
          <w:rFonts w:ascii="Times New Roman" w:eastAsia="Times New Roman" w:hAnsi="Times New Roman"/>
          <w:lang w:eastAsia="ru-RU"/>
        </w:rPr>
        <w:t>…</w:t>
      </w:r>
      <w:proofErr w:type="gramEnd"/>
    </w:p>
    <w:p w14:paraId="5CD1E3AD" w14:textId="4F47313E" w:rsidR="0086669E" w:rsidRPr="00C83351" w:rsidRDefault="00A43F9C" w:rsidP="00E92178">
      <w:pPr>
        <w:numPr>
          <w:ilvl w:val="2"/>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Лицензиат формирует и направляет Акт </w:t>
      </w:r>
      <w:r w:rsidR="00513506" w:rsidRPr="00C83351">
        <w:rPr>
          <w:rFonts w:ascii="Times New Roman" w:eastAsia="Times New Roman" w:hAnsi="Times New Roman"/>
          <w:lang w:eastAsia="ru-RU"/>
        </w:rPr>
        <w:t xml:space="preserve">Сублицензиату </w:t>
      </w:r>
      <w:r w:rsidRPr="00C83351">
        <w:rPr>
          <w:rFonts w:ascii="Times New Roman" w:eastAsia="Times New Roman" w:hAnsi="Times New Roman"/>
          <w:lang w:eastAsia="ru-RU"/>
        </w:rPr>
        <w:t xml:space="preserve">в электронном виде на электронную почту </w:t>
      </w:r>
      <w:proofErr w:type="gramStart"/>
      <w:r w:rsidR="00513506" w:rsidRPr="00C83351">
        <w:rPr>
          <w:rFonts w:ascii="Times New Roman" w:eastAsia="Times New Roman" w:hAnsi="Times New Roman"/>
          <w:lang w:eastAsia="ru-RU"/>
        </w:rPr>
        <w:t>Сублицензиата:…</w:t>
      </w:r>
      <w:proofErr w:type="gramEnd"/>
      <w:r w:rsidR="00513506" w:rsidRPr="00C83351">
        <w:rPr>
          <w:rFonts w:ascii="Times New Roman" w:eastAsia="Times New Roman" w:hAnsi="Times New Roman"/>
          <w:lang w:eastAsia="ru-RU"/>
        </w:rPr>
        <w:t>.</w:t>
      </w:r>
      <w:r w:rsidRPr="00C83351">
        <w:rPr>
          <w:rFonts w:ascii="Times New Roman" w:eastAsia="Times New Roman" w:hAnsi="Times New Roman"/>
          <w:lang w:eastAsia="ru-RU"/>
        </w:rPr>
        <w:t xml:space="preserve"> </w:t>
      </w:r>
      <w:r w:rsidR="00513506" w:rsidRPr="00C83351">
        <w:rPr>
          <w:rFonts w:ascii="Times New Roman" w:eastAsia="Times New Roman" w:hAnsi="Times New Roman"/>
          <w:lang w:eastAsia="ru-RU"/>
        </w:rPr>
        <w:t xml:space="preserve">Сублицензиат </w:t>
      </w:r>
      <w:r w:rsidRPr="00C83351">
        <w:rPr>
          <w:rFonts w:ascii="Times New Roman" w:eastAsia="Times New Roman" w:hAnsi="Times New Roman"/>
          <w:lang w:eastAsia="ru-RU"/>
        </w:rPr>
        <w:t xml:space="preserve">распечатывает Акт в двух экземплярах, подписывает, направляет скан-копию подписанного со своей стороны Акта на электронную почту </w:t>
      </w:r>
      <w:proofErr w:type="gramStart"/>
      <w:r w:rsidRPr="00C83351">
        <w:rPr>
          <w:rFonts w:ascii="Times New Roman" w:eastAsia="Times New Roman" w:hAnsi="Times New Roman"/>
          <w:lang w:eastAsia="ru-RU"/>
        </w:rPr>
        <w:t xml:space="preserve">Лицензиата: </w:t>
      </w:r>
      <w:bookmarkStart w:id="11" w:name="ПочтаОрганизации1"/>
      <w:bookmarkEnd w:id="11"/>
      <w:r w:rsidR="00513506" w:rsidRPr="00C83351">
        <w:rPr>
          <w:rFonts w:ascii="Times New Roman" w:eastAsia="Times New Roman" w:hAnsi="Times New Roman"/>
          <w:lang w:eastAsia="ru-RU"/>
        </w:rPr>
        <w:t>….</w:t>
      </w:r>
      <w:proofErr w:type="gramEnd"/>
      <w:r w:rsidR="00513506"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Оригинал Акта в двух экземплярах </w:t>
      </w:r>
      <w:r w:rsidR="00513506" w:rsidRPr="00C83351">
        <w:rPr>
          <w:rFonts w:ascii="Times New Roman" w:eastAsia="Times New Roman" w:hAnsi="Times New Roman"/>
          <w:lang w:eastAsia="ru-RU"/>
        </w:rPr>
        <w:t>Сублицензиат</w:t>
      </w:r>
      <w:r w:rsidRPr="00C83351">
        <w:rPr>
          <w:rFonts w:ascii="Times New Roman" w:eastAsia="Times New Roman" w:hAnsi="Times New Roman"/>
          <w:lang w:eastAsia="ru-RU"/>
        </w:rPr>
        <w:t xml:space="preserve"> направляет Лицензиату «Почтой России» или иной службой доставки по адресу: </w:t>
      </w:r>
      <w:bookmarkStart w:id="12" w:name="ЮрАдрес"/>
      <w:bookmarkEnd w:id="12"/>
      <w:r w:rsidR="00BD112B" w:rsidRPr="00C83351">
        <w:rPr>
          <w:rFonts w:ascii="Times New Roman" w:eastAsia="Times New Roman" w:hAnsi="Times New Roman"/>
          <w:lang w:eastAsia="ru-RU"/>
        </w:rPr>
        <w:t>_____________________________________________.</w:t>
      </w:r>
    </w:p>
    <w:p w14:paraId="7B1855E3" w14:textId="10D229DA" w:rsidR="0086669E" w:rsidRPr="00C83351" w:rsidRDefault="0086669E" w:rsidP="00E92178">
      <w:pPr>
        <w:tabs>
          <w:tab w:val="left" w:pos="851"/>
        </w:tabs>
        <w:spacing w:after="60" w:line="240" w:lineRule="auto"/>
        <w:ind w:left="357"/>
        <w:jc w:val="both"/>
        <w:rPr>
          <w:rFonts w:ascii="Times New Roman" w:eastAsia="Times New Roman" w:hAnsi="Times New Roman"/>
          <w:lang w:eastAsia="ru-RU"/>
        </w:rPr>
      </w:pPr>
      <w:r w:rsidRPr="00C83351">
        <w:rPr>
          <w:rFonts w:ascii="Times New Roman" w:eastAsia="Times New Roman" w:hAnsi="Times New Roman"/>
          <w:lang w:eastAsia="ru-RU"/>
        </w:rPr>
        <w:t xml:space="preserve">После получения Лицензиатом подписанного </w:t>
      </w:r>
      <w:r w:rsidR="00513506" w:rsidRPr="00C83351">
        <w:rPr>
          <w:rFonts w:ascii="Times New Roman" w:eastAsia="Times New Roman" w:hAnsi="Times New Roman"/>
          <w:lang w:eastAsia="ru-RU"/>
        </w:rPr>
        <w:t xml:space="preserve">Сублицензиатом </w:t>
      </w:r>
      <w:r w:rsidRPr="00C83351">
        <w:rPr>
          <w:rFonts w:ascii="Times New Roman" w:eastAsia="Times New Roman" w:hAnsi="Times New Roman"/>
          <w:lang w:eastAsia="ru-RU"/>
        </w:rPr>
        <w:t xml:space="preserve">Акта Лицензиат подписывает Акт со своей стороны и направляет Акт </w:t>
      </w:r>
      <w:r w:rsidR="00513506" w:rsidRPr="00C83351">
        <w:rPr>
          <w:rFonts w:ascii="Times New Roman" w:eastAsia="Times New Roman" w:hAnsi="Times New Roman"/>
          <w:lang w:eastAsia="ru-RU"/>
        </w:rPr>
        <w:t>Сублицензиату</w:t>
      </w:r>
      <w:r w:rsidRPr="00C83351">
        <w:rPr>
          <w:rFonts w:ascii="Times New Roman" w:eastAsia="Times New Roman" w:hAnsi="Times New Roman"/>
          <w:lang w:eastAsia="ru-RU"/>
        </w:rPr>
        <w:t>.</w:t>
      </w:r>
    </w:p>
    <w:p w14:paraId="6FA3D0D6" w14:textId="0B6E1AF1" w:rsidR="00A43F9C" w:rsidRPr="00C83351" w:rsidRDefault="0086669E" w:rsidP="00E92178">
      <w:pPr>
        <w:tabs>
          <w:tab w:val="left" w:pos="851"/>
        </w:tabs>
        <w:spacing w:after="60" w:line="240" w:lineRule="auto"/>
        <w:ind w:left="357"/>
        <w:jc w:val="both"/>
        <w:rPr>
          <w:rFonts w:ascii="Times New Roman" w:eastAsia="Times New Roman" w:hAnsi="Times New Roman"/>
          <w:lang w:eastAsia="ru-RU"/>
        </w:rPr>
      </w:pPr>
      <w:r w:rsidRPr="00C83351">
        <w:rPr>
          <w:rFonts w:ascii="Times New Roman" w:eastAsia="Times New Roman" w:hAnsi="Times New Roman"/>
          <w:lang w:eastAsia="ru-RU"/>
        </w:rPr>
        <w:t xml:space="preserve">В случае </w:t>
      </w:r>
      <w:proofErr w:type="spellStart"/>
      <w:r w:rsidRPr="00C83351">
        <w:rPr>
          <w:rFonts w:ascii="Times New Roman" w:eastAsia="Times New Roman" w:hAnsi="Times New Roman"/>
          <w:lang w:eastAsia="ru-RU"/>
        </w:rPr>
        <w:t>неподписания</w:t>
      </w:r>
      <w:proofErr w:type="spellEnd"/>
      <w:r w:rsidRPr="00C83351">
        <w:rPr>
          <w:rFonts w:ascii="Times New Roman" w:eastAsia="Times New Roman" w:hAnsi="Times New Roman"/>
          <w:lang w:eastAsia="ru-RU"/>
        </w:rPr>
        <w:t xml:space="preserve"> </w:t>
      </w:r>
      <w:r w:rsidR="00513506" w:rsidRPr="00C83351">
        <w:rPr>
          <w:rFonts w:ascii="Times New Roman" w:eastAsia="Times New Roman" w:hAnsi="Times New Roman"/>
          <w:lang w:eastAsia="ru-RU"/>
        </w:rPr>
        <w:t xml:space="preserve">Сублицензиатом </w:t>
      </w:r>
      <w:r w:rsidRPr="00C83351">
        <w:rPr>
          <w:rFonts w:ascii="Times New Roman" w:eastAsia="Times New Roman" w:hAnsi="Times New Roman"/>
          <w:lang w:eastAsia="ru-RU"/>
        </w:rPr>
        <w:t xml:space="preserve">Акта в течение 5 (пяти) рабочих дней, права пользования считаются предоставленными </w:t>
      </w:r>
      <w:r w:rsidR="00513506" w:rsidRPr="00C83351">
        <w:rPr>
          <w:rFonts w:ascii="Times New Roman" w:eastAsia="Times New Roman" w:hAnsi="Times New Roman"/>
          <w:lang w:eastAsia="ru-RU"/>
        </w:rPr>
        <w:t xml:space="preserve">Сублицензиату </w:t>
      </w:r>
      <w:r w:rsidRPr="00C83351">
        <w:rPr>
          <w:rFonts w:ascii="Times New Roman" w:eastAsia="Times New Roman" w:hAnsi="Times New Roman"/>
          <w:lang w:eastAsia="ru-RU"/>
        </w:rPr>
        <w:t>в день направления Акта Лицензиатом.</w:t>
      </w:r>
    </w:p>
    <w:p w14:paraId="7A8F86D1" w14:textId="3C1D0C1B" w:rsidR="00FF1C52" w:rsidRPr="00C83351" w:rsidRDefault="00FF1C52"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Проверка наименования и иных данных, касающихся предоставляемых прав на использование программ для ЭВМ</w:t>
      </w:r>
      <w:r w:rsidR="006F3ED5">
        <w:rPr>
          <w:rFonts w:ascii="Times New Roman" w:eastAsia="Times New Roman" w:hAnsi="Times New Roman"/>
          <w:lang w:eastAsia="ru-RU"/>
        </w:rPr>
        <w:t xml:space="preserve"> и/</w:t>
      </w:r>
      <w:proofErr w:type="gramStart"/>
      <w:r w:rsidR="006F3ED5">
        <w:rPr>
          <w:rFonts w:ascii="Times New Roman" w:eastAsia="Times New Roman" w:hAnsi="Times New Roman"/>
          <w:lang w:eastAsia="ru-RU"/>
        </w:rPr>
        <w:t xml:space="preserve">или </w:t>
      </w:r>
      <w:r w:rsidRPr="00C83351">
        <w:rPr>
          <w:rFonts w:ascii="Times New Roman" w:eastAsia="Times New Roman" w:hAnsi="Times New Roman"/>
          <w:lang w:eastAsia="ru-RU"/>
        </w:rPr>
        <w:t>,</w:t>
      </w:r>
      <w:proofErr w:type="gramEnd"/>
      <w:r w:rsidRPr="00C83351">
        <w:rPr>
          <w:rFonts w:ascii="Times New Roman" w:eastAsia="Times New Roman" w:hAnsi="Times New Roman"/>
          <w:lang w:eastAsia="ru-RU"/>
        </w:rPr>
        <w:t xml:space="preserve"> осуществляется </w:t>
      </w:r>
      <w:r w:rsidR="00C633B2" w:rsidRPr="00C83351">
        <w:rPr>
          <w:rFonts w:ascii="Times New Roman" w:eastAsia="Times New Roman" w:hAnsi="Times New Roman"/>
          <w:lang w:eastAsia="ru-RU"/>
        </w:rPr>
        <w:t>Сублицензиатом</w:t>
      </w:r>
      <w:r w:rsidRPr="00C83351">
        <w:rPr>
          <w:rFonts w:ascii="Times New Roman" w:eastAsia="Times New Roman" w:hAnsi="Times New Roman"/>
          <w:lang w:eastAsia="ru-RU"/>
        </w:rPr>
        <w:t xml:space="preserve"> в момент предоставления указанных прав. В случае выявления каких-либо несоответствий Стороны составляют соответствующий акт.</w:t>
      </w:r>
    </w:p>
    <w:p w14:paraId="6F340179" w14:textId="1C2C1A80" w:rsidR="00FF1C52" w:rsidRPr="00C83351" w:rsidRDefault="00FF1C52"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lastRenderedPageBreak/>
        <w:t xml:space="preserve">Предоставление прав по настоящему Договору на конкретные программы для ЭВМ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w:t>
      </w:r>
      <w:r w:rsidR="00513506" w:rsidRPr="00C83351">
        <w:rPr>
          <w:rFonts w:ascii="Times New Roman" w:eastAsia="Times New Roman" w:hAnsi="Times New Roman"/>
          <w:lang w:eastAsia="ru-RU"/>
        </w:rPr>
        <w:t>Сублицензиатом</w:t>
      </w:r>
      <w:r w:rsidRPr="00C83351">
        <w:rPr>
          <w:rFonts w:ascii="Times New Roman" w:eastAsia="Times New Roman" w:hAnsi="Times New Roman"/>
          <w:lang w:eastAsia="ru-RU"/>
        </w:rPr>
        <w:t>.</w:t>
      </w:r>
    </w:p>
    <w:p w14:paraId="085655C4" w14:textId="49639B95" w:rsidR="009C6D52" w:rsidRDefault="004A43C3" w:rsidP="00E92178">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Использование обновлений программы для ЭВМ «</w:t>
      </w:r>
      <w:proofErr w:type="spellStart"/>
      <w:r w:rsidR="00123BC2" w:rsidRPr="00C83351">
        <w:rPr>
          <w:rFonts w:ascii="Times New Roman" w:eastAsia="Times New Roman" w:hAnsi="Times New Roman"/>
          <w:lang w:val="en-US" w:eastAsia="ru-RU"/>
        </w:rPr>
        <w:t>nanoCAD</w:t>
      </w:r>
      <w:proofErr w:type="spellEnd"/>
      <w:r w:rsidRPr="00C83351">
        <w:rPr>
          <w:rFonts w:ascii="Times New Roman" w:eastAsia="Times New Roman" w:hAnsi="Times New Roman"/>
          <w:lang w:eastAsia="ru-RU"/>
        </w:rPr>
        <w:t xml:space="preserve">» (включая ее модификации) не допускается при отсутствии у </w:t>
      </w:r>
      <w:r w:rsidR="00513506" w:rsidRPr="00C83351">
        <w:rPr>
          <w:rFonts w:ascii="Times New Roman" w:eastAsia="Times New Roman" w:hAnsi="Times New Roman"/>
          <w:lang w:eastAsia="ru-RU"/>
        </w:rPr>
        <w:t xml:space="preserve">Сублицензиата </w:t>
      </w:r>
      <w:r w:rsidR="004A4841" w:rsidRPr="00C83351">
        <w:rPr>
          <w:rFonts w:ascii="Times New Roman" w:eastAsia="Times New Roman" w:hAnsi="Times New Roman"/>
          <w:lang w:eastAsia="ru-RU"/>
        </w:rPr>
        <w:t xml:space="preserve">законных оснований </w:t>
      </w:r>
      <w:r w:rsidRPr="00C83351">
        <w:rPr>
          <w:rFonts w:ascii="Times New Roman" w:eastAsia="Times New Roman" w:hAnsi="Times New Roman"/>
          <w:lang w:eastAsia="ru-RU"/>
        </w:rPr>
        <w:t xml:space="preserve">на использование программы для ЭВМ </w:t>
      </w:r>
      <w:r w:rsidR="00123BC2" w:rsidRPr="00C83351">
        <w:rPr>
          <w:rFonts w:ascii="Times New Roman" w:eastAsia="Times New Roman" w:hAnsi="Times New Roman"/>
          <w:lang w:eastAsia="ru-RU"/>
        </w:rPr>
        <w:t>«</w:t>
      </w:r>
      <w:proofErr w:type="spellStart"/>
      <w:r w:rsidR="00123BC2" w:rsidRPr="00C83351">
        <w:rPr>
          <w:rFonts w:ascii="Times New Roman" w:eastAsia="Times New Roman" w:hAnsi="Times New Roman"/>
          <w:lang w:val="en-US" w:eastAsia="ru-RU"/>
        </w:rPr>
        <w:t>nanoCAD</w:t>
      </w:r>
      <w:proofErr w:type="spellEnd"/>
      <w:r w:rsidR="00123BC2" w:rsidRPr="00C83351">
        <w:rPr>
          <w:rFonts w:ascii="Times New Roman" w:eastAsia="Times New Roman" w:hAnsi="Times New Roman"/>
          <w:lang w:eastAsia="ru-RU"/>
        </w:rPr>
        <w:t>»</w:t>
      </w:r>
      <w:r w:rsidRPr="00C83351">
        <w:rPr>
          <w:rFonts w:ascii="Times New Roman" w:eastAsia="Times New Roman" w:hAnsi="Times New Roman"/>
          <w:lang w:eastAsia="ru-RU"/>
        </w:rPr>
        <w:t xml:space="preserve"> (включая ее модификации)</w:t>
      </w:r>
      <w:r w:rsidR="004A4841" w:rsidRPr="00C83351">
        <w:rPr>
          <w:rFonts w:ascii="Times New Roman" w:eastAsia="Times New Roman" w:hAnsi="Times New Roman"/>
          <w:lang w:eastAsia="ru-RU"/>
        </w:rPr>
        <w:t xml:space="preserve"> </w:t>
      </w:r>
      <w:r w:rsidR="004A4841" w:rsidRPr="00C83351">
        <w:rPr>
          <w:rFonts w:ascii="Times New Roman" w:hAnsi="Times New Roman"/>
        </w:rPr>
        <w:t>с электронными ключами защиты, номера которых указаны в Приложении № 1 к настоящему Договору</w:t>
      </w:r>
      <w:r w:rsidRPr="00C83351">
        <w:rPr>
          <w:rFonts w:ascii="Times New Roman" w:eastAsia="Times New Roman" w:hAnsi="Times New Roman"/>
          <w:lang w:eastAsia="ru-RU"/>
        </w:rPr>
        <w:t>.</w:t>
      </w:r>
    </w:p>
    <w:p w14:paraId="7324F1A7" w14:textId="77777777" w:rsidR="00FF1C52" w:rsidRPr="00C83351" w:rsidRDefault="00FF1C52"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Ответственность сторон</w:t>
      </w:r>
    </w:p>
    <w:p w14:paraId="6B578F5F"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w:t>
      </w:r>
    </w:p>
    <w:p w14:paraId="19242B85" w14:textId="561FC742" w:rsidR="00FF1C52" w:rsidRPr="00C83351" w:rsidRDefault="00513506"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Сублицензиат </w:t>
      </w:r>
      <w:r w:rsidR="00FF1C52" w:rsidRPr="00C83351">
        <w:rPr>
          <w:rFonts w:ascii="Times New Roman" w:eastAsia="Times New Roman" w:hAnsi="Times New Roman"/>
          <w:lang w:eastAsia="ru-RU"/>
        </w:rPr>
        <w:t>подтверждает, что ему известны важнейшие функциональные</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свойства программ для ЭВМ, предусмотренных настоящим Договором.</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Сублицензиат </w:t>
      </w:r>
      <w:r w:rsidR="00FF1C52" w:rsidRPr="00C83351">
        <w:rPr>
          <w:rFonts w:ascii="Times New Roman" w:eastAsia="Times New Roman" w:hAnsi="Times New Roman"/>
          <w:lang w:eastAsia="ru-RU"/>
        </w:rPr>
        <w:t>несет риск соответствия указанных Программ для ЭВМ своим пожеланиям и потребностям. Лицензиат не несет ответственности</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 xml:space="preserve">за какие-либо убытки, возникшие вследствие ненадлежащего использования или невозможности использования программы для ЭВМ по вине </w:t>
      </w:r>
      <w:r w:rsidR="00094528" w:rsidRPr="00C83351">
        <w:rPr>
          <w:rFonts w:ascii="Times New Roman" w:eastAsia="Times New Roman" w:hAnsi="Times New Roman"/>
          <w:lang w:eastAsia="ru-RU"/>
        </w:rPr>
        <w:t>Сублицензиата</w:t>
      </w:r>
      <w:r w:rsidR="00FF1C52" w:rsidRPr="00C83351">
        <w:rPr>
          <w:rFonts w:ascii="Times New Roman" w:eastAsia="Times New Roman" w:hAnsi="Times New Roman"/>
          <w:lang w:eastAsia="ru-RU"/>
        </w:rPr>
        <w:t>.</w:t>
      </w:r>
    </w:p>
    <w:p w14:paraId="1BA65879" w14:textId="5FA33493" w:rsidR="004A43C3" w:rsidRPr="00C83351" w:rsidRDefault="004A43C3"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В случае нарушения </w:t>
      </w:r>
      <w:r w:rsidR="00C633B2" w:rsidRPr="00C83351">
        <w:rPr>
          <w:rFonts w:ascii="Times New Roman" w:eastAsia="Times New Roman" w:hAnsi="Times New Roman"/>
          <w:lang w:eastAsia="ru-RU"/>
        </w:rPr>
        <w:t>Сублицензиатом и/или Конечным пользователем</w:t>
      </w:r>
      <w:r w:rsidR="00094528" w:rsidRPr="00C83351">
        <w:rPr>
          <w:rFonts w:ascii="Times New Roman" w:eastAsia="Times New Roman" w:hAnsi="Times New Roman"/>
          <w:lang w:eastAsia="ru-RU"/>
        </w:rPr>
        <w:t xml:space="preserve"> </w:t>
      </w:r>
      <w:proofErr w:type="spellStart"/>
      <w:r w:rsidR="008D2C25">
        <w:rPr>
          <w:rFonts w:ascii="Times New Roman" w:eastAsia="Times New Roman" w:hAnsi="Times New Roman"/>
          <w:lang w:eastAsia="ru-RU"/>
        </w:rPr>
        <w:t>п.п</w:t>
      </w:r>
      <w:proofErr w:type="spellEnd"/>
      <w:r w:rsidR="008D2C25">
        <w:rPr>
          <w:rFonts w:ascii="Times New Roman" w:eastAsia="Times New Roman" w:hAnsi="Times New Roman"/>
          <w:lang w:eastAsia="ru-RU"/>
        </w:rPr>
        <w:t>. 2.2, 2</w:t>
      </w:r>
      <w:r w:rsidRPr="00C83351">
        <w:rPr>
          <w:rFonts w:ascii="Times New Roman" w:eastAsia="Times New Roman" w:hAnsi="Times New Roman"/>
          <w:lang w:eastAsia="ru-RU"/>
        </w:rPr>
        <w:t>.3</w:t>
      </w:r>
      <w:r w:rsidR="003D6B1D">
        <w:rPr>
          <w:rFonts w:ascii="Times New Roman" w:eastAsia="Times New Roman" w:hAnsi="Times New Roman"/>
          <w:lang w:eastAsia="ru-RU"/>
        </w:rPr>
        <w:t>, 5</w:t>
      </w:r>
      <w:r w:rsidR="004D4817" w:rsidRPr="00C83351">
        <w:rPr>
          <w:rFonts w:ascii="Times New Roman" w:eastAsia="Times New Roman" w:hAnsi="Times New Roman"/>
          <w:lang w:eastAsia="ru-RU"/>
        </w:rPr>
        <w:t xml:space="preserve">.7 </w:t>
      </w:r>
      <w:r w:rsidRPr="00C83351">
        <w:rPr>
          <w:rFonts w:ascii="Times New Roman" w:eastAsia="Times New Roman" w:hAnsi="Times New Roman"/>
          <w:lang w:eastAsia="ru-RU"/>
        </w:rPr>
        <w:t xml:space="preserve">настоящего Договора Лицензиат не несет ответственности за возможные негативные последствия, которые могут возникнуть у </w:t>
      </w:r>
      <w:r w:rsidR="00094528" w:rsidRPr="00C83351">
        <w:rPr>
          <w:rFonts w:ascii="Times New Roman" w:eastAsia="Times New Roman" w:hAnsi="Times New Roman"/>
          <w:lang w:eastAsia="ru-RU"/>
        </w:rPr>
        <w:t xml:space="preserve">Сублицензиата </w:t>
      </w:r>
      <w:r w:rsidRPr="00C83351">
        <w:rPr>
          <w:rFonts w:ascii="Times New Roman" w:eastAsia="Times New Roman" w:hAnsi="Times New Roman"/>
          <w:lang w:eastAsia="ru-RU"/>
        </w:rPr>
        <w:t>и/или третьих лиц в результате такого нарушения.</w:t>
      </w:r>
    </w:p>
    <w:p w14:paraId="270F57B4" w14:textId="63016D13" w:rsidR="003133C8" w:rsidRPr="00C83351" w:rsidRDefault="004178E7"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Ответственность за действия Конечного пользователя несет Сублицензиат. </w:t>
      </w:r>
      <w:r w:rsidR="003133C8" w:rsidRPr="00C83351">
        <w:rPr>
          <w:rFonts w:ascii="Times New Roman" w:eastAsia="Times New Roman" w:hAnsi="Times New Roman"/>
          <w:lang w:eastAsia="ru-RU"/>
        </w:rPr>
        <w:t>В случае нарушения Конечным пользователем условий использования прав на программы для ЭВМ,</w:t>
      </w:r>
      <w:r w:rsidR="00835948" w:rsidRPr="00C83351">
        <w:rPr>
          <w:rFonts w:ascii="Times New Roman" w:eastAsia="Times New Roman" w:hAnsi="Times New Roman"/>
          <w:lang w:eastAsia="ru-RU"/>
        </w:rPr>
        <w:t xml:space="preserve"> </w:t>
      </w:r>
      <w:r w:rsidR="003133C8" w:rsidRPr="00C83351">
        <w:rPr>
          <w:rFonts w:ascii="Times New Roman" w:eastAsia="Times New Roman" w:hAnsi="Times New Roman"/>
          <w:lang w:eastAsia="ru-RU"/>
        </w:rPr>
        <w:t xml:space="preserve">полученных по настоящему Договору, Сублицензиат обязуется компенсировать Лицензиату документально подтвержденные убытки. </w:t>
      </w:r>
    </w:p>
    <w:p w14:paraId="621D9C4F" w14:textId="64899F88" w:rsidR="004178E7" w:rsidRPr="00C83351" w:rsidRDefault="004178E7"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hAnsi="Times New Roman"/>
        </w:rPr>
        <w:t>Лицензиат имеет право по письменному запросу получать (без объяснения причин) от Сублицензиата информацию (копии документов либо выписок из документов) о передаче конкретному Конечному пользователю прав на использование программ для ЭВМ, а также иную информацию, в том числе копии документов первичных бухгалтерских документов, связанную с передачей программ для ЭВМ.</w:t>
      </w:r>
    </w:p>
    <w:p w14:paraId="579CD48D" w14:textId="77777777" w:rsidR="00FF1C52" w:rsidRPr="00C83351" w:rsidRDefault="00FF1C52"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Обстоятельства непреодолимой силы</w:t>
      </w:r>
    </w:p>
    <w:p w14:paraId="369300B6"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Стороны освобождаются от ответственности за частичное или полное неисполнение обязательств по настоящему Договору, если ненадлежащее исполнение Сторонами обязательств явилось следствием обстоятельств непреодолимой силы, а именно: пожар, наводнение, землетрясение, военные действия, изменения в законодательстве при условии, что данные обстоятельства непосредственно повлияли на выполнение условий по настоящему Договору, подтвержденных документами компетентных государственных органов. В этом случае срок выполнения договорных обязательств будет продлен на время действия указанных обстоятельств.</w:t>
      </w:r>
    </w:p>
    <w:p w14:paraId="408F17A4"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При наступлении и прекращении обстоятельств непреодолимой силы Сторона настоящего Договора, для которой создалась невозможность исполнения своих обязательств, должна немедленно письменно известить об этом другую Сторону, но в любом случае не позднее 5 (пяти) рабочих дней с даты начала и прекращения их действия. </w:t>
      </w:r>
    </w:p>
    <w:p w14:paraId="4C8ABA08"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Если обстоятельства непреодолимой силы будут продолжаться свыше трех месяцев, Стороны имеют право по взаимному согласию расторгн</w:t>
      </w:r>
      <w:r w:rsidR="00C83F58" w:rsidRPr="00C83351">
        <w:rPr>
          <w:rFonts w:ascii="Times New Roman" w:eastAsia="Times New Roman" w:hAnsi="Times New Roman"/>
          <w:lang w:eastAsia="ru-RU"/>
        </w:rPr>
        <w:t>уть настоящий Договор без каких-</w:t>
      </w:r>
      <w:r w:rsidRPr="00C83351">
        <w:rPr>
          <w:rFonts w:ascii="Times New Roman" w:eastAsia="Times New Roman" w:hAnsi="Times New Roman"/>
          <w:lang w:eastAsia="ru-RU"/>
        </w:rPr>
        <w:t>либо дальнейших обязательств по отношению друг к другу относительно Договора, кроме обязательств возвратить предоставленные права и/или уплаченные денежные средства, при условии предоставления заверенных полномочными государственными органами документов, подтверждающих вышеуказанные обстоятельства.</w:t>
      </w:r>
    </w:p>
    <w:p w14:paraId="010F9B61" w14:textId="77777777" w:rsidR="00FF1C52" w:rsidRPr="00C83351" w:rsidRDefault="00FF1C52"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Порядок расторжения договора</w:t>
      </w:r>
    </w:p>
    <w:p w14:paraId="4EC87CE1"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Расторжение настоящего Договора по инициативе одной из Сторон допускается в случаях, предусмотренных настоящим Договором.</w:t>
      </w:r>
    </w:p>
    <w:p w14:paraId="7C6B96C2" w14:textId="4BC68E23" w:rsidR="00FF1C52" w:rsidRPr="00C83351" w:rsidRDefault="00094528"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Сублицензиат </w:t>
      </w:r>
      <w:r w:rsidR="00FF1C52" w:rsidRPr="00C83351">
        <w:rPr>
          <w:rFonts w:ascii="Times New Roman" w:eastAsia="Times New Roman" w:hAnsi="Times New Roman"/>
          <w:lang w:eastAsia="ru-RU"/>
        </w:rPr>
        <w:t>вправе расторгнуть Договор</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в одностороннем порядке, предварительно</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письменно уведомив</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об этом Лицензиата, если Лицензиат в течение 30 (Тридцати) календарных дней по своей вине</w:t>
      </w:r>
      <w:r w:rsidR="00002D32" w:rsidRPr="00C83351">
        <w:rPr>
          <w:rFonts w:ascii="Times New Roman" w:eastAsia="Times New Roman" w:hAnsi="Times New Roman"/>
          <w:lang w:eastAsia="ru-RU"/>
        </w:rPr>
        <w:t xml:space="preserve"> </w:t>
      </w:r>
      <w:r w:rsidR="00FF1C52" w:rsidRPr="00C83351">
        <w:rPr>
          <w:rFonts w:ascii="Times New Roman" w:eastAsia="Times New Roman" w:hAnsi="Times New Roman"/>
          <w:lang w:eastAsia="ru-RU"/>
        </w:rPr>
        <w:t>не выполнил обязательства, предусмотренные</w:t>
      </w:r>
      <w:r w:rsidR="00002D32" w:rsidRPr="00C83351">
        <w:rPr>
          <w:rFonts w:ascii="Times New Roman" w:eastAsia="Times New Roman" w:hAnsi="Times New Roman"/>
          <w:lang w:eastAsia="ru-RU"/>
        </w:rPr>
        <w:t xml:space="preserve"> </w:t>
      </w:r>
      <w:proofErr w:type="spellStart"/>
      <w:r w:rsidR="003D6B1D">
        <w:rPr>
          <w:rFonts w:ascii="Times New Roman" w:eastAsia="Times New Roman" w:hAnsi="Times New Roman"/>
          <w:lang w:eastAsia="ru-RU"/>
        </w:rPr>
        <w:t>п.</w:t>
      </w:r>
      <w:r w:rsidR="0044635D">
        <w:rPr>
          <w:rFonts w:ascii="Times New Roman" w:eastAsia="Times New Roman" w:hAnsi="Times New Roman"/>
          <w:lang w:eastAsia="ru-RU"/>
        </w:rPr>
        <w:t>п</w:t>
      </w:r>
      <w:proofErr w:type="spellEnd"/>
      <w:r w:rsidR="0044635D">
        <w:rPr>
          <w:rFonts w:ascii="Times New Roman" w:eastAsia="Times New Roman" w:hAnsi="Times New Roman"/>
          <w:lang w:eastAsia="ru-RU"/>
        </w:rPr>
        <w:t>. 4.1</w:t>
      </w:r>
      <w:r w:rsidR="003D6B1D">
        <w:rPr>
          <w:rFonts w:ascii="Times New Roman" w:eastAsia="Times New Roman" w:hAnsi="Times New Roman"/>
          <w:lang w:eastAsia="ru-RU"/>
        </w:rPr>
        <w:t xml:space="preserve">, 5.1. </w:t>
      </w:r>
      <w:r w:rsidR="00FF1C52" w:rsidRPr="00C83351">
        <w:rPr>
          <w:rFonts w:ascii="Times New Roman" w:eastAsia="Times New Roman" w:hAnsi="Times New Roman"/>
          <w:lang w:eastAsia="ru-RU"/>
        </w:rPr>
        <w:t>настоящего Договора.</w:t>
      </w:r>
    </w:p>
    <w:p w14:paraId="46837FAC" w14:textId="049D1D56"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Лицензиат вправе расторгнуть Договор</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в одностороннем порядке, предварительно</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письменно уведомив</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об этом </w:t>
      </w:r>
      <w:r w:rsidR="00094528" w:rsidRPr="00C83351">
        <w:rPr>
          <w:rFonts w:ascii="Times New Roman" w:eastAsia="Times New Roman" w:hAnsi="Times New Roman"/>
          <w:lang w:eastAsia="ru-RU"/>
        </w:rPr>
        <w:t>Сублицензиата</w:t>
      </w:r>
      <w:r w:rsidRPr="00C83351">
        <w:rPr>
          <w:rFonts w:ascii="Times New Roman" w:eastAsia="Times New Roman" w:hAnsi="Times New Roman"/>
          <w:lang w:eastAsia="ru-RU"/>
        </w:rPr>
        <w:t xml:space="preserve">, если </w:t>
      </w:r>
      <w:r w:rsidR="00094528" w:rsidRPr="00C83351">
        <w:rPr>
          <w:rFonts w:ascii="Times New Roman" w:eastAsia="Times New Roman" w:hAnsi="Times New Roman"/>
          <w:lang w:eastAsia="ru-RU"/>
        </w:rPr>
        <w:t xml:space="preserve">Сублицензиат </w:t>
      </w:r>
      <w:r w:rsidRPr="00C83351">
        <w:rPr>
          <w:rFonts w:ascii="Times New Roman" w:eastAsia="Times New Roman" w:hAnsi="Times New Roman"/>
          <w:lang w:eastAsia="ru-RU"/>
        </w:rPr>
        <w:t>в течение 30 (Тридцати) календарных дней по своей вине не выполнил обязательства, предусмотренные</w:t>
      </w:r>
      <w:r w:rsidR="00002D32" w:rsidRPr="00C83351">
        <w:rPr>
          <w:rFonts w:ascii="Times New Roman" w:eastAsia="Times New Roman" w:hAnsi="Times New Roman"/>
          <w:lang w:eastAsia="ru-RU"/>
        </w:rPr>
        <w:t xml:space="preserve"> </w:t>
      </w:r>
      <w:r w:rsidR="003D6B1D">
        <w:rPr>
          <w:rFonts w:ascii="Times New Roman" w:eastAsia="Times New Roman" w:hAnsi="Times New Roman"/>
          <w:lang w:eastAsia="ru-RU"/>
        </w:rPr>
        <w:t>п. 3</w:t>
      </w:r>
      <w:r w:rsidRPr="00C83351">
        <w:rPr>
          <w:rFonts w:ascii="Times New Roman" w:eastAsia="Times New Roman" w:hAnsi="Times New Roman"/>
          <w:lang w:eastAsia="ru-RU"/>
        </w:rPr>
        <w:t>.2</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настоящего Договора</w:t>
      </w:r>
      <w:r w:rsidR="00A2500A" w:rsidRPr="00C83351">
        <w:rPr>
          <w:rFonts w:ascii="Times New Roman" w:eastAsia="Times New Roman" w:hAnsi="Times New Roman"/>
          <w:lang w:eastAsia="ru-RU"/>
        </w:rPr>
        <w:t>.</w:t>
      </w:r>
    </w:p>
    <w:p w14:paraId="3DC5B23D"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В случаях, не предусмотренных настоящим Договором, он может быть расторгнут только по соглашению Сторон или в судебном порядке. </w:t>
      </w:r>
    </w:p>
    <w:p w14:paraId="6453B64F" w14:textId="77777777" w:rsidR="00FF1C52" w:rsidRPr="00C83351" w:rsidRDefault="00FF1C52"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lastRenderedPageBreak/>
        <w:t>Порядок разрешения споров</w:t>
      </w:r>
    </w:p>
    <w:p w14:paraId="7A85E0F8"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Споры и разногласия, возникающие из настоящего Договора или в связи с ним, будут решаться Сторонами в претензионном порядке, который является обязательным. </w:t>
      </w:r>
      <w:r w:rsidRPr="00C83351">
        <w:rPr>
          <w:rFonts w:ascii="Times New Roman" w:eastAsia="Times New Roman" w:hAnsi="Times New Roman"/>
          <w:lang w:eastAsia="ru-RU"/>
        </w:rPr>
        <w:br/>
        <w:t>Письменная претензия направляется Стороной</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посредством почтового отправления через отделение почтовой связи</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с описью вложения</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по месту нахождения</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другой Стороны.</w:t>
      </w:r>
      <w:r w:rsidR="00002D32" w:rsidRPr="00C83351">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Срок ответа на претензию – </w:t>
      </w:r>
      <w:r w:rsidR="00FF2653" w:rsidRPr="00C83351">
        <w:rPr>
          <w:rFonts w:ascii="Times New Roman" w:eastAsia="Times New Roman" w:hAnsi="Times New Roman"/>
          <w:lang w:eastAsia="ru-RU"/>
        </w:rPr>
        <w:t>15 (пятнадцать) календарных дней с даты ее получения Стороной. В случае неполучения Стороной ответа на Претензию в указанный срок досудебный порядок урегулирования спора считается соблюденным.</w:t>
      </w:r>
    </w:p>
    <w:p w14:paraId="7D1475FD" w14:textId="5B1810F5"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Все споры между Сторонами, по которым не было достигнуто соглашения в претензионном порядке, разрешаются </w:t>
      </w:r>
      <w:bookmarkStart w:id="13" w:name="п7ЮрЛицо"/>
      <w:r w:rsidRPr="00C83351">
        <w:rPr>
          <w:rFonts w:ascii="Times New Roman" w:eastAsia="Times New Roman" w:hAnsi="Times New Roman"/>
          <w:lang w:eastAsia="ru-RU"/>
        </w:rPr>
        <w:t xml:space="preserve">в Арбитражном суде </w:t>
      </w:r>
      <w:bookmarkEnd w:id="13"/>
      <w:r w:rsidR="00C633B2" w:rsidRPr="00C83351">
        <w:rPr>
          <w:rFonts w:ascii="Times New Roman" w:eastAsia="Times New Roman" w:hAnsi="Times New Roman"/>
          <w:lang w:eastAsia="ru-RU"/>
        </w:rPr>
        <w:t xml:space="preserve">г. Москвы </w:t>
      </w:r>
      <w:r w:rsidRPr="00C83351">
        <w:rPr>
          <w:rFonts w:ascii="Times New Roman" w:eastAsia="Times New Roman" w:hAnsi="Times New Roman"/>
          <w:lang w:eastAsia="ru-RU"/>
        </w:rPr>
        <w:t>в соответствии с законодательством Российской Федерации.</w:t>
      </w:r>
    </w:p>
    <w:p w14:paraId="14FF5A55" w14:textId="77777777" w:rsidR="00FF1C52" w:rsidRPr="00C83351" w:rsidRDefault="00FF1C52"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Прочие условия</w:t>
      </w:r>
    </w:p>
    <w:p w14:paraId="1C42F931" w14:textId="375CB6AE" w:rsidR="00123BC2" w:rsidRPr="00C83351" w:rsidRDefault="00123BC2" w:rsidP="004D3365">
      <w:pPr>
        <w:numPr>
          <w:ilvl w:val="1"/>
          <w:numId w:val="32"/>
        </w:numPr>
        <w:spacing w:after="60" w:line="240" w:lineRule="auto"/>
        <w:ind w:left="357" w:firstLine="0"/>
        <w:jc w:val="both"/>
        <w:rPr>
          <w:rFonts w:ascii="Times New Roman" w:eastAsia="Times New Roman" w:hAnsi="Times New Roman"/>
          <w:lang w:eastAsia="ru-RU"/>
        </w:rPr>
      </w:pPr>
      <w:bookmarkStart w:id="14" w:name="_Hlk84508981"/>
      <w:r w:rsidRPr="00C83351">
        <w:rPr>
          <w:rFonts w:ascii="Times New Roman" w:eastAsia="Times New Roman" w:hAnsi="Times New Roman"/>
          <w:lang w:eastAsia="ru-RU"/>
        </w:rPr>
        <w:t xml:space="preserve">Договор вступает в силу с момента подписания его обеими Сторонами и действует в течение </w:t>
      </w:r>
      <w:r w:rsidRPr="00136B7C">
        <w:rPr>
          <w:rFonts w:ascii="Times New Roman" w:eastAsia="Times New Roman" w:hAnsi="Times New Roman"/>
          <w:highlight w:val="yellow"/>
          <w:lang w:eastAsia="ru-RU"/>
        </w:rPr>
        <w:t>36 месяцев</w:t>
      </w:r>
      <w:r w:rsidRPr="00C83351">
        <w:rPr>
          <w:rFonts w:ascii="Times New Roman" w:eastAsia="Times New Roman" w:hAnsi="Times New Roman"/>
          <w:lang w:eastAsia="ru-RU"/>
        </w:rPr>
        <w:t>.</w:t>
      </w:r>
    </w:p>
    <w:p w14:paraId="627D4801" w14:textId="13240F7F" w:rsidR="00FD3779" w:rsidRPr="00C83351" w:rsidRDefault="00FD3779"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Прекращение Договора не влияет н</w:t>
      </w:r>
      <w:r w:rsidR="0044635D">
        <w:rPr>
          <w:rFonts w:ascii="Times New Roman" w:eastAsia="Times New Roman" w:hAnsi="Times New Roman"/>
          <w:lang w:eastAsia="ru-RU"/>
        </w:rPr>
        <w:t>а объем прав, перечисленных в п. 2.1</w:t>
      </w:r>
      <w:r w:rsidRPr="00C83351">
        <w:rPr>
          <w:rFonts w:ascii="Times New Roman" w:eastAsia="Times New Roman" w:hAnsi="Times New Roman"/>
          <w:lang w:eastAsia="ru-RU"/>
        </w:rPr>
        <w:t xml:space="preserve"> настоящего Договора, в отношении программ для ЭВМ, права на использование которых получены </w:t>
      </w:r>
      <w:r w:rsidR="000B3064" w:rsidRPr="00C83351">
        <w:rPr>
          <w:rFonts w:ascii="Times New Roman" w:eastAsia="Times New Roman" w:hAnsi="Times New Roman"/>
          <w:lang w:eastAsia="ru-RU"/>
        </w:rPr>
        <w:t>Конечным п</w:t>
      </w:r>
      <w:r w:rsidRPr="00C83351">
        <w:rPr>
          <w:rFonts w:ascii="Times New Roman" w:eastAsia="Times New Roman" w:hAnsi="Times New Roman"/>
          <w:lang w:eastAsia="ru-RU"/>
        </w:rPr>
        <w:t>ользователем от Лицензиата в период действия настоящего Договора</w:t>
      </w:r>
      <w:bookmarkEnd w:id="14"/>
      <w:r w:rsidRPr="00C83351">
        <w:rPr>
          <w:rFonts w:ascii="Times New Roman" w:eastAsia="Times New Roman" w:hAnsi="Times New Roman"/>
          <w:lang w:eastAsia="ru-RU"/>
        </w:rPr>
        <w:t>.</w:t>
      </w:r>
    </w:p>
    <w:p w14:paraId="7B4037A2" w14:textId="77777777" w:rsidR="00FB3AC6" w:rsidRPr="00C83351" w:rsidRDefault="00FB3AC6"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Изменения и дополнения к настоящему Договору имеют силу в том случае, если они подписаны уполномоченными представителями Сторон.</w:t>
      </w:r>
    </w:p>
    <w:p w14:paraId="69A349EB" w14:textId="77777777" w:rsidR="00FF1C52" w:rsidRPr="00C83351" w:rsidRDefault="00FB3AC6"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hAnsi="Times New Roman"/>
        </w:rPr>
        <w:t>Стороны договорились, что настоящий Договор и иные документы, которыми обмениваются Стороны настоящего Договора во исполнение настоящего Договора, за исключением претензии (пункт 7.1. Договора), могут быть подписаны Квалифицированной Электронной Подписью (КЭП). В случае выбора сторонами электронного документооборота (ЭДО), Стороны руководствуются порядком обмена электронными документами, установленным Разделом 9 настоящего Договора.</w:t>
      </w:r>
    </w:p>
    <w:p w14:paraId="3857B72E" w14:textId="77777777" w:rsidR="00FF1C52" w:rsidRPr="00C83351" w:rsidRDefault="003D26DF"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Если Стороны не используют ЭДО, то признают действительность копий документов, полученных посредством электронных средств связи, при условии последующего направления оригинала.</w:t>
      </w:r>
    </w:p>
    <w:p w14:paraId="181B2E63" w14:textId="4B3386E0" w:rsidR="005C6D75" w:rsidRPr="00C83351" w:rsidRDefault="005C6D75"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В целях надлежащего оформления исполнения договора Стороны договорились о применении формы Акта приема-передачи, согласов</w:t>
      </w:r>
      <w:r w:rsidR="00B13DB4">
        <w:rPr>
          <w:rFonts w:ascii="Times New Roman" w:eastAsia="Times New Roman" w:hAnsi="Times New Roman"/>
          <w:lang w:eastAsia="ru-RU"/>
        </w:rPr>
        <w:t>анной Сторонами в Приложении № 3</w:t>
      </w:r>
      <w:r w:rsidRPr="00C83351">
        <w:rPr>
          <w:rFonts w:ascii="Times New Roman" w:eastAsia="Times New Roman" w:hAnsi="Times New Roman"/>
          <w:lang w:eastAsia="ru-RU"/>
        </w:rPr>
        <w:t xml:space="preserve"> к настоящему Договору.</w:t>
      </w:r>
    </w:p>
    <w:p w14:paraId="65CF5B29" w14:textId="77777777" w:rsidR="005C6D75" w:rsidRPr="00C83351" w:rsidRDefault="005C6D75"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В части, не урегулированной настоящим Договором, отношения Сторон регулируются действующим законодательством Российской Федерации.</w:t>
      </w:r>
    </w:p>
    <w:p w14:paraId="5EE933DF" w14:textId="77777777" w:rsidR="00FF1C52" w:rsidRPr="00C83351" w:rsidRDefault="00FF1C52"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Любая Сторона обязана в 10 (Десяти) </w:t>
      </w:r>
      <w:proofErr w:type="spellStart"/>
      <w:r w:rsidRPr="00C83351">
        <w:rPr>
          <w:rFonts w:ascii="Times New Roman" w:eastAsia="Times New Roman" w:hAnsi="Times New Roman"/>
          <w:lang w:eastAsia="ru-RU"/>
        </w:rPr>
        <w:t>дневный</w:t>
      </w:r>
      <w:proofErr w:type="spellEnd"/>
      <w:r w:rsidRPr="00C83351">
        <w:rPr>
          <w:rFonts w:ascii="Times New Roman" w:eastAsia="Times New Roman" w:hAnsi="Times New Roman"/>
          <w:lang w:eastAsia="ru-RU"/>
        </w:rPr>
        <w:t xml:space="preserve"> срок уведомлять другую Сторону об изменении своего на</w:t>
      </w:r>
      <w:r w:rsidR="007B0AF5" w:rsidRPr="00C83351">
        <w:rPr>
          <w:rFonts w:ascii="Times New Roman" w:eastAsia="Times New Roman" w:hAnsi="Times New Roman"/>
          <w:lang w:eastAsia="ru-RU"/>
        </w:rPr>
        <w:t>именования, ад</w:t>
      </w:r>
      <w:r w:rsidR="00AC1585" w:rsidRPr="00C83351">
        <w:rPr>
          <w:rFonts w:ascii="Times New Roman" w:eastAsia="Times New Roman" w:hAnsi="Times New Roman"/>
          <w:lang w:eastAsia="ru-RU"/>
        </w:rPr>
        <w:t>реса и реквизитов</w:t>
      </w:r>
      <w:r w:rsidR="007B0AF5" w:rsidRPr="00C83351">
        <w:rPr>
          <w:rFonts w:ascii="Times New Roman" w:eastAsia="Times New Roman" w:hAnsi="Times New Roman"/>
          <w:lang w:eastAsia="ru-RU"/>
        </w:rPr>
        <w:t>,</w:t>
      </w:r>
      <w:r w:rsidR="00AC1585" w:rsidRPr="00C83351">
        <w:rPr>
          <w:rFonts w:ascii="Times New Roman" w:eastAsia="Times New Roman" w:hAnsi="Times New Roman"/>
          <w:lang w:eastAsia="ru-RU"/>
        </w:rPr>
        <w:t xml:space="preserve"> </w:t>
      </w:r>
      <w:r w:rsidR="007B0AF5" w:rsidRPr="00C83351">
        <w:rPr>
          <w:rFonts w:ascii="Times New Roman" w:eastAsia="Times New Roman" w:hAnsi="Times New Roman"/>
          <w:lang w:eastAsia="ru-RU"/>
        </w:rPr>
        <w:t>а также реорганизации, начале процедуры банкротства или ликвидации в соответствии с нормами ГК РФ</w:t>
      </w:r>
      <w:r w:rsidR="00A2500A" w:rsidRPr="00C83351">
        <w:rPr>
          <w:rFonts w:ascii="Times New Roman" w:eastAsia="Times New Roman" w:hAnsi="Times New Roman"/>
          <w:lang w:eastAsia="ru-RU"/>
        </w:rPr>
        <w:t>.</w:t>
      </w:r>
    </w:p>
    <w:p w14:paraId="3377D525" w14:textId="77777777" w:rsidR="00FF1C52" w:rsidRPr="00C83351" w:rsidRDefault="00C67765" w:rsidP="004D3365">
      <w:pPr>
        <w:numPr>
          <w:ilvl w:val="1"/>
          <w:numId w:val="32"/>
        </w:numPr>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Стороны не вправе передавать третьим лицам права и обя</w:t>
      </w:r>
      <w:r w:rsidR="00E4634D" w:rsidRPr="00C83351">
        <w:rPr>
          <w:rFonts w:ascii="Times New Roman" w:eastAsia="Times New Roman" w:hAnsi="Times New Roman"/>
          <w:lang w:eastAsia="ru-RU"/>
        </w:rPr>
        <w:t>занности по настоящему Д</w:t>
      </w:r>
      <w:r w:rsidRPr="00C83351">
        <w:rPr>
          <w:rFonts w:ascii="Times New Roman" w:eastAsia="Times New Roman" w:hAnsi="Times New Roman"/>
          <w:lang w:eastAsia="ru-RU"/>
        </w:rPr>
        <w:t>оговору</w:t>
      </w:r>
      <w:r w:rsidR="00FF1C52" w:rsidRPr="00C83351">
        <w:rPr>
          <w:rFonts w:ascii="Times New Roman" w:eastAsia="Times New Roman" w:hAnsi="Times New Roman"/>
          <w:lang w:eastAsia="ru-RU"/>
        </w:rPr>
        <w:t>.</w:t>
      </w:r>
    </w:p>
    <w:p w14:paraId="1738ABD5" w14:textId="77777777" w:rsidR="00FF1C52" w:rsidRPr="00C83351" w:rsidRDefault="00FF1C52" w:rsidP="004D3365">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 xml:space="preserve"> Стороны признают, что настоящий Договор, его содержание, а также все приложения к нему являются конфиденциальными документами и не подлежат разглашению Сторонами в каких-либо целях без письменного согласия другой Стороны кроме случаев, предусмотренных законодательством Российской Федерации.</w:t>
      </w:r>
    </w:p>
    <w:p w14:paraId="446B6000" w14:textId="14ECC64E" w:rsidR="00E64830" w:rsidRPr="00C83351" w:rsidRDefault="00FF1C52" w:rsidP="004D3365">
      <w:pPr>
        <w:numPr>
          <w:ilvl w:val="1"/>
          <w:numId w:val="32"/>
        </w:numPr>
        <w:tabs>
          <w:tab w:val="left" w:pos="851"/>
        </w:tabs>
        <w:spacing w:after="60" w:line="240" w:lineRule="auto"/>
        <w:ind w:left="357" w:firstLine="0"/>
        <w:jc w:val="both"/>
        <w:rPr>
          <w:rFonts w:ascii="Times New Roman" w:eastAsia="Times New Roman" w:hAnsi="Times New Roman"/>
          <w:lang w:eastAsia="ru-RU"/>
        </w:rPr>
      </w:pPr>
      <w:r w:rsidRPr="00C83351">
        <w:rPr>
          <w:rFonts w:ascii="Times New Roman" w:eastAsia="Times New Roman" w:hAnsi="Times New Roman"/>
          <w:lang w:eastAsia="ru-RU"/>
        </w:rPr>
        <w:t>Настоящий Договор составлен в двух экземплярах, имеющих одинаковую юридическую силу, по одному для каждой из Сторон.</w:t>
      </w:r>
    </w:p>
    <w:p w14:paraId="76AC2E38" w14:textId="77777777" w:rsidR="0023452C" w:rsidRPr="00C83351" w:rsidRDefault="00D15445" w:rsidP="004D3365">
      <w:pPr>
        <w:keepNext/>
        <w:numPr>
          <w:ilvl w:val="0"/>
          <w:numId w:val="32"/>
        </w:numPr>
        <w:spacing w:after="60" w:line="240" w:lineRule="auto"/>
        <w:ind w:left="357"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Порядок обмена электронными документами</w:t>
      </w:r>
    </w:p>
    <w:p w14:paraId="467623B0" w14:textId="77777777" w:rsidR="00D15445" w:rsidRPr="00C83351" w:rsidRDefault="00B717DD" w:rsidP="00B4458D">
      <w:pPr>
        <w:pStyle w:val="ac"/>
        <w:widowControl w:val="0"/>
        <w:autoSpaceDE w:val="0"/>
        <w:autoSpaceDN w:val="0"/>
        <w:adjustRightInd w:val="0"/>
        <w:spacing w:after="60" w:line="240" w:lineRule="auto"/>
        <w:ind w:left="357"/>
        <w:jc w:val="both"/>
        <w:rPr>
          <w:rFonts w:ascii="Times New Roman" w:hAnsi="Times New Roman"/>
        </w:rPr>
      </w:pPr>
      <w:r w:rsidRPr="00C83351">
        <w:rPr>
          <w:rFonts w:ascii="Times New Roman" w:hAnsi="Times New Roman"/>
        </w:rPr>
        <w:t>9.1.</w:t>
      </w:r>
      <w:r w:rsidRPr="00C83351">
        <w:rPr>
          <w:rFonts w:ascii="Times New Roman" w:hAnsi="Times New Roman"/>
        </w:rPr>
        <w:tab/>
      </w:r>
      <w:r w:rsidR="00D15445" w:rsidRPr="00C83351">
        <w:rPr>
          <w:rFonts w:ascii="Times New Roman" w:hAnsi="Times New Roman"/>
        </w:rPr>
        <w:t>Настоящий Договор, электронные документы, которыми обмениваются Стороны настоящего Договора, подписываются Квалифицированной Электронной Подписью (КЭП).</w:t>
      </w:r>
    </w:p>
    <w:p w14:paraId="3D43EED4" w14:textId="2B9C2340" w:rsidR="00D15445" w:rsidRPr="00C83351" w:rsidRDefault="00123BC2" w:rsidP="00B4458D">
      <w:pPr>
        <w:spacing w:after="60" w:line="240" w:lineRule="auto"/>
        <w:ind w:left="357"/>
        <w:jc w:val="both"/>
        <w:rPr>
          <w:rFonts w:ascii="Times New Roman" w:hAnsi="Times New Roman"/>
        </w:rPr>
      </w:pPr>
      <w:r w:rsidRPr="00C83351">
        <w:rPr>
          <w:rFonts w:ascii="Times New Roman" w:hAnsi="Times New Roman"/>
        </w:rPr>
        <w:t xml:space="preserve">Электронный документооборот осуществляется </w:t>
      </w:r>
      <w:r w:rsidR="00D15445" w:rsidRPr="00C83351">
        <w:rPr>
          <w:rFonts w:ascii="Times New Roman" w:hAnsi="Times New Roman"/>
        </w:rPr>
        <w:t>в рамках заключения и подписания настоящего Договора, дополнительных соглашений к нему, равно как и любых сопутствующих документов, совершаемых при заключении, исполнении или прекращении настоящего Договора, включая, но не ограничиваясь, счета, акты сверки расчетов, протоколы, спецификации, акты, запросы, уведомления, тр</w:t>
      </w:r>
      <w:r w:rsidRPr="00C83351">
        <w:rPr>
          <w:rFonts w:ascii="Times New Roman" w:hAnsi="Times New Roman"/>
        </w:rPr>
        <w:t>ебования (далее – «Документы»).</w:t>
      </w:r>
    </w:p>
    <w:p w14:paraId="722E1753" w14:textId="77777777" w:rsidR="00D15445" w:rsidRPr="00C83351" w:rsidRDefault="00D15445" w:rsidP="00B4458D">
      <w:pPr>
        <w:autoSpaceDE w:val="0"/>
        <w:autoSpaceDN w:val="0"/>
        <w:adjustRightInd w:val="0"/>
        <w:spacing w:after="60" w:line="240" w:lineRule="auto"/>
        <w:ind w:left="357"/>
        <w:jc w:val="both"/>
        <w:rPr>
          <w:rFonts w:ascii="Times New Roman" w:hAnsi="Times New Roman"/>
        </w:rPr>
      </w:pPr>
      <w:r w:rsidRPr="00C83351">
        <w:rPr>
          <w:rFonts w:ascii="Times New Roman" w:hAnsi="Times New Roman"/>
        </w:rPr>
        <w:t>9.2.</w:t>
      </w:r>
      <w:r w:rsidR="00044A1F" w:rsidRPr="00C83351">
        <w:rPr>
          <w:rFonts w:ascii="Times New Roman" w:hAnsi="Times New Roman"/>
        </w:rPr>
        <w:tab/>
      </w:r>
      <w:r w:rsidRPr="00C83351">
        <w:rPr>
          <w:rFonts w:ascii="Times New Roman" w:hAnsi="Times New Roman"/>
        </w:rPr>
        <w:t>Стороны пришли к соглашению о том, что в данном разделе используются следующие понятия:</w:t>
      </w:r>
    </w:p>
    <w:p w14:paraId="6D41C2F6" w14:textId="77777777" w:rsidR="00D15445" w:rsidRPr="00C83351" w:rsidRDefault="00D15445" w:rsidP="00B4458D">
      <w:pPr>
        <w:autoSpaceDE w:val="0"/>
        <w:autoSpaceDN w:val="0"/>
        <w:adjustRightInd w:val="0"/>
        <w:spacing w:after="60" w:line="240" w:lineRule="auto"/>
        <w:ind w:left="357"/>
        <w:jc w:val="both"/>
        <w:rPr>
          <w:rFonts w:ascii="Times New Roman" w:hAnsi="Times New Roman"/>
        </w:rPr>
      </w:pPr>
      <w:r w:rsidRPr="00C83351">
        <w:rPr>
          <w:rFonts w:ascii="Times New Roman" w:hAnsi="Times New Roman"/>
        </w:rPr>
        <w:t>Направляющая Сторона – Лицензиат или Пользователь, направляющий документ в электронном виде по телекоммуникационным каналам связи другой Стороне.</w:t>
      </w:r>
    </w:p>
    <w:p w14:paraId="0EE1424B" w14:textId="77777777" w:rsidR="00D15445" w:rsidRPr="00C83351" w:rsidRDefault="00D15445" w:rsidP="00B4458D">
      <w:pPr>
        <w:autoSpaceDE w:val="0"/>
        <w:autoSpaceDN w:val="0"/>
        <w:adjustRightInd w:val="0"/>
        <w:spacing w:after="60" w:line="240" w:lineRule="auto"/>
        <w:ind w:left="357"/>
        <w:jc w:val="both"/>
        <w:rPr>
          <w:rFonts w:ascii="Times New Roman" w:hAnsi="Times New Roman"/>
        </w:rPr>
      </w:pPr>
      <w:r w:rsidRPr="00C83351">
        <w:rPr>
          <w:rFonts w:ascii="Times New Roman" w:hAnsi="Times New Roman"/>
        </w:rPr>
        <w:t>Получающая Сторона – Лицензиат или Пользователь, получающий от Направляющей Стороны документ в электронном виде по телекоммуникационным каналам связи.</w:t>
      </w:r>
    </w:p>
    <w:p w14:paraId="72B8F283" w14:textId="77777777" w:rsidR="00D15445" w:rsidRPr="00C83351" w:rsidRDefault="00D15445" w:rsidP="00B4458D">
      <w:pPr>
        <w:autoSpaceDE w:val="0"/>
        <w:autoSpaceDN w:val="0"/>
        <w:adjustRightInd w:val="0"/>
        <w:spacing w:after="60" w:line="240" w:lineRule="auto"/>
        <w:ind w:left="357"/>
        <w:jc w:val="both"/>
        <w:rPr>
          <w:rFonts w:ascii="Times New Roman" w:hAnsi="Times New Roman"/>
        </w:rPr>
      </w:pPr>
      <w:r w:rsidRPr="00C83351">
        <w:rPr>
          <w:rFonts w:ascii="Times New Roman" w:hAnsi="Times New Roman"/>
          <w:bCs/>
        </w:rPr>
        <w:lastRenderedPageBreak/>
        <w:t>Удостоверяющий центр (УЦ)</w:t>
      </w:r>
      <w:r w:rsidRPr="00C83351">
        <w:rPr>
          <w:rFonts w:ascii="Times New Roman" w:hAnsi="Times New Roman"/>
        </w:rPr>
        <w:t xml:space="preserve">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w:t>
      </w:r>
    </w:p>
    <w:p w14:paraId="3C3C7F6E"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9.3.</w:t>
      </w:r>
      <w:r w:rsidR="00044A1F" w:rsidRPr="00C83351">
        <w:rPr>
          <w:rFonts w:ascii="Times New Roman" w:hAnsi="Times New Roman"/>
        </w:rPr>
        <w:tab/>
      </w:r>
      <w:r w:rsidRPr="00C83351">
        <w:rPr>
          <w:rFonts w:ascii="Times New Roman" w:hAnsi="Times New Roman"/>
        </w:rPr>
        <w:t>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w:t>
      </w:r>
      <w:r w:rsidRPr="00C83351">
        <w:rPr>
          <w:rFonts w:ascii="Times New Roman" w:hAnsi="Times New Roman"/>
          <w:i/>
        </w:rPr>
        <w:t xml:space="preserve"> </w:t>
      </w:r>
      <w:r w:rsidRPr="00C83351">
        <w:rPr>
          <w:rFonts w:ascii="Times New Roman" w:hAnsi="Times New Roman"/>
        </w:rPr>
        <w:t xml:space="preserve">приказом Минфина России от </w:t>
      </w:r>
      <w:r w:rsidR="00D26B4A" w:rsidRPr="00C83351">
        <w:rPr>
          <w:rFonts w:ascii="Times New Roman" w:hAnsi="Times New Roman"/>
        </w:rPr>
        <w:t>05.02.2021г. № 14н</w:t>
      </w:r>
      <w:r w:rsidRPr="00C83351">
        <w:rPr>
          <w:rFonts w:ascii="Times New Roman" w:hAnsi="Times New Roman"/>
        </w:rPr>
        <w:t>.</w:t>
      </w:r>
    </w:p>
    <w:p w14:paraId="77F171E7" w14:textId="77777777" w:rsidR="00D15445" w:rsidRPr="00C83351" w:rsidRDefault="00D15445" w:rsidP="00B4458D">
      <w:pPr>
        <w:autoSpaceDE w:val="0"/>
        <w:autoSpaceDN w:val="0"/>
        <w:adjustRightInd w:val="0"/>
        <w:spacing w:after="60" w:line="240" w:lineRule="auto"/>
        <w:ind w:left="357"/>
        <w:jc w:val="both"/>
        <w:outlineLvl w:val="0"/>
        <w:rPr>
          <w:rFonts w:ascii="Times New Roman" w:hAnsi="Times New Roman"/>
        </w:rPr>
      </w:pPr>
      <w:r w:rsidRPr="00C83351">
        <w:rPr>
          <w:rFonts w:ascii="Times New Roman" w:hAnsi="Times New Roman"/>
        </w:rPr>
        <w:t>9.4.</w:t>
      </w:r>
      <w:r w:rsidR="00044A1F" w:rsidRPr="00C83351">
        <w:rPr>
          <w:rFonts w:ascii="Times New Roman" w:hAnsi="Times New Roman"/>
        </w:rPr>
        <w:tab/>
      </w:r>
      <w:r w:rsidRPr="00C83351">
        <w:rPr>
          <w:rFonts w:ascii="Times New Roman" w:hAnsi="Times New Roman"/>
        </w:rPr>
        <w:t xml:space="preserve">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14:paraId="04ABAE0C"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9.5.</w:t>
      </w:r>
      <w:r w:rsidR="00044A1F" w:rsidRPr="00C83351">
        <w:rPr>
          <w:rFonts w:ascii="Times New Roman" w:hAnsi="Times New Roman"/>
        </w:rPr>
        <w:tab/>
      </w:r>
      <w:r w:rsidRPr="00C83351">
        <w:rPr>
          <w:rFonts w:ascii="Times New Roman" w:hAnsi="Times New Roman"/>
        </w:rPr>
        <w:t xml:space="preserve">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14:paraId="4940B10A"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9.6.</w:t>
      </w:r>
      <w:r w:rsidR="00044A1F" w:rsidRPr="00C83351">
        <w:rPr>
          <w:rFonts w:ascii="Times New Roman" w:hAnsi="Times New Roman"/>
        </w:rPr>
        <w:tab/>
      </w:r>
      <w:r w:rsidRPr="00C83351">
        <w:rPr>
          <w:rFonts w:ascii="Times New Roman" w:hAnsi="Times New Roman"/>
        </w:rPr>
        <w:t xml:space="preserve">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w:t>
      </w:r>
      <w:proofErr w:type="gramStart"/>
      <w:r w:rsidRPr="00C83351">
        <w:rPr>
          <w:rFonts w:ascii="Times New Roman" w:hAnsi="Times New Roman"/>
        </w:rPr>
        <w:t>в пределах</w:t>
      </w:r>
      <w:proofErr w:type="gramEnd"/>
      <w:r w:rsidRPr="00C83351">
        <w:rPr>
          <w:rFonts w:ascii="Times New Roman" w:hAnsi="Times New Roman"/>
        </w:rPr>
        <w:t xml:space="preserve"> имеющихся у него полномочий.</w:t>
      </w:r>
    </w:p>
    <w:p w14:paraId="51D4ACB1"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9.7.</w:t>
      </w:r>
      <w:r w:rsidR="00044A1F" w:rsidRPr="00C83351">
        <w:rPr>
          <w:rFonts w:ascii="Times New Roman" w:hAnsi="Times New Roman"/>
        </w:rPr>
        <w:tab/>
      </w:r>
      <w:r w:rsidRPr="00C83351">
        <w:rPr>
          <w:rFonts w:ascii="Times New Roman" w:hAnsi="Times New Roman"/>
        </w:rPr>
        <w:t>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Договором.</w:t>
      </w:r>
    </w:p>
    <w:p w14:paraId="66F1D6E5"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Получающая Сторона при получении от Направляющей Стороны файла документа в электронном виде по телекоммуникационным каналам связи не позднее следующего рабочего дня проверяет наличие электронной цифровой подписи Направляющей Стороны, формирует, подписывает собственной КЭП и направляет извещение о получении документа в адрес Направляющей ст</w:t>
      </w:r>
      <w:r w:rsidR="00A329AA" w:rsidRPr="00C83351">
        <w:rPr>
          <w:rFonts w:ascii="Times New Roman" w:hAnsi="Times New Roman"/>
        </w:rPr>
        <w:t>ороны через Оператора. При этом</w:t>
      </w:r>
      <w:r w:rsidRPr="00C83351">
        <w:rPr>
          <w:rFonts w:ascii="Times New Roman" w:hAnsi="Times New Roman"/>
        </w:rPr>
        <w:t xml:space="preserve"> Получающая Сторона сохраняет документ, подписанный КЭП Направляющей Стороны и подписанное собой извещение о получении документа в электрон</w:t>
      </w:r>
      <w:r w:rsidR="00BA22D7" w:rsidRPr="00C83351">
        <w:rPr>
          <w:rFonts w:ascii="Times New Roman" w:hAnsi="Times New Roman"/>
        </w:rPr>
        <w:t>н</w:t>
      </w:r>
      <w:r w:rsidRPr="00C83351">
        <w:rPr>
          <w:rFonts w:ascii="Times New Roman" w:hAnsi="Times New Roman"/>
        </w:rPr>
        <w:t xml:space="preserve">ом виде.  </w:t>
      </w:r>
    </w:p>
    <w:p w14:paraId="66CDEBCD"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9.8.</w:t>
      </w:r>
      <w:r w:rsidR="00044A1F" w:rsidRPr="00C83351">
        <w:rPr>
          <w:rFonts w:ascii="Times New Roman" w:hAnsi="Times New Roman"/>
        </w:rPr>
        <w:tab/>
      </w:r>
      <w:r w:rsidRPr="00C83351">
        <w:rPr>
          <w:rFonts w:ascii="Times New Roman" w:hAnsi="Times New Roman"/>
        </w:rPr>
        <w:t xml:space="preserve">Направляющая Сторона, при получении от Получающей Стороны извещения о получении документа в электронном виде, подписанного КЭП Получающей Стороны, не позднее следующего рабочего дня проверяет наличие электронной цифровой подписи Получающей Стороны и сохраняет подписанное Получающей Стороной извещение в электронном виде. </w:t>
      </w:r>
    </w:p>
    <w:p w14:paraId="04DC04CC"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9.9.</w:t>
      </w:r>
      <w:r w:rsidR="00044A1F" w:rsidRPr="00C83351">
        <w:rPr>
          <w:rFonts w:ascii="Times New Roman" w:hAnsi="Times New Roman"/>
        </w:rPr>
        <w:tab/>
      </w:r>
      <w:r w:rsidRPr="00C83351">
        <w:rPr>
          <w:rFonts w:ascii="Times New Roman" w:hAnsi="Times New Roman"/>
        </w:rPr>
        <w:t xml:space="preserve">Если Направляющая и/или Получающая Сторона не получила любое из положенных подтверждений Оператором или файл документов в течение 2 (двух) рабочих дней, Сторона сообщает о данном факте Оператору. </w:t>
      </w:r>
    </w:p>
    <w:p w14:paraId="07B0BA1D"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9.10.</w:t>
      </w:r>
      <w:r w:rsidR="00044A1F" w:rsidRPr="00C83351">
        <w:rPr>
          <w:rFonts w:ascii="Times New Roman" w:hAnsi="Times New Roman"/>
        </w:rPr>
        <w:tab/>
      </w:r>
      <w:r w:rsidRPr="00C83351">
        <w:rPr>
          <w:rFonts w:ascii="Times New Roman" w:hAnsi="Times New Roman"/>
        </w:rPr>
        <w:t>В случае необходимости внесения корректировок в направленных посредством ЭДО документ, Направляющая Сторона составляет соответствующее информационное письмо</w:t>
      </w:r>
      <w:r w:rsidR="00BA22D7" w:rsidRPr="00C83351">
        <w:rPr>
          <w:rFonts w:ascii="Times New Roman" w:hAnsi="Times New Roman"/>
        </w:rPr>
        <w:t xml:space="preserve"> </w:t>
      </w:r>
      <w:r w:rsidRPr="00C83351">
        <w:rPr>
          <w:rFonts w:ascii="Times New Roman" w:hAnsi="Times New Roman"/>
        </w:rPr>
        <w:t>и направляет откорректированный документ и информационное письмо Получающей Стороне.</w:t>
      </w:r>
    </w:p>
    <w:p w14:paraId="21E0A043" w14:textId="77777777" w:rsidR="00D15445" w:rsidRPr="00C83351" w:rsidRDefault="00D15445" w:rsidP="00B4458D">
      <w:pPr>
        <w:spacing w:after="60" w:line="240" w:lineRule="auto"/>
        <w:ind w:left="357"/>
        <w:jc w:val="both"/>
        <w:rPr>
          <w:rFonts w:ascii="Times New Roman" w:hAnsi="Times New Roman"/>
        </w:rPr>
      </w:pPr>
      <w:r w:rsidRPr="00C83351">
        <w:rPr>
          <w:rFonts w:ascii="Times New Roman" w:hAnsi="Times New Roman"/>
        </w:rPr>
        <w:t>9.11.</w:t>
      </w:r>
      <w:r w:rsidR="00044A1F" w:rsidRPr="00C83351">
        <w:rPr>
          <w:rFonts w:ascii="Times New Roman" w:hAnsi="Times New Roman"/>
        </w:rPr>
        <w:tab/>
      </w:r>
      <w:r w:rsidRPr="00C83351">
        <w:rPr>
          <w:rFonts w:ascii="Times New Roman" w:hAnsi="Times New Roman"/>
        </w:rPr>
        <w:t>Квалифицированная ЭП, которой подписан документ, признается действительной до тех пор, пока решением суда не установлено иное.</w:t>
      </w:r>
    </w:p>
    <w:p w14:paraId="4170E6E2" w14:textId="77777777" w:rsidR="00801594" w:rsidRPr="00C83351" w:rsidRDefault="00D15445" w:rsidP="00B4458D">
      <w:pPr>
        <w:spacing w:after="60" w:line="240" w:lineRule="auto"/>
        <w:ind w:left="357"/>
        <w:rPr>
          <w:rFonts w:ascii="Times New Roman" w:eastAsia="Times New Roman" w:hAnsi="Times New Roman"/>
          <w:lang w:eastAsia="ru-RU"/>
        </w:rPr>
      </w:pPr>
      <w:r w:rsidRPr="00C83351">
        <w:rPr>
          <w:rFonts w:ascii="Times New Roman" w:hAnsi="Times New Roman"/>
        </w:rPr>
        <w:t>9.12.</w:t>
      </w:r>
      <w:r w:rsidR="00044A1F" w:rsidRPr="00C83351">
        <w:rPr>
          <w:rFonts w:ascii="Times New Roman" w:hAnsi="Times New Roman"/>
        </w:rPr>
        <w:tab/>
      </w:r>
      <w:r w:rsidRPr="00C83351">
        <w:rPr>
          <w:rFonts w:ascii="Times New Roman" w:hAnsi="Times New Roman"/>
        </w:rPr>
        <w:t>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w:t>
      </w:r>
      <w:r w:rsidR="001F3790" w:rsidRPr="00C83351">
        <w:rPr>
          <w:rFonts w:ascii="Times New Roman" w:hAnsi="Times New Roman"/>
        </w:rPr>
        <w:t>.</w:t>
      </w:r>
    </w:p>
    <w:p w14:paraId="23563CF4" w14:textId="77777777" w:rsidR="00174854" w:rsidRPr="00C83351" w:rsidRDefault="00FF1C52" w:rsidP="004D3365">
      <w:pPr>
        <w:keepNext/>
        <w:numPr>
          <w:ilvl w:val="0"/>
          <w:numId w:val="32"/>
        </w:numPr>
        <w:spacing w:after="60" w:line="240" w:lineRule="auto"/>
        <w:ind w:left="714" w:hanging="357"/>
        <w:jc w:val="center"/>
        <w:rPr>
          <w:rFonts w:ascii="Times New Roman" w:eastAsia="Times New Roman" w:hAnsi="Times New Roman"/>
          <w:b/>
          <w:bCs/>
          <w:lang w:eastAsia="ru-RU"/>
        </w:rPr>
      </w:pPr>
      <w:r w:rsidRPr="00C83351">
        <w:rPr>
          <w:rFonts w:ascii="Times New Roman" w:eastAsia="Times New Roman" w:hAnsi="Times New Roman"/>
          <w:b/>
          <w:bCs/>
          <w:lang w:eastAsia="ru-RU"/>
        </w:rPr>
        <w:t>Адреса и реквизиты Сторон</w:t>
      </w:r>
    </w:p>
    <w:tbl>
      <w:tblPr>
        <w:tblW w:w="0" w:type="auto"/>
        <w:tblLayout w:type="fixed"/>
        <w:tblLook w:val="04A0" w:firstRow="1" w:lastRow="0" w:firstColumn="1" w:lastColumn="0" w:noHBand="0" w:noVBand="1"/>
      </w:tblPr>
      <w:tblGrid>
        <w:gridCol w:w="2251"/>
        <w:gridCol w:w="83"/>
        <w:gridCol w:w="2169"/>
        <w:gridCol w:w="166"/>
        <w:gridCol w:w="259"/>
        <w:gridCol w:w="186"/>
        <w:gridCol w:w="4456"/>
        <w:gridCol w:w="351"/>
      </w:tblGrid>
      <w:tr w:rsidR="00123BC2" w:rsidRPr="00C83351" w14:paraId="130E4298" w14:textId="77777777" w:rsidTr="009206FF">
        <w:trPr>
          <w:gridAfter w:val="1"/>
          <w:wAfter w:w="351" w:type="dxa"/>
        </w:trPr>
        <w:tc>
          <w:tcPr>
            <w:tcW w:w="4503" w:type="dxa"/>
            <w:gridSpan w:val="3"/>
          </w:tcPr>
          <w:p w14:paraId="6DCA408A" w14:textId="77777777" w:rsidR="00123BC2" w:rsidRPr="00C83351" w:rsidRDefault="00123BC2"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Лицензиат:</w:t>
            </w:r>
          </w:p>
        </w:tc>
        <w:tc>
          <w:tcPr>
            <w:tcW w:w="425" w:type="dxa"/>
            <w:gridSpan w:val="2"/>
          </w:tcPr>
          <w:p w14:paraId="031AD58A" w14:textId="77777777" w:rsidR="00123BC2" w:rsidRPr="00C83351" w:rsidRDefault="00123BC2" w:rsidP="009206FF">
            <w:pPr>
              <w:spacing w:after="0" w:line="240" w:lineRule="auto"/>
              <w:jc w:val="center"/>
              <w:rPr>
                <w:rFonts w:ascii="Times New Roman" w:eastAsia="Times New Roman" w:hAnsi="Times New Roman"/>
                <w:b/>
                <w:bCs/>
                <w:lang w:eastAsia="ru-RU"/>
              </w:rPr>
            </w:pPr>
          </w:p>
        </w:tc>
        <w:tc>
          <w:tcPr>
            <w:tcW w:w="4642" w:type="dxa"/>
            <w:gridSpan w:val="2"/>
          </w:tcPr>
          <w:p w14:paraId="377EB5B9" w14:textId="2D9408F1" w:rsidR="00123BC2"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r w:rsidR="00123BC2" w:rsidRPr="00C83351">
              <w:rPr>
                <w:rFonts w:ascii="Times New Roman" w:eastAsia="Times New Roman" w:hAnsi="Times New Roman"/>
                <w:b/>
                <w:bCs/>
                <w:lang w:eastAsia="ru-RU"/>
              </w:rPr>
              <w:t>:</w:t>
            </w:r>
          </w:p>
        </w:tc>
      </w:tr>
      <w:tr w:rsidR="00123BC2" w:rsidRPr="00C83351" w14:paraId="19821809" w14:textId="77777777" w:rsidTr="009206FF">
        <w:trPr>
          <w:gridAfter w:val="1"/>
          <w:wAfter w:w="351" w:type="dxa"/>
        </w:trPr>
        <w:tc>
          <w:tcPr>
            <w:tcW w:w="4503" w:type="dxa"/>
            <w:gridSpan w:val="3"/>
          </w:tcPr>
          <w:p w14:paraId="251D772B" w14:textId="77777777" w:rsidR="00123BC2" w:rsidRPr="00C83351" w:rsidRDefault="00123BC2" w:rsidP="009206FF">
            <w:pPr>
              <w:spacing w:after="0" w:line="240" w:lineRule="auto"/>
              <w:rPr>
                <w:rFonts w:ascii="Times New Roman" w:eastAsia="Times New Roman" w:hAnsi="Times New Roman"/>
                <w:lang w:val="en-US" w:eastAsia="ru-RU"/>
              </w:rPr>
            </w:pPr>
            <w:bookmarkStart w:id="15" w:name="НаименованиеОрганизацииКраткое"/>
            <w:bookmarkStart w:id="16" w:name="АдресОрганизации"/>
            <w:bookmarkEnd w:id="15"/>
            <w:bookmarkEnd w:id="16"/>
          </w:p>
          <w:p w14:paraId="76717E11" w14:textId="77777777" w:rsidR="00123BC2" w:rsidRPr="00C83351" w:rsidRDefault="00123BC2" w:rsidP="009206FF">
            <w:pPr>
              <w:spacing w:after="0" w:line="240" w:lineRule="auto"/>
              <w:rPr>
                <w:rFonts w:ascii="Times New Roman" w:eastAsia="Times New Roman" w:hAnsi="Times New Roman"/>
                <w:lang w:val="en-US" w:eastAsia="ru-RU"/>
              </w:rPr>
            </w:pPr>
            <w:r w:rsidRPr="00C83351">
              <w:rPr>
                <w:rFonts w:ascii="Times New Roman" w:eastAsia="Times New Roman" w:hAnsi="Times New Roman"/>
                <w:lang w:val="en-US" w:eastAsia="ru-RU"/>
              </w:rPr>
              <w:t xml:space="preserve">ИНН </w:t>
            </w:r>
          </w:p>
          <w:p w14:paraId="7AFE3D05" w14:textId="77777777" w:rsidR="00123BC2" w:rsidRPr="00C83351" w:rsidRDefault="00123BC2" w:rsidP="009206FF">
            <w:pPr>
              <w:spacing w:after="0" w:line="240" w:lineRule="auto"/>
              <w:rPr>
                <w:rFonts w:ascii="Times New Roman" w:eastAsia="Times New Roman" w:hAnsi="Times New Roman"/>
                <w:lang w:val="en-US" w:eastAsia="ru-RU"/>
              </w:rPr>
            </w:pPr>
            <w:r w:rsidRPr="00C83351">
              <w:rPr>
                <w:rFonts w:ascii="Times New Roman" w:eastAsia="Times New Roman" w:hAnsi="Times New Roman"/>
                <w:lang w:val="en-US" w:eastAsia="ru-RU"/>
              </w:rPr>
              <w:t xml:space="preserve">КПП </w:t>
            </w:r>
          </w:p>
          <w:p w14:paraId="0677E9EC"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Юр. адрес: </w:t>
            </w:r>
          </w:p>
          <w:p w14:paraId="4155B503"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Факт. адрес: </w:t>
            </w:r>
          </w:p>
          <w:p w14:paraId="100E095D"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р/с </w:t>
            </w:r>
          </w:p>
          <w:p w14:paraId="0589DD07" w14:textId="77777777" w:rsidR="00123BC2" w:rsidRPr="00C83351" w:rsidRDefault="00123BC2" w:rsidP="009206FF">
            <w:pPr>
              <w:spacing w:after="0" w:line="240" w:lineRule="auto"/>
              <w:rPr>
                <w:rFonts w:ascii="Times New Roman" w:eastAsia="Times New Roman" w:hAnsi="Times New Roman"/>
                <w:lang w:eastAsia="ru-RU"/>
              </w:rPr>
            </w:pPr>
          </w:p>
          <w:p w14:paraId="14F0F76A"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БИК </w:t>
            </w:r>
          </w:p>
          <w:p w14:paraId="7B5054E0"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к/с </w:t>
            </w:r>
          </w:p>
          <w:p w14:paraId="53D51E7E"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Тел.:</w:t>
            </w:r>
          </w:p>
          <w:p w14:paraId="31FFB133"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Электронная почта: </w:t>
            </w:r>
          </w:p>
        </w:tc>
        <w:tc>
          <w:tcPr>
            <w:tcW w:w="425" w:type="dxa"/>
            <w:gridSpan w:val="2"/>
          </w:tcPr>
          <w:p w14:paraId="393DBACF"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642" w:type="dxa"/>
            <w:gridSpan w:val="2"/>
          </w:tcPr>
          <w:p w14:paraId="10346368" w14:textId="77777777" w:rsidR="00123BC2" w:rsidRPr="00C83351" w:rsidRDefault="00123BC2" w:rsidP="009206FF">
            <w:pPr>
              <w:spacing w:after="0" w:line="240" w:lineRule="auto"/>
              <w:rPr>
                <w:rFonts w:ascii="Times New Roman" w:eastAsia="Times New Roman" w:hAnsi="Times New Roman"/>
                <w:lang w:eastAsia="ru-RU"/>
              </w:rPr>
            </w:pPr>
            <w:bookmarkStart w:id="17" w:name="НаименованиеКонтрагентаПодпись"/>
            <w:bookmarkStart w:id="18" w:name="АдресКонтрагента"/>
            <w:bookmarkEnd w:id="17"/>
            <w:bookmarkEnd w:id="18"/>
          </w:p>
          <w:p w14:paraId="44D635D8"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ИНН </w:t>
            </w:r>
          </w:p>
          <w:p w14:paraId="68DC679F"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КПП </w:t>
            </w:r>
          </w:p>
          <w:p w14:paraId="6A803BE4"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Юр. адрес: </w:t>
            </w:r>
          </w:p>
          <w:p w14:paraId="548680B4"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Факт. адрес: </w:t>
            </w:r>
          </w:p>
          <w:p w14:paraId="4704624A" w14:textId="77777777" w:rsidR="00123BC2" w:rsidRPr="00C83351" w:rsidRDefault="00123BC2" w:rsidP="009206FF">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t xml:space="preserve">р/с </w:t>
            </w:r>
          </w:p>
          <w:p w14:paraId="0E3B961D" w14:textId="77777777" w:rsidR="00123BC2" w:rsidRPr="00C83351" w:rsidRDefault="00123BC2" w:rsidP="009206FF">
            <w:pPr>
              <w:spacing w:after="0" w:line="240" w:lineRule="auto"/>
              <w:rPr>
                <w:rFonts w:ascii="Times New Roman" w:eastAsia="Times New Roman" w:hAnsi="Times New Roman"/>
                <w:lang w:eastAsia="ru-RU"/>
              </w:rPr>
            </w:pPr>
          </w:p>
          <w:p w14:paraId="1EFA9939" w14:textId="77777777" w:rsidR="00123BC2" w:rsidRPr="00C83351" w:rsidRDefault="00123BC2" w:rsidP="009206FF">
            <w:pPr>
              <w:spacing w:after="0" w:line="240" w:lineRule="auto"/>
              <w:rPr>
                <w:rFonts w:ascii="Times New Roman" w:eastAsia="Times New Roman" w:hAnsi="Times New Roman"/>
                <w:lang w:val="en-US" w:eastAsia="ru-RU"/>
              </w:rPr>
            </w:pPr>
            <w:r w:rsidRPr="00C83351">
              <w:rPr>
                <w:rFonts w:ascii="Times New Roman" w:eastAsia="Times New Roman" w:hAnsi="Times New Roman"/>
                <w:lang w:val="en-US" w:eastAsia="ru-RU"/>
              </w:rPr>
              <w:t xml:space="preserve">БИК </w:t>
            </w:r>
          </w:p>
          <w:p w14:paraId="0ED4EC83" w14:textId="77777777" w:rsidR="00123BC2" w:rsidRPr="00C83351" w:rsidRDefault="00123BC2" w:rsidP="009206FF">
            <w:pPr>
              <w:spacing w:after="0" w:line="240" w:lineRule="auto"/>
              <w:rPr>
                <w:rFonts w:ascii="Times New Roman" w:eastAsia="Times New Roman" w:hAnsi="Times New Roman"/>
                <w:lang w:val="en-US" w:eastAsia="ru-RU"/>
              </w:rPr>
            </w:pPr>
            <w:r w:rsidRPr="00C83351">
              <w:rPr>
                <w:rFonts w:ascii="Times New Roman" w:eastAsia="Times New Roman" w:hAnsi="Times New Roman"/>
                <w:lang w:val="en-US" w:eastAsia="ru-RU"/>
              </w:rPr>
              <w:t xml:space="preserve">к/с </w:t>
            </w:r>
          </w:p>
        </w:tc>
      </w:tr>
      <w:tr w:rsidR="00123BC2" w:rsidRPr="00C83351" w14:paraId="37028C0C" w14:textId="77777777" w:rsidTr="009206FF">
        <w:trPr>
          <w:gridAfter w:val="1"/>
          <w:wAfter w:w="351" w:type="dxa"/>
        </w:trPr>
        <w:tc>
          <w:tcPr>
            <w:tcW w:w="2251" w:type="dxa"/>
          </w:tcPr>
          <w:p w14:paraId="2EE0DED2" w14:textId="77777777" w:rsidR="00123BC2" w:rsidRPr="00C83351" w:rsidRDefault="00123BC2" w:rsidP="009206FF">
            <w:pPr>
              <w:spacing w:after="0" w:line="240" w:lineRule="auto"/>
              <w:rPr>
                <w:rFonts w:ascii="Times New Roman" w:eastAsia="Times New Roman" w:hAnsi="Times New Roman"/>
                <w:lang w:val="en-US" w:eastAsia="ru-RU"/>
              </w:rPr>
            </w:pPr>
            <w:bookmarkStart w:id="19" w:name="МестоПечати"/>
            <w:bookmarkEnd w:id="19"/>
          </w:p>
        </w:tc>
        <w:tc>
          <w:tcPr>
            <w:tcW w:w="2252" w:type="dxa"/>
            <w:gridSpan w:val="2"/>
          </w:tcPr>
          <w:p w14:paraId="03D0F80F" w14:textId="77777777" w:rsidR="00123BC2" w:rsidRPr="00C83351" w:rsidRDefault="00123BC2" w:rsidP="009206FF">
            <w:pPr>
              <w:spacing w:after="0" w:line="240" w:lineRule="auto"/>
              <w:rPr>
                <w:rFonts w:ascii="Times New Roman" w:eastAsia="Times New Roman" w:hAnsi="Times New Roman"/>
                <w:lang w:val="en-US" w:eastAsia="ru-RU"/>
              </w:rPr>
            </w:pPr>
            <w:bookmarkStart w:id="20" w:name="МестоПодписи"/>
            <w:bookmarkEnd w:id="20"/>
          </w:p>
        </w:tc>
        <w:tc>
          <w:tcPr>
            <w:tcW w:w="425" w:type="dxa"/>
            <w:gridSpan w:val="2"/>
          </w:tcPr>
          <w:p w14:paraId="02C8FBCB"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642" w:type="dxa"/>
            <w:gridSpan w:val="2"/>
          </w:tcPr>
          <w:p w14:paraId="737051E4" w14:textId="77777777" w:rsidR="00123BC2" w:rsidRPr="00C83351" w:rsidRDefault="00123BC2" w:rsidP="009206FF">
            <w:pPr>
              <w:spacing w:after="0" w:line="240" w:lineRule="auto"/>
              <w:rPr>
                <w:rFonts w:ascii="Times New Roman" w:eastAsia="Times New Roman" w:hAnsi="Times New Roman"/>
                <w:lang w:val="en-US" w:eastAsia="ru-RU"/>
              </w:rPr>
            </w:pPr>
          </w:p>
        </w:tc>
      </w:tr>
      <w:tr w:rsidR="00123BC2" w:rsidRPr="00C83351" w14:paraId="299B3871" w14:textId="77777777" w:rsidTr="009206FF">
        <w:tc>
          <w:tcPr>
            <w:tcW w:w="4669" w:type="dxa"/>
            <w:gridSpan w:val="4"/>
          </w:tcPr>
          <w:p w14:paraId="77C36845" w14:textId="77777777" w:rsidR="00123BC2" w:rsidRPr="00C83351" w:rsidRDefault="00123BC2" w:rsidP="009206FF">
            <w:pPr>
              <w:spacing w:after="0" w:line="240" w:lineRule="auto"/>
              <w:jc w:val="center"/>
              <w:rPr>
                <w:rFonts w:ascii="Times New Roman" w:eastAsia="Times New Roman" w:hAnsi="Times New Roman"/>
                <w:lang w:val="en-US" w:eastAsia="ru-RU"/>
              </w:rPr>
            </w:pPr>
            <w:bookmarkStart w:id="21" w:name="ДолжностьРуководителяОрганизации"/>
            <w:bookmarkEnd w:id="21"/>
            <w:r w:rsidRPr="00C83351">
              <w:rPr>
                <w:rFonts w:ascii="Times New Roman" w:eastAsia="Times New Roman" w:hAnsi="Times New Roman"/>
                <w:b/>
                <w:bCs/>
                <w:lang w:eastAsia="ru-RU"/>
              </w:rPr>
              <w:lastRenderedPageBreak/>
              <w:t>Лицензиат:</w:t>
            </w:r>
          </w:p>
        </w:tc>
        <w:tc>
          <w:tcPr>
            <w:tcW w:w="445" w:type="dxa"/>
            <w:gridSpan w:val="2"/>
          </w:tcPr>
          <w:p w14:paraId="1E841CF3" w14:textId="77777777" w:rsidR="00123BC2" w:rsidRPr="00C83351" w:rsidRDefault="00123BC2" w:rsidP="009206FF">
            <w:pPr>
              <w:spacing w:after="0" w:line="240" w:lineRule="auto"/>
              <w:jc w:val="center"/>
              <w:rPr>
                <w:rFonts w:ascii="Times New Roman" w:eastAsia="Times New Roman" w:hAnsi="Times New Roman"/>
                <w:b/>
                <w:bCs/>
                <w:lang w:eastAsia="ru-RU"/>
              </w:rPr>
            </w:pPr>
          </w:p>
        </w:tc>
        <w:tc>
          <w:tcPr>
            <w:tcW w:w="4807" w:type="dxa"/>
            <w:gridSpan w:val="2"/>
          </w:tcPr>
          <w:p w14:paraId="4D574FBF" w14:textId="19DAB881" w:rsidR="00123BC2"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r w:rsidR="00123BC2" w:rsidRPr="00C83351">
              <w:rPr>
                <w:rFonts w:ascii="Times New Roman" w:eastAsia="Times New Roman" w:hAnsi="Times New Roman"/>
                <w:b/>
                <w:bCs/>
                <w:lang w:eastAsia="ru-RU"/>
              </w:rPr>
              <w:t>:</w:t>
            </w:r>
          </w:p>
        </w:tc>
      </w:tr>
      <w:tr w:rsidR="00123BC2" w:rsidRPr="00C83351" w14:paraId="5377E132" w14:textId="77777777" w:rsidTr="009206FF">
        <w:tc>
          <w:tcPr>
            <w:tcW w:w="4669" w:type="dxa"/>
            <w:gridSpan w:val="4"/>
          </w:tcPr>
          <w:p w14:paraId="42D109AA" w14:textId="77777777" w:rsidR="00123BC2" w:rsidRPr="00C83351" w:rsidRDefault="00123BC2" w:rsidP="009206FF">
            <w:pPr>
              <w:spacing w:after="0" w:line="240" w:lineRule="auto"/>
              <w:jc w:val="both"/>
              <w:rPr>
                <w:rFonts w:ascii="Times New Roman" w:eastAsia="Times New Roman" w:hAnsi="Times New Roman"/>
                <w:lang w:val="en-US" w:eastAsia="ru-RU"/>
              </w:rPr>
            </w:pPr>
          </w:p>
        </w:tc>
        <w:tc>
          <w:tcPr>
            <w:tcW w:w="445" w:type="dxa"/>
            <w:gridSpan w:val="2"/>
          </w:tcPr>
          <w:p w14:paraId="686C8497"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807" w:type="dxa"/>
            <w:gridSpan w:val="2"/>
          </w:tcPr>
          <w:p w14:paraId="262779C9" w14:textId="77777777" w:rsidR="00123BC2" w:rsidRPr="00C83351" w:rsidRDefault="00123BC2" w:rsidP="009206FF">
            <w:pPr>
              <w:spacing w:after="0" w:line="240" w:lineRule="auto"/>
              <w:jc w:val="both"/>
              <w:rPr>
                <w:rFonts w:ascii="Times New Roman" w:eastAsia="Times New Roman" w:hAnsi="Times New Roman"/>
                <w:lang w:eastAsia="ru-RU"/>
              </w:rPr>
            </w:pPr>
          </w:p>
        </w:tc>
      </w:tr>
      <w:tr w:rsidR="00123BC2" w:rsidRPr="00C83351" w14:paraId="72168E7C" w14:textId="77777777" w:rsidTr="009206FF">
        <w:tc>
          <w:tcPr>
            <w:tcW w:w="2334" w:type="dxa"/>
            <w:gridSpan w:val="2"/>
          </w:tcPr>
          <w:p w14:paraId="39071873"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2335" w:type="dxa"/>
            <w:gridSpan w:val="2"/>
          </w:tcPr>
          <w:p w14:paraId="6041D316"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45" w:type="dxa"/>
            <w:gridSpan w:val="2"/>
          </w:tcPr>
          <w:p w14:paraId="584BCEA1"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807" w:type="dxa"/>
            <w:gridSpan w:val="2"/>
          </w:tcPr>
          <w:p w14:paraId="6F42D5F2" w14:textId="77777777" w:rsidR="00123BC2" w:rsidRPr="00C83351" w:rsidRDefault="00123BC2" w:rsidP="009206FF">
            <w:pPr>
              <w:spacing w:after="0" w:line="240" w:lineRule="auto"/>
              <w:jc w:val="both"/>
              <w:rPr>
                <w:rFonts w:ascii="Times New Roman" w:eastAsia="Times New Roman" w:hAnsi="Times New Roman"/>
                <w:lang w:eastAsia="ru-RU"/>
              </w:rPr>
            </w:pPr>
          </w:p>
        </w:tc>
      </w:tr>
      <w:tr w:rsidR="00123BC2" w:rsidRPr="00C83351" w14:paraId="03D4D6DA" w14:textId="77777777" w:rsidTr="009206FF">
        <w:tc>
          <w:tcPr>
            <w:tcW w:w="4669" w:type="dxa"/>
            <w:gridSpan w:val="4"/>
            <w:tcBorders>
              <w:bottom w:val="single" w:sz="4" w:space="0" w:color="auto"/>
            </w:tcBorders>
          </w:tcPr>
          <w:p w14:paraId="666528B3"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45" w:type="dxa"/>
            <w:gridSpan w:val="2"/>
          </w:tcPr>
          <w:p w14:paraId="51D74C65"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807" w:type="dxa"/>
            <w:gridSpan w:val="2"/>
            <w:tcBorders>
              <w:bottom w:val="single" w:sz="4" w:space="0" w:color="auto"/>
            </w:tcBorders>
          </w:tcPr>
          <w:p w14:paraId="4B9A91B6" w14:textId="77777777" w:rsidR="00123BC2" w:rsidRPr="00C83351" w:rsidRDefault="00123BC2" w:rsidP="009206FF">
            <w:pPr>
              <w:spacing w:after="0" w:line="240" w:lineRule="auto"/>
              <w:jc w:val="both"/>
              <w:rPr>
                <w:rFonts w:ascii="Times New Roman" w:eastAsia="Times New Roman" w:hAnsi="Times New Roman"/>
                <w:lang w:eastAsia="ru-RU"/>
              </w:rPr>
            </w:pPr>
          </w:p>
        </w:tc>
      </w:tr>
      <w:tr w:rsidR="00123BC2" w:rsidRPr="00C83351" w14:paraId="5B95426D" w14:textId="77777777" w:rsidTr="009206FF">
        <w:trPr>
          <w:trHeight w:val="387"/>
        </w:trPr>
        <w:tc>
          <w:tcPr>
            <w:tcW w:w="4669" w:type="dxa"/>
            <w:gridSpan w:val="4"/>
            <w:tcBorders>
              <w:top w:val="single" w:sz="4" w:space="0" w:color="auto"/>
              <w:bottom w:val="single" w:sz="4" w:space="0" w:color="auto"/>
            </w:tcBorders>
          </w:tcPr>
          <w:p w14:paraId="1743139C"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p>
        </w:tc>
        <w:tc>
          <w:tcPr>
            <w:tcW w:w="445" w:type="dxa"/>
            <w:gridSpan w:val="2"/>
          </w:tcPr>
          <w:p w14:paraId="0353F3CF"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807" w:type="dxa"/>
            <w:gridSpan w:val="2"/>
            <w:tcBorders>
              <w:top w:val="single" w:sz="4" w:space="0" w:color="auto"/>
              <w:bottom w:val="single" w:sz="4" w:space="0" w:color="auto"/>
            </w:tcBorders>
          </w:tcPr>
          <w:p w14:paraId="46BCFF26"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r w:rsidRPr="00C83351">
              <w:rPr>
                <w:rFonts w:ascii="Times New Roman" w:eastAsia="Times New Roman" w:hAnsi="Times New Roman"/>
                <w:bdr w:val="single" w:sz="4" w:space="0" w:color="auto"/>
                <w:lang w:eastAsia="ru-RU"/>
              </w:rPr>
              <w:t xml:space="preserve">           </w:t>
            </w:r>
          </w:p>
        </w:tc>
      </w:tr>
      <w:tr w:rsidR="00123BC2" w:rsidRPr="00C83351" w14:paraId="4B11CB27" w14:textId="77777777" w:rsidTr="009206FF">
        <w:trPr>
          <w:trHeight w:val="80"/>
        </w:trPr>
        <w:tc>
          <w:tcPr>
            <w:tcW w:w="4669" w:type="dxa"/>
            <w:gridSpan w:val="4"/>
            <w:tcBorders>
              <w:top w:val="single" w:sz="4" w:space="0" w:color="auto"/>
            </w:tcBorders>
          </w:tcPr>
          <w:p w14:paraId="0822367A"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2390A8DC"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_________202</w:t>
            </w:r>
            <w:r w:rsidRPr="00C83351">
              <w:rPr>
                <w:rFonts w:ascii="Times New Roman" w:eastAsia="Times New Roman" w:hAnsi="Times New Roman"/>
                <w:lang w:val="en-US" w:eastAsia="ru-RU"/>
              </w:rPr>
              <w:t xml:space="preserve">  </w:t>
            </w:r>
            <w:r w:rsidRPr="00C83351">
              <w:rPr>
                <w:rFonts w:ascii="Times New Roman" w:eastAsia="Times New Roman" w:hAnsi="Times New Roman"/>
                <w:lang w:eastAsia="ru-RU"/>
              </w:rPr>
              <w:t xml:space="preserve"> г.</w:t>
            </w:r>
          </w:p>
        </w:tc>
        <w:tc>
          <w:tcPr>
            <w:tcW w:w="445" w:type="dxa"/>
            <w:gridSpan w:val="2"/>
          </w:tcPr>
          <w:p w14:paraId="7FAABEC8" w14:textId="77777777" w:rsidR="00123BC2" w:rsidRPr="00C83351" w:rsidRDefault="00123BC2" w:rsidP="009206FF">
            <w:pPr>
              <w:spacing w:after="0" w:line="240" w:lineRule="auto"/>
              <w:jc w:val="both"/>
              <w:rPr>
                <w:rFonts w:ascii="Times New Roman" w:eastAsia="Times New Roman" w:hAnsi="Times New Roman"/>
                <w:lang w:eastAsia="ru-RU"/>
              </w:rPr>
            </w:pPr>
          </w:p>
        </w:tc>
        <w:tc>
          <w:tcPr>
            <w:tcW w:w="4807" w:type="dxa"/>
            <w:gridSpan w:val="2"/>
            <w:tcBorders>
              <w:top w:val="single" w:sz="4" w:space="0" w:color="auto"/>
            </w:tcBorders>
          </w:tcPr>
          <w:p w14:paraId="54660E11"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6A36957D" w14:textId="77777777" w:rsidR="00123BC2" w:rsidRPr="00C83351" w:rsidRDefault="00123BC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w:t>
            </w:r>
            <w:r w:rsidRPr="00C83351">
              <w:rPr>
                <w:rFonts w:ascii="Times New Roman" w:eastAsia="Times New Roman" w:hAnsi="Times New Roman"/>
                <w:lang w:val="en-US" w:eastAsia="ru-RU"/>
              </w:rPr>
              <w:t xml:space="preserve">2   </w:t>
            </w:r>
            <w:r w:rsidRPr="00C83351">
              <w:rPr>
                <w:rFonts w:ascii="Times New Roman" w:eastAsia="Times New Roman" w:hAnsi="Times New Roman"/>
                <w:lang w:eastAsia="ru-RU"/>
              </w:rPr>
              <w:t>г.</w:t>
            </w:r>
          </w:p>
        </w:tc>
      </w:tr>
    </w:tbl>
    <w:p w14:paraId="435FD58F" w14:textId="77777777" w:rsidR="002D6466" w:rsidRPr="00C83351" w:rsidRDefault="002D6466" w:rsidP="00174854">
      <w:pPr>
        <w:tabs>
          <w:tab w:val="left" w:pos="4775"/>
        </w:tabs>
        <w:spacing w:after="0" w:line="240" w:lineRule="auto"/>
        <w:jc w:val="both"/>
        <w:rPr>
          <w:rFonts w:ascii="Times New Roman" w:hAnsi="Times New Roman"/>
        </w:rPr>
        <w:sectPr w:rsidR="002D6466" w:rsidRPr="00C83351" w:rsidSect="0040031D">
          <w:headerReference w:type="default" r:id="rId8"/>
          <w:type w:val="continuous"/>
          <w:pgSz w:w="11906" w:h="16838"/>
          <w:pgMar w:top="652" w:right="851" w:bottom="425" w:left="1134" w:header="0" w:footer="0" w:gutter="0"/>
          <w:cols w:space="708"/>
          <w:docGrid w:linePitch="360"/>
        </w:sectPr>
      </w:pPr>
    </w:p>
    <w:p w14:paraId="54A4D97E" w14:textId="02B3A0C6" w:rsidR="00FA1F72" w:rsidRPr="00C83351" w:rsidRDefault="00FA1F72" w:rsidP="00FA1F72">
      <w:pPr>
        <w:tabs>
          <w:tab w:val="left" w:pos="4775"/>
        </w:tabs>
        <w:spacing w:after="0" w:line="240" w:lineRule="auto"/>
        <w:jc w:val="center"/>
        <w:rPr>
          <w:rFonts w:ascii="Times New Roman" w:hAnsi="Times New Roman"/>
        </w:rPr>
      </w:pPr>
      <w:r>
        <w:rPr>
          <w:rFonts w:ascii="Times New Roman" w:eastAsia="Times New Roman" w:hAnsi="Times New Roman"/>
          <w:b/>
          <w:bCs/>
          <w:lang w:eastAsia="ru-RU"/>
        </w:rPr>
        <w:lastRenderedPageBreak/>
        <w:t>Приложение № 1</w:t>
      </w:r>
    </w:p>
    <w:p w14:paraId="5338ABF6" w14:textId="77777777" w:rsidR="00FA1F72" w:rsidRPr="00C83351" w:rsidRDefault="00FA1F72" w:rsidP="00FA1F72">
      <w:pPr>
        <w:tabs>
          <w:tab w:val="left" w:pos="4775"/>
        </w:tabs>
        <w:spacing w:after="0" w:line="240" w:lineRule="auto"/>
        <w:jc w:val="center"/>
        <w:rPr>
          <w:rFonts w:ascii="Times New Roman" w:hAnsi="Times New Roman"/>
          <w:sz w:val="24"/>
          <w:szCs w:val="24"/>
        </w:rPr>
      </w:pPr>
      <w:r w:rsidRPr="00C83351">
        <w:rPr>
          <w:rFonts w:ascii="Times New Roman" w:eastAsia="Times New Roman" w:hAnsi="Times New Roman"/>
          <w:b/>
          <w:bCs/>
          <w:sz w:val="24"/>
          <w:szCs w:val="24"/>
          <w:lang w:eastAsia="ru-RU"/>
        </w:rPr>
        <w:t>к </w:t>
      </w:r>
      <w:proofErr w:type="spellStart"/>
      <w:r w:rsidRPr="00C83351">
        <w:rPr>
          <w:rFonts w:ascii="Times New Roman" w:eastAsia="Times New Roman" w:hAnsi="Times New Roman"/>
          <w:b/>
          <w:bCs/>
          <w:sz w:val="24"/>
          <w:szCs w:val="24"/>
          <w:lang w:eastAsia="ru-RU"/>
        </w:rPr>
        <w:t>Сублицензионному</w:t>
      </w:r>
      <w:proofErr w:type="spellEnd"/>
      <w:r w:rsidRPr="00C83351">
        <w:rPr>
          <w:rFonts w:ascii="Times New Roman" w:eastAsia="Times New Roman" w:hAnsi="Times New Roman"/>
          <w:b/>
          <w:bCs/>
          <w:sz w:val="24"/>
          <w:szCs w:val="24"/>
          <w:lang w:eastAsia="ru-RU"/>
        </w:rPr>
        <w:t> договору №                                            от                        202   г.</w:t>
      </w:r>
    </w:p>
    <w:p w14:paraId="4029D981" w14:textId="77777777" w:rsidR="00FA1F72" w:rsidRPr="00C83351" w:rsidRDefault="00FA1F72" w:rsidP="00FA1F72">
      <w:pPr>
        <w:tabs>
          <w:tab w:val="left" w:pos="4775"/>
        </w:tabs>
        <w:spacing w:after="0" w:line="240" w:lineRule="auto"/>
        <w:jc w:val="center"/>
        <w:rPr>
          <w:rFonts w:ascii="Times New Roman" w:eastAsia="Times New Roman" w:hAnsi="Times New Roman"/>
          <w:b/>
          <w:bCs/>
          <w:lang w:eastAsia="ru-RU"/>
        </w:rPr>
      </w:pPr>
    </w:p>
    <w:p w14:paraId="2089FB3D" w14:textId="764FD98E" w:rsidR="00FA1F72" w:rsidRDefault="009206FF" w:rsidP="00FA1F72">
      <w:pPr>
        <w:tabs>
          <w:tab w:val="left" w:pos="4775"/>
        </w:tabs>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СПЕЦИФИКАЦИЯ</w:t>
      </w:r>
    </w:p>
    <w:p w14:paraId="687810AD" w14:textId="77777777" w:rsidR="00FA1F72" w:rsidRPr="00C83351" w:rsidRDefault="00FA1F72" w:rsidP="009206FF">
      <w:pPr>
        <w:tabs>
          <w:tab w:val="left" w:pos="284"/>
          <w:tab w:val="left" w:pos="4775"/>
        </w:tabs>
        <w:spacing w:after="0" w:line="240" w:lineRule="auto"/>
        <w:jc w:val="center"/>
        <w:rPr>
          <w:rFonts w:ascii="Times New Roman" w:hAnsi="Times New Roman"/>
        </w:rPr>
      </w:pPr>
    </w:p>
    <w:p w14:paraId="61249B8E" w14:textId="77777777" w:rsidR="00FA1F72" w:rsidRPr="00C83351" w:rsidRDefault="00FA1F72" w:rsidP="009206FF">
      <w:pPr>
        <w:tabs>
          <w:tab w:val="left" w:pos="284"/>
          <w:tab w:val="left" w:pos="4775"/>
        </w:tabs>
        <w:spacing w:after="0" w:line="240" w:lineRule="auto"/>
        <w:jc w:val="both"/>
        <w:rPr>
          <w:rFonts w:ascii="Times New Roman" w:hAnsi="Times New Roman"/>
        </w:rPr>
      </w:pPr>
    </w:p>
    <w:p w14:paraId="3244B46B" w14:textId="2F312CE4" w:rsidR="009206FF" w:rsidRDefault="009206FF" w:rsidP="009206FF">
      <w:pPr>
        <w:tabs>
          <w:tab w:val="left" w:pos="284"/>
        </w:tabs>
        <w:spacing w:after="60" w:line="240" w:lineRule="auto"/>
        <w:jc w:val="both"/>
        <w:rPr>
          <w:rFonts w:ascii="Times New Roman" w:hAnsi="Times New Roman"/>
        </w:rPr>
      </w:pPr>
      <w:r w:rsidRPr="009206FF">
        <w:rPr>
          <w:rFonts w:ascii="Times New Roman" w:hAnsi="Times New Roman"/>
          <w:b/>
          <w:sz w:val="20"/>
          <w:szCs w:val="20"/>
        </w:rPr>
        <w:t>1.</w:t>
      </w:r>
      <w:r w:rsidRPr="009206FF">
        <w:rPr>
          <w:rFonts w:ascii="Times New Roman" w:hAnsi="Times New Roman"/>
          <w:sz w:val="20"/>
          <w:szCs w:val="20"/>
        </w:rPr>
        <w:t xml:space="preserve"> </w:t>
      </w:r>
      <w:r w:rsidR="006F3CDE">
        <w:rPr>
          <w:rFonts w:ascii="Times New Roman" w:hAnsi="Times New Roman"/>
        </w:rPr>
        <w:t>Лицензиат</w:t>
      </w:r>
      <w:r w:rsidRPr="009206FF">
        <w:rPr>
          <w:rFonts w:ascii="Times New Roman" w:hAnsi="Times New Roman"/>
        </w:rPr>
        <w:t xml:space="preserve"> обязуется предоставить, а </w:t>
      </w:r>
      <w:r w:rsidR="006F3CDE">
        <w:rPr>
          <w:rFonts w:ascii="Times New Roman" w:hAnsi="Times New Roman"/>
        </w:rPr>
        <w:t>Сублицензиат</w:t>
      </w:r>
      <w:r w:rsidRPr="009206FF">
        <w:rPr>
          <w:rFonts w:ascii="Times New Roman" w:hAnsi="Times New Roman"/>
        </w:rPr>
        <w:t xml:space="preserve"> оплатить лицензионное вознаграждение за предоставление права использования следующих программ для ЭВМ и/или Товар</w:t>
      </w:r>
    </w:p>
    <w:p w14:paraId="0C93FD00" w14:textId="77777777" w:rsidR="00DB1A6F" w:rsidRPr="009206FF" w:rsidRDefault="00DB1A6F" w:rsidP="009206FF">
      <w:pPr>
        <w:tabs>
          <w:tab w:val="left" w:pos="284"/>
        </w:tabs>
        <w:spacing w:after="60" w:line="240" w:lineRule="auto"/>
        <w:jc w:val="both"/>
        <w:rPr>
          <w:rFonts w:ascii="Times New Roman" w:hAnsi="Times New Roman"/>
        </w:rPr>
      </w:pPr>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1947"/>
        <w:gridCol w:w="709"/>
        <w:gridCol w:w="822"/>
        <w:gridCol w:w="1162"/>
        <w:gridCol w:w="850"/>
        <w:gridCol w:w="993"/>
        <w:gridCol w:w="1559"/>
        <w:gridCol w:w="1843"/>
      </w:tblGrid>
      <w:tr w:rsidR="009206FF" w:rsidRPr="009206FF" w14:paraId="2B06A6F3" w14:textId="77777777" w:rsidTr="009206FF">
        <w:tc>
          <w:tcPr>
            <w:tcW w:w="458" w:type="dxa"/>
            <w:vAlign w:val="center"/>
          </w:tcPr>
          <w:p w14:paraId="2AF8D6FD" w14:textId="77777777" w:rsidR="009206FF" w:rsidRPr="009206FF" w:rsidRDefault="009206FF" w:rsidP="009206FF">
            <w:pPr>
              <w:tabs>
                <w:tab w:val="left" w:pos="4775"/>
              </w:tabs>
              <w:spacing w:after="60" w:line="240" w:lineRule="auto"/>
              <w:jc w:val="center"/>
              <w:rPr>
                <w:rFonts w:ascii="Times New Roman" w:hAnsi="Times New Roman"/>
                <w:sz w:val="20"/>
                <w:szCs w:val="20"/>
                <w:lang w:val="en-US"/>
              </w:rPr>
            </w:pPr>
            <w:r w:rsidRPr="009206FF">
              <w:rPr>
                <w:rFonts w:ascii="Times New Roman" w:eastAsia="Times New Roman" w:hAnsi="Times New Roman"/>
                <w:b/>
                <w:bCs/>
                <w:sz w:val="20"/>
                <w:szCs w:val="20"/>
                <w:lang w:eastAsia="ru-RU"/>
              </w:rPr>
              <w:t>№</w:t>
            </w:r>
          </w:p>
        </w:tc>
        <w:tc>
          <w:tcPr>
            <w:tcW w:w="1947" w:type="dxa"/>
            <w:vAlign w:val="center"/>
          </w:tcPr>
          <w:p w14:paraId="275C80A1" w14:textId="77777777" w:rsidR="009206FF" w:rsidRPr="009206FF" w:rsidRDefault="009206FF" w:rsidP="009206FF">
            <w:pPr>
              <w:tabs>
                <w:tab w:val="left" w:pos="4775"/>
              </w:tabs>
              <w:spacing w:after="60" w:line="240" w:lineRule="auto"/>
              <w:jc w:val="center"/>
              <w:rPr>
                <w:rFonts w:ascii="Times New Roman" w:hAnsi="Times New Roman"/>
                <w:sz w:val="20"/>
                <w:szCs w:val="20"/>
              </w:rPr>
            </w:pPr>
            <w:r w:rsidRPr="009206FF">
              <w:rPr>
                <w:rFonts w:ascii="Times New Roman" w:eastAsia="Times New Roman" w:hAnsi="Times New Roman"/>
                <w:b/>
                <w:bCs/>
                <w:sz w:val="20"/>
                <w:szCs w:val="20"/>
                <w:lang w:eastAsia="ru-RU"/>
              </w:rPr>
              <w:t>Наименование программы для ЭВМ и/или Товара</w:t>
            </w:r>
          </w:p>
        </w:tc>
        <w:tc>
          <w:tcPr>
            <w:tcW w:w="709" w:type="dxa"/>
            <w:vAlign w:val="center"/>
          </w:tcPr>
          <w:p w14:paraId="22BF565D" w14:textId="77777777" w:rsidR="009206FF" w:rsidRPr="009206FF" w:rsidRDefault="009206FF" w:rsidP="009206FF">
            <w:pPr>
              <w:tabs>
                <w:tab w:val="left" w:pos="4775"/>
              </w:tabs>
              <w:spacing w:after="60" w:line="240" w:lineRule="auto"/>
              <w:jc w:val="center"/>
              <w:rPr>
                <w:rFonts w:ascii="Times New Roman" w:hAnsi="Times New Roman"/>
                <w:b/>
                <w:sz w:val="20"/>
                <w:szCs w:val="20"/>
                <w:lang w:val="en-US"/>
              </w:rPr>
            </w:pPr>
            <w:r w:rsidRPr="009206FF">
              <w:rPr>
                <w:rFonts w:ascii="Times New Roman" w:eastAsia="Times New Roman" w:hAnsi="Times New Roman"/>
                <w:b/>
                <w:bCs/>
                <w:sz w:val="20"/>
                <w:szCs w:val="20"/>
                <w:lang w:eastAsia="ru-RU"/>
              </w:rPr>
              <w:t>Кол-во</w:t>
            </w:r>
          </w:p>
        </w:tc>
        <w:tc>
          <w:tcPr>
            <w:tcW w:w="822" w:type="dxa"/>
            <w:vAlign w:val="center"/>
          </w:tcPr>
          <w:p w14:paraId="2160F844" w14:textId="77777777" w:rsidR="009206FF" w:rsidRPr="009206FF" w:rsidRDefault="009206FF" w:rsidP="009206FF">
            <w:pPr>
              <w:tabs>
                <w:tab w:val="left" w:pos="4775"/>
              </w:tabs>
              <w:spacing w:after="60" w:line="240" w:lineRule="auto"/>
              <w:jc w:val="center"/>
              <w:rPr>
                <w:rFonts w:ascii="Times New Roman" w:hAnsi="Times New Roman"/>
                <w:b/>
                <w:sz w:val="20"/>
                <w:szCs w:val="20"/>
              </w:rPr>
            </w:pPr>
            <w:r w:rsidRPr="009206FF">
              <w:rPr>
                <w:rFonts w:ascii="Times New Roman" w:eastAsia="Times New Roman" w:hAnsi="Times New Roman"/>
                <w:b/>
                <w:bCs/>
                <w:sz w:val="20"/>
                <w:szCs w:val="20"/>
                <w:lang w:eastAsia="ru-RU"/>
              </w:rPr>
              <w:t>Ед. изм.</w:t>
            </w:r>
            <w:r w:rsidRPr="009206FF">
              <w:rPr>
                <w:rFonts w:ascii="Times New Roman" w:hAnsi="Times New Roman"/>
                <w:sz w:val="20"/>
                <w:szCs w:val="20"/>
              </w:rPr>
              <w:t>*</w:t>
            </w:r>
          </w:p>
        </w:tc>
        <w:tc>
          <w:tcPr>
            <w:tcW w:w="1162" w:type="dxa"/>
            <w:vAlign w:val="center"/>
          </w:tcPr>
          <w:p w14:paraId="20211150" w14:textId="77777777" w:rsidR="009206FF" w:rsidRPr="009206FF" w:rsidRDefault="009206FF" w:rsidP="009206FF">
            <w:pPr>
              <w:tabs>
                <w:tab w:val="left" w:pos="4775"/>
              </w:tabs>
              <w:spacing w:after="60" w:line="240" w:lineRule="auto"/>
              <w:jc w:val="center"/>
              <w:rPr>
                <w:rFonts w:ascii="Times New Roman" w:eastAsia="Times New Roman" w:hAnsi="Times New Roman"/>
                <w:b/>
                <w:bCs/>
                <w:sz w:val="20"/>
                <w:szCs w:val="20"/>
                <w:lang w:eastAsia="ru-RU"/>
              </w:rPr>
            </w:pPr>
            <w:r w:rsidRPr="009206FF">
              <w:rPr>
                <w:rFonts w:ascii="Times New Roman" w:hAnsi="Times New Roman"/>
                <w:b/>
                <w:sz w:val="20"/>
                <w:szCs w:val="20"/>
              </w:rPr>
              <w:t>Цена без учета НДС, руб.</w:t>
            </w:r>
          </w:p>
        </w:tc>
        <w:tc>
          <w:tcPr>
            <w:tcW w:w="850" w:type="dxa"/>
            <w:vAlign w:val="center"/>
          </w:tcPr>
          <w:p w14:paraId="2FA1DDEA" w14:textId="77777777" w:rsidR="009206FF" w:rsidRPr="009206FF" w:rsidRDefault="009206FF" w:rsidP="009206FF">
            <w:pPr>
              <w:tabs>
                <w:tab w:val="left" w:pos="4775"/>
              </w:tabs>
              <w:spacing w:after="60" w:line="240" w:lineRule="auto"/>
              <w:jc w:val="center"/>
              <w:rPr>
                <w:rFonts w:ascii="Times New Roman" w:eastAsia="Times New Roman" w:hAnsi="Times New Roman"/>
                <w:b/>
                <w:bCs/>
                <w:sz w:val="20"/>
                <w:szCs w:val="20"/>
                <w:lang w:eastAsia="ru-RU"/>
              </w:rPr>
            </w:pPr>
            <w:r w:rsidRPr="009206FF">
              <w:rPr>
                <w:rFonts w:ascii="Times New Roman" w:eastAsia="Times New Roman" w:hAnsi="Times New Roman"/>
                <w:b/>
                <w:bCs/>
                <w:sz w:val="20"/>
                <w:szCs w:val="20"/>
                <w:lang w:eastAsia="ru-RU"/>
              </w:rPr>
              <w:t>НДС, руб.</w:t>
            </w:r>
          </w:p>
        </w:tc>
        <w:tc>
          <w:tcPr>
            <w:tcW w:w="993" w:type="dxa"/>
            <w:vAlign w:val="center"/>
          </w:tcPr>
          <w:p w14:paraId="6FCB2828" w14:textId="77777777" w:rsidR="009206FF" w:rsidRPr="009206FF" w:rsidRDefault="009206FF" w:rsidP="009206FF">
            <w:pPr>
              <w:tabs>
                <w:tab w:val="left" w:pos="4775"/>
              </w:tabs>
              <w:spacing w:after="60" w:line="240" w:lineRule="auto"/>
              <w:jc w:val="center"/>
              <w:rPr>
                <w:rFonts w:ascii="Times New Roman" w:hAnsi="Times New Roman"/>
                <w:sz w:val="20"/>
                <w:szCs w:val="20"/>
              </w:rPr>
            </w:pPr>
            <w:r w:rsidRPr="009206FF">
              <w:rPr>
                <w:rFonts w:ascii="Times New Roman" w:eastAsia="Times New Roman" w:hAnsi="Times New Roman"/>
                <w:b/>
                <w:bCs/>
                <w:sz w:val="20"/>
                <w:szCs w:val="20"/>
                <w:lang w:eastAsia="ru-RU"/>
              </w:rPr>
              <w:t>Сумма с НДС, руб.</w:t>
            </w:r>
          </w:p>
        </w:tc>
        <w:tc>
          <w:tcPr>
            <w:tcW w:w="1559" w:type="dxa"/>
          </w:tcPr>
          <w:p w14:paraId="5FD071AD" w14:textId="77777777" w:rsidR="009206FF" w:rsidRPr="009206FF" w:rsidRDefault="009206FF" w:rsidP="009206FF">
            <w:pPr>
              <w:tabs>
                <w:tab w:val="left" w:pos="4775"/>
              </w:tabs>
              <w:spacing w:after="60" w:line="240" w:lineRule="auto"/>
              <w:jc w:val="center"/>
              <w:rPr>
                <w:rFonts w:ascii="Times New Roman" w:eastAsia="Times New Roman" w:hAnsi="Times New Roman"/>
                <w:b/>
                <w:bCs/>
                <w:sz w:val="20"/>
                <w:szCs w:val="20"/>
                <w:lang w:eastAsia="ru-RU"/>
              </w:rPr>
            </w:pPr>
            <w:r w:rsidRPr="009206FF">
              <w:rPr>
                <w:rFonts w:ascii="Times New Roman" w:hAnsi="Times New Roman"/>
                <w:b/>
                <w:sz w:val="20"/>
                <w:szCs w:val="20"/>
              </w:rPr>
              <w:t>Скидка в размере ___% от цены без НДС, руб.</w:t>
            </w:r>
          </w:p>
        </w:tc>
        <w:tc>
          <w:tcPr>
            <w:tcW w:w="1843" w:type="dxa"/>
          </w:tcPr>
          <w:p w14:paraId="5AA5F075" w14:textId="77777777" w:rsidR="009206FF" w:rsidRPr="009206FF" w:rsidRDefault="009206FF" w:rsidP="009206FF">
            <w:pPr>
              <w:tabs>
                <w:tab w:val="left" w:pos="4775"/>
              </w:tabs>
              <w:spacing w:after="60" w:line="240" w:lineRule="auto"/>
              <w:jc w:val="center"/>
              <w:rPr>
                <w:rFonts w:ascii="Times New Roman" w:eastAsia="Times New Roman" w:hAnsi="Times New Roman"/>
                <w:b/>
                <w:bCs/>
                <w:sz w:val="20"/>
                <w:szCs w:val="20"/>
                <w:lang w:eastAsia="ru-RU"/>
              </w:rPr>
            </w:pPr>
            <w:r w:rsidRPr="009206FF">
              <w:rPr>
                <w:rFonts w:ascii="Times New Roman" w:hAnsi="Times New Roman"/>
                <w:b/>
                <w:sz w:val="20"/>
                <w:szCs w:val="20"/>
              </w:rPr>
              <w:t>Сумма с НДС, руб., с учетом предоставленной скидки</w:t>
            </w:r>
          </w:p>
        </w:tc>
      </w:tr>
      <w:tr w:rsidR="009206FF" w:rsidRPr="009206FF" w14:paraId="27A7759F" w14:textId="77777777" w:rsidTr="009206FF">
        <w:tc>
          <w:tcPr>
            <w:tcW w:w="458" w:type="dxa"/>
          </w:tcPr>
          <w:p w14:paraId="393F8814" w14:textId="77777777" w:rsidR="009206FF" w:rsidRPr="009206FF" w:rsidRDefault="009206FF" w:rsidP="009206FF">
            <w:pPr>
              <w:tabs>
                <w:tab w:val="left" w:pos="4775"/>
              </w:tabs>
              <w:spacing w:after="60" w:line="240" w:lineRule="auto"/>
              <w:jc w:val="right"/>
              <w:rPr>
                <w:rFonts w:ascii="Times New Roman" w:hAnsi="Times New Roman"/>
                <w:sz w:val="20"/>
                <w:szCs w:val="20"/>
              </w:rPr>
            </w:pPr>
            <w:r w:rsidRPr="009206FF">
              <w:rPr>
                <w:rFonts w:ascii="Times New Roman" w:hAnsi="Times New Roman"/>
                <w:sz w:val="20"/>
                <w:szCs w:val="20"/>
              </w:rPr>
              <w:t>1</w:t>
            </w:r>
          </w:p>
        </w:tc>
        <w:tc>
          <w:tcPr>
            <w:tcW w:w="1947" w:type="dxa"/>
          </w:tcPr>
          <w:p w14:paraId="55542BE6"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1924FF15"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3B5A8B04"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1B93EFBF"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15613D51"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4E7A187A"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3D09E82C"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401CB062"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268C6207" w14:textId="77777777" w:rsidTr="009206FF">
        <w:tc>
          <w:tcPr>
            <w:tcW w:w="458" w:type="dxa"/>
          </w:tcPr>
          <w:p w14:paraId="5E581C51" w14:textId="77777777" w:rsidR="009206FF" w:rsidRPr="009206FF" w:rsidRDefault="009206FF" w:rsidP="009206FF">
            <w:pPr>
              <w:tabs>
                <w:tab w:val="left" w:pos="4775"/>
              </w:tabs>
              <w:spacing w:after="60" w:line="240" w:lineRule="auto"/>
              <w:jc w:val="right"/>
              <w:rPr>
                <w:rFonts w:ascii="Times New Roman" w:hAnsi="Times New Roman"/>
                <w:sz w:val="20"/>
                <w:szCs w:val="20"/>
              </w:rPr>
            </w:pPr>
            <w:r w:rsidRPr="009206FF">
              <w:rPr>
                <w:rFonts w:ascii="Times New Roman" w:hAnsi="Times New Roman"/>
                <w:sz w:val="20"/>
                <w:szCs w:val="20"/>
              </w:rPr>
              <w:t>2</w:t>
            </w:r>
          </w:p>
        </w:tc>
        <w:tc>
          <w:tcPr>
            <w:tcW w:w="1947" w:type="dxa"/>
          </w:tcPr>
          <w:p w14:paraId="75433B2B"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2F41E878"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0E800336"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6007EA42"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2AB2D64C"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29D3DFCD"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403D8C2C"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14373F84"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271F92C5" w14:textId="77777777" w:rsidTr="009206FF">
        <w:tc>
          <w:tcPr>
            <w:tcW w:w="458" w:type="dxa"/>
          </w:tcPr>
          <w:p w14:paraId="287781A3"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947" w:type="dxa"/>
          </w:tcPr>
          <w:p w14:paraId="0BB5039D"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3A5856C2"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6A051735"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60583813"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336C195A"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5515737A"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32FBEABC"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0568F8DB"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2BEE7452" w14:textId="77777777" w:rsidTr="009206FF">
        <w:tc>
          <w:tcPr>
            <w:tcW w:w="458" w:type="dxa"/>
          </w:tcPr>
          <w:p w14:paraId="014E65AA"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947" w:type="dxa"/>
          </w:tcPr>
          <w:p w14:paraId="379ED2EC"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630E68FF"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3ADEEBF5"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150EF05F"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7928223B"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13B63AB5"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50F6DC3D"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296BE9A0"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1AEA26E5" w14:textId="77777777" w:rsidTr="009206FF">
        <w:tc>
          <w:tcPr>
            <w:tcW w:w="458" w:type="dxa"/>
          </w:tcPr>
          <w:p w14:paraId="241784D8"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947" w:type="dxa"/>
          </w:tcPr>
          <w:p w14:paraId="35500CD7"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5B095AB0"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10E8EFD3"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53453BFB"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221AED38"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7E0B396F"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0FA74B17"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1FF87D43"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147B14F4" w14:textId="77777777" w:rsidTr="009206FF">
        <w:tc>
          <w:tcPr>
            <w:tcW w:w="458" w:type="dxa"/>
          </w:tcPr>
          <w:p w14:paraId="72996D6C"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947" w:type="dxa"/>
          </w:tcPr>
          <w:p w14:paraId="0307C1FF" w14:textId="77777777" w:rsidR="009206FF" w:rsidRPr="009206FF" w:rsidRDefault="009206FF" w:rsidP="009206FF">
            <w:pPr>
              <w:tabs>
                <w:tab w:val="left" w:pos="4775"/>
              </w:tabs>
              <w:spacing w:after="60" w:line="240" w:lineRule="auto"/>
              <w:rPr>
                <w:rFonts w:ascii="Times New Roman" w:hAnsi="Times New Roman"/>
                <w:sz w:val="20"/>
                <w:szCs w:val="20"/>
              </w:rPr>
            </w:pPr>
          </w:p>
        </w:tc>
        <w:tc>
          <w:tcPr>
            <w:tcW w:w="709" w:type="dxa"/>
          </w:tcPr>
          <w:p w14:paraId="5BAA0D8E"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25D6EA17"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40DF353E"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4E0A70E7"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019A1E8C"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10927F0F"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5F211DA4"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r w:rsidR="009206FF" w:rsidRPr="009206FF" w14:paraId="4AE55D4B" w14:textId="77777777" w:rsidTr="009206FF">
        <w:tc>
          <w:tcPr>
            <w:tcW w:w="2405" w:type="dxa"/>
            <w:gridSpan w:val="2"/>
          </w:tcPr>
          <w:p w14:paraId="50DF93E1" w14:textId="77777777" w:rsidR="009206FF" w:rsidRPr="009206FF" w:rsidRDefault="009206FF" w:rsidP="009206FF">
            <w:pPr>
              <w:tabs>
                <w:tab w:val="left" w:pos="4775"/>
              </w:tabs>
              <w:spacing w:after="60" w:line="240" w:lineRule="auto"/>
              <w:rPr>
                <w:rFonts w:ascii="Times New Roman" w:hAnsi="Times New Roman"/>
                <w:sz w:val="20"/>
                <w:szCs w:val="20"/>
              </w:rPr>
            </w:pPr>
            <w:r w:rsidRPr="009206FF">
              <w:rPr>
                <w:rFonts w:ascii="Times New Roman" w:eastAsia="Times New Roman" w:hAnsi="Times New Roman"/>
                <w:b/>
                <w:bCs/>
                <w:sz w:val="20"/>
                <w:szCs w:val="20"/>
                <w:lang w:eastAsia="ru-RU"/>
              </w:rPr>
              <w:t>ИТОГО:</w:t>
            </w:r>
          </w:p>
        </w:tc>
        <w:tc>
          <w:tcPr>
            <w:tcW w:w="709" w:type="dxa"/>
          </w:tcPr>
          <w:p w14:paraId="2C390445"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822" w:type="dxa"/>
          </w:tcPr>
          <w:p w14:paraId="22658344" w14:textId="77777777" w:rsidR="009206FF" w:rsidRPr="009206FF" w:rsidRDefault="009206FF" w:rsidP="009206FF">
            <w:pPr>
              <w:tabs>
                <w:tab w:val="left" w:pos="4775"/>
              </w:tabs>
              <w:spacing w:after="60" w:line="240" w:lineRule="auto"/>
              <w:jc w:val="right"/>
              <w:rPr>
                <w:rFonts w:ascii="Times New Roman" w:hAnsi="Times New Roman"/>
                <w:sz w:val="20"/>
                <w:szCs w:val="20"/>
              </w:rPr>
            </w:pPr>
          </w:p>
        </w:tc>
        <w:tc>
          <w:tcPr>
            <w:tcW w:w="1162" w:type="dxa"/>
          </w:tcPr>
          <w:p w14:paraId="2B698406" w14:textId="77777777" w:rsidR="009206FF" w:rsidRPr="009206FF" w:rsidRDefault="009206FF" w:rsidP="009206FF">
            <w:pPr>
              <w:tabs>
                <w:tab w:val="left" w:pos="4775"/>
              </w:tabs>
              <w:spacing w:after="60" w:line="240" w:lineRule="auto"/>
              <w:jc w:val="center"/>
              <w:rPr>
                <w:rFonts w:ascii="Times New Roman" w:eastAsia="Times New Roman" w:hAnsi="Times New Roman"/>
                <w:bCs/>
                <w:sz w:val="20"/>
                <w:szCs w:val="20"/>
                <w:lang w:eastAsia="ru-RU"/>
              </w:rPr>
            </w:pPr>
          </w:p>
        </w:tc>
        <w:tc>
          <w:tcPr>
            <w:tcW w:w="850" w:type="dxa"/>
          </w:tcPr>
          <w:p w14:paraId="09FA9620"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993" w:type="dxa"/>
          </w:tcPr>
          <w:p w14:paraId="6D5E0916"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559" w:type="dxa"/>
          </w:tcPr>
          <w:p w14:paraId="4B8F8B6D"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c>
          <w:tcPr>
            <w:tcW w:w="1843" w:type="dxa"/>
          </w:tcPr>
          <w:p w14:paraId="5CE4A6F1" w14:textId="77777777" w:rsidR="009206FF" w:rsidRPr="009206FF" w:rsidRDefault="009206FF" w:rsidP="009206FF">
            <w:pPr>
              <w:tabs>
                <w:tab w:val="left" w:pos="4775"/>
              </w:tabs>
              <w:spacing w:after="60" w:line="240" w:lineRule="auto"/>
              <w:jc w:val="right"/>
              <w:rPr>
                <w:rFonts w:ascii="Times New Roman" w:hAnsi="Times New Roman"/>
                <w:b/>
                <w:sz w:val="20"/>
                <w:szCs w:val="20"/>
              </w:rPr>
            </w:pPr>
          </w:p>
        </w:tc>
      </w:tr>
    </w:tbl>
    <w:p w14:paraId="0B6CCF84" w14:textId="521A31BC" w:rsidR="009206FF" w:rsidRDefault="009206FF" w:rsidP="009206FF">
      <w:pPr>
        <w:tabs>
          <w:tab w:val="left" w:pos="4775"/>
        </w:tabs>
        <w:spacing w:after="60" w:line="240" w:lineRule="auto"/>
        <w:jc w:val="both"/>
        <w:rPr>
          <w:rFonts w:ascii="Times New Roman" w:hAnsi="Times New Roman"/>
          <w:sz w:val="16"/>
          <w:szCs w:val="16"/>
        </w:rPr>
      </w:pPr>
      <w:r w:rsidRPr="009206FF">
        <w:rPr>
          <w:rFonts w:ascii="Times New Roman" w:hAnsi="Times New Roman"/>
          <w:sz w:val="16"/>
          <w:szCs w:val="16"/>
        </w:rPr>
        <w:t>* для экземпляров программ для ЭВМ единица измерения - экземпляр, для оборудования - штука, для права использования программ для ЭВМ - лицензия, при этом под одной лицензией понимается одна ЭВМ, на которой возможно использование соответствующей программ для ЭВМ, если иного не следует из типового лицензионного соглашения правообладателя для конечного пользователя программы для ЭВМ.</w:t>
      </w:r>
    </w:p>
    <w:p w14:paraId="51F2DA7A" w14:textId="77777777" w:rsidR="00DB1A6F" w:rsidRPr="009206FF" w:rsidRDefault="00DB1A6F" w:rsidP="009206FF">
      <w:pPr>
        <w:tabs>
          <w:tab w:val="left" w:pos="4775"/>
        </w:tabs>
        <w:spacing w:after="60" w:line="240" w:lineRule="auto"/>
        <w:jc w:val="both"/>
        <w:rPr>
          <w:rFonts w:ascii="Times New Roman" w:hAnsi="Times New Roman"/>
          <w:sz w:val="16"/>
          <w:szCs w:val="16"/>
        </w:rPr>
      </w:pPr>
    </w:p>
    <w:p w14:paraId="7BE7F94F" w14:textId="0019711B" w:rsidR="004C330F" w:rsidRPr="00584DA0" w:rsidRDefault="004C330F" w:rsidP="004C330F">
      <w:pPr>
        <w:spacing w:after="60" w:line="240" w:lineRule="auto"/>
        <w:jc w:val="both"/>
        <w:rPr>
          <w:rFonts w:ascii="Times New Roman" w:hAnsi="Times New Roman"/>
        </w:rPr>
      </w:pPr>
      <w:r w:rsidRPr="004C330F">
        <w:rPr>
          <w:rFonts w:ascii="Times New Roman" w:hAnsi="Times New Roman"/>
          <w:b/>
        </w:rPr>
        <w:t>1.1.</w:t>
      </w:r>
      <w:r>
        <w:rPr>
          <w:rFonts w:ascii="Times New Roman" w:hAnsi="Times New Roman"/>
        </w:rPr>
        <w:t xml:space="preserve"> </w:t>
      </w:r>
      <w:r w:rsidRPr="00C83351">
        <w:rPr>
          <w:rFonts w:ascii="Times New Roman" w:eastAsia="Times New Roman" w:hAnsi="Times New Roman"/>
          <w:lang w:eastAsia="ru-RU"/>
        </w:rPr>
        <w:t>Итого сумма, подлежащая уплате Сублицензиатом по договору</w:t>
      </w:r>
      <w:r>
        <w:rPr>
          <w:rFonts w:ascii="Times New Roman" w:eastAsia="Times New Roman" w:hAnsi="Times New Roman"/>
          <w:lang w:eastAsia="ru-RU"/>
        </w:rPr>
        <w:t xml:space="preserve"> за </w:t>
      </w:r>
      <w:r w:rsidRPr="00C83351">
        <w:rPr>
          <w:rFonts w:ascii="Times New Roman" w:eastAsia="Times New Roman" w:hAnsi="Times New Roman"/>
          <w:lang w:eastAsia="ru-RU"/>
        </w:rPr>
        <w:t>предоставления прав</w:t>
      </w:r>
      <w:r>
        <w:rPr>
          <w:rFonts w:ascii="Times New Roman" w:eastAsia="Times New Roman" w:hAnsi="Times New Roman"/>
          <w:lang w:eastAsia="ru-RU"/>
        </w:rPr>
        <w:t xml:space="preserve"> использования программ для </w:t>
      </w:r>
      <w:proofErr w:type="gramStart"/>
      <w:r>
        <w:rPr>
          <w:rFonts w:ascii="Times New Roman" w:eastAsia="Times New Roman" w:hAnsi="Times New Roman"/>
          <w:lang w:eastAsia="ru-RU"/>
        </w:rPr>
        <w:t>ЭВМ</w:t>
      </w:r>
      <w:r w:rsidRPr="00C83351">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gramEnd"/>
      <w:r>
        <w:rPr>
          <w:rFonts w:ascii="Times New Roman" w:eastAsia="Times New Roman" w:hAnsi="Times New Roman"/>
          <w:lang w:eastAsia="ru-RU"/>
        </w:rPr>
        <w:t xml:space="preserve">  </w:t>
      </w:r>
      <w:r w:rsidRPr="00C83351">
        <w:rPr>
          <w:rFonts w:ascii="Times New Roman" w:eastAsia="Times New Roman" w:hAnsi="Times New Roman"/>
          <w:lang w:eastAsia="ru-RU"/>
        </w:rPr>
        <w:t>руб.</w:t>
      </w:r>
      <w:r>
        <w:rPr>
          <w:rFonts w:ascii="Times New Roman" w:eastAsia="Times New Roman" w:hAnsi="Times New Roman"/>
          <w:lang w:eastAsia="ru-RU"/>
        </w:rPr>
        <w:t xml:space="preserve"> (              рублей  копеек)</w:t>
      </w:r>
      <w:r w:rsidRPr="00C83351">
        <w:rPr>
          <w:rFonts w:ascii="Times New Roman" w:eastAsia="Times New Roman" w:hAnsi="Times New Roman"/>
          <w:lang w:eastAsia="ru-RU"/>
        </w:rPr>
        <w:t xml:space="preserve"> НДС не облагается на основании Гл.26.2 НК РФ</w:t>
      </w:r>
      <w:r>
        <w:rPr>
          <w:rFonts w:ascii="Times New Roman" w:eastAsia="Times New Roman" w:hAnsi="Times New Roman"/>
          <w:lang w:eastAsia="ru-RU"/>
        </w:rPr>
        <w:t>.</w:t>
      </w:r>
    </w:p>
    <w:p w14:paraId="13A280A5" w14:textId="52B258D6" w:rsidR="004C330F" w:rsidRDefault="004C330F" w:rsidP="004C330F">
      <w:pPr>
        <w:spacing w:after="60" w:line="240" w:lineRule="auto"/>
        <w:jc w:val="both"/>
        <w:rPr>
          <w:rFonts w:ascii="Times New Roman" w:hAnsi="Times New Roman"/>
        </w:rPr>
      </w:pPr>
      <w:r w:rsidRPr="004C330F">
        <w:rPr>
          <w:rFonts w:ascii="Times New Roman" w:eastAsia="Times New Roman" w:hAnsi="Times New Roman"/>
          <w:b/>
          <w:lang w:eastAsia="ru-RU"/>
        </w:rPr>
        <w:t>1.2.</w:t>
      </w:r>
      <w:r>
        <w:rPr>
          <w:rFonts w:ascii="Times New Roman" w:eastAsia="Times New Roman" w:hAnsi="Times New Roman"/>
          <w:lang w:eastAsia="ru-RU"/>
        </w:rPr>
        <w:t xml:space="preserve"> </w:t>
      </w:r>
      <w:r w:rsidRPr="00C83351">
        <w:rPr>
          <w:rFonts w:ascii="Times New Roman" w:eastAsia="Times New Roman" w:hAnsi="Times New Roman"/>
          <w:lang w:eastAsia="ru-RU"/>
        </w:rPr>
        <w:t>Итого сумма, подлежащая уплате Сублицензиатом по договору</w:t>
      </w:r>
      <w:r>
        <w:rPr>
          <w:rFonts w:ascii="Times New Roman" w:eastAsia="Times New Roman" w:hAnsi="Times New Roman"/>
          <w:lang w:eastAsia="ru-RU"/>
        </w:rPr>
        <w:t xml:space="preserve"> за поставку </w:t>
      </w:r>
      <w:proofErr w:type="gramStart"/>
      <w:r>
        <w:rPr>
          <w:rFonts w:ascii="Times New Roman" w:eastAsia="Times New Roman" w:hAnsi="Times New Roman"/>
          <w:lang w:eastAsia="ru-RU"/>
        </w:rPr>
        <w:t>Товара</w:t>
      </w:r>
      <w:r w:rsidRPr="00C83351">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gramEnd"/>
      <w:r>
        <w:rPr>
          <w:rFonts w:ascii="Times New Roman" w:eastAsia="Times New Roman" w:hAnsi="Times New Roman"/>
          <w:lang w:eastAsia="ru-RU"/>
        </w:rPr>
        <w:t xml:space="preserve">  </w:t>
      </w:r>
      <w:r w:rsidRPr="00C83351">
        <w:rPr>
          <w:rFonts w:ascii="Times New Roman" w:eastAsia="Times New Roman" w:hAnsi="Times New Roman"/>
          <w:lang w:eastAsia="ru-RU"/>
        </w:rPr>
        <w:t>руб.</w:t>
      </w:r>
      <w:r>
        <w:rPr>
          <w:rFonts w:ascii="Times New Roman" w:eastAsia="Times New Roman" w:hAnsi="Times New Roman"/>
          <w:lang w:eastAsia="ru-RU"/>
        </w:rPr>
        <w:t xml:space="preserve"> (       рублей  копеек)</w:t>
      </w:r>
      <w:r w:rsidRPr="00C83351">
        <w:rPr>
          <w:rFonts w:ascii="Times New Roman" w:eastAsia="Times New Roman" w:hAnsi="Times New Roman"/>
          <w:lang w:eastAsia="ru-RU"/>
        </w:rPr>
        <w:t xml:space="preserve"> </w:t>
      </w:r>
      <w:r>
        <w:rPr>
          <w:rFonts w:ascii="Times New Roman" w:eastAsia="Times New Roman" w:hAnsi="Times New Roman"/>
          <w:lang w:eastAsia="ru-RU"/>
        </w:rPr>
        <w:t xml:space="preserve">в </w:t>
      </w:r>
      <w:proofErr w:type="spellStart"/>
      <w:r>
        <w:rPr>
          <w:rFonts w:ascii="Times New Roman" w:eastAsia="Times New Roman" w:hAnsi="Times New Roman"/>
          <w:lang w:eastAsia="ru-RU"/>
        </w:rPr>
        <w:t>т.ч</w:t>
      </w:r>
      <w:proofErr w:type="spellEnd"/>
      <w:r>
        <w:rPr>
          <w:rFonts w:ascii="Times New Roman" w:eastAsia="Times New Roman" w:hAnsi="Times New Roman"/>
          <w:lang w:eastAsia="ru-RU"/>
        </w:rPr>
        <w:t xml:space="preserve">. НДС 20% - </w:t>
      </w:r>
      <w:r w:rsidRPr="00C83351">
        <w:rPr>
          <w:rFonts w:ascii="Times New Roman" w:eastAsia="Times New Roman" w:hAnsi="Times New Roman"/>
          <w:lang w:eastAsia="ru-RU"/>
        </w:rPr>
        <w:t xml:space="preserve"> </w:t>
      </w:r>
      <w:r>
        <w:rPr>
          <w:rFonts w:ascii="Times New Roman" w:eastAsia="Times New Roman" w:hAnsi="Times New Roman"/>
          <w:lang w:eastAsia="ru-RU"/>
        </w:rPr>
        <w:t xml:space="preserve">    руб.</w:t>
      </w:r>
    </w:p>
    <w:p w14:paraId="73C307C0" w14:textId="477E1A6C" w:rsidR="004C330F" w:rsidRPr="00584DA0" w:rsidRDefault="004C330F" w:rsidP="004C330F">
      <w:pPr>
        <w:spacing w:after="60" w:line="240" w:lineRule="auto"/>
        <w:jc w:val="both"/>
        <w:rPr>
          <w:rFonts w:ascii="Times New Roman" w:hAnsi="Times New Roman"/>
        </w:rPr>
      </w:pPr>
      <w:r w:rsidRPr="004C330F">
        <w:rPr>
          <w:rFonts w:ascii="Times New Roman" w:eastAsia="Times New Roman" w:hAnsi="Times New Roman"/>
          <w:b/>
          <w:lang w:eastAsia="ru-RU"/>
        </w:rPr>
        <w:t>1.3</w:t>
      </w:r>
      <w:r>
        <w:rPr>
          <w:rFonts w:ascii="Times New Roman" w:eastAsia="Times New Roman" w:hAnsi="Times New Roman"/>
          <w:lang w:eastAsia="ru-RU"/>
        </w:rPr>
        <w:t xml:space="preserve">. </w:t>
      </w:r>
      <w:r w:rsidRPr="00C83351">
        <w:rPr>
          <w:rFonts w:ascii="Times New Roman" w:eastAsia="Times New Roman" w:hAnsi="Times New Roman"/>
          <w:lang w:eastAsia="ru-RU"/>
        </w:rPr>
        <w:t>Наименование и реквизиты Конечных пользовател</w:t>
      </w:r>
      <w:r w:rsidR="00B13DB4">
        <w:rPr>
          <w:rFonts w:ascii="Times New Roman" w:eastAsia="Times New Roman" w:hAnsi="Times New Roman"/>
          <w:lang w:eastAsia="ru-RU"/>
        </w:rPr>
        <w:t>ей указаны в Приложении №4</w:t>
      </w:r>
    </w:p>
    <w:p w14:paraId="1C0D5154" w14:textId="75F218F6" w:rsidR="004C330F" w:rsidRDefault="004C330F" w:rsidP="004C330F">
      <w:pPr>
        <w:spacing w:after="0" w:line="240" w:lineRule="auto"/>
        <w:jc w:val="both"/>
        <w:rPr>
          <w:rFonts w:ascii="Times New Roman" w:eastAsia="Times New Roman" w:hAnsi="Times New Roman"/>
          <w:lang w:eastAsia="ru-RU"/>
        </w:rPr>
      </w:pPr>
      <w:r w:rsidRPr="004C330F">
        <w:rPr>
          <w:rFonts w:ascii="Times New Roman" w:eastAsia="Times New Roman" w:hAnsi="Times New Roman"/>
          <w:b/>
          <w:lang w:eastAsia="ru-RU"/>
        </w:rPr>
        <w:t>1.4.</w:t>
      </w:r>
      <w:r>
        <w:rPr>
          <w:rFonts w:ascii="Times New Roman" w:eastAsia="Times New Roman" w:hAnsi="Times New Roman"/>
          <w:lang w:eastAsia="ru-RU"/>
        </w:rPr>
        <w:t xml:space="preserve"> Порядок предоставления Товара:</w:t>
      </w:r>
      <w:r w:rsidRPr="00584DA0">
        <w:rPr>
          <w:rFonts w:ascii="Times New Roman" w:eastAsia="Times New Roman" w:hAnsi="Times New Roman"/>
          <w:lang w:eastAsia="ru-RU"/>
        </w:rPr>
        <w:t xml:space="preserve"> </w:t>
      </w:r>
      <w:r w:rsidRPr="00C83351">
        <w:rPr>
          <w:rFonts w:ascii="Times New Roman" w:eastAsia="Times New Roman" w:hAnsi="Times New Roman"/>
          <w:lang w:eastAsia="ru-RU"/>
        </w:rPr>
        <w:t>__________________________________________</w:t>
      </w:r>
    </w:p>
    <w:p w14:paraId="45F5D1AA" w14:textId="01F61B56" w:rsidR="004C330F" w:rsidRPr="00C83351" w:rsidRDefault="004C330F" w:rsidP="004C330F">
      <w:pPr>
        <w:spacing w:after="0" w:line="240" w:lineRule="auto"/>
        <w:jc w:val="both"/>
        <w:rPr>
          <w:rFonts w:ascii="Times New Roman" w:eastAsia="Times New Roman" w:hAnsi="Times New Roman"/>
          <w:lang w:eastAsia="ru-RU"/>
        </w:rPr>
      </w:pPr>
      <w:r w:rsidRPr="004C330F">
        <w:rPr>
          <w:rFonts w:ascii="Times New Roman" w:eastAsia="Times New Roman" w:hAnsi="Times New Roman"/>
          <w:b/>
          <w:lang w:eastAsia="ru-RU"/>
        </w:rPr>
        <w:t>1.5.</w:t>
      </w:r>
      <w:r>
        <w:rPr>
          <w:rFonts w:ascii="Times New Roman" w:eastAsia="Times New Roman" w:hAnsi="Times New Roman"/>
          <w:lang w:eastAsia="ru-RU"/>
        </w:rPr>
        <w:t xml:space="preserve"> </w:t>
      </w:r>
      <w:r w:rsidRPr="00C83351">
        <w:rPr>
          <w:rFonts w:ascii="Times New Roman" w:eastAsia="Times New Roman" w:hAnsi="Times New Roman"/>
          <w:lang w:eastAsia="ru-RU"/>
        </w:rPr>
        <w:t>Порядок предоставления прав</w:t>
      </w:r>
      <w:r w:rsidRPr="00584DA0">
        <w:rPr>
          <w:rFonts w:ascii="Times New Roman" w:eastAsia="Times New Roman" w:hAnsi="Times New Roman"/>
          <w:lang w:eastAsia="ru-RU"/>
        </w:rPr>
        <w:t xml:space="preserve"> </w:t>
      </w:r>
      <w:r>
        <w:rPr>
          <w:rFonts w:ascii="Times New Roman" w:eastAsia="Times New Roman" w:hAnsi="Times New Roman"/>
          <w:lang w:eastAsia="ru-RU"/>
        </w:rPr>
        <w:t>использования программ для ЭВМ</w:t>
      </w:r>
      <w:r w:rsidRPr="00C83351">
        <w:rPr>
          <w:rFonts w:ascii="Times New Roman" w:eastAsia="Times New Roman" w:hAnsi="Times New Roman"/>
          <w:lang w:eastAsia="ru-RU"/>
        </w:rPr>
        <w:t>:</w:t>
      </w:r>
      <w:r>
        <w:rPr>
          <w:rFonts w:ascii="Times New Roman" w:eastAsia="Times New Roman" w:hAnsi="Times New Roman"/>
          <w:lang w:eastAsia="ru-RU"/>
        </w:rPr>
        <w:t xml:space="preserve"> </w:t>
      </w:r>
      <w:r w:rsidRPr="00C83351">
        <w:rPr>
          <w:rFonts w:ascii="Times New Roman" w:eastAsia="Times New Roman" w:hAnsi="Times New Roman"/>
          <w:lang w:eastAsia="ru-RU"/>
        </w:rPr>
        <w:t>________</w:t>
      </w:r>
      <w:r>
        <w:rPr>
          <w:rFonts w:ascii="Times New Roman" w:eastAsia="Times New Roman" w:hAnsi="Times New Roman"/>
          <w:lang w:eastAsia="ru-RU"/>
        </w:rPr>
        <w:t>____________________</w:t>
      </w:r>
      <w:r w:rsidRPr="00C83351">
        <w:rPr>
          <w:rFonts w:ascii="Times New Roman" w:eastAsia="Times New Roman" w:hAnsi="Times New Roman"/>
          <w:lang w:eastAsia="ru-RU"/>
        </w:rPr>
        <w:t>__</w:t>
      </w:r>
    </w:p>
    <w:p w14:paraId="3AF7B95A" w14:textId="6430C40D" w:rsidR="004C330F" w:rsidRDefault="004C330F" w:rsidP="004C330F">
      <w:pPr>
        <w:spacing w:after="0" w:line="240" w:lineRule="auto"/>
        <w:jc w:val="both"/>
        <w:rPr>
          <w:rFonts w:ascii="Times New Roman" w:eastAsia="Times New Roman" w:hAnsi="Times New Roman"/>
          <w:lang w:eastAsia="ru-RU"/>
        </w:rPr>
      </w:pPr>
      <w:r w:rsidRPr="004C330F">
        <w:rPr>
          <w:rFonts w:ascii="Times New Roman" w:eastAsia="Times New Roman" w:hAnsi="Times New Roman"/>
          <w:b/>
          <w:lang w:eastAsia="ru-RU"/>
        </w:rPr>
        <w:t>1.6.</w:t>
      </w:r>
      <w:r>
        <w:rPr>
          <w:rFonts w:ascii="Times New Roman" w:eastAsia="Times New Roman" w:hAnsi="Times New Roman"/>
          <w:lang w:eastAsia="ru-RU"/>
        </w:rPr>
        <w:t xml:space="preserve"> </w:t>
      </w:r>
      <w:r w:rsidRPr="00C83351">
        <w:rPr>
          <w:rFonts w:ascii="Times New Roman" w:eastAsia="Times New Roman" w:hAnsi="Times New Roman"/>
          <w:lang w:eastAsia="ru-RU"/>
        </w:rPr>
        <w:t xml:space="preserve">Место предоставления </w:t>
      </w:r>
      <w:r>
        <w:rPr>
          <w:rFonts w:ascii="Times New Roman" w:eastAsia="Times New Roman" w:hAnsi="Times New Roman"/>
          <w:lang w:eastAsia="ru-RU"/>
        </w:rPr>
        <w:t>Товара</w:t>
      </w:r>
      <w:r w:rsidRPr="00C83351">
        <w:rPr>
          <w:rFonts w:ascii="Times New Roman" w:eastAsia="Times New Roman" w:hAnsi="Times New Roman"/>
          <w:lang w:eastAsia="ru-RU"/>
        </w:rPr>
        <w:t>:</w:t>
      </w:r>
    </w:p>
    <w:p w14:paraId="03480162" w14:textId="724FF290" w:rsidR="004C330F" w:rsidRPr="004C330F" w:rsidRDefault="004C330F" w:rsidP="004C330F">
      <w:pPr>
        <w:spacing w:after="0" w:line="240" w:lineRule="auto"/>
        <w:jc w:val="both"/>
        <w:rPr>
          <w:rFonts w:ascii="Times New Roman" w:eastAsia="Times New Roman" w:hAnsi="Times New Roman"/>
          <w:lang w:eastAsia="ru-RU"/>
        </w:rPr>
      </w:pPr>
      <w:r w:rsidRPr="004C330F">
        <w:rPr>
          <w:rFonts w:ascii="Times New Roman" w:eastAsia="Times New Roman" w:hAnsi="Times New Roman"/>
          <w:lang w:eastAsia="ru-RU"/>
        </w:rPr>
        <w:t>по адресу места нахождения Лицензиата. (________________________________)</w:t>
      </w:r>
    </w:p>
    <w:p w14:paraId="7C69C6BF" w14:textId="1C46C8B4" w:rsidR="004C330F" w:rsidRPr="00C83351" w:rsidRDefault="004C330F" w:rsidP="004C330F">
      <w:pPr>
        <w:spacing w:after="0" w:line="240" w:lineRule="auto"/>
        <w:jc w:val="both"/>
        <w:rPr>
          <w:rFonts w:ascii="Times New Roman" w:eastAsia="Times New Roman" w:hAnsi="Times New Roman"/>
          <w:lang w:eastAsia="ru-RU"/>
        </w:rPr>
      </w:pPr>
      <w:r w:rsidRPr="004C330F">
        <w:rPr>
          <w:rFonts w:ascii="Times New Roman" w:eastAsia="Times New Roman" w:hAnsi="Times New Roman"/>
          <w:b/>
          <w:lang w:eastAsia="ru-RU"/>
        </w:rPr>
        <w:t>1.7.</w:t>
      </w:r>
      <w:r>
        <w:rPr>
          <w:rFonts w:ascii="Times New Roman" w:eastAsia="Times New Roman" w:hAnsi="Times New Roman"/>
          <w:lang w:eastAsia="ru-RU"/>
        </w:rPr>
        <w:t xml:space="preserve"> </w:t>
      </w:r>
      <w:r w:rsidRPr="00C83351">
        <w:rPr>
          <w:rFonts w:ascii="Times New Roman" w:eastAsia="Times New Roman" w:hAnsi="Times New Roman"/>
          <w:lang w:eastAsia="ru-RU"/>
        </w:rPr>
        <w:t>Место предоставления прав</w:t>
      </w:r>
      <w:r>
        <w:rPr>
          <w:rFonts w:ascii="Times New Roman" w:eastAsia="Times New Roman" w:hAnsi="Times New Roman"/>
          <w:lang w:eastAsia="ru-RU"/>
        </w:rPr>
        <w:t xml:space="preserve"> использования программ для ЭВМ</w:t>
      </w:r>
      <w:r w:rsidRPr="00C83351">
        <w:rPr>
          <w:rFonts w:ascii="Times New Roman" w:eastAsia="Times New Roman" w:hAnsi="Times New Roman"/>
          <w:lang w:eastAsia="ru-RU"/>
        </w:rPr>
        <w:t>:</w:t>
      </w:r>
    </w:p>
    <w:p w14:paraId="00FA7C6E" w14:textId="77777777" w:rsidR="004C330F" w:rsidRPr="004C330F" w:rsidRDefault="004C330F" w:rsidP="004C330F">
      <w:pPr>
        <w:spacing w:after="60" w:line="240" w:lineRule="auto"/>
        <w:jc w:val="both"/>
        <w:rPr>
          <w:rFonts w:ascii="Times New Roman" w:eastAsia="Times New Roman" w:hAnsi="Times New Roman"/>
          <w:lang w:eastAsia="ru-RU"/>
        </w:rPr>
      </w:pPr>
      <w:r w:rsidRPr="004C330F">
        <w:rPr>
          <w:rFonts w:ascii="Times New Roman" w:eastAsia="Times New Roman" w:hAnsi="Times New Roman"/>
          <w:lang w:eastAsia="ru-RU"/>
        </w:rPr>
        <w:t>по адресу места нахождения Лицензиата. (________________________________)</w:t>
      </w:r>
    </w:p>
    <w:p w14:paraId="32B86B86" w14:textId="3F68366F" w:rsidR="009206FF" w:rsidRPr="009206FF" w:rsidRDefault="009206FF" w:rsidP="009206FF">
      <w:pPr>
        <w:tabs>
          <w:tab w:val="left" w:pos="284"/>
          <w:tab w:val="left" w:pos="426"/>
          <w:tab w:val="left" w:pos="720"/>
        </w:tabs>
        <w:spacing w:after="60" w:line="240" w:lineRule="auto"/>
        <w:jc w:val="both"/>
        <w:rPr>
          <w:rFonts w:ascii="Times New Roman" w:hAnsi="Times New Roman"/>
        </w:rPr>
      </w:pPr>
      <w:r w:rsidRPr="009206FF">
        <w:rPr>
          <w:rFonts w:ascii="Times New Roman" w:hAnsi="Times New Roman"/>
          <w:b/>
        </w:rPr>
        <w:t>2.</w:t>
      </w:r>
      <w:r w:rsidRPr="009206FF">
        <w:rPr>
          <w:rFonts w:ascii="Times New Roman" w:hAnsi="Times New Roman"/>
        </w:rPr>
        <w:t xml:space="preserve"> Настоящим Стороны согласовали, что </w:t>
      </w:r>
      <w:r w:rsidR="006F3CDE">
        <w:rPr>
          <w:rFonts w:ascii="Times New Roman" w:hAnsi="Times New Roman"/>
        </w:rPr>
        <w:t>Лицензиат</w:t>
      </w:r>
      <w:r w:rsidRPr="009206FF">
        <w:rPr>
          <w:rFonts w:ascii="Times New Roman" w:hAnsi="Times New Roman"/>
        </w:rPr>
        <w:t xml:space="preserve"> в течение периода, указанного в пункте </w:t>
      </w:r>
      <w:r w:rsidRPr="009206FF">
        <w:rPr>
          <w:rFonts w:ascii="Times New Roman" w:hAnsi="Times New Roman"/>
          <w:shd w:val="clear" w:color="auto" w:fill="D9D9D9" w:themeFill="background1" w:themeFillShade="D9"/>
        </w:rPr>
        <w:t>2.3.</w:t>
      </w:r>
      <w:r w:rsidRPr="009206FF">
        <w:rPr>
          <w:rFonts w:ascii="Times New Roman" w:hAnsi="Times New Roman"/>
        </w:rPr>
        <w:t xml:space="preserve"> настоящей Спецификации предоставляет </w:t>
      </w:r>
      <w:r w:rsidR="006F3CDE">
        <w:rPr>
          <w:rFonts w:ascii="Times New Roman" w:hAnsi="Times New Roman"/>
        </w:rPr>
        <w:t>Сублицензиату</w:t>
      </w:r>
      <w:r w:rsidRPr="009206FF">
        <w:rPr>
          <w:rFonts w:ascii="Times New Roman" w:hAnsi="Times New Roman"/>
        </w:rPr>
        <w:t xml:space="preserve"> скидки на приобретаемые им по настоящему Договору права использования программ для ЭВМ правообладателя</w:t>
      </w:r>
      <w:r w:rsidRPr="009206FF">
        <w:rPr>
          <w:rFonts w:ascii="Times New Roman" w:eastAsia="Times New Roman" w:hAnsi="Times New Roman"/>
          <w:lang w:eastAsia="ar-SA"/>
        </w:rPr>
        <w:t xml:space="preserve"> </w:t>
      </w:r>
      <w:r w:rsidRPr="009206FF">
        <w:rPr>
          <w:rFonts w:ascii="Times New Roman" w:hAnsi="Times New Roman"/>
        </w:rPr>
        <w:t>ООО «</w:t>
      </w:r>
      <w:proofErr w:type="spellStart"/>
      <w:r w:rsidRPr="009206FF">
        <w:rPr>
          <w:rFonts w:ascii="Times New Roman" w:hAnsi="Times New Roman"/>
        </w:rPr>
        <w:t>Нанософт</w:t>
      </w:r>
      <w:proofErr w:type="spellEnd"/>
      <w:r w:rsidRPr="009206FF">
        <w:rPr>
          <w:rFonts w:ascii="Times New Roman" w:hAnsi="Times New Roman"/>
        </w:rPr>
        <w:t xml:space="preserve"> разработка» (далее-Правообладатель) на следующих условиях:</w:t>
      </w:r>
    </w:p>
    <w:p w14:paraId="7A5BD77F" w14:textId="7B8AE45A" w:rsidR="009206FF" w:rsidRPr="009206FF" w:rsidRDefault="009206FF" w:rsidP="009206FF">
      <w:pPr>
        <w:tabs>
          <w:tab w:val="left" w:pos="284"/>
          <w:tab w:val="left" w:pos="426"/>
          <w:tab w:val="left" w:pos="720"/>
        </w:tabs>
        <w:suppressAutoHyphens/>
        <w:spacing w:after="60" w:line="240" w:lineRule="auto"/>
        <w:jc w:val="both"/>
        <w:rPr>
          <w:rFonts w:ascii="Times New Roman" w:eastAsia="Times New Roman" w:hAnsi="Times New Roman"/>
          <w:lang w:eastAsia="ar-SA"/>
        </w:rPr>
      </w:pPr>
      <w:r w:rsidRPr="009206FF">
        <w:rPr>
          <w:rFonts w:ascii="Times New Roman" w:hAnsi="Times New Roman"/>
          <w:b/>
        </w:rPr>
        <w:t>2.1.</w:t>
      </w:r>
      <w:r w:rsidRPr="009206FF">
        <w:rPr>
          <w:rFonts w:ascii="Times New Roman" w:hAnsi="Times New Roman"/>
        </w:rPr>
        <w:t xml:space="preserve"> </w:t>
      </w:r>
      <w:r w:rsidRPr="009206FF">
        <w:rPr>
          <w:rFonts w:ascii="Times New Roman" w:eastAsia="Times New Roman" w:hAnsi="Times New Roman"/>
          <w:lang w:eastAsia="ar-SA"/>
        </w:rPr>
        <w:t xml:space="preserve">В течение первого календарного года с даты подписания Сторонами настоящей Спецификации (Первый годовой период) при приобретении </w:t>
      </w:r>
      <w:r w:rsidR="006F3CDE">
        <w:rPr>
          <w:rFonts w:ascii="Times New Roman" w:hAnsi="Times New Roman"/>
        </w:rPr>
        <w:t>Сублицензиатом</w:t>
      </w:r>
      <w:r w:rsidRPr="009206FF">
        <w:rPr>
          <w:rFonts w:ascii="Times New Roman" w:eastAsia="Times New Roman" w:hAnsi="Times New Roman"/>
          <w:lang w:eastAsia="ar-SA"/>
        </w:rPr>
        <w:t xml:space="preserve"> права использования программ для ЭВМ приведенного выше в пункте 1. настоящей Спецификации последнему </w:t>
      </w:r>
      <w:r w:rsidR="006F3CDE">
        <w:rPr>
          <w:rFonts w:ascii="Times New Roman" w:hAnsi="Times New Roman"/>
        </w:rPr>
        <w:t>Лицензиатом</w:t>
      </w:r>
      <w:r w:rsidRPr="009206FF">
        <w:rPr>
          <w:rFonts w:ascii="Times New Roman" w:eastAsia="Times New Roman" w:hAnsi="Times New Roman"/>
          <w:lang w:eastAsia="ar-SA"/>
        </w:rPr>
        <w:t xml:space="preserve"> предоставляется скидка от цен, указанных в столбце 5 </w:t>
      </w:r>
      <w:r w:rsidR="009471C3">
        <w:rPr>
          <w:rFonts w:ascii="Times New Roman" w:eastAsia="Times New Roman" w:hAnsi="Times New Roman"/>
          <w:lang w:eastAsia="ar-SA"/>
        </w:rPr>
        <w:t>пункта 1 Спецификации в размере _____</w:t>
      </w:r>
      <w:bookmarkStart w:id="22" w:name="_GoBack"/>
      <w:bookmarkEnd w:id="22"/>
      <w:r w:rsidRPr="009206FF">
        <w:rPr>
          <w:rFonts w:ascii="Times New Roman" w:eastAsia="Times New Roman" w:hAnsi="Times New Roman"/>
          <w:lang w:eastAsia="ar-SA"/>
        </w:rPr>
        <w:t>% (</w:t>
      </w:r>
      <w:r>
        <w:rPr>
          <w:rFonts w:ascii="Times New Roman" w:eastAsia="Times New Roman" w:hAnsi="Times New Roman"/>
          <w:lang w:eastAsia="ar-SA"/>
        </w:rPr>
        <w:t>______________</w:t>
      </w:r>
      <w:r w:rsidRPr="009206FF">
        <w:rPr>
          <w:rFonts w:ascii="Times New Roman" w:eastAsia="Times New Roman" w:hAnsi="Times New Roman"/>
          <w:lang w:eastAsia="ar-SA"/>
        </w:rPr>
        <w:t>). Указанная скидка вычитается из цен без НДС и указывается Лицензиатом в столбце 9 пункта 1 и выставляемых последним счетах</w:t>
      </w:r>
      <w:r>
        <w:rPr>
          <w:rFonts w:ascii="Times New Roman" w:eastAsia="Times New Roman" w:hAnsi="Times New Roman"/>
          <w:lang w:eastAsia="ar-SA"/>
        </w:rPr>
        <w:t xml:space="preserve"> и УПД.</w:t>
      </w:r>
    </w:p>
    <w:p w14:paraId="41CBB89A" w14:textId="3F75BD8B" w:rsidR="009471C3" w:rsidRDefault="0005544B" w:rsidP="009471C3">
      <w:pPr>
        <w:pStyle w:val="ac"/>
        <w:numPr>
          <w:ilvl w:val="1"/>
          <w:numId w:val="33"/>
        </w:numPr>
        <w:tabs>
          <w:tab w:val="left" w:pos="284"/>
          <w:tab w:val="left" w:pos="426"/>
          <w:tab w:val="left" w:pos="567"/>
          <w:tab w:val="left" w:pos="720"/>
        </w:tabs>
        <w:suppressAutoHyphens/>
        <w:spacing w:after="60" w:line="240" w:lineRule="auto"/>
        <w:ind w:left="0" w:firstLine="0"/>
        <w:jc w:val="both"/>
        <w:rPr>
          <w:rFonts w:ascii="Times New Roman" w:eastAsia="Times New Roman" w:hAnsi="Times New Roman"/>
          <w:lang w:eastAsia="ar-SA"/>
        </w:rPr>
      </w:pPr>
      <w:r>
        <w:rPr>
          <w:rFonts w:ascii="Times New Roman" w:eastAsia="Times New Roman" w:hAnsi="Times New Roman"/>
          <w:lang w:eastAsia="ar-SA"/>
        </w:rPr>
        <w:t xml:space="preserve"> </w:t>
      </w:r>
      <w:r w:rsidR="009471C3">
        <w:rPr>
          <w:rFonts w:ascii="Times New Roman" w:eastAsia="Times New Roman" w:hAnsi="Times New Roman"/>
          <w:lang w:eastAsia="ar-SA"/>
        </w:rPr>
        <w:t xml:space="preserve">Условия предоставления скидки на последующие два календарных года: </w:t>
      </w:r>
    </w:p>
    <w:p w14:paraId="22F54FEB" w14:textId="5E5897B0" w:rsidR="009471C3" w:rsidRDefault="009471C3" w:rsidP="009471C3">
      <w:pPr>
        <w:pStyle w:val="ac"/>
        <w:tabs>
          <w:tab w:val="left" w:pos="284"/>
          <w:tab w:val="left" w:pos="426"/>
          <w:tab w:val="left" w:pos="567"/>
          <w:tab w:val="left" w:pos="720"/>
        </w:tabs>
        <w:suppressAutoHyphens/>
        <w:spacing w:after="60" w:line="240" w:lineRule="auto"/>
        <w:ind w:left="0"/>
        <w:jc w:val="both"/>
        <w:rPr>
          <w:rFonts w:ascii="Times New Roman" w:eastAsia="Times New Roman" w:hAnsi="Times New Roman"/>
          <w:lang w:eastAsia="ar-SA"/>
        </w:rPr>
      </w:pPr>
      <w:r>
        <w:rPr>
          <w:rFonts w:ascii="Times New Roman" w:eastAsia="Times New Roman" w:hAnsi="Times New Roman"/>
          <w:lang w:eastAsia="ar-SA"/>
        </w:rPr>
        <w:t>____________________________________________________________________________________________</w:t>
      </w:r>
    </w:p>
    <w:p w14:paraId="14D8DEAD" w14:textId="3A3296B0" w:rsidR="009206FF" w:rsidRPr="009206FF" w:rsidRDefault="009206FF" w:rsidP="009471C3">
      <w:pPr>
        <w:pStyle w:val="ac"/>
        <w:numPr>
          <w:ilvl w:val="1"/>
          <w:numId w:val="33"/>
        </w:numPr>
        <w:tabs>
          <w:tab w:val="left" w:pos="284"/>
          <w:tab w:val="left" w:pos="426"/>
          <w:tab w:val="left" w:pos="567"/>
          <w:tab w:val="left" w:pos="720"/>
        </w:tabs>
        <w:suppressAutoHyphens/>
        <w:spacing w:after="60" w:line="240" w:lineRule="auto"/>
        <w:ind w:left="0" w:firstLine="0"/>
        <w:jc w:val="both"/>
        <w:rPr>
          <w:rFonts w:ascii="Times New Roman" w:eastAsia="Times New Roman" w:hAnsi="Times New Roman"/>
          <w:lang w:eastAsia="ar-SA"/>
        </w:rPr>
      </w:pPr>
      <w:r w:rsidRPr="009206FF">
        <w:rPr>
          <w:rFonts w:ascii="Times New Roman" w:eastAsia="Times New Roman" w:hAnsi="Times New Roman"/>
          <w:lang w:eastAsia="ar-SA"/>
        </w:rPr>
        <w:t xml:space="preserve">Период, на который предоставляется специальные условия по ценообразованию: </w:t>
      </w:r>
      <w:r w:rsidR="00136B7C">
        <w:rPr>
          <w:rFonts w:ascii="Times New Roman" w:eastAsia="Times New Roman" w:hAnsi="Times New Roman"/>
          <w:lang w:eastAsia="ar-SA"/>
        </w:rPr>
        <w:t>с</w:t>
      </w:r>
      <w:r w:rsidRPr="009206FF">
        <w:rPr>
          <w:rFonts w:ascii="Times New Roman" w:eastAsia="Times New Roman" w:hAnsi="Times New Roman"/>
          <w:lang w:eastAsia="ar-SA"/>
        </w:rPr>
        <w:t xml:space="preserve"> даты заключения Сторонами настоящей Спецификации и действует в течение последующ</w:t>
      </w:r>
      <w:r w:rsidR="006F3CDE">
        <w:rPr>
          <w:rFonts w:ascii="Times New Roman" w:eastAsia="Times New Roman" w:hAnsi="Times New Roman"/>
          <w:lang w:eastAsia="ar-SA"/>
        </w:rPr>
        <w:t>их _____ (______________) месяцев.</w:t>
      </w:r>
    </w:p>
    <w:p w14:paraId="0AB57FF9" w14:textId="1E7A4BD5" w:rsidR="009206FF" w:rsidRPr="006F3CDE" w:rsidRDefault="004C330F" w:rsidP="006F3CDE">
      <w:pPr>
        <w:pStyle w:val="ac"/>
        <w:tabs>
          <w:tab w:val="left" w:pos="284"/>
          <w:tab w:val="left" w:pos="374"/>
          <w:tab w:val="left" w:pos="426"/>
          <w:tab w:val="left" w:pos="567"/>
          <w:tab w:val="left" w:pos="720"/>
        </w:tabs>
        <w:spacing w:after="60" w:line="240" w:lineRule="auto"/>
        <w:ind w:left="0"/>
        <w:jc w:val="both"/>
        <w:rPr>
          <w:rFonts w:ascii="Times New Roman" w:hAnsi="Times New Roman"/>
        </w:rPr>
      </w:pPr>
      <w:r>
        <w:rPr>
          <w:rFonts w:ascii="Times New Roman" w:hAnsi="Times New Roman"/>
          <w:b/>
        </w:rPr>
        <w:t>3</w:t>
      </w:r>
      <w:r w:rsidR="006F3CDE" w:rsidRPr="006F3CDE">
        <w:rPr>
          <w:rFonts w:ascii="Times New Roman" w:hAnsi="Times New Roman"/>
          <w:b/>
        </w:rPr>
        <w:t xml:space="preserve">. </w:t>
      </w:r>
      <w:r w:rsidR="009206FF" w:rsidRPr="006F3CDE">
        <w:rPr>
          <w:rFonts w:ascii="Times New Roman" w:hAnsi="Times New Roman"/>
        </w:rPr>
        <w:t xml:space="preserve">В случае, если в течение срока действия Спецификации </w:t>
      </w:r>
      <w:r w:rsidR="006F3CDE" w:rsidRPr="006F3CDE">
        <w:rPr>
          <w:rFonts w:ascii="Times New Roman" w:hAnsi="Times New Roman"/>
        </w:rPr>
        <w:t>Сублицензиат</w:t>
      </w:r>
      <w:r w:rsidR="009206FF" w:rsidRPr="006F3CDE">
        <w:rPr>
          <w:rFonts w:ascii="Times New Roman" w:hAnsi="Times New Roman"/>
        </w:rPr>
        <w:t xml:space="preserve"> примет решение о приобретении неисключительных прав использования программ для ЭВМ правообладателя ООО «</w:t>
      </w:r>
      <w:proofErr w:type="spellStart"/>
      <w:r w:rsidR="009206FF" w:rsidRPr="006F3CDE">
        <w:rPr>
          <w:rFonts w:ascii="Times New Roman" w:hAnsi="Times New Roman"/>
        </w:rPr>
        <w:t>Нанософт</w:t>
      </w:r>
      <w:proofErr w:type="spellEnd"/>
      <w:r w:rsidR="009206FF" w:rsidRPr="006F3CDE">
        <w:rPr>
          <w:rFonts w:ascii="Times New Roman" w:hAnsi="Times New Roman"/>
        </w:rPr>
        <w:t xml:space="preserve"> разработка» Стороны подписывают дополнения к настоящей Спецификации по форме, согласованной Сторонами в Приложении № 2 к </w:t>
      </w:r>
      <w:r w:rsidR="006F3CDE" w:rsidRPr="006F3CDE">
        <w:rPr>
          <w:rFonts w:ascii="Times New Roman" w:hAnsi="Times New Roman"/>
        </w:rPr>
        <w:t>Договору.</w:t>
      </w:r>
    </w:p>
    <w:p w14:paraId="119B6A4B" w14:textId="77777777" w:rsidR="009206FF" w:rsidRPr="009206FF" w:rsidRDefault="009206FF" w:rsidP="009206FF">
      <w:pPr>
        <w:tabs>
          <w:tab w:val="left" w:pos="426"/>
          <w:tab w:val="left" w:pos="720"/>
        </w:tabs>
        <w:spacing w:after="60" w:line="240" w:lineRule="auto"/>
        <w:jc w:val="both"/>
        <w:rPr>
          <w:rFonts w:ascii="Times New Roman" w:hAnsi="Times New Roman"/>
        </w:rPr>
      </w:pPr>
    </w:p>
    <w:p w14:paraId="634E17B7" w14:textId="77777777" w:rsidR="00FA1F72" w:rsidRPr="009206FF" w:rsidRDefault="00FA1F72" w:rsidP="009206FF">
      <w:pPr>
        <w:pStyle w:val="ac"/>
        <w:spacing w:after="60" w:line="240" w:lineRule="auto"/>
        <w:ind w:left="0"/>
        <w:jc w:val="both"/>
        <w:rPr>
          <w:rFonts w:ascii="Times New Roman" w:hAnsi="Times New Roman"/>
          <w:i/>
        </w:rPr>
      </w:pPr>
    </w:p>
    <w:tbl>
      <w:tblPr>
        <w:tblW w:w="5000" w:type="pct"/>
        <w:tblLayout w:type="fixed"/>
        <w:tblLook w:val="04A0" w:firstRow="1" w:lastRow="0" w:firstColumn="1" w:lastColumn="0" w:noHBand="0" w:noVBand="1"/>
      </w:tblPr>
      <w:tblGrid>
        <w:gridCol w:w="2400"/>
        <w:gridCol w:w="2402"/>
        <w:gridCol w:w="458"/>
        <w:gridCol w:w="4944"/>
      </w:tblGrid>
      <w:tr w:rsidR="00FA1F72" w:rsidRPr="00C83351" w14:paraId="4E7B006F" w14:textId="77777777" w:rsidTr="009206FF">
        <w:tc>
          <w:tcPr>
            <w:tcW w:w="4669" w:type="dxa"/>
            <w:gridSpan w:val="2"/>
          </w:tcPr>
          <w:p w14:paraId="45F0C0B7" w14:textId="77777777" w:rsidR="00FA1F72" w:rsidRPr="00C83351" w:rsidRDefault="00FA1F72"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Лицензиат:</w:t>
            </w:r>
          </w:p>
        </w:tc>
        <w:tc>
          <w:tcPr>
            <w:tcW w:w="445" w:type="dxa"/>
          </w:tcPr>
          <w:p w14:paraId="401E0DBD" w14:textId="77777777" w:rsidR="00FA1F72" w:rsidRPr="00C83351" w:rsidRDefault="00FA1F72" w:rsidP="009206FF">
            <w:pPr>
              <w:spacing w:after="0" w:line="240" w:lineRule="auto"/>
              <w:jc w:val="center"/>
              <w:rPr>
                <w:rFonts w:ascii="Times New Roman" w:eastAsia="Times New Roman" w:hAnsi="Times New Roman"/>
                <w:b/>
                <w:bCs/>
                <w:lang w:eastAsia="ru-RU"/>
              </w:rPr>
            </w:pPr>
          </w:p>
        </w:tc>
        <w:tc>
          <w:tcPr>
            <w:tcW w:w="4807" w:type="dxa"/>
          </w:tcPr>
          <w:p w14:paraId="5C01DCA8" w14:textId="77777777" w:rsidR="00FA1F72" w:rsidRPr="00C83351" w:rsidRDefault="00FA1F72"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p>
        </w:tc>
      </w:tr>
      <w:tr w:rsidR="00FA1F72" w:rsidRPr="00C83351" w14:paraId="0D84958C" w14:textId="77777777" w:rsidTr="009206FF">
        <w:tc>
          <w:tcPr>
            <w:tcW w:w="4669" w:type="dxa"/>
            <w:gridSpan w:val="2"/>
          </w:tcPr>
          <w:p w14:paraId="5FCC6F46" w14:textId="77777777" w:rsidR="00FA1F72" w:rsidRPr="00C83351" w:rsidRDefault="00FA1F72" w:rsidP="009206FF">
            <w:pPr>
              <w:spacing w:after="0" w:line="240" w:lineRule="auto"/>
              <w:jc w:val="both"/>
              <w:rPr>
                <w:rFonts w:ascii="Times New Roman" w:eastAsia="Times New Roman" w:hAnsi="Times New Roman"/>
                <w:lang w:val="en-US" w:eastAsia="ru-RU"/>
              </w:rPr>
            </w:pPr>
          </w:p>
        </w:tc>
        <w:tc>
          <w:tcPr>
            <w:tcW w:w="445" w:type="dxa"/>
          </w:tcPr>
          <w:p w14:paraId="40D5BF2D"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807" w:type="dxa"/>
          </w:tcPr>
          <w:p w14:paraId="6313E6A8" w14:textId="77777777" w:rsidR="00FA1F72" w:rsidRPr="00C83351" w:rsidRDefault="00FA1F72" w:rsidP="009206FF">
            <w:pPr>
              <w:spacing w:after="0" w:line="240" w:lineRule="auto"/>
              <w:jc w:val="both"/>
              <w:rPr>
                <w:rFonts w:ascii="Times New Roman" w:eastAsia="Times New Roman" w:hAnsi="Times New Roman"/>
                <w:lang w:eastAsia="ru-RU"/>
              </w:rPr>
            </w:pPr>
          </w:p>
        </w:tc>
      </w:tr>
      <w:tr w:rsidR="00FA1F72" w:rsidRPr="00C83351" w14:paraId="1897E59D" w14:textId="77777777" w:rsidTr="009206FF">
        <w:tc>
          <w:tcPr>
            <w:tcW w:w="2334" w:type="dxa"/>
          </w:tcPr>
          <w:p w14:paraId="3269DF85"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2335" w:type="dxa"/>
          </w:tcPr>
          <w:p w14:paraId="22B0CBFB"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45" w:type="dxa"/>
          </w:tcPr>
          <w:p w14:paraId="738E2DC7"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807" w:type="dxa"/>
          </w:tcPr>
          <w:p w14:paraId="307F2414" w14:textId="77777777" w:rsidR="00FA1F72" w:rsidRPr="00C83351" w:rsidRDefault="00FA1F72" w:rsidP="009206FF">
            <w:pPr>
              <w:spacing w:after="0" w:line="240" w:lineRule="auto"/>
              <w:jc w:val="both"/>
              <w:rPr>
                <w:rFonts w:ascii="Times New Roman" w:eastAsia="Times New Roman" w:hAnsi="Times New Roman"/>
                <w:lang w:eastAsia="ru-RU"/>
              </w:rPr>
            </w:pPr>
          </w:p>
        </w:tc>
      </w:tr>
      <w:tr w:rsidR="00FA1F72" w:rsidRPr="00C83351" w14:paraId="76CE9DD7" w14:textId="77777777" w:rsidTr="009206FF">
        <w:tc>
          <w:tcPr>
            <w:tcW w:w="4669" w:type="dxa"/>
            <w:gridSpan w:val="2"/>
            <w:tcBorders>
              <w:bottom w:val="single" w:sz="4" w:space="0" w:color="auto"/>
            </w:tcBorders>
          </w:tcPr>
          <w:p w14:paraId="1650836A"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45" w:type="dxa"/>
          </w:tcPr>
          <w:p w14:paraId="29CE4902"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807" w:type="dxa"/>
            <w:tcBorders>
              <w:bottom w:val="single" w:sz="4" w:space="0" w:color="auto"/>
            </w:tcBorders>
          </w:tcPr>
          <w:p w14:paraId="69D3A0D9" w14:textId="77777777" w:rsidR="00FA1F72" w:rsidRPr="00C83351" w:rsidRDefault="00FA1F72" w:rsidP="009206FF">
            <w:pPr>
              <w:spacing w:after="0" w:line="240" w:lineRule="auto"/>
              <w:jc w:val="both"/>
              <w:rPr>
                <w:rFonts w:ascii="Times New Roman" w:eastAsia="Times New Roman" w:hAnsi="Times New Roman"/>
                <w:lang w:eastAsia="ru-RU"/>
              </w:rPr>
            </w:pPr>
          </w:p>
        </w:tc>
      </w:tr>
      <w:tr w:rsidR="00FA1F72" w:rsidRPr="00C83351" w14:paraId="214E9A47" w14:textId="77777777" w:rsidTr="009206FF">
        <w:trPr>
          <w:trHeight w:val="387"/>
        </w:trPr>
        <w:tc>
          <w:tcPr>
            <w:tcW w:w="4669" w:type="dxa"/>
            <w:gridSpan w:val="2"/>
            <w:tcBorders>
              <w:top w:val="single" w:sz="4" w:space="0" w:color="auto"/>
              <w:bottom w:val="single" w:sz="4" w:space="0" w:color="auto"/>
            </w:tcBorders>
          </w:tcPr>
          <w:p w14:paraId="6F8A285B"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p>
        </w:tc>
        <w:tc>
          <w:tcPr>
            <w:tcW w:w="445" w:type="dxa"/>
          </w:tcPr>
          <w:p w14:paraId="223B1097"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807" w:type="dxa"/>
            <w:tcBorders>
              <w:top w:val="single" w:sz="4" w:space="0" w:color="auto"/>
              <w:bottom w:val="single" w:sz="4" w:space="0" w:color="auto"/>
            </w:tcBorders>
          </w:tcPr>
          <w:p w14:paraId="4EF82920"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r w:rsidRPr="00C83351">
              <w:rPr>
                <w:rFonts w:ascii="Times New Roman" w:eastAsia="Times New Roman" w:hAnsi="Times New Roman"/>
                <w:bdr w:val="single" w:sz="4" w:space="0" w:color="auto"/>
                <w:lang w:eastAsia="ru-RU"/>
              </w:rPr>
              <w:t xml:space="preserve">           </w:t>
            </w:r>
          </w:p>
        </w:tc>
      </w:tr>
      <w:tr w:rsidR="00FA1F72" w:rsidRPr="00C83351" w14:paraId="61330859" w14:textId="77777777" w:rsidTr="009206FF">
        <w:trPr>
          <w:trHeight w:val="80"/>
        </w:trPr>
        <w:tc>
          <w:tcPr>
            <w:tcW w:w="4669" w:type="dxa"/>
            <w:gridSpan w:val="2"/>
            <w:tcBorders>
              <w:top w:val="single" w:sz="4" w:space="0" w:color="auto"/>
            </w:tcBorders>
          </w:tcPr>
          <w:p w14:paraId="5F814D9D"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7E8B663C"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_________202</w:t>
            </w:r>
            <w:r w:rsidRPr="00C83351">
              <w:rPr>
                <w:rFonts w:ascii="Times New Roman" w:eastAsia="Times New Roman" w:hAnsi="Times New Roman"/>
                <w:lang w:val="en-US" w:eastAsia="ru-RU"/>
              </w:rPr>
              <w:t xml:space="preserve">  </w:t>
            </w:r>
            <w:r w:rsidRPr="00C83351">
              <w:rPr>
                <w:rFonts w:ascii="Times New Roman" w:eastAsia="Times New Roman" w:hAnsi="Times New Roman"/>
                <w:lang w:eastAsia="ru-RU"/>
              </w:rPr>
              <w:t xml:space="preserve"> г.</w:t>
            </w:r>
          </w:p>
        </w:tc>
        <w:tc>
          <w:tcPr>
            <w:tcW w:w="445" w:type="dxa"/>
          </w:tcPr>
          <w:p w14:paraId="44DE02B5" w14:textId="77777777" w:rsidR="00FA1F72" w:rsidRPr="00C83351" w:rsidRDefault="00FA1F72" w:rsidP="009206FF">
            <w:pPr>
              <w:spacing w:after="0" w:line="240" w:lineRule="auto"/>
              <w:jc w:val="both"/>
              <w:rPr>
                <w:rFonts w:ascii="Times New Roman" w:eastAsia="Times New Roman" w:hAnsi="Times New Roman"/>
                <w:lang w:eastAsia="ru-RU"/>
              </w:rPr>
            </w:pPr>
          </w:p>
        </w:tc>
        <w:tc>
          <w:tcPr>
            <w:tcW w:w="4807" w:type="dxa"/>
            <w:tcBorders>
              <w:top w:val="single" w:sz="4" w:space="0" w:color="auto"/>
            </w:tcBorders>
          </w:tcPr>
          <w:p w14:paraId="141ABDC9"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60EF8E4D" w14:textId="77777777" w:rsidR="00FA1F72" w:rsidRPr="00C83351" w:rsidRDefault="00FA1F72"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w:t>
            </w:r>
            <w:r w:rsidRPr="00C83351">
              <w:rPr>
                <w:rFonts w:ascii="Times New Roman" w:eastAsia="Times New Roman" w:hAnsi="Times New Roman"/>
                <w:lang w:val="en-US" w:eastAsia="ru-RU"/>
              </w:rPr>
              <w:t xml:space="preserve">2   </w:t>
            </w:r>
            <w:r w:rsidRPr="00C83351">
              <w:rPr>
                <w:rFonts w:ascii="Times New Roman" w:eastAsia="Times New Roman" w:hAnsi="Times New Roman"/>
                <w:lang w:eastAsia="ru-RU"/>
              </w:rPr>
              <w:t>г.</w:t>
            </w:r>
          </w:p>
        </w:tc>
      </w:tr>
    </w:tbl>
    <w:p w14:paraId="7DD41924" w14:textId="77777777" w:rsidR="00FA1F72" w:rsidRPr="00C83351" w:rsidRDefault="00FA1F72" w:rsidP="00FA1F72">
      <w:pPr>
        <w:tabs>
          <w:tab w:val="left" w:pos="4775"/>
        </w:tabs>
        <w:spacing w:after="0" w:line="240" w:lineRule="auto"/>
        <w:jc w:val="both"/>
        <w:rPr>
          <w:rFonts w:ascii="Times New Roman" w:eastAsia="Times New Roman" w:hAnsi="Times New Roman"/>
          <w:lang w:eastAsia="ru-RU"/>
        </w:rPr>
        <w:sectPr w:rsidR="00FA1F72" w:rsidRPr="00C83351" w:rsidSect="003D7DAD">
          <w:pgSz w:w="11906" w:h="16838"/>
          <w:pgMar w:top="851" w:right="851" w:bottom="851" w:left="851" w:header="0" w:footer="0" w:gutter="0"/>
          <w:cols w:space="708"/>
          <w:docGrid w:linePitch="360"/>
        </w:sectPr>
      </w:pPr>
    </w:p>
    <w:p w14:paraId="4E90A005" w14:textId="5D6ADFDE" w:rsidR="002D6466" w:rsidRPr="00C83351" w:rsidRDefault="00FA1F72" w:rsidP="002D6466">
      <w:pPr>
        <w:tabs>
          <w:tab w:val="left" w:pos="4775"/>
        </w:tabs>
        <w:spacing w:after="0" w:line="240" w:lineRule="auto"/>
        <w:jc w:val="center"/>
        <w:rPr>
          <w:rFonts w:ascii="Times New Roman" w:hAnsi="Times New Roman"/>
        </w:rPr>
      </w:pPr>
      <w:r>
        <w:rPr>
          <w:rFonts w:ascii="Times New Roman" w:eastAsia="Times New Roman" w:hAnsi="Times New Roman"/>
          <w:b/>
          <w:bCs/>
          <w:lang w:eastAsia="ru-RU"/>
        </w:rPr>
        <w:lastRenderedPageBreak/>
        <w:t>Приложение № 2</w:t>
      </w:r>
    </w:p>
    <w:p w14:paraId="49AFB99C" w14:textId="77777777" w:rsidR="002C2FA3" w:rsidRPr="00C83351" w:rsidRDefault="002C2FA3" w:rsidP="002C2FA3">
      <w:pPr>
        <w:tabs>
          <w:tab w:val="left" w:pos="4775"/>
        </w:tabs>
        <w:spacing w:after="0" w:line="240" w:lineRule="auto"/>
        <w:jc w:val="center"/>
        <w:rPr>
          <w:rFonts w:ascii="Times New Roman" w:hAnsi="Times New Roman"/>
          <w:sz w:val="24"/>
          <w:szCs w:val="24"/>
        </w:rPr>
      </w:pPr>
      <w:r w:rsidRPr="00C83351">
        <w:rPr>
          <w:rFonts w:ascii="Times New Roman" w:eastAsia="Times New Roman" w:hAnsi="Times New Roman"/>
          <w:b/>
          <w:bCs/>
          <w:sz w:val="24"/>
          <w:szCs w:val="24"/>
          <w:lang w:eastAsia="ru-RU"/>
        </w:rPr>
        <w:t>к </w:t>
      </w:r>
      <w:proofErr w:type="spellStart"/>
      <w:r w:rsidRPr="00C83351">
        <w:rPr>
          <w:rFonts w:ascii="Times New Roman" w:eastAsia="Times New Roman" w:hAnsi="Times New Roman"/>
          <w:b/>
          <w:bCs/>
          <w:sz w:val="24"/>
          <w:szCs w:val="24"/>
          <w:lang w:eastAsia="ru-RU"/>
        </w:rPr>
        <w:t>Сублицензионному</w:t>
      </w:r>
      <w:proofErr w:type="spellEnd"/>
      <w:r w:rsidRPr="00C83351">
        <w:rPr>
          <w:rFonts w:ascii="Times New Roman" w:eastAsia="Times New Roman" w:hAnsi="Times New Roman"/>
          <w:b/>
          <w:bCs/>
          <w:sz w:val="24"/>
          <w:szCs w:val="24"/>
          <w:lang w:eastAsia="ru-RU"/>
        </w:rPr>
        <w:t> договору №                                            от                        202   г.</w:t>
      </w:r>
    </w:p>
    <w:p w14:paraId="77B35569" w14:textId="77777777" w:rsidR="002C2FA3" w:rsidRPr="00C83351" w:rsidRDefault="002C2FA3" w:rsidP="002D6466">
      <w:pPr>
        <w:tabs>
          <w:tab w:val="left" w:pos="4775"/>
        </w:tabs>
        <w:spacing w:after="0" w:line="240" w:lineRule="auto"/>
        <w:jc w:val="center"/>
        <w:rPr>
          <w:rFonts w:ascii="Times New Roman" w:eastAsia="Times New Roman" w:hAnsi="Times New Roman"/>
          <w:b/>
          <w:bCs/>
          <w:lang w:eastAsia="ru-RU"/>
        </w:rPr>
      </w:pPr>
    </w:p>
    <w:p w14:paraId="116B4E55" w14:textId="11A6DED8" w:rsidR="00C633B2" w:rsidRDefault="00FA1F72" w:rsidP="002D6466">
      <w:pPr>
        <w:tabs>
          <w:tab w:val="left" w:pos="4775"/>
        </w:tabs>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Форма спецификации</w:t>
      </w:r>
    </w:p>
    <w:p w14:paraId="3CA2E9E5" w14:textId="4DB4E106" w:rsidR="004459CF" w:rsidRPr="00C83351" w:rsidRDefault="004459CF" w:rsidP="002D6466">
      <w:pPr>
        <w:tabs>
          <w:tab w:val="left" w:pos="4775"/>
        </w:tabs>
        <w:spacing w:after="0" w:line="240" w:lineRule="auto"/>
        <w:jc w:val="center"/>
        <w:rPr>
          <w:rFonts w:ascii="Times New Roman" w:hAnsi="Times New Roman"/>
        </w:rPr>
      </w:pPr>
    </w:p>
    <w:p w14:paraId="522CF120" w14:textId="747C5786" w:rsidR="004C330F" w:rsidRDefault="004C330F" w:rsidP="004C330F">
      <w:pPr>
        <w:tabs>
          <w:tab w:val="left" w:pos="284"/>
        </w:tabs>
        <w:spacing w:after="60" w:line="240" w:lineRule="auto"/>
        <w:jc w:val="both"/>
        <w:rPr>
          <w:rFonts w:ascii="Times New Roman" w:hAnsi="Times New Roman"/>
        </w:rPr>
      </w:pPr>
      <w:r w:rsidRPr="009206FF">
        <w:rPr>
          <w:rFonts w:ascii="Times New Roman" w:hAnsi="Times New Roman"/>
          <w:b/>
          <w:sz w:val="20"/>
          <w:szCs w:val="20"/>
        </w:rPr>
        <w:t>1.</w:t>
      </w:r>
      <w:r w:rsidRPr="009206FF">
        <w:rPr>
          <w:rFonts w:ascii="Times New Roman" w:hAnsi="Times New Roman"/>
          <w:sz w:val="20"/>
          <w:szCs w:val="20"/>
        </w:rPr>
        <w:t xml:space="preserve"> </w:t>
      </w:r>
      <w:r>
        <w:rPr>
          <w:rFonts w:ascii="Times New Roman" w:hAnsi="Times New Roman"/>
        </w:rPr>
        <w:t>Лицензиат</w:t>
      </w:r>
      <w:r w:rsidRPr="009206FF">
        <w:rPr>
          <w:rFonts w:ascii="Times New Roman" w:hAnsi="Times New Roman"/>
        </w:rPr>
        <w:t xml:space="preserve"> обязуется предоставить, а </w:t>
      </w:r>
      <w:r>
        <w:rPr>
          <w:rFonts w:ascii="Times New Roman" w:hAnsi="Times New Roman"/>
        </w:rPr>
        <w:t>Сублицензиат</w:t>
      </w:r>
      <w:r w:rsidRPr="009206FF">
        <w:rPr>
          <w:rFonts w:ascii="Times New Roman" w:hAnsi="Times New Roman"/>
        </w:rPr>
        <w:t xml:space="preserve"> оплатить лицензионное вознаграждение за предоставление права использования следующих программ для ЭВМ и/или Товар</w:t>
      </w:r>
    </w:p>
    <w:p w14:paraId="6136B4E7" w14:textId="77777777" w:rsidR="004C330F" w:rsidRPr="009206FF" w:rsidRDefault="004C330F" w:rsidP="004C330F">
      <w:pPr>
        <w:tabs>
          <w:tab w:val="left" w:pos="284"/>
        </w:tabs>
        <w:spacing w:after="60" w:line="240" w:lineRule="auto"/>
        <w:jc w:val="both"/>
        <w:rPr>
          <w:rFonts w:ascii="Times New Roman" w:hAnsi="Times New Roman"/>
        </w:rPr>
      </w:pPr>
    </w:p>
    <w:tbl>
      <w:tblPr>
        <w:tblW w:w="10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3790"/>
        <w:gridCol w:w="1021"/>
        <w:gridCol w:w="1134"/>
        <w:gridCol w:w="1531"/>
        <w:gridCol w:w="850"/>
        <w:gridCol w:w="1401"/>
      </w:tblGrid>
      <w:tr w:rsidR="00584DA0" w:rsidRPr="00C83351" w14:paraId="6AF3EA6C" w14:textId="77777777" w:rsidTr="00584DA0">
        <w:tc>
          <w:tcPr>
            <w:tcW w:w="458" w:type="dxa"/>
            <w:vAlign w:val="center"/>
          </w:tcPr>
          <w:p w14:paraId="777BAFD2" w14:textId="77777777" w:rsidR="00584DA0" w:rsidRPr="00C83351" w:rsidRDefault="00584DA0" w:rsidP="00584DA0">
            <w:pPr>
              <w:tabs>
                <w:tab w:val="left" w:pos="4775"/>
              </w:tabs>
              <w:spacing w:after="0" w:line="240" w:lineRule="auto"/>
              <w:jc w:val="center"/>
              <w:rPr>
                <w:rFonts w:ascii="Times New Roman" w:hAnsi="Times New Roman"/>
                <w:lang w:val="en-US"/>
              </w:rPr>
            </w:pPr>
            <w:r w:rsidRPr="00C83351">
              <w:rPr>
                <w:rFonts w:ascii="Times New Roman" w:eastAsia="Times New Roman" w:hAnsi="Times New Roman"/>
                <w:b/>
                <w:bCs/>
                <w:lang w:eastAsia="ru-RU"/>
              </w:rPr>
              <w:t>№</w:t>
            </w:r>
          </w:p>
        </w:tc>
        <w:tc>
          <w:tcPr>
            <w:tcW w:w="3790" w:type="dxa"/>
            <w:vAlign w:val="center"/>
          </w:tcPr>
          <w:p w14:paraId="5F14F370" w14:textId="4BD3E90D" w:rsidR="00584DA0" w:rsidRPr="004459CF" w:rsidRDefault="00810147" w:rsidP="00810147">
            <w:pPr>
              <w:tabs>
                <w:tab w:val="left" w:pos="4775"/>
              </w:tabs>
              <w:spacing w:after="0" w:line="240" w:lineRule="auto"/>
              <w:jc w:val="center"/>
              <w:rPr>
                <w:rFonts w:ascii="Times New Roman" w:hAnsi="Times New Roman"/>
              </w:rPr>
            </w:pPr>
            <w:r>
              <w:rPr>
                <w:rFonts w:ascii="Times New Roman" w:eastAsia="Times New Roman" w:hAnsi="Times New Roman"/>
                <w:b/>
                <w:bCs/>
                <w:lang w:eastAsia="ru-RU"/>
              </w:rPr>
              <w:t xml:space="preserve">Наименование программы для ЭВМ </w:t>
            </w:r>
            <w:r w:rsidR="00584DA0" w:rsidRPr="004459CF">
              <w:rPr>
                <w:rFonts w:ascii="Times New Roman" w:eastAsia="Times New Roman" w:hAnsi="Times New Roman"/>
                <w:b/>
                <w:bCs/>
                <w:lang w:eastAsia="ru-RU"/>
              </w:rPr>
              <w:t>и/или Товара</w:t>
            </w:r>
          </w:p>
        </w:tc>
        <w:tc>
          <w:tcPr>
            <w:tcW w:w="1021" w:type="dxa"/>
            <w:vAlign w:val="center"/>
          </w:tcPr>
          <w:p w14:paraId="41CBFC1C" w14:textId="05CD4B8D" w:rsidR="00584DA0" w:rsidRPr="004459CF" w:rsidRDefault="00584DA0" w:rsidP="00584DA0">
            <w:pPr>
              <w:tabs>
                <w:tab w:val="left" w:pos="4775"/>
              </w:tabs>
              <w:spacing w:after="0" w:line="240" w:lineRule="auto"/>
              <w:jc w:val="center"/>
              <w:rPr>
                <w:rFonts w:ascii="Times New Roman" w:hAnsi="Times New Roman"/>
                <w:b/>
                <w:lang w:val="en-US"/>
              </w:rPr>
            </w:pPr>
            <w:r w:rsidRPr="004459CF">
              <w:rPr>
                <w:rFonts w:ascii="Times New Roman" w:eastAsia="Times New Roman" w:hAnsi="Times New Roman"/>
                <w:b/>
                <w:bCs/>
                <w:lang w:eastAsia="ru-RU"/>
              </w:rPr>
              <w:t>Кол-во</w:t>
            </w:r>
          </w:p>
        </w:tc>
        <w:tc>
          <w:tcPr>
            <w:tcW w:w="1134" w:type="dxa"/>
            <w:vAlign w:val="center"/>
          </w:tcPr>
          <w:p w14:paraId="499391A4" w14:textId="3DE928CA" w:rsidR="00584DA0" w:rsidRPr="004459CF" w:rsidRDefault="00584DA0" w:rsidP="00584DA0">
            <w:pPr>
              <w:tabs>
                <w:tab w:val="left" w:pos="4775"/>
              </w:tabs>
              <w:spacing w:after="0" w:line="240" w:lineRule="auto"/>
              <w:jc w:val="center"/>
              <w:rPr>
                <w:rFonts w:ascii="Times New Roman" w:hAnsi="Times New Roman"/>
                <w:b/>
              </w:rPr>
            </w:pPr>
            <w:r w:rsidRPr="00C83351">
              <w:rPr>
                <w:rFonts w:ascii="Times New Roman" w:eastAsia="Times New Roman" w:hAnsi="Times New Roman"/>
                <w:b/>
                <w:bCs/>
                <w:lang w:eastAsia="ru-RU"/>
              </w:rPr>
              <w:t>Ед. изм.</w:t>
            </w:r>
            <w:r w:rsidR="00ED3734" w:rsidRPr="00ED3734">
              <w:rPr>
                <w:rFonts w:ascii="Times New Roman" w:hAnsi="Times New Roman"/>
                <w:sz w:val="16"/>
                <w:szCs w:val="16"/>
              </w:rPr>
              <w:t>*</w:t>
            </w:r>
          </w:p>
        </w:tc>
        <w:tc>
          <w:tcPr>
            <w:tcW w:w="1531" w:type="dxa"/>
            <w:vAlign w:val="center"/>
          </w:tcPr>
          <w:p w14:paraId="3D4727C1" w14:textId="1E62BEF8" w:rsidR="00584DA0" w:rsidRPr="00C83351" w:rsidRDefault="00584DA0" w:rsidP="00584DA0">
            <w:pPr>
              <w:tabs>
                <w:tab w:val="left" w:pos="4775"/>
              </w:tabs>
              <w:spacing w:after="0" w:line="240" w:lineRule="auto"/>
              <w:jc w:val="center"/>
              <w:rPr>
                <w:rFonts w:ascii="Times New Roman" w:eastAsia="Times New Roman" w:hAnsi="Times New Roman"/>
                <w:b/>
                <w:bCs/>
                <w:lang w:eastAsia="ru-RU"/>
              </w:rPr>
            </w:pPr>
            <w:r w:rsidRPr="004459CF">
              <w:rPr>
                <w:rFonts w:ascii="Times New Roman" w:hAnsi="Times New Roman"/>
                <w:b/>
              </w:rPr>
              <w:t>Цена</w:t>
            </w:r>
            <w:r>
              <w:rPr>
                <w:rFonts w:ascii="Times New Roman" w:hAnsi="Times New Roman"/>
                <w:b/>
              </w:rPr>
              <w:t xml:space="preserve"> без учета НДС, руб.</w:t>
            </w:r>
          </w:p>
        </w:tc>
        <w:tc>
          <w:tcPr>
            <w:tcW w:w="850" w:type="dxa"/>
            <w:vAlign w:val="center"/>
          </w:tcPr>
          <w:p w14:paraId="076CBAB9" w14:textId="2341771E" w:rsidR="00584DA0" w:rsidRPr="00C83351" w:rsidRDefault="00584DA0" w:rsidP="00584DA0">
            <w:pPr>
              <w:tabs>
                <w:tab w:val="left" w:pos="4775"/>
              </w:tabs>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НДС, руб.</w:t>
            </w:r>
          </w:p>
        </w:tc>
        <w:tc>
          <w:tcPr>
            <w:tcW w:w="1401" w:type="dxa"/>
            <w:vAlign w:val="center"/>
          </w:tcPr>
          <w:p w14:paraId="6DCCF585" w14:textId="6092D754" w:rsidR="00584DA0" w:rsidRPr="00C83351" w:rsidRDefault="00584DA0" w:rsidP="00584DA0">
            <w:pPr>
              <w:tabs>
                <w:tab w:val="left" w:pos="4775"/>
              </w:tabs>
              <w:spacing w:after="0" w:line="240" w:lineRule="auto"/>
              <w:jc w:val="center"/>
              <w:rPr>
                <w:rFonts w:ascii="Times New Roman" w:hAnsi="Times New Roman"/>
              </w:rPr>
            </w:pPr>
            <w:r>
              <w:rPr>
                <w:rFonts w:ascii="Times New Roman" w:eastAsia="Times New Roman" w:hAnsi="Times New Roman"/>
                <w:b/>
                <w:bCs/>
                <w:lang w:eastAsia="ru-RU"/>
              </w:rPr>
              <w:t>Сумма с НДС, руб.</w:t>
            </w:r>
          </w:p>
        </w:tc>
      </w:tr>
      <w:tr w:rsidR="00584DA0" w:rsidRPr="00C83351" w14:paraId="49ADF29B" w14:textId="77777777" w:rsidTr="00584DA0">
        <w:tc>
          <w:tcPr>
            <w:tcW w:w="458" w:type="dxa"/>
          </w:tcPr>
          <w:p w14:paraId="2A751BDC" w14:textId="764B4931" w:rsidR="00584DA0" w:rsidRPr="00C83351" w:rsidRDefault="00584DA0" w:rsidP="00CA2D04">
            <w:pPr>
              <w:tabs>
                <w:tab w:val="left" w:pos="4775"/>
              </w:tabs>
              <w:spacing w:after="0" w:line="240" w:lineRule="auto"/>
              <w:jc w:val="right"/>
              <w:rPr>
                <w:rFonts w:ascii="Times New Roman" w:hAnsi="Times New Roman"/>
              </w:rPr>
            </w:pPr>
            <w:r w:rsidRPr="00C83351">
              <w:rPr>
                <w:rFonts w:ascii="Times New Roman" w:hAnsi="Times New Roman"/>
              </w:rPr>
              <w:t>1</w:t>
            </w:r>
          </w:p>
        </w:tc>
        <w:tc>
          <w:tcPr>
            <w:tcW w:w="3790" w:type="dxa"/>
          </w:tcPr>
          <w:p w14:paraId="69BA8CAE" w14:textId="545B0C7A" w:rsidR="00584DA0" w:rsidRPr="00C83351" w:rsidRDefault="00584DA0" w:rsidP="00BE3D55">
            <w:pPr>
              <w:tabs>
                <w:tab w:val="left" w:pos="4775"/>
              </w:tabs>
              <w:spacing w:after="0" w:line="240" w:lineRule="auto"/>
              <w:rPr>
                <w:rFonts w:ascii="Times New Roman" w:hAnsi="Times New Roman"/>
              </w:rPr>
            </w:pPr>
          </w:p>
        </w:tc>
        <w:tc>
          <w:tcPr>
            <w:tcW w:w="1021" w:type="dxa"/>
          </w:tcPr>
          <w:p w14:paraId="34B3CD2C" w14:textId="1BACEF0A" w:rsidR="00584DA0" w:rsidRPr="00C83351" w:rsidRDefault="00584DA0" w:rsidP="00CA2D04">
            <w:pPr>
              <w:tabs>
                <w:tab w:val="left" w:pos="4775"/>
              </w:tabs>
              <w:spacing w:after="0" w:line="240" w:lineRule="auto"/>
              <w:jc w:val="right"/>
              <w:rPr>
                <w:rFonts w:ascii="Times New Roman" w:hAnsi="Times New Roman"/>
              </w:rPr>
            </w:pPr>
          </w:p>
        </w:tc>
        <w:tc>
          <w:tcPr>
            <w:tcW w:w="1134" w:type="dxa"/>
          </w:tcPr>
          <w:p w14:paraId="70D2E247" w14:textId="483B07F4" w:rsidR="00584DA0" w:rsidRPr="00C83351" w:rsidRDefault="00584DA0" w:rsidP="00CA2D04">
            <w:pPr>
              <w:tabs>
                <w:tab w:val="left" w:pos="4775"/>
              </w:tabs>
              <w:spacing w:after="0" w:line="240" w:lineRule="auto"/>
              <w:jc w:val="right"/>
              <w:rPr>
                <w:rFonts w:ascii="Times New Roman" w:hAnsi="Times New Roman"/>
              </w:rPr>
            </w:pPr>
          </w:p>
        </w:tc>
        <w:tc>
          <w:tcPr>
            <w:tcW w:w="1531" w:type="dxa"/>
          </w:tcPr>
          <w:p w14:paraId="653FC111" w14:textId="3242D03A" w:rsidR="00584DA0" w:rsidRPr="00C83351" w:rsidRDefault="00584DA0" w:rsidP="00573CF1">
            <w:pPr>
              <w:tabs>
                <w:tab w:val="left" w:pos="4775"/>
              </w:tabs>
              <w:spacing w:after="0" w:line="240" w:lineRule="auto"/>
              <w:jc w:val="center"/>
              <w:rPr>
                <w:rFonts w:ascii="Times New Roman" w:eastAsia="Times New Roman" w:hAnsi="Times New Roman"/>
                <w:bCs/>
                <w:lang w:eastAsia="ru-RU"/>
              </w:rPr>
            </w:pPr>
          </w:p>
        </w:tc>
        <w:tc>
          <w:tcPr>
            <w:tcW w:w="850" w:type="dxa"/>
          </w:tcPr>
          <w:p w14:paraId="5A9F3973" w14:textId="77777777" w:rsidR="00584DA0" w:rsidRPr="00C83351" w:rsidRDefault="00584DA0" w:rsidP="00CA2D04">
            <w:pPr>
              <w:tabs>
                <w:tab w:val="left" w:pos="4775"/>
              </w:tabs>
              <w:spacing w:after="0" w:line="240" w:lineRule="auto"/>
              <w:jc w:val="right"/>
              <w:rPr>
                <w:rFonts w:ascii="Times New Roman" w:hAnsi="Times New Roman"/>
                <w:b/>
              </w:rPr>
            </w:pPr>
          </w:p>
        </w:tc>
        <w:tc>
          <w:tcPr>
            <w:tcW w:w="1401" w:type="dxa"/>
          </w:tcPr>
          <w:p w14:paraId="59DE8C01" w14:textId="71440C78" w:rsidR="00584DA0" w:rsidRPr="00C83351" w:rsidRDefault="00584DA0" w:rsidP="00CA2D04">
            <w:pPr>
              <w:tabs>
                <w:tab w:val="left" w:pos="4775"/>
              </w:tabs>
              <w:spacing w:after="0" w:line="240" w:lineRule="auto"/>
              <w:jc w:val="right"/>
              <w:rPr>
                <w:rFonts w:ascii="Times New Roman" w:hAnsi="Times New Roman"/>
                <w:b/>
              </w:rPr>
            </w:pPr>
          </w:p>
        </w:tc>
      </w:tr>
      <w:tr w:rsidR="00584DA0" w:rsidRPr="00C83351" w14:paraId="16CDA5FA" w14:textId="77777777" w:rsidTr="00584DA0">
        <w:tc>
          <w:tcPr>
            <w:tcW w:w="458" w:type="dxa"/>
          </w:tcPr>
          <w:p w14:paraId="0B4E86AD" w14:textId="5839055A" w:rsidR="00584DA0" w:rsidRPr="00C83351" w:rsidRDefault="00584DA0" w:rsidP="00CA2D04">
            <w:pPr>
              <w:tabs>
                <w:tab w:val="left" w:pos="4775"/>
              </w:tabs>
              <w:spacing w:after="0" w:line="240" w:lineRule="auto"/>
              <w:jc w:val="right"/>
              <w:rPr>
                <w:rFonts w:ascii="Times New Roman" w:hAnsi="Times New Roman"/>
              </w:rPr>
            </w:pPr>
            <w:r w:rsidRPr="00C83351">
              <w:rPr>
                <w:rFonts w:ascii="Times New Roman" w:hAnsi="Times New Roman"/>
              </w:rPr>
              <w:t>2</w:t>
            </w:r>
          </w:p>
        </w:tc>
        <w:tc>
          <w:tcPr>
            <w:tcW w:w="3790" w:type="dxa"/>
          </w:tcPr>
          <w:p w14:paraId="5E914FD2" w14:textId="1B1C43D9" w:rsidR="00584DA0" w:rsidRPr="00C83351" w:rsidRDefault="00584DA0" w:rsidP="00BE3D55">
            <w:pPr>
              <w:tabs>
                <w:tab w:val="left" w:pos="4775"/>
              </w:tabs>
              <w:spacing w:after="0" w:line="240" w:lineRule="auto"/>
              <w:rPr>
                <w:rFonts w:ascii="Times New Roman" w:hAnsi="Times New Roman"/>
              </w:rPr>
            </w:pPr>
          </w:p>
        </w:tc>
        <w:tc>
          <w:tcPr>
            <w:tcW w:w="1021" w:type="dxa"/>
          </w:tcPr>
          <w:p w14:paraId="07B0153E" w14:textId="430111FF" w:rsidR="00584DA0" w:rsidRPr="00C83351" w:rsidRDefault="00584DA0" w:rsidP="00CA2D04">
            <w:pPr>
              <w:tabs>
                <w:tab w:val="left" w:pos="4775"/>
              </w:tabs>
              <w:spacing w:after="0" w:line="240" w:lineRule="auto"/>
              <w:jc w:val="right"/>
              <w:rPr>
                <w:rFonts w:ascii="Times New Roman" w:hAnsi="Times New Roman"/>
              </w:rPr>
            </w:pPr>
          </w:p>
        </w:tc>
        <w:tc>
          <w:tcPr>
            <w:tcW w:w="1134" w:type="dxa"/>
          </w:tcPr>
          <w:p w14:paraId="092B98DC" w14:textId="0A24DB63" w:rsidR="00584DA0" w:rsidRPr="00C83351" w:rsidRDefault="00584DA0" w:rsidP="00CA2D04">
            <w:pPr>
              <w:tabs>
                <w:tab w:val="left" w:pos="4775"/>
              </w:tabs>
              <w:spacing w:after="0" w:line="240" w:lineRule="auto"/>
              <w:jc w:val="right"/>
              <w:rPr>
                <w:rFonts w:ascii="Times New Roman" w:hAnsi="Times New Roman"/>
              </w:rPr>
            </w:pPr>
          </w:p>
        </w:tc>
        <w:tc>
          <w:tcPr>
            <w:tcW w:w="1531" w:type="dxa"/>
          </w:tcPr>
          <w:p w14:paraId="6893DF46" w14:textId="7D142D90" w:rsidR="00584DA0" w:rsidRPr="00C83351" w:rsidRDefault="00584DA0" w:rsidP="00573CF1">
            <w:pPr>
              <w:tabs>
                <w:tab w:val="left" w:pos="4775"/>
              </w:tabs>
              <w:spacing w:after="0" w:line="240" w:lineRule="auto"/>
              <w:jc w:val="center"/>
              <w:rPr>
                <w:rFonts w:ascii="Times New Roman" w:eastAsia="Times New Roman" w:hAnsi="Times New Roman"/>
                <w:bCs/>
                <w:lang w:eastAsia="ru-RU"/>
              </w:rPr>
            </w:pPr>
          </w:p>
        </w:tc>
        <w:tc>
          <w:tcPr>
            <w:tcW w:w="850" w:type="dxa"/>
          </w:tcPr>
          <w:p w14:paraId="28965212" w14:textId="77777777" w:rsidR="00584DA0" w:rsidRPr="00C83351" w:rsidRDefault="00584DA0" w:rsidP="00CA2D04">
            <w:pPr>
              <w:tabs>
                <w:tab w:val="left" w:pos="4775"/>
              </w:tabs>
              <w:spacing w:after="0" w:line="240" w:lineRule="auto"/>
              <w:jc w:val="right"/>
              <w:rPr>
                <w:rFonts w:ascii="Times New Roman" w:hAnsi="Times New Roman"/>
                <w:b/>
              </w:rPr>
            </w:pPr>
          </w:p>
        </w:tc>
        <w:tc>
          <w:tcPr>
            <w:tcW w:w="1401" w:type="dxa"/>
          </w:tcPr>
          <w:p w14:paraId="0BE978D8" w14:textId="296BD34F" w:rsidR="00584DA0" w:rsidRPr="00C83351" w:rsidRDefault="00584DA0" w:rsidP="00CA2D04">
            <w:pPr>
              <w:tabs>
                <w:tab w:val="left" w:pos="4775"/>
              </w:tabs>
              <w:spacing w:after="0" w:line="240" w:lineRule="auto"/>
              <w:jc w:val="right"/>
              <w:rPr>
                <w:rFonts w:ascii="Times New Roman" w:hAnsi="Times New Roman"/>
                <w:b/>
              </w:rPr>
            </w:pPr>
          </w:p>
        </w:tc>
      </w:tr>
      <w:tr w:rsidR="00584DA0" w:rsidRPr="00C83351" w14:paraId="1EE85BCE" w14:textId="77777777" w:rsidTr="00584DA0">
        <w:tc>
          <w:tcPr>
            <w:tcW w:w="458" w:type="dxa"/>
          </w:tcPr>
          <w:p w14:paraId="6D5DF78D" w14:textId="77777777" w:rsidR="00584DA0" w:rsidRPr="00C83351" w:rsidRDefault="00584DA0" w:rsidP="00CA2D04">
            <w:pPr>
              <w:tabs>
                <w:tab w:val="left" w:pos="4775"/>
              </w:tabs>
              <w:spacing w:after="0" w:line="240" w:lineRule="auto"/>
              <w:jc w:val="right"/>
              <w:rPr>
                <w:rFonts w:ascii="Times New Roman" w:hAnsi="Times New Roman"/>
              </w:rPr>
            </w:pPr>
          </w:p>
        </w:tc>
        <w:tc>
          <w:tcPr>
            <w:tcW w:w="3790" w:type="dxa"/>
          </w:tcPr>
          <w:p w14:paraId="48EEC113" w14:textId="77777777" w:rsidR="00584DA0" w:rsidRPr="00C83351" w:rsidRDefault="00584DA0" w:rsidP="00BE3D55">
            <w:pPr>
              <w:tabs>
                <w:tab w:val="left" w:pos="4775"/>
              </w:tabs>
              <w:spacing w:after="0" w:line="240" w:lineRule="auto"/>
              <w:rPr>
                <w:rFonts w:ascii="Times New Roman" w:hAnsi="Times New Roman"/>
              </w:rPr>
            </w:pPr>
          </w:p>
        </w:tc>
        <w:tc>
          <w:tcPr>
            <w:tcW w:w="1021" w:type="dxa"/>
          </w:tcPr>
          <w:p w14:paraId="0A71E2A0" w14:textId="77777777" w:rsidR="00584DA0" w:rsidRPr="00C83351" w:rsidRDefault="00584DA0" w:rsidP="00CA2D04">
            <w:pPr>
              <w:tabs>
                <w:tab w:val="left" w:pos="4775"/>
              </w:tabs>
              <w:spacing w:after="0" w:line="240" w:lineRule="auto"/>
              <w:jc w:val="right"/>
              <w:rPr>
                <w:rFonts w:ascii="Times New Roman" w:hAnsi="Times New Roman"/>
              </w:rPr>
            </w:pPr>
          </w:p>
        </w:tc>
        <w:tc>
          <w:tcPr>
            <w:tcW w:w="1134" w:type="dxa"/>
          </w:tcPr>
          <w:p w14:paraId="4E0FDD1B" w14:textId="77777777" w:rsidR="00584DA0" w:rsidRPr="00C83351" w:rsidRDefault="00584DA0" w:rsidP="00CA2D04">
            <w:pPr>
              <w:tabs>
                <w:tab w:val="left" w:pos="4775"/>
              </w:tabs>
              <w:spacing w:after="0" w:line="240" w:lineRule="auto"/>
              <w:jc w:val="right"/>
              <w:rPr>
                <w:rFonts w:ascii="Times New Roman" w:hAnsi="Times New Roman"/>
              </w:rPr>
            </w:pPr>
          </w:p>
        </w:tc>
        <w:tc>
          <w:tcPr>
            <w:tcW w:w="1531" w:type="dxa"/>
          </w:tcPr>
          <w:p w14:paraId="51A22B80" w14:textId="77777777" w:rsidR="00584DA0" w:rsidRPr="00C83351" w:rsidRDefault="00584DA0" w:rsidP="00573CF1">
            <w:pPr>
              <w:tabs>
                <w:tab w:val="left" w:pos="4775"/>
              </w:tabs>
              <w:spacing w:after="0" w:line="240" w:lineRule="auto"/>
              <w:jc w:val="center"/>
              <w:rPr>
                <w:rFonts w:ascii="Times New Roman" w:eastAsia="Times New Roman" w:hAnsi="Times New Roman"/>
                <w:bCs/>
                <w:lang w:eastAsia="ru-RU"/>
              </w:rPr>
            </w:pPr>
          </w:p>
        </w:tc>
        <w:tc>
          <w:tcPr>
            <w:tcW w:w="850" w:type="dxa"/>
          </w:tcPr>
          <w:p w14:paraId="4261F835" w14:textId="77777777" w:rsidR="00584DA0" w:rsidRPr="00C83351" w:rsidRDefault="00584DA0" w:rsidP="00CA2D04">
            <w:pPr>
              <w:tabs>
                <w:tab w:val="left" w:pos="4775"/>
              </w:tabs>
              <w:spacing w:after="0" w:line="240" w:lineRule="auto"/>
              <w:jc w:val="right"/>
              <w:rPr>
                <w:rFonts w:ascii="Times New Roman" w:hAnsi="Times New Roman"/>
                <w:b/>
              </w:rPr>
            </w:pPr>
          </w:p>
        </w:tc>
        <w:tc>
          <w:tcPr>
            <w:tcW w:w="1401" w:type="dxa"/>
          </w:tcPr>
          <w:p w14:paraId="556BAD68" w14:textId="29D7443F" w:rsidR="00584DA0" w:rsidRPr="00C83351" w:rsidRDefault="00584DA0" w:rsidP="00CA2D04">
            <w:pPr>
              <w:tabs>
                <w:tab w:val="left" w:pos="4775"/>
              </w:tabs>
              <w:spacing w:after="0" w:line="240" w:lineRule="auto"/>
              <w:jc w:val="right"/>
              <w:rPr>
                <w:rFonts w:ascii="Times New Roman" w:hAnsi="Times New Roman"/>
                <w:b/>
              </w:rPr>
            </w:pPr>
          </w:p>
        </w:tc>
      </w:tr>
      <w:tr w:rsidR="00584DA0" w:rsidRPr="00C83351" w14:paraId="36CB48B9" w14:textId="77777777" w:rsidTr="00584DA0">
        <w:tc>
          <w:tcPr>
            <w:tcW w:w="4248" w:type="dxa"/>
            <w:gridSpan w:val="2"/>
          </w:tcPr>
          <w:p w14:paraId="019902A1" w14:textId="2FB1AD30" w:rsidR="00584DA0" w:rsidRPr="00C83351" w:rsidRDefault="00584DA0" w:rsidP="00BE3D55">
            <w:pPr>
              <w:tabs>
                <w:tab w:val="left" w:pos="4775"/>
              </w:tabs>
              <w:spacing w:after="0" w:line="240" w:lineRule="auto"/>
              <w:rPr>
                <w:rFonts w:ascii="Times New Roman" w:hAnsi="Times New Roman"/>
              </w:rPr>
            </w:pPr>
            <w:r w:rsidRPr="00C83351">
              <w:rPr>
                <w:rFonts w:ascii="Times New Roman" w:eastAsia="Times New Roman" w:hAnsi="Times New Roman"/>
                <w:b/>
                <w:bCs/>
                <w:lang w:eastAsia="ru-RU"/>
              </w:rPr>
              <w:t>ИТОГО:</w:t>
            </w:r>
          </w:p>
        </w:tc>
        <w:tc>
          <w:tcPr>
            <w:tcW w:w="1021" w:type="dxa"/>
          </w:tcPr>
          <w:p w14:paraId="6606808D" w14:textId="77777777" w:rsidR="00584DA0" w:rsidRPr="00C83351" w:rsidRDefault="00584DA0" w:rsidP="00CA2D04">
            <w:pPr>
              <w:tabs>
                <w:tab w:val="left" w:pos="4775"/>
              </w:tabs>
              <w:spacing w:after="0" w:line="240" w:lineRule="auto"/>
              <w:jc w:val="right"/>
              <w:rPr>
                <w:rFonts w:ascii="Times New Roman" w:hAnsi="Times New Roman"/>
              </w:rPr>
            </w:pPr>
          </w:p>
        </w:tc>
        <w:tc>
          <w:tcPr>
            <w:tcW w:w="1134" w:type="dxa"/>
          </w:tcPr>
          <w:p w14:paraId="227E858E" w14:textId="77777777" w:rsidR="00584DA0" w:rsidRPr="00C83351" w:rsidRDefault="00584DA0" w:rsidP="00CA2D04">
            <w:pPr>
              <w:tabs>
                <w:tab w:val="left" w:pos="4775"/>
              </w:tabs>
              <w:spacing w:after="0" w:line="240" w:lineRule="auto"/>
              <w:jc w:val="right"/>
              <w:rPr>
                <w:rFonts w:ascii="Times New Roman" w:hAnsi="Times New Roman"/>
              </w:rPr>
            </w:pPr>
          </w:p>
        </w:tc>
        <w:tc>
          <w:tcPr>
            <w:tcW w:w="1531" w:type="dxa"/>
          </w:tcPr>
          <w:p w14:paraId="6AD65FD7" w14:textId="77777777" w:rsidR="00584DA0" w:rsidRPr="00C83351" w:rsidRDefault="00584DA0" w:rsidP="00573CF1">
            <w:pPr>
              <w:tabs>
                <w:tab w:val="left" w:pos="4775"/>
              </w:tabs>
              <w:spacing w:after="0" w:line="240" w:lineRule="auto"/>
              <w:jc w:val="center"/>
              <w:rPr>
                <w:rFonts w:ascii="Times New Roman" w:eastAsia="Times New Roman" w:hAnsi="Times New Roman"/>
                <w:bCs/>
                <w:lang w:eastAsia="ru-RU"/>
              </w:rPr>
            </w:pPr>
          </w:p>
        </w:tc>
        <w:tc>
          <w:tcPr>
            <w:tcW w:w="850" w:type="dxa"/>
          </w:tcPr>
          <w:p w14:paraId="02ACE26E" w14:textId="77777777" w:rsidR="00584DA0" w:rsidRPr="00C83351" w:rsidRDefault="00584DA0" w:rsidP="00CA2D04">
            <w:pPr>
              <w:tabs>
                <w:tab w:val="left" w:pos="4775"/>
              </w:tabs>
              <w:spacing w:after="0" w:line="240" w:lineRule="auto"/>
              <w:jc w:val="right"/>
              <w:rPr>
                <w:rFonts w:ascii="Times New Roman" w:hAnsi="Times New Roman"/>
                <w:b/>
              </w:rPr>
            </w:pPr>
          </w:p>
        </w:tc>
        <w:tc>
          <w:tcPr>
            <w:tcW w:w="1401" w:type="dxa"/>
          </w:tcPr>
          <w:p w14:paraId="3D27B158" w14:textId="437BE27E" w:rsidR="00584DA0" w:rsidRPr="00C83351" w:rsidRDefault="00584DA0" w:rsidP="00CA2D04">
            <w:pPr>
              <w:tabs>
                <w:tab w:val="left" w:pos="4775"/>
              </w:tabs>
              <w:spacing w:after="0" w:line="240" w:lineRule="auto"/>
              <w:jc w:val="right"/>
              <w:rPr>
                <w:rFonts w:ascii="Times New Roman" w:hAnsi="Times New Roman"/>
                <w:b/>
              </w:rPr>
            </w:pPr>
          </w:p>
        </w:tc>
      </w:tr>
    </w:tbl>
    <w:p w14:paraId="2FCF262C" w14:textId="141A0709" w:rsidR="00CA2D04" w:rsidRDefault="00ED3734" w:rsidP="00174854">
      <w:pPr>
        <w:tabs>
          <w:tab w:val="left" w:pos="4775"/>
        </w:tabs>
        <w:spacing w:after="0" w:line="240" w:lineRule="auto"/>
        <w:jc w:val="both"/>
        <w:rPr>
          <w:rFonts w:ascii="Times New Roman" w:hAnsi="Times New Roman"/>
          <w:sz w:val="16"/>
          <w:szCs w:val="16"/>
        </w:rPr>
      </w:pPr>
      <w:r w:rsidRPr="00ED3734">
        <w:rPr>
          <w:rFonts w:ascii="Times New Roman" w:hAnsi="Times New Roman"/>
          <w:sz w:val="16"/>
          <w:szCs w:val="16"/>
        </w:rPr>
        <w:t xml:space="preserve">* </w:t>
      </w:r>
      <w:r w:rsidR="008D2C25" w:rsidRPr="008D2C25">
        <w:rPr>
          <w:rFonts w:ascii="Times New Roman" w:hAnsi="Times New Roman"/>
          <w:sz w:val="16"/>
          <w:szCs w:val="16"/>
        </w:rPr>
        <w:t>для экземпляров программ для ЭВМ единица измерения - экземпляр, для оборудования - штука, для права использования программ для ЭВМ - лицензия, при этом под одной лицензией понимается одна ЭВМ, на которой возможно использование соответствующей программ для ЭВМ, если иного не следует из типового лицензионного соглашения правообладателя для конечного пользователя программы для ЭВМ.</w:t>
      </w:r>
    </w:p>
    <w:p w14:paraId="461652E6" w14:textId="61772CB3" w:rsidR="00ED3734" w:rsidRDefault="00ED3734" w:rsidP="00174854">
      <w:pPr>
        <w:tabs>
          <w:tab w:val="left" w:pos="4775"/>
        </w:tabs>
        <w:spacing w:after="0" w:line="240" w:lineRule="auto"/>
        <w:jc w:val="both"/>
        <w:rPr>
          <w:rFonts w:ascii="Times New Roman" w:hAnsi="Times New Roman"/>
          <w:sz w:val="16"/>
          <w:szCs w:val="16"/>
        </w:rPr>
      </w:pPr>
    </w:p>
    <w:p w14:paraId="72199293" w14:textId="1D43AC6B" w:rsidR="00584DA0" w:rsidRPr="00584DA0" w:rsidRDefault="00584DA0" w:rsidP="004C330F">
      <w:pPr>
        <w:numPr>
          <w:ilvl w:val="0"/>
          <w:numId w:val="4"/>
        </w:numPr>
        <w:tabs>
          <w:tab w:val="left" w:pos="426"/>
        </w:tabs>
        <w:spacing w:after="60" w:line="240" w:lineRule="auto"/>
        <w:ind w:left="0" w:firstLine="0"/>
        <w:jc w:val="both"/>
        <w:rPr>
          <w:rFonts w:ascii="Times New Roman" w:hAnsi="Times New Roman"/>
        </w:rPr>
      </w:pPr>
      <w:r w:rsidRPr="00C83351">
        <w:rPr>
          <w:rFonts w:ascii="Times New Roman" w:eastAsia="Times New Roman" w:hAnsi="Times New Roman"/>
          <w:lang w:eastAsia="ru-RU"/>
        </w:rPr>
        <w:t>Итого сумма, подлежащая уплате Сублицензиатом по договору</w:t>
      </w:r>
      <w:r>
        <w:rPr>
          <w:rFonts w:ascii="Times New Roman" w:eastAsia="Times New Roman" w:hAnsi="Times New Roman"/>
          <w:lang w:eastAsia="ru-RU"/>
        </w:rPr>
        <w:t xml:space="preserve"> за </w:t>
      </w:r>
      <w:r w:rsidRPr="00C83351">
        <w:rPr>
          <w:rFonts w:ascii="Times New Roman" w:eastAsia="Times New Roman" w:hAnsi="Times New Roman"/>
          <w:lang w:eastAsia="ru-RU"/>
        </w:rPr>
        <w:t>предоставления прав</w:t>
      </w:r>
      <w:r>
        <w:rPr>
          <w:rFonts w:ascii="Times New Roman" w:eastAsia="Times New Roman" w:hAnsi="Times New Roman"/>
          <w:lang w:eastAsia="ru-RU"/>
        </w:rPr>
        <w:t xml:space="preserve"> использования программ для </w:t>
      </w:r>
      <w:proofErr w:type="gramStart"/>
      <w:r>
        <w:rPr>
          <w:rFonts w:ascii="Times New Roman" w:eastAsia="Times New Roman" w:hAnsi="Times New Roman"/>
          <w:lang w:eastAsia="ru-RU"/>
        </w:rPr>
        <w:t>ЭВМ</w:t>
      </w:r>
      <w:r w:rsidRPr="00C83351">
        <w:rPr>
          <w:rFonts w:ascii="Times New Roman" w:eastAsia="Times New Roman" w:hAnsi="Times New Roman"/>
          <w:lang w:eastAsia="ru-RU"/>
        </w:rPr>
        <w:t xml:space="preserve">: </w:t>
      </w:r>
      <w:r>
        <w:rPr>
          <w:rFonts w:ascii="Times New Roman" w:eastAsia="Times New Roman" w:hAnsi="Times New Roman"/>
          <w:lang w:eastAsia="ru-RU"/>
        </w:rPr>
        <w:t xml:space="preserve">  </w:t>
      </w:r>
      <w:proofErr w:type="gramEnd"/>
      <w:r>
        <w:rPr>
          <w:rFonts w:ascii="Times New Roman" w:eastAsia="Times New Roman" w:hAnsi="Times New Roman"/>
          <w:lang w:eastAsia="ru-RU"/>
        </w:rPr>
        <w:t xml:space="preserve">  </w:t>
      </w:r>
      <w:r w:rsidRPr="00C83351">
        <w:rPr>
          <w:rFonts w:ascii="Times New Roman" w:eastAsia="Times New Roman" w:hAnsi="Times New Roman"/>
          <w:lang w:eastAsia="ru-RU"/>
        </w:rPr>
        <w:t>руб.</w:t>
      </w:r>
      <w:r>
        <w:rPr>
          <w:rFonts w:ascii="Times New Roman" w:eastAsia="Times New Roman" w:hAnsi="Times New Roman"/>
          <w:lang w:eastAsia="ru-RU"/>
        </w:rPr>
        <w:t xml:space="preserve"> (              рублей  копеек)</w:t>
      </w:r>
      <w:r w:rsidRPr="00C83351">
        <w:rPr>
          <w:rFonts w:ascii="Times New Roman" w:eastAsia="Times New Roman" w:hAnsi="Times New Roman"/>
          <w:lang w:eastAsia="ru-RU"/>
        </w:rPr>
        <w:t xml:space="preserve"> НДС не облагается на основании Гл.26.2 НК РФ</w:t>
      </w:r>
      <w:r>
        <w:rPr>
          <w:rFonts w:ascii="Times New Roman" w:eastAsia="Times New Roman" w:hAnsi="Times New Roman"/>
          <w:lang w:eastAsia="ru-RU"/>
        </w:rPr>
        <w:t>.</w:t>
      </w:r>
    </w:p>
    <w:p w14:paraId="38F83795" w14:textId="2BB71026" w:rsidR="002D6466" w:rsidRPr="00C83351" w:rsidRDefault="002C2FA3" w:rsidP="004C330F">
      <w:pPr>
        <w:numPr>
          <w:ilvl w:val="0"/>
          <w:numId w:val="4"/>
        </w:numPr>
        <w:tabs>
          <w:tab w:val="left" w:pos="426"/>
        </w:tabs>
        <w:spacing w:after="60" w:line="240" w:lineRule="auto"/>
        <w:ind w:left="0" w:firstLine="0"/>
        <w:jc w:val="both"/>
        <w:rPr>
          <w:rFonts w:ascii="Times New Roman" w:hAnsi="Times New Roman"/>
        </w:rPr>
      </w:pPr>
      <w:r w:rsidRPr="00C83351">
        <w:rPr>
          <w:rFonts w:ascii="Times New Roman" w:eastAsia="Times New Roman" w:hAnsi="Times New Roman"/>
          <w:lang w:eastAsia="ru-RU"/>
        </w:rPr>
        <w:t>Итого сумма, подлежащая уплате Сублицензиатом по договору</w:t>
      </w:r>
      <w:r w:rsidR="00584DA0">
        <w:rPr>
          <w:rFonts w:ascii="Times New Roman" w:eastAsia="Times New Roman" w:hAnsi="Times New Roman"/>
          <w:lang w:eastAsia="ru-RU"/>
        </w:rPr>
        <w:t xml:space="preserve"> за поставку </w:t>
      </w:r>
      <w:proofErr w:type="gramStart"/>
      <w:r w:rsidR="00584DA0">
        <w:rPr>
          <w:rFonts w:ascii="Times New Roman" w:eastAsia="Times New Roman" w:hAnsi="Times New Roman"/>
          <w:lang w:eastAsia="ru-RU"/>
        </w:rPr>
        <w:t>Товара</w:t>
      </w:r>
      <w:r w:rsidRPr="00C83351">
        <w:rPr>
          <w:rFonts w:ascii="Times New Roman" w:eastAsia="Times New Roman" w:hAnsi="Times New Roman"/>
          <w:lang w:eastAsia="ru-RU"/>
        </w:rPr>
        <w:t xml:space="preserve">: </w:t>
      </w:r>
      <w:r w:rsidR="004459CF">
        <w:rPr>
          <w:rFonts w:ascii="Times New Roman" w:eastAsia="Times New Roman" w:hAnsi="Times New Roman"/>
          <w:lang w:eastAsia="ru-RU"/>
        </w:rPr>
        <w:t xml:space="preserve">  </w:t>
      </w:r>
      <w:proofErr w:type="gramEnd"/>
      <w:r w:rsidR="004459CF">
        <w:rPr>
          <w:rFonts w:ascii="Times New Roman" w:eastAsia="Times New Roman" w:hAnsi="Times New Roman"/>
          <w:lang w:eastAsia="ru-RU"/>
        </w:rPr>
        <w:t xml:space="preserve">  </w:t>
      </w:r>
      <w:r w:rsidRPr="00C83351">
        <w:rPr>
          <w:rFonts w:ascii="Times New Roman" w:eastAsia="Times New Roman" w:hAnsi="Times New Roman"/>
          <w:lang w:eastAsia="ru-RU"/>
        </w:rPr>
        <w:t>руб.</w:t>
      </w:r>
      <w:r w:rsidR="00584DA0">
        <w:rPr>
          <w:rFonts w:ascii="Times New Roman" w:eastAsia="Times New Roman" w:hAnsi="Times New Roman"/>
          <w:lang w:eastAsia="ru-RU"/>
        </w:rPr>
        <w:t xml:space="preserve"> (       рублей  копеек)</w:t>
      </w:r>
      <w:r w:rsidRPr="00C83351">
        <w:rPr>
          <w:rFonts w:ascii="Times New Roman" w:eastAsia="Times New Roman" w:hAnsi="Times New Roman"/>
          <w:lang w:eastAsia="ru-RU"/>
        </w:rPr>
        <w:t xml:space="preserve"> </w:t>
      </w:r>
      <w:r w:rsidR="004459CF">
        <w:rPr>
          <w:rFonts w:ascii="Times New Roman" w:eastAsia="Times New Roman" w:hAnsi="Times New Roman"/>
          <w:lang w:eastAsia="ru-RU"/>
        </w:rPr>
        <w:t xml:space="preserve">в </w:t>
      </w:r>
      <w:proofErr w:type="spellStart"/>
      <w:r w:rsidR="004459CF">
        <w:rPr>
          <w:rFonts w:ascii="Times New Roman" w:eastAsia="Times New Roman" w:hAnsi="Times New Roman"/>
          <w:lang w:eastAsia="ru-RU"/>
        </w:rPr>
        <w:t>т.ч</w:t>
      </w:r>
      <w:proofErr w:type="spellEnd"/>
      <w:r w:rsidR="004459CF">
        <w:rPr>
          <w:rFonts w:ascii="Times New Roman" w:eastAsia="Times New Roman" w:hAnsi="Times New Roman"/>
          <w:lang w:eastAsia="ru-RU"/>
        </w:rPr>
        <w:t xml:space="preserve">. НДС </w:t>
      </w:r>
      <w:r w:rsidR="00584DA0">
        <w:rPr>
          <w:rFonts w:ascii="Times New Roman" w:eastAsia="Times New Roman" w:hAnsi="Times New Roman"/>
          <w:lang w:eastAsia="ru-RU"/>
        </w:rPr>
        <w:t xml:space="preserve">20% - </w:t>
      </w:r>
      <w:r w:rsidR="00584DA0" w:rsidRPr="00C83351">
        <w:rPr>
          <w:rFonts w:ascii="Times New Roman" w:eastAsia="Times New Roman" w:hAnsi="Times New Roman"/>
          <w:lang w:eastAsia="ru-RU"/>
        </w:rPr>
        <w:t xml:space="preserve"> </w:t>
      </w:r>
      <w:r w:rsidR="00584DA0">
        <w:rPr>
          <w:rFonts w:ascii="Times New Roman" w:eastAsia="Times New Roman" w:hAnsi="Times New Roman"/>
          <w:lang w:eastAsia="ru-RU"/>
        </w:rPr>
        <w:t xml:space="preserve">    руб.</w:t>
      </w:r>
    </w:p>
    <w:p w14:paraId="6A9B46FE" w14:textId="387B108B" w:rsidR="00584DA0" w:rsidRPr="00584DA0" w:rsidRDefault="00C633B2" w:rsidP="004C330F">
      <w:pPr>
        <w:numPr>
          <w:ilvl w:val="0"/>
          <w:numId w:val="4"/>
        </w:numPr>
        <w:tabs>
          <w:tab w:val="left" w:pos="426"/>
        </w:tabs>
        <w:spacing w:after="60" w:line="240" w:lineRule="auto"/>
        <w:ind w:left="0" w:firstLine="0"/>
        <w:jc w:val="both"/>
        <w:rPr>
          <w:rFonts w:ascii="Times New Roman" w:hAnsi="Times New Roman"/>
        </w:rPr>
      </w:pPr>
      <w:r w:rsidRPr="00C83351">
        <w:rPr>
          <w:rFonts w:ascii="Times New Roman" w:eastAsia="Times New Roman" w:hAnsi="Times New Roman"/>
          <w:lang w:eastAsia="ru-RU"/>
        </w:rPr>
        <w:t xml:space="preserve">Наименование и реквизиты </w:t>
      </w:r>
      <w:r w:rsidR="000B3064" w:rsidRPr="00C83351">
        <w:rPr>
          <w:rFonts w:ascii="Times New Roman" w:eastAsia="Times New Roman" w:hAnsi="Times New Roman"/>
          <w:lang w:eastAsia="ru-RU"/>
        </w:rPr>
        <w:t>К</w:t>
      </w:r>
      <w:r w:rsidR="002C2FA3" w:rsidRPr="00C83351">
        <w:rPr>
          <w:rFonts w:ascii="Times New Roman" w:eastAsia="Times New Roman" w:hAnsi="Times New Roman"/>
          <w:lang w:eastAsia="ru-RU"/>
        </w:rPr>
        <w:t>онечных</w:t>
      </w:r>
      <w:r w:rsidRPr="00C83351">
        <w:rPr>
          <w:rFonts w:ascii="Times New Roman" w:eastAsia="Times New Roman" w:hAnsi="Times New Roman"/>
          <w:lang w:eastAsia="ru-RU"/>
        </w:rPr>
        <w:t xml:space="preserve"> пользовател</w:t>
      </w:r>
      <w:r w:rsidR="00B13DB4">
        <w:rPr>
          <w:rFonts w:ascii="Times New Roman" w:eastAsia="Times New Roman" w:hAnsi="Times New Roman"/>
          <w:lang w:eastAsia="ru-RU"/>
        </w:rPr>
        <w:t>ей указаны в Приложении №4</w:t>
      </w:r>
    </w:p>
    <w:p w14:paraId="1E8196C7" w14:textId="7B3C5D2F" w:rsidR="00584DA0" w:rsidRDefault="00584DA0" w:rsidP="004C330F">
      <w:pPr>
        <w:numPr>
          <w:ilvl w:val="0"/>
          <w:numId w:val="4"/>
        </w:numPr>
        <w:tabs>
          <w:tab w:val="left" w:pos="426"/>
        </w:tabs>
        <w:spacing w:after="0" w:line="240" w:lineRule="auto"/>
        <w:ind w:left="0" w:firstLine="0"/>
        <w:jc w:val="both"/>
        <w:rPr>
          <w:rFonts w:ascii="Times New Roman" w:eastAsia="Times New Roman" w:hAnsi="Times New Roman"/>
          <w:lang w:eastAsia="ru-RU"/>
        </w:rPr>
      </w:pPr>
      <w:r>
        <w:rPr>
          <w:rFonts w:ascii="Times New Roman" w:eastAsia="Times New Roman" w:hAnsi="Times New Roman"/>
          <w:lang w:eastAsia="ru-RU"/>
        </w:rPr>
        <w:t>Порядок предоставления Товара:</w:t>
      </w:r>
      <w:r w:rsidRPr="00584DA0">
        <w:rPr>
          <w:rFonts w:ascii="Times New Roman" w:eastAsia="Times New Roman" w:hAnsi="Times New Roman"/>
          <w:lang w:eastAsia="ru-RU"/>
        </w:rPr>
        <w:t xml:space="preserve"> </w:t>
      </w:r>
      <w:r w:rsidRPr="00C83351">
        <w:rPr>
          <w:rFonts w:ascii="Times New Roman" w:eastAsia="Times New Roman" w:hAnsi="Times New Roman"/>
          <w:lang w:eastAsia="ru-RU"/>
        </w:rPr>
        <w:t>__________________________________________</w:t>
      </w:r>
    </w:p>
    <w:p w14:paraId="2579218D" w14:textId="1006AE6F" w:rsidR="005827F2" w:rsidRPr="00C83351" w:rsidRDefault="005827F2" w:rsidP="004C330F">
      <w:pPr>
        <w:numPr>
          <w:ilvl w:val="0"/>
          <w:numId w:val="4"/>
        </w:numPr>
        <w:tabs>
          <w:tab w:val="left" w:pos="426"/>
        </w:tabs>
        <w:spacing w:after="0" w:line="240" w:lineRule="auto"/>
        <w:ind w:left="0" w:firstLine="0"/>
        <w:jc w:val="both"/>
        <w:rPr>
          <w:rFonts w:ascii="Times New Roman" w:eastAsia="Times New Roman" w:hAnsi="Times New Roman"/>
          <w:lang w:eastAsia="ru-RU"/>
        </w:rPr>
      </w:pPr>
      <w:r w:rsidRPr="00C83351">
        <w:rPr>
          <w:rFonts w:ascii="Times New Roman" w:eastAsia="Times New Roman" w:hAnsi="Times New Roman"/>
          <w:lang w:eastAsia="ru-RU"/>
        </w:rPr>
        <w:t>Порядок предоставления прав</w:t>
      </w:r>
      <w:r w:rsidR="00584DA0" w:rsidRPr="00584DA0">
        <w:rPr>
          <w:rFonts w:ascii="Times New Roman" w:eastAsia="Times New Roman" w:hAnsi="Times New Roman"/>
          <w:lang w:eastAsia="ru-RU"/>
        </w:rPr>
        <w:t xml:space="preserve"> </w:t>
      </w:r>
      <w:r w:rsidR="00584DA0">
        <w:rPr>
          <w:rFonts w:ascii="Times New Roman" w:eastAsia="Times New Roman" w:hAnsi="Times New Roman"/>
          <w:lang w:eastAsia="ru-RU"/>
        </w:rPr>
        <w:t>использования программ для ЭВМ</w:t>
      </w:r>
      <w:r w:rsidRPr="00C83351">
        <w:rPr>
          <w:rFonts w:ascii="Times New Roman" w:eastAsia="Times New Roman" w:hAnsi="Times New Roman"/>
          <w:lang w:eastAsia="ru-RU"/>
        </w:rPr>
        <w:t>:</w:t>
      </w:r>
      <w:r w:rsidR="00584DA0">
        <w:rPr>
          <w:rFonts w:ascii="Times New Roman" w:eastAsia="Times New Roman" w:hAnsi="Times New Roman"/>
          <w:lang w:eastAsia="ru-RU"/>
        </w:rPr>
        <w:t xml:space="preserve"> </w:t>
      </w:r>
      <w:r w:rsidR="002C2FA3" w:rsidRPr="00C83351">
        <w:rPr>
          <w:rFonts w:ascii="Times New Roman" w:eastAsia="Times New Roman" w:hAnsi="Times New Roman"/>
          <w:lang w:eastAsia="ru-RU"/>
        </w:rPr>
        <w:t>________</w:t>
      </w:r>
      <w:r w:rsidR="00584DA0">
        <w:rPr>
          <w:rFonts w:ascii="Times New Roman" w:eastAsia="Times New Roman" w:hAnsi="Times New Roman"/>
          <w:lang w:eastAsia="ru-RU"/>
        </w:rPr>
        <w:t>____________________</w:t>
      </w:r>
      <w:r w:rsidR="002C2FA3" w:rsidRPr="00C83351">
        <w:rPr>
          <w:rFonts w:ascii="Times New Roman" w:eastAsia="Times New Roman" w:hAnsi="Times New Roman"/>
          <w:lang w:eastAsia="ru-RU"/>
        </w:rPr>
        <w:t>__</w:t>
      </w:r>
    </w:p>
    <w:p w14:paraId="131EB369" w14:textId="773015A7" w:rsidR="00584DA0" w:rsidRPr="00C83351" w:rsidRDefault="00584DA0" w:rsidP="004C330F">
      <w:pPr>
        <w:numPr>
          <w:ilvl w:val="0"/>
          <w:numId w:val="4"/>
        </w:numPr>
        <w:tabs>
          <w:tab w:val="left" w:pos="426"/>
        </w:tabs>
        <w:spacing w:after="0" w:line="240" w:lineRule="auto"/>
        <w:ind w:left="0" w:firstLine="0"/>
        <w:jc w:val="both"/>
        <w:rPr>
          <w:rFonts w:ascii="Times New Roman" w:eastAsia="Times New Roman" w:hAnsi="Times New Roman"/>
          <w:lang w:eastAsia="ru-RU"/>
        </w:rPr>
      </w:pPr>
      <w:bookmarkStart w:id="23" w:name="МестоПредоставления"/>
      <w:r w:rsidRPr="00C83351">
        <w:rPr>
          <w:rFonts w:ascii="Times New Roman" w:eastAsia="Times New Roman" w:hAnsi="Times New Roman"/>
          <w:lang w:eastAsia="ru-RU"/>
        </w:rPr>
        <w:t xml:space="preserve">Место предоставления </w:t>
      </w:r>
      <w:r>
        <w:rPr>
          <w:rFonts w:ascii="Times New Roman" w:eastAsia="Times New Roman" w:hAnsi="Times New Roman"/>
          <w:lang w:eastAsia="ru-RU"/>
        </w:rPr>
        <w:t>Товара</w:t>
      </w:r>
      <w:r w:rsidRPr="00C83351">
        <w:rPr>
          <w:rFonts w:ascii="Times New Roman" w:eastAsia="Times New Roman" w:hAnsi="Times New Roman"/>
          <w:lang w:eastAsia="ru-RU"/>
        </w:rPr>
        <w:t>:</w:t>
      </w:r>
    </w:p>
    <w:p w14:paraId="42AD72ED" w14:textId="451CCBBB" w:rsidR="00584DA0" w:rsidRDefault="00584DA0" w:rsidP="004C330F">
      <w:pPr>
        <w:pStyle w:val="ac"/>
        <w:tabs>
          <w:tab w:val="left" w:pos="426"/>
        </w:tabs>
        <w:spacing w:after="60" w:line="240" w:lineRule="auto"/>
        <w:ind w:left="0"/>
        <w:contextualSpacing w:val="0"/>
        <w:jc w:val="both"/>
        <w:rPr>
          <w:rFonts w:ascii="Times New Roman" w:eastAsia="Times New Roman" w:hAnsi="Times New Roman"/>
          <w:lang w:eastAsia="ru-RU"/>
        </w:rPr>
      </w:pPr>
      <w:r w:rsidRPr="00C83351">
        <w:rPr>
          <w:rFonts w:ascii="Times New Roman" w:eastAsia="Times New Roman" w:hAnsi="Times New Roman"/>
          <w:lang w:eastAsia="ru-RU"/>
        </w:rPr>
        <w:t>по адресу места нахождения Лицензиата. (________________________________)</w:t>
      </w:r>
    </w:p>
    <w:p w14:paraId="00C18292" w14:textId="71D92BB7" w:rsidR="005827F2" w:rsidRPr="00C83351" w:rsidRDefault="005827F2" w:rsidP="004C330F">
      <w:pPr>
        <w:numPr>
          <w:ilvl w:val="0"/>
          <w:numId w:val="4"/>
        </w:numPr>
        <w:tabs>
          <w:tab w:val="left" w:pos="426"/>
        </w:tabs>
        <w:spacing w:after="0" w:line="240" w:lineRule="auto"/>
        <w:ind w:left="0" w:firstLine="0"/>
        <w:jc w:val="both"/>
        <w:rPr>
          <w:rFonts w:ascii="Times New Roman" w:eastAsia="Times New Roman" w:hAnsi="Times New Roman"/>
          <w:lang w:eastAsia="ru-RU"/>
        </w:rPr>
      </w:pPr>
      <w:r w:rsidRPr="00C83351">
        <w:rPr>
          <w:rFonts w:ascii="Times New Roman" w:eastAsia="Times New Roman" w:hAnsi="Times New Roman"/>
          <w:lang w:eastAsia="ru-RU"/>
        </w:rPr>
        <w:t>Место предоставления прав</w:t>
      </w:r>
      <w:r w:rsidR="00584DA0">
        <w:rPr>
          <w:rFonts w:ascii="Times New Roman" w:eastAsia="Times New Roman" w:hAnsi="Times New Roman"/>
          <w:lang w:eastAsia="ru-RU"/>
        </w:rPr>
        <w:t xml:space="preserve"> использования программ для ЭВМ</w:t>
      </w:r>
      <w:r w:rsidRPr="00C83351">
        <w:rPr>
          <w:rFonts w:ascii="Times New Roman" w:eastAsia="Times New Roman" w:hAnsi="Times New Roman"/>
          <w:lang w:eastAsia="ru-RU"/>
        </w:rPr>
        <w:t>:</w:t>
      </w:r>
    </w:p>
    <w:p w14:paraId="1ABAC1C8" w14:textId="46A7AAE1" w:rsidR="00ED5DB4" w:rsidRPr="00C83351" w:rsidRDefault="00ED5DB4" w:rsidP="004C330F">
      <w:pPr>
        <w:pStyle w:val="ac"/>
        <w:tabs>
          <w:tab w:val="left" w:pos="426"/>
        </w:tabs>
        <w:spacing w:after="60" w:line="240" w:lineRule="auto"/>
        <w:ind w:left="0"/>
        <w:contextualSpacing w:val="0"/>
        <w:jc w:val="both"/>
        <w:rPr>
          <w:rFonts w:ascii="Times New Roman" w:eastAsia="Times New Roman" w:hAnsi="Times New Roman"/>
          <w:lang w:eastAsia="ru-RU"/>
        </w:rPr>
      </w:pPr>
      <w:bookmarkStart w:id="24" w:name="МестоПредоставленияПрав0"/>
      <w:bookmarkEnd w:id="23"/>
      <w:r w:rsidRPr="00C83351">
        <w:rPr>
          <w:rFonts w:ascii="Times New Roman" w:eastAsia="Times New Roman" w:hAnsi="Times New Roman"/>
          <w:lang w:eastAsia="ru-RU"/>
        </w:rPr>
        <w:t>по адресу места нахождения Лицензиата</w:t>
      </w:r>
      <w:r w:rsidR="007117FA" w:rsidRPr="00C83351">
        <w:rPr>
          <w:rFonts w:ascii="Times New Roman" w:eastAsia="Times New Roman" w:hAnsi="Times New Roman"/>
          <w:lang w:eastAsia="ru-RU"/>
        </w:rPr>
        <w:t>.</w:t>
      </w:r>
      <w:r w:rsidRPr="00C83351">
        <w:rPr>
          <w:rFonts w:ascii="Times New Roman" w:eastAsia="Times New Roman" w:hAnsi="Times New Roman"/>
          <w:lang w:eastAsia="ru-RU"/>
        </w:rPr>
        <w:t xml:space="preserve"> </w:t>
      </w:r>
      <w:bookmarkStart w:id="25" w:name="ФактАдресЛицензиата"/>
      <w:bookmarkEnd w:id="25"/>
      <w:r w:rsidR="00736A05" w:rsidRPr="00C83351">
        <w:rPr>
          <w:rFonts w:ascii="Times New Roman" w:eastAsia="Times New Roman" w:hAnsi="Times New Roman"/>
          <w:lang w:eastAsia="ru-RU"/>
        </w:rPr>
        <w:t>(</w:t>
      </w:r>
      <w:r w:rsidR="00123BC2" w:rsidRPr="00C83351">
        <w:rPr>
          <w:rFonts w:ascii="Times New Roman" w:eastAsia="Times New Roman" w:hAnsi="Times New Roman"/>
          <w:lang w:eastAsia="ru-RU"/>
        </w:rPr>
        <w:t>________________________________</w:t>
      </w:r>
      <w:r w:rsidR="00736A05" w:rsidRPr="00C83351">
        <w:rPr>
          <w:rFonts w:ascii="Times New Roman" w:eastAsia="Times New Roman" w:hAnsi="Times New Roman"/>
          <w:lang w:eastAsia="ru-RU"/>
        </w:rPr>
        <w:t>)</w:t>
      </w:r>
    </w:p>
    <w:bookmarkEnd w:id="24"/>
    <w:p w14:paraId="46D77DF3" w14:textId="413B1F19" w:rsidR="005827F2" w:rsidRDefault="005827F2" w:rsidP="005827F2">
      <w:pPr>
        <w:pStyle w:val="ac"/>
        <w:spacing w:after="0" w:line="240" w:lineRule="auto"/>
        <w:jc w:val="both"/>
        <w:rPr>
          <w:rFonts w:ascii="Times New Roman" w:hAnsi="Times New Roman"/>
          <w:i/>
        </w:rPr>
      </w:pPr>
    </w:p>
    <w:p w14:paraId="1424C9B7" w14:textId="625B3DD5" w:rsidR="004C330F" w:rsidRDefault="004C330F" w:rsidP="005827F2">
      <w:pPr>
        <w:pStyle w:val="ac"/>
        <w:spacing w:after="0" w:line="240" w:lineRule="auto"/>
        <w:jc w:val="both"/>
        <w:rPr>
          <w:rFonts w:ascii="Times New Roman" w:hAnsi="Times New Roman"/>
          <w:i/>
        </w:rPr>
      </w:pPr>
    </w:p>
    <w:p w14:paraId="615FF1BD" w14:textId="77777777" w:rsidR="004C330F" w:rsidRPr="00C83351" w:rsidRDefault="004C330F" w:rsidP="005827F2">
      <w:pPr>
        <w:pStyle w:val="ac"/>
        <w:spacing w:after="0" w:line="240" w:lineRule="auto"/>
        <w:jc w:val="both"/>
        <w:rPr>
          <w:rFonts w:ascii="Times New Roman" w:hAnsi="Times New Roman"/>
          <w:i/>
        </w:rPr>
      </w:pPr>
    </w:p>
    <w:tbl>
      <w:tblPr>
        <w:tblW w:w="5000" w:type="pct"/>
        <w:tblLayout w:type="fixed"/>
        <w:tblLook w:val="04A0" w:firstRow="1" w:lastRow="0" w:firstColumn="1" w:lastColumn="0" w:noHBand="0" w:noVBand="1"/>
      </w:tblPr>
      <w:tblGrid>
        <w:gridCol w:w="2400"/>
        <w:gridCol w:w="2402"/>
        <w:gridCol w:w="458"/>
        <w:gridCol w:w="4944"/>
      </w:tblGrid>
      <w:tr w:rsidR="002C2FA3" w:rsidRPr="00C83351" w14:paraId="030E52F4" w14:textId="77777777" w:rsidTr="009206FF">
        <w:tc>
          <w:tcPr>
            <w:tcW w:w="4669" w:type="dxa"/>
            <w:gridSpan w:val="2"/>
          </w:tcPr>
          <w:p w14:paraId="13F34505" w14:textId="77777777" w:rsidR="002C2FA3"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Лицензиат:</w:t>
            </w:r>
          </w:p>
        </w:tc>
        <w:tc>
          <w:tcPr>
            <w:tcW w:w="445" w:type="dxa"/>
          </w:tcPr>
          <w:p w14:paraId="76AB8DCE" w14:textId="77777777" w:rsidR="002C2FA3" w:rsidRPr="00C83351" w:rsidRDefault="002C2FA3" w:rsidP="009206FF">
            <w:pPr>
              <w:spacing w:after="0" w:line="240" w:lineRule="auto"/>
              <w:jc w:val="center"/>
              <w:rPr>
                <w:rFonts w:ascii="Times New Roman" w:eastAsia="Times New Roman" w:hAnsi="Times New Roman"/>
                <w:b/>
                <w:bCs/>
                <w:lang w:eastAsia="ru-RU"/>
              </w:rPr>
            </w:pPr>
          </w:p>
        </w:tc>
        <w:tc>
          <w:tcPr>
            <w:tcW w:w="4807" w:type="dxa"/>
          </w:tcPr>
          <w:p w14:paraId="2E6C127F" w14:textId="493C7036" w:rsidR="002C2FA3"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p>
        </w:tc>
      </w:tr>
      <w:tr w:rsidR="002C2FA3" w:rsidRPr="00C83351" w14:paraId="366586ED" w14:textId="77777777" w:rsidTr="009206FF">
        <w:tc>
          <w:tcPr>
            <w:tcW w:w="4669" w:type="dxa"/>
            <w:gridSpan w:val="2"/>
          </w:tcPr>
          <w:p w14:paraId="579112B0" w14:textId="77777777" w:rsidR="002C2FA3" w:rsidRPr="00C83351" w:rsidRDefault="002C2FA3" w:rsidP="009206FF">
            <w:pPr>
              <w:spacing w:after="0" w:line="240" w:lineRule="auto"/>
              <w:jc w:val="both"/>
              <w:rPr>
                <w:rFonts w:ascii="Times New Roman" w:eastAsia="Times New Roman" w:hAnsi="Times New Roman"/>
                <w:lang w:val="en-US" w:eastAsia="ru-RU"/>
              </w:rPr>
            </w:pPr>
          </w:p>
        </w:tc>
        <w:tc>
          <w:tcPr>
            <w:tcW w:w="445" w:type="dxa"/>
          </w:tcPr>
          <w:p w14:paraId="7386BEAE"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807" w:type="dxa"/>
          </w:tcPr>
          <w:p w14:paraId="134E1AC4" w14:textId="77777777" w:rsidR="002C2FA3" w:rsidRPr="00C83351" w:rsidRDefault="002C2FA3" w:rsidP="009206FF">
            <w:pPr>
              <w:spacing w:after="0" w:line="240" w:lineRule="auto"/>
              <w:jc w:val="both"/>
              <w:rPr>
                <w:rFonts w:ascii="Times New Roman" w:eastAsia="Times New Roman" w:hAnsi="Times New Roman"/>
                <w:lang w:eastAsia="ru-RU"/>
              </w:rPr>
            </w:pPr>
          </w:p>
        </w:tc>
      </w:tr>
      <w:tr w:rsidR="002C2FA3" w:rsidRPr="00C83351" w14:paraId="0D4DD32E" w14:textId="77777777" w:rsidTr="009206FF">
        <w:tc>
          <w:tcPr>
            <w:tcW w:w="2334" w:type="dxa"/>
          </w:tcPr>
          <w:p w14:paraId="6FF61500"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2335" w:type="dxa"/>
          </w:tcPr>
          <w:p w14:paraId="4E909836"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45" w:type="dxa"/>
          </w:tcPr>
          <w:p w14:paraId="1C2C2929"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807" w:type="dxa"/>
          </w:tcPr>
          <w:p w14:paraId="6533BFB1" w14:textId="77777777" w:rsidR="002C2FA3" w:rsidRPr="00C83351" w:rsidRDefault="002C2FA3" w:rsidP="009206FF">
            <w:pPr>
              <w:spacing w:after="0" w:line="240" w:lineRule="auto"/>
              <w:jc w:val="both"/>
              <w:rPr>
                <w:rFonts w:ascii="Times New Roman" w:eastAsia="Times New Roman" w:hAnsi="Times New Roman"/>
                <w:lang w:eastAsia="ru-RU"/>
              </w:rPr>
            </w:pPr>
          </w:p>
        </w:tc>
      </w:tr>
      <w:tr w:rsidR="002C2FA3" w:rsidRPr="00C83351" w14:paraId="274B03ED" w14:textId="77777777" w:rsidTr="009206FF">
        <w:tc>
          <w:tcPr>
            <w:tcW w:w="4669" w:type="dxa"/>
            <w:gridSpan w:val="2"/>
            <w:tcBorders>
              <w:bottom w:val="single" w:sz="4" w:space="0" w:color="auto"/>
            </w:tcBorders>
          </w:tcPr>
          <w:p w14:paraId="7DAB3212"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45" w:type="dxa"/>
          </w:tcPr>
          <w:p w14:paraId="2BACDCBE"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807" w:type="dxa"/>
            <w:tcBorders>
              <w:bottom w:val="single" w:sz="4" w:space="0" w:color="auto"/>
            </w:tcBorders>
          </w:tcPr>
          <w:p w14:paraId="219D36C6" w14:textId="77777777" w:rsidR="002C2FA3" w:rsidRPr="00C83351" w:rsidRDefault="002C2FA3" w:rsidP="009206FF">
            <w:pPr>
              <w:spacing w:after="0" w:line="240" w:lineRule="auto"/>
              <w:jc w:val="both"/>
              <w:rPr>
                <w:rFonts w:ascii="Times New Roman" w:eastAsia="Times New Roman" w:hAnsi="Times New Roman"/>
                <w:lang w:eastAsia="ru-RU"/>
              </w:rPr>
            </w:pPr>
          </w:p>
        </w:tc>
      </w:tr>
      <w:tr w:rsidR="002C2FA3" w:rsidRPr="00C83351" w14:paraId="422B39B5" w14:textId="77777777" w:rsidTr="009206FF">
        <w:trPr>
          <w:trHeight w:val="387"/>
        </w:trPr>
        <w:tc>
          <w:tcPr>
            <w:tcW w:w="4669" w:type="dxa"/>
            <w:gridSpan w:val="2"/>
            <w:tcBorders>
              <w:top w:val="single" w:sz="4" w:space="0" w:color="auto"/>
              <w:bottom w:val="single" w:sz="4" w:space="0" w:color="auto"/>
            </w:tcBorders>
          </w:tcPr>
          <w:p w14:paraId="03E26535"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p>
        </w:tc>
        <w:tc>
          <w:tcPr>
            <w:tcW w:w="445" w:type="dxa"/>
          </w:tcPr>
          <w:p w14:paraId="1F514805"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807" w:type="dxa"/>
            <w:tcBorders>
              <w:top w:val="single" w:sz="4" w:space="0" w:color="auto"/>
              <w:bottom w:val="single" w:sz="4" w:space="0" w:color="auto"/>
            </w:tcBorders>
          </w:tcPr>
          <w:p w14:paraId="0C44B047"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r w:rsidRPr="00C83351">
              <w:rPr>
                <w:rFonts w:ascii="Times New Roman" w:eastAsia="Times New Roman" w:hAnsi="Times New Roman"/>
                <w:bdr w:val="single" w:sz="4" w:space="0" w:color="auto"/>
                <w:lang w:eastAsia="ru-RU"/>
              </w:rPr>
              <w:t xml:space="preserve">           </w:t>
            </w:r>
          </w:p>
        </w:tc>
      </w:tr>
      <w:tr w:rsidR="002C2FA3" w:rsidRPr="00C83351" w14:paraId="49223207" w14:textId="77777777" w:rsidTr="009206FF">
        <w:trPr>
          <w:trHeight w:val="80"/>
        </w:trPr>
        <w:tc>
          <w:tcPr>
            <w:tcW w:w="4669" w:type="dxa"/>
            <w:gridSpan w:val="2"/>
            <w:tcBorders>
              <w:top w:val="single" w:sz="4" w:space="0" w:color="auto"/>
            </w:tcBorders>
          </w:tcPr>
          <w:p w14:paraId="0F51AB26"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4B1F94D7"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_________202</w:t>
            </w:r>
            <w:r w:rsidRPr="00C83351">
              <w:rPr>
                <w:rFonts w:ascii="Times New Roman" w:eastAsia="Times New Roman" w:hAnsi="Times New Roman"/>
                <w:lang w:val="en-US" w:eastAsia="ru-RU"/>
              </w:rPr>
              <w:t xml:space="preserve">  </w:t>
            </w:r>
            <w:r w:rsidRPr="00C83351">
              <w:rPr>
                <w:rFonts w:ascii="Times New Roman" w:eastAsia="Times New Roman" w:hAnsi="Times New Roman"/>
                <w:lang w:eastAsia="ru-RU"/>
              </w:rPr>
              <w:t xml:space="preserve"> г.</w:t>
            </w:r>
          </w:p>
        </w:tc>
        <w:tc>
          <w:tcPr>
            <w:tcW w:w="445" w:type="dxa"/>
          </w:tcPr>
          <w:p w14:paraId="159DD340"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807" w:type="dxa"/>
            <w:tcBorders>
              <w:top w:val="single" w:sz="4" w:space="0" w:color="auto"/>
            </w:tcBorders>
          </w:tcPr>
          <w:p w14:paraId="62BDFB3D"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2D5C4DD2"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w:t>
            </w:r>
            <w:r w:rsidRPr="00C83351">
              <w:rPr>
                <w:rFonts w:ascii="Times New Roman" w:eastAsia="Times New Roman" w:hAnsi="Times New Roman"/>
                <w:lang w:val="en-US" w:eastAsia="ru-RU"/>
              </w:rPr>
              <w:t xml:space="preserve">2   </w:t>
            </w:r>
            <w:r w:rsidRPr="00C83351">
              <w:rPr>
                <w:rFonts w:ascii="Times New Roman" w:eastAsia="Times New Roman" w:hAnsi="Times New Roman"/>
                <w:lang w:eastAsia="ru-RU"/>
              </w:rPr>
              <w:t>г.</w:t>
            </w:r>
          </w:p>
        </w:tc>
      </w:tr>
    </w:tbl>
    <w:p w14:paraId="2EB2E855" w14:textId="77777777" w:rsidR="00DA4837" w:rsidRPr="00C83351" w:rsidRDefault="00DA4837" w:rsidP="00174854">
      <w:pPr>
        <w:tabs>
          <w:tab w:val="left" w:pos="4775"/>
        </w:tabs>
        <w:spacing w:after="0" w:line="240" w:lineRule="auto"/>
        <w:jc w:val="both"/>
        <w:rPr>
          <w:rFonts w:ascii="Times New Roman" w:eastAsia="Times New Roman" w:hAnsi="Times New Roman"/>
          <w:lang w:eastAsia="ru-RU"/>
        </w:rPr>
        <w:sectPr w:rsidR="00DA4837" w:rsidRPr="00C83351" w:rsidSect="003D7DAD">
          <w:pgSz w:w="11906" w:h="16838"/>
          <w:pgMar w:top="851" w:right="851" w:bottom="851" w:left="851" w:header="0" w:footer="0" w:gutter="0"/>
          <w:cols w:space="708"/>
          <w:docGrid w:linePitch="360"/>
        </w:sectPr>
      </w:pPr>
    </w:p>
    <w:p w14:paraId="2087CADD" w14:textId="77777777" w:rsidR="001F753A" w:rsidRPr="00C83351" w:rsidRDefault="001F753A" w:rsidP="00174854">
      <w:pPr>
        <w:tabs>
          <w:tab w:val="left" w:pos="4775"/>
        </w:tabs>
        <w:spacing w:after="0" w:line="240" w:lineRule="auto"/>
        <w:jc w:val="both"/>
        <w:rPr>
          <w:rFonts w:ascii="Times New Roman" w:eastAsia="Times New Roman" w:hAnsi="Times New Roman"/>
          <w:lang w:eastAsia="ru-RU"/>
        </w:rPr>
      </w:pPr>
    </w:p>
    <w:tbl>
      <w:tblPr>
        <w:tblW w:w="5000" w:type="pct"/>
        <w:tblCellMar>
          <w:left w:w="31" w:type="dxa"/>
          <w:right w:w="0" w:type="dxa"/>
        </w:tblCellMar>
        <w:tblLook w:val="04A0" w:firstRow="1" w:lastRow="0" w:firstColumn="1" w:lastColumn="0" w:noHBand="0" w:noVBand="1"/>
      </w:tblPr>
      <w:tblGrid>
        <w:gridCol w:w="10204"/>
      </w:tblGrid>
      <w:tr w:rsidR="00E76640" w:rsidRPr="00C83351" w14:paraId="705E3A21" w14:textId="77777777" w:rsidTr="00080EB0">
        <w:trPr>
          <w:trHeight w:val="306"/>
        </w:trPr>
        <w:tc>
          <w:tcPr>
            <w:tcW w:w="0" w:type="auto"/>
            <w:vAlign w:val="center"/>
            <w:hideMark/>
          </w:tcPr>
          <w:p w14:paraId="147E4CCA" w14:textId="3D4DB309" w:rsidR="00E76640" w:rsidRPr="00C83351" w:rsidRDefault="00FA1F72" w:rsidP="00E76640">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Приложение № 3</w:t>
            </w:r>
          </w:p>
          <w:p w14:paraId="5E1609F3" w14:textId="77777777" w:rsidR="002C2FA3" w:rsidRPr="00C83351" w:rsidRDefault="002C2FA3" w:rsidP="002C2FA3">
            <w:pPr>
              <w:tabs>
                <w:tab w:val="left" w:pos="4775"/>
              </w:tabs>
              <w:spacing w:after="0" w:line="240" w:lineRule="auto"/>
              <w:jc w:val="center"/>
              <w:rPr>
                <w:rFonts w:ascii="Times New Roman" w:hAnsi="Times New Roman"/>
                <w:sz w:val="24"/>
                <w:szCs w:val="24"/>
              </w:rPr>
            </w:pPr>
            <w:r w:rsidRPr="00C83351">
              <w:rPr>
                <w:rFonts w:ascii="Times New Roman" w:eastAsia="Times New Roman" w:hAnsi="Times New Roman"/>
                <w:b/>
                <w:bCs/>
                <w:sz w:val="24"/>
                <w:szCs w:val="24"/>
                <w:lang w:eastAsia="ru-RU"/>
              </w:rPr>
              <w:t>к </w:t>
            </w:r>
            <w:proofErr w:type="spellStart"/>
            <w:r w:rsidRPr="00C83351">
              <w:rPr>
                <w:rFonts w:ascii="Times New Roman" w:eastAsia="Times New Roman" w:hAnsi="Times New Roman"/>
                <w:b/>
                <w:bCs/>
                <w:sz w:val="24"/>
                <w:szCs w:val="24"/>
                <w:lang w:eastAsia="ru-RU"/>
              </w:rPr>
              <w:t>Сублицензионному</w:t>
            </w:r>
            <w:proofErr w:type="spellEnd"/>
            <w:r w:rsidRPr="00C83351">
              <w:rPr>
                <w:rFonts w:ascii="Times New Roman" w:eastAsia="Times New Roman" w:hAnsi="Times New Roman"/>
                <w:b/>
                <w:bCs/>
                <w:sz w:val="24"/>
                <w:szCs w:val="24"/>
                <w:lang w:eastAsia="ru-RU"/>
              </w:rPr>
              <w:t> договору №                                            от                        202   г.</w:t>
            </w:r>
          </w:p>
          <w:p w14:paraId="2A458FF0" w14:textId="77777777" w:rsidR="002C2FA3" w:rsidRPr="00C83351" w:rsidRDefault="002C2FA3" w:rsidP="008B5169">
            <w:pPr>
              <w:spacing w:after="0" w:line="240" w:lineRule="auto"/>
              <w:jc w:val="center"/>
              <w:rPr>
                <w:rFonts w:ascii="Times New Roman" w:eastAsia="Times New Roman" w:hAnsi="Times New Roman"/>
                <w:b/>
                <w:bCs/>
                <w:lang w:eastAsia="ru-RU"/>
              </w:rPr>
            </w:pPr>
          </w:p>
          <w:p w14:paraId="667D4F75" w14:textId="0E889EED" w:rsidR="0070488B" w:rsidRPr="00C83351" w:rsidRDefault="00736A05" w:rsidP="008B5169">
            <w:pPr>
              <w:spacing w:after="0" w:line="240" w:lineRule="auto"/>
              <w:jc w:val="center"/>
              <w:rPr>
                <w:rFonts w:ascii="Times New Roman" w:eastAsia="Times New Roman" w:hAnsi="Times New Roman"/>
                <w:b/>
                <w:bCs/>
                <w:lang w:eastAsia="ru-RU"/>
              </w:rPr>
            </w:pPr>
            <w:r w:rsidRPr="00C83351">
              <w:rPr>
                <w:rFonts w:ascii="Times New Roman" w:hAnsi="Times New Roman"/>
                <w:noProof/>
                <w:lang w:eastAsia="ru-RU"/>
              </w:rPr>
              <mc:AlternateContent>
                <mc:Choice Requires="wps">
                  <w:drawing>
                    <wp:anchor distT="0" distB="0" distL="114300" distR="114300" simplePos="0" relativeHeight="251658240" behindDoc="0" locked="0" layoutInCell="1" allowOverlap="1" wp14:anchorId="2192DE60" wp14:editId="49D124E5">
                      <wp:simplePos x="0" y="0"/>
                      <wp:positionH relativeFrom="column">
                        <wp:posOffset>-327025</wp:posOffset>
                      </wp:positionH>
                      <wp:positionV relativeFrom="paragraph">
                        <wp:posOffset>2878455</wp:posOffset>
                      </wp:positionV>
                      <wp:extent cx="6886575" cy="1184275"/>
                      <wp:effectExtent l="0" t="1925955" r="0" b="1671320"/>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262958">
                                <a:off x="0" y="0"/>
                                <a:ext cx="6886575" cy="118427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4F7B91F7" w14:textId="77777777" w:rsidR="009206FF" w:rsidRDefault="009206FF" w:rsidP="00736A05">
                                  <w:pPr>
                                    <w:jc w:val="center"/>
                                    <w:rPr>
                                      <w:rFonts w:ascii="Arial Black" w:hAnsi="Arial Black"/>
                                      <w:outline/>
                                      <w:color w:val="000000"/>
                                      <w:sz w:val="108"/>
                                      <w:szCs w:val="108"/>
                                      <w14:textOutline w14:w="9525" w14:cap="flat" w14:cmpd="sng" w14:algn="ctr">
                                        <w14:solidFill>
                                          <w14:srgbClr w14:val="000000"/>
                                        </w14:solidFill>
                                        <w14:prstDash w14:val="solid"/>
                                        <w14:round/>
                                      </w14:textOutline>
                                      <w14:textFill>
                                        <w14:noFill/>
                                      </w14:textFill>
                                    </w:rPr>
                                  </w:pPr>
                                  <w:r>
                                    <w:rPr>
                                      <w:rFonts w:ascii="Arial Black" w:hAnsi="Arial Black"/>
                                      <w:outline/>
                                      <w:color w:val="000000"/>
                                      <w:sz w:val="108"/>
                                      <w:szCs w:val="108"/>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92DE60" id="_x0000_t202" coordsize="21600,21600" o:spt="202" path="m,l,21600r21600,l21600,xe">
                      <v:stroke joinstyle="miter"/>
                      <v:path gradientshapeok="t" o:connecttype="rect"/>
                    </v:shapetype>
                    <v:shape id="WordArt 6" o:spid="_x0000_s1026" type="#_x0000_t202" style="position:absolute;left:0;text-align:left;margin-left:-25.75pt;margin-top:226.65pt;width:542.25pt;height:93.25pt;rotation:-2471754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" filled="f" stroked="f">
                      <o:lock v:ext="edit" shapetype="t"/>
                      <v:textbox style="mso-fit-shape-to-text:t">
                        <w:txbxContent>
                          <w:p w14:paraId="4F7B91F7" w14:textId="77777777" w:rsidR="009206FF" w:rsidRDefault="009206FF" w:rsidP="00736A05">
                            <w:pPr>
                              <w:jc w:val="center"/>
                              <w:rPr>
                                <w:rFonts w:ascii="Arial Black" w:hAnsi="Arial Black"/>
                                <w:outline/>
                                <w:color w:val="000000"/>
                                <w:sz w:val="108"/>
                                <w:szCs w:val="108"/>
                                <w14:textOutline w14:w="9525" w14:cap="flat" w14:cmpd="sng" w14:algn="ctr">
                                  <w14:solidFill>
                                    <w14:srgbClr w14:val="000000"/>
                                  </w14:solidFill>
                                  <w14:prstDash w14:val="solid"/>
                                  <w14:round/>
                                </w14:textOutline>
                                <w14:textFill>
                                  <w14:noFill/>
                                </w14:textFill>
                              </w:rPr>
                            </w:pPr>
                            <w:r>
                              <w:rPr>
                                <w:rFonts w:ascii="Arial Black" w:hAnsi="Arial Black"/>
                                <w:outline/>
                                <w:color w:val="000000"/>
                                <w:sz w:val="108"/>
                                <w:szCs w:val="108"/>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r w:rsidR="0070488B" w:rsidRPr="00C83351">
              <w:rPr>
                <w:rFonts w:ascii="Times New Roman" w:eastAsia="Times New Roman" w:hAnsi="Times New Roman"/>
                <w:b/>
                <w:bCs/>
                <w:lang w:eastAsia="ru-RU"/>
              </w:rPr>
              <w:t>ФОРМА Акта приема-передачи прав</w:t>
            </w:r>
          </w:p>
        </w:tc>
      </w:tr>
    </w:tbl>
    <w:p w14:paraId="69E90324" w14:textId="44FCF68B" w:rsidR="00CD3484" w:rsidRPr="00C83351" w:rsidRDefault="00736A05" w:rsidP="0076748E">
      <w:pPr>
        <w:spacing w:after="0" w:line="240" w:lineRule="auto"/>
        <w:rPr>
          <w:rFonts w:ascii="Times New Roman" w:eastAsia="Times New Roman" w:hAnsi="Times New Roman"/>
          <w:sz w:val="12"/>
          <w:szCs w:val="12"/>
          <w:lang w:eastAsia="ru-RU"/>
        </w:rPr>
      </w:pPr>
      <w:r w:rsidRPr="00C83351">
        <w:rPr>
          <w:rFonts w:ascii="Times New Roman" w:hAnsi="Times New Roman"/>
          <w:noProof/>
          <w:lang w:eastAsia="ru-RU"/>
        </w:rPr>
        <mc:AlternateContent>
          <mc:Choice Requires="wps">
            <w:drawing>
              <wp:anchor distT="0" distB="0" distL="114300" distR="114300" simplePos="0" relativeHeight="251657216" behindDoc="0" locked="1" layoutInCell="1" allowOverlap="1" wp14:anchorId="1A69C75E" wp14:editId="197552FA">
                <wp:simplePos x="0" y="0"/>
                <wp:positionH relativeFrom="column">
                  <wp:posOffset>-51435</wp:posOffset>
                </wp:positionH>
                <wp:positionV relativeFrom="paragraph">
                  <wp:posOffset>81915</wp:posOffset>
                </wp:positionV>
                <wp:extent cx="6388735" cy="6356985"/>
                <wp:effectExtent l="5715" t="5715" r="6350" b="9525"/>
                <wp:wrapTopAndBottom/>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735" cy="6356985"/>
                        </a:xfrm>
                        <a:prstGeom prst="rect">
                          <a:avLst/>
                        </a:prstGeom>
                        <a:solidFill>
                          <a:srgbClr val="FFFFFF"/>
                        </a:solidFill>
                        <a:ln w="9525">
                          <a:solidFill>
                            <a:srgbClr val="000000"/>
                          </a:solidFill>
                          <a:miter lim="800000"/>
                          <a:headEnd/>
                          <a:tailEnd/>
                        </a:ln>
                      </wps:spPr>
                      <wps:txbx>
                        <w:txbxContent>
                          <w:tbl>
                            <w:tblPr>
                              <w:tblW w:w="5000" w:type="pct"/>
                              <w:tblCellMar>
                                <w:left w:w="31" w:type="dxa"/>
                                <w:right w:w="0" w:type="dxa"/>
                              </w:tblCellMar>
                              <w:tblLook w:val="04A0" w:firstRow="1" w:lastRow="0" w:firstColumn="1" w:lastColumn="0" w:noHBand="0" w:noVBand="1"/>
                            </w:tblPr>
                            <w:tblGrid>
                              <w:gridCol w:w="3642"/>
                              <w:gridCol w:w="2604"/>
                              <w:gridCol w:w="719"/>
                              <w:gridCol w:w="2794"/>
                            </w:tblGrid>
                            <w:tr w:rsidR="009206FF" w:rsidRPr="00080EB0" w14:paraId="04B51F7F" w14:textId="77777777" w:rsidTr="00080EB0">
                              <w:trPr>
                                <w:trHeight w:val="191"/>
                              </w:trPr>
                              <w:tc>
                                <w:tcPr>
                                  <w:tcW w:w="0" w:type="auto"/>
                                  <w:gridSpan w:val="4"/>
                                  <w:vAlign w:val="center"/>
                                  <w:hideMark/>
                                </w:tcPr>
                                <w:p w14:paraId="121D2F88" w14:textId="77777777" w:rsidR="009206FF" w:rsidRPr="00080EB0" w:rsidRDefault="009206FF" w:rsidP="008A4B93">
                                  <w:pPr>
                                    <w:spacing w:after="0" w:line="240" w:lineRule="auto"/>
                                    <w:rPr>
                                      <w:rFonts w:ascii="Arial" w:eastAsia="Times New Roman" w:hAnsi="Arial" w:cs="Arial"/>
                                      <w:color w:val="595959"/>
                                      <w:sz w:val="12"/>
                                      <w:szCs w:val="12"/>
                                      <w:lang w:eastAsia="ru-RU"/>
                                    </w:rPr>
                                  </w:pPr>
                                </w:p>
                              </w:tc>
                            </w:tr>
                            <w:tr w:rsidR="009206FF" w:rsidRPr="00080EB0" w14:paraId="36C4DBDD" w14:textId="77777777" w:rsidTr="00080EB0">
                              <w:trPr>
                                <w:trHeight w:val="322"/>
                              </w:trPr>
                              <w:tc>
                                <w:tcPr>
                                  <w:tcW w:w="0" w:type="auto"/>
                                  <w:gridSpan w:val="4"/>
                                  <w:vAlign w:val="center"/>
                                  <w:hideMark/>
                                </w:tcPr>
                                <w:p w14:paraId="33860043"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АКТ ПРИЕМА-ПЕРЕДАЧИ ПРАВ № ___ </w:t>
                                  </w:r>
                                </w:p>
                              </w:tc>
                            </w:tr>
                            <w:tr w:rsidR="009206FF" w:rsidRPr="00080EB0" w14:paraId="06ABC122" w14:textId="77777777" w:rsidTr="00080EB0">
                              <w:trPr>
                                <w:trHeight w:val="322"/>
                              </w:trPr>
                              <w:tc>
                                <w:tcPr>
                                  <w:tcW w:w="0" w:type="auto"/>
                                  <w:gridSpan w:val="4"/>
                                  <w:vAlign w:val="center"/>
                                  <w:hideMark/>
                                </w:tcPr>
                                <w:p w14:paraId="393378BD"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К СУБЛИЦЕНЗИОННОМУ ДОГОВОРУ № ____ от «__» ______20___г.</w:t>
                                  </w:r>
                                </w:p>
                              </w:tc>
                            </w:tr>
                            <w:tr w:rsidR="009206FF" w:rsidRPr="00080EB0" w14:paraId="1BE3B84C" w14:textId="77777777" w:rsidTr="00080EB0">
                              <w:trPr>
                                <w:trHeight w:val="155"/>
                              </w:trPr>
                              <w:tc>
                                <w:tcPr>
                                  <w:tcW w:w="9668" w:type="dxa"/>
                                  <w:gridSpan w:val="4"/>
                                  <w:vAlign w:val="center"/>
                                  <w:hideMark/>
                                </w:tcPr>
                                <w:p w14:paraId="061CD9FF" w14:textId="77777777" w:rsidR="009206FF" w:rsidRPr="00080EB0" w:rsidRDefault="009206FF" w:rsidP="008A4B93">
                                  <w:pPr>
                                    <w:spacing w:after="0" w:line="240" w:lineRule="auto"/>
                                    <w:rPr>
                                      <w:rFonts w:ascii="Times New Roman" w:eastAsia="Times New Roman" w:hAnsi="Times New Roman"/>
                                      <w:color w:val="595959"/>
                                      <w:sz w:val="16"/>
                                      <w:szCs w:val="16"/>
                                      <w:lang w:eastAsia="ru-RU"/>
                                    </w:rPr>
                                  </w:pPr>
                                </w:p>
                              </w:tc>
                            </w:tr>
                            <w:tr w:rsidR="009206FF" w:rsidRPr="00080EB0" w14:paraId="03B51CB8" w14:textId="77777777" w:rsidTr="00080EB0">
                              <w:trPr>
                                <w:trHeight w:val="306"/>
                              </w:trPr>
                              <w:tc>
                                <w:tcPr>
                                  <w:tcW w:w="7329" w:type="dxa"/>
                                  <w:gridSpan w:val="3"/>
                                  <w:vAlign w:val="center"/>
                                  <w:hideMark/>
                                </w:tcPr>
                                <w:p w14:paraId="0A21F8FB" w14:textId="77777777" w:rsidR="009206FF" w:rsidRPr="00080EB0" w:rsidRDefault="009206FF" w:rsidP="008A4B93">
                                  <w:pPr>
                                    <w:spacing w:after="0" w:line="240" w:lineRule="auto"/>
                                    <w:rPr>
                                      <w:rFonts w:ascii="Times New Roman" w:eastAsia="Times New Roman" w:hAnsi="Times New Roman"/>
                                      <w:b/>
                                      <w:bCs/>
                                      <w:color w:val="595959"/>
                                      <w:lang w:val="en-US" w:eastAsia="ru-RU"/>
                                    </w:rPr>
                                  </w:pPr>
                                  <w:r w:rsidRPr="00080EB0">
                                    <w:rPr>
                                      <w:rFonts w:ascii="Times New Roman" w:eastAsia="Times New Roman" w:hAnsi="Times New Roman"/>
                                      <w:b/>
                                      <w:bCs/>
                                      <w:color w:val="595959"/>
                                      <w:lang w:eastAsia="ru-RU"/>
                                    </w:rPr>
                                    <w:t>г. __________</w:t>
                                  </w:r>
                                </w:p>
                              </w:tc>
                              <w:tc>
                                <w:tcPr>
                                  <w:tcW w:w="2339" w:type="dxa"/>
                                  <w:vAlign w:val="center"/>
                                  <w:hideMark/>
                                </w:tcPr>
                                <w:p w14:paraId="54595F98" w14:textId="77777777" w:rsidR="009206FF" w:rsidRPr="00080EB0" w:rsidRDefault="009206FF" w:rsidP="008A4B93">
                                  <w:pPr>
                                    <w:spacing w:after="0" w:line="240" w:lineRule="auto"/>
                                    <w:jc w:val="right"/>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«__» ______20___г.</w:t>
                                  </w:r>
                                </w:p>
                              </w:tc>
                            </w:tr>
                            <w:tr w:rsidR="009206FF" w:rsidRPr="00080EB0" w14:paraId="75E9665D" w14:textId="77777777" w:rsidTr="00080EB0">
                              <w:trPr>
                                <w:trHeight w:val="306"/>
                              </w:trPr>
                              <w:tc>
                                <w:tcPr>
                                  <w:tcW w:w="0" w:type="auto"/>
                                  <w:gridSpan w:val="4"/>
                                  <w:vAlign w:val="center"/>
                                  <w:hideMark/>
                                </w:tcPr>
                                <w:p w14:paraId="561B71CB" w14:textId="77777777" w:rsidR="009206FF" w:rsidRPr="00080EB0" w:rsidRDefault="009206FF" w:rsidP="008A4B93">
                                  <w:pPr>
                                    <w:spacing w:after="0" w:line="240" w:lineRule="auto"/>
                                    <w:jc w:val="both"/>
                                    <w:rPr>
                                      <w:rFonts w:ascii="Times New Roman" w:eastAsia="Times New Roman" w:hAnsi="Times New Roman"/>
                                      <w:color w:val="595959"/>
                                      <w:lang w:eastAsia="ru-RU"/>
                                    </w:rPr>
                                  </w:pPr>
                                  <w:r w:rsidRPr="00080EB0">
                                    <w:rPr>
                                      <w:rFonts w:ascii="Times New Roman" w:eastAsia="Times New Roman" w:hAnsi="Times New Roman"/>
                                      <w:color w:val="595959"/>
                                      <w:lang w:eastAsia="ru-RU"/>
                                    </w:rPr>
                                    <w:t>_________________________,</w:t>
                                  </w:r>
                                  <w:r>
                                    <w:rPr>
                                      <w:rFonts w:ascii="Times New Roman" w:eastAsia="Times New Roman" w:hAnsi="Times New Roman"/>
                                      <w:color w:val="595959"/>
                                      <w:sz w:val="12"/>
                                      <w:szCs w:val="12"/>
                                      <w:lang w:eastAsia="ru-RU"/>
                                    </w:rPr>
                                    <w:t xml:space="preserve"> </w:t>
                                  </w:r>
                                  <w:r w:rsidRPr="00080EB0">
                                    <w:rPr>
                                      <w:rFonts w:ascii="Times New Roman" w:eastAsia="Times New Roman" w:hAnsi="Times New Roman"/>
                                      <w:color w:val="595959"/>
                                      <w:lang w:eastAsia="ru-RU"/>
                                    </w:rPr>
                                    <w:t>именуемое в дальнейшем Лицензиат, и</w:t>
                                  </w:r>
                                  <w:r>
                                    <w:rPr>
                                      <w:rFonts w:ascii="Times New Roman" w:eastAsia="Times New Roman" w:hAnsi="Times New Roman"/>
                                      <w:color w:val="595959"/>
                                      <w:lang w:eastAsia="ru-RU"/>
                                    </w:rPr>
                                    <w:t xml:space="preserve"> </w:t>
                                  </w:r>
                                  <w:r w:rsidRPr="00080EB0">
                                    <w:rPr>
                                      <w:rFonts w:ascii="Times New Roman" w:eastAsia="Times New Roman" w:hAnsi="Times New Roman"/>
                                      <w:color w:val="595959"/>
                                      <w:lang w:eastAsia="ru-RU"/>
                                    </w:rPr>
                                    <w:t>__________________________, </w:t>
                                  </w:r>
                                </w:p>
                              </w:tc>
                            </w:tr>
                            <w:tr w:rsidR="009206FF" w:rsidRPr="00080EB0" w14:paraId="24360282" w14:textId="77777777" w:rsidTr="00080EB0">
                              <w:trPr>
                                <w:trHeight w:val="245"/>
                              </w:trPr>
                              <w:tc>
                                <w:tcPr>
                                  <w:tcW w:w="3049" w:type="dxa"/>
                                  <w:vAlign w:val="center"/>
                                  <w:hideMark/>
                                </w:tcPr>
                                <w:p w14:paraId="1608F406"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c>
                                <w:tcPr>
                                  <w:tcW w:w="3433" w:type="dxa"/>
                                  <w:vAlign w:val="center"/>
                                </w:tcPr>
                                <w:p w14:paraId="708655EE"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p>
                              </w:tc>
                              <w:tc>
                                <w:tcPr>
                                  <w:tcW w:w="3186" w:type="dxa"/>
                                  <w:gridSpan w:val="2"/>
                                  <w:vAlign w:val="center"/>
                                </w:tcPr>
                                <w:p w14:paraId="6C9B7DCD"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r>
                            <w:tr w:rsidR="009206FF" w:rsidRPr="00080EB0" w14:paraId="09DB8410" w14:textId="77777777" w:rsidTr="00080EB0">
                              <w:trPr>
                                <w:trHeight w:val="306"/>
                              </w:trPr>
                              <w:tc>
                                <w:tcPr>
                                  <w:tcW w:w="0" w:type="auto"/>
                                  <w:gridSpan w:val="4"/>
                                  <w:vAlign w:val="center"/>
                                  <w:hideMark/>
                                </w:tcPr>
                                <w:p w14:paraId="470AF165" w14:textId="1F7CD77A"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именуемое в дальнейшем </w:t>
                                  </w:r>
                                  <w:r>
                                    <w:rPr>
                                      <w:rFonts w:ascii="Times New Roman" w:eastAsia="Times New Roman" w:hAnsi="Times New Roman"/>
                                      <w:color w:val="595959"/>
                                      <w:lang w:eastAsia="ru-RU"/>
                                    </w:rPr>
                                    <w:t>Сублицензиат</w:t>
                                  </w:r>
                                  <w:r w:rsidRPr="00080EB0">
                                    <w:rPr>
                                      <w:rFonts w:ascii="Times New Roman" w:eastAsia="Times New Roman" w:hAnsi="Times New Roman"/>
                                      <w:color w:val="595959"/>
                                      <w:lang w:eastAsia="ru-RU"/>
                                    </w:rPr>
                                    <w:t>, составили настоящий Акт </w:t>
                                  </w:r>
                                  <w:r>
                                    <w:rPr>
                                      <w:rFonts w:ascii="Times New Roman" w:eastAsia="Times New Roman" w:hAnsi="Times New Roman"/>
                                      <w:color w:val="595959"/>
                                      <w:lang w:eastAsia="ru-RU"/>
                                    </w:rPr>
                                    <w:t>о</w:t>
                                  </w:r>
                                  <w:r w:rsidRPr="00080EB0">
                                    <w:rPr>
                                      <w:rFonts w:ascii="Times New Roman" w:eastAsia="Times New Roman" w:hAnsi="Times New Roman"/>
                                      <w:color w:val="595959"/>
                                      <w:lang w:eastAsia="ru-RU"/>
                                    </w:rPr>
                                    <w:t> том, что:</w:t>
                                  </w:r>
                                </w:p>
                              </w:tc>
                            </w:tr>
                            <w:tr w:rsidR="009206FF" w:rsidRPr="00080EB0" w14:paraId="7A20BEA2" w14:textId="77777777" w:rsidTr="00080EB0">
                              <w:trPr>
                                <w:trHeight w:val="322"/>
                              </w:trPr>
                              <w:tc>
                                <w:tcPr>
                                  <w:tcW w:w="0" w:type="auto"/>
                                  <w:gridSpan w:val="4"/>
                                  <w:vAlign w:val="center"/>
                                  <w:hideMark/>
                                </w:tcPr>
                                <w:p w14:paraId="45662185" w14:textId="77777777" w:rsidR="009206FF" w:rsidRPr="00080EB0" w:rsidRDefault="009206FF" w:rsidP="008A4B93">
                                  <w:pPr>
                                    <w:spacing w:after="0" w:line="240" w:lineRule="auto"/>
                                    <w:rPr>
                                      <w:rFonts w:ascii="Times New Roman" w:eastAsia="Times New Roman" w:hAnsi="Times New Roman"/>
                                      <w:color w:val="595959"/>
                                      <w:sz w:val="12"/>
                                      <w:szCs w:val="12"/>
                                      <w:lang w:eastAsia="ru-RU"/>
                                    </w:rPr>
                                  </w:pPr>
                                </w:p>
                              </w:tc>
                            </w:tr>
                            <w:tr w:rsidR="009206FF" w:rsidRPr="00080EB0" w14:paraId="5207E4DE" w14:textId="77777777" w:rsidTr="00080EB0">
                              <w:trPr>
                                <w:trHeight w:val="582"/>
                              </w:trPr>
                              <w:tc>
                                <w:tcPr>
                                  <w:tcW w:w="0" w:type="auto"/>
                                  <w:gridSpan w:val="4"/>
                                  <w:vAlign w:val="center"/>
                                  <w:hideMark/>
                                </w:tcPr>
                                <w:p w14:paraId="553E4C74" w14:textId="0AD496AF" w:rsidR="009206FF" w:rsidRPr="00080EB0" w:rsidRDefault="009206FF" w:rsidP="007117FA">
                                  <w:pPr>
                                    <w:spacing w:after="0" w:line="240" w:lineRule="auto"/>
                                    <w:jc w:val="both"/>
                                    <w:rPr>
                                      <w:rFonts w:ascii="Times New Roman" w:eastAsia="Times New Roman" w:hAnsi="Times New Roman"/>
                                      <w:color w:val="595959"/>
                                      <w:lang w:eastAsia="ru-RU"/>
                                    </w:rPr>
                                  </w:pPr>
                                  <w:r>
                                    <w:rPr>
                                      <w:rFonts w:ascii="Times New Roman" w:eastAsia="Times New Roman" w:hAnsi="Times New Roman"/>
                                      <w:color w:val="595959"/>
                                      <w:lang w:eastAsia="ru-RU"/>
                                    </w:rPr>
                                    <w:t xml:space="preserve">1. </w:t>
                                  </w:r>
                                  <w:r w:rsidRPr="00080EB0">
                                    <w:rPr>
                                      <w:rFonts w:ascii="Times New Roman" w:eastAsia="Times New Roman" w:hAnsi="Times New Roman"/>
                                      <w:color w:val="595959"/>
                                      <w:lang w:eastAsia="ru-RU"/>
                                    </w:rPr>
                                    <w:t xml:space="preserve">В соответствии, с условиями </w:t>
                                  </w:r>
                                  <w:proofErr w:type="spellStart"/>
                                  <w:r w:rsidRPr="00080EB0">
                                    <w:rPr>
                                      <w:rFonts w:ascii="Times New Roman" w:eastAsia="Times New Roman" w:hAnsi="Times New Roman"/>
                                      <w:color w:val="595959"/>
                                      <w:lang w:eastAsia="ru-RU"/>
                                    </w:rPr>
                                    <w:t>сублицензионного</w:t>
                                  </w:r>
                                  <w:proofErr w:type="spellEnd"/>
                                  <w:r w:rsidRPr="00080EB0">
                                    <w:rPr>
                                      <w:rFonts w:ascii="Times New Roman" w:eastAsia="Times New Roman" w:hAnsi="Times New Roman"/>
                                      <w:color w:val="595959"/>
                                      <w:lang w:eastAsia="ru-RU"/>
                                    </w:rPr>
                                    <w:t xml:space="preserve"> договора № _____ от «__» ______20___г., Лицензиат передает, а </w:t>
                                  </w:r>
                                  <w:r>
                                    <w:rPr>
                                      <w:rFonts w:ascii="Times New Roman" w:eastAsia="Times New Roman" w:hAnsi="Times New Roman"/>
                                      <w:color w:val="595959"/>
                                      <w:lang w:eastAsia="ru-RU"/>
                                    </w:rPr>
                                    <w:t>Сублицензиат</w:t>
                                  </w:r>
                                  <w:r w:rsidRPr="00080EB0">
                                    <w:rPr>
                                      <w:rFonts w:ascii="Times New Roman" w:eastAsia="Times New Roman" w:hAnsi="Times New Roman"/>
                                      <w:color w:val="595959"/>
                                      <w:lang w:eastAsia="ru-RU"/>
                                    </w:rPr>
                                    <w:t xml:space="preserve"> принимает, простые (неисключительные) права в следующем объеме:</w:t>
                                  </w:r>
                                </w:p>
                              </w:tc>
                            </w:tr>
                          </w:tbl>
                          <w:p w14:paraId="13E3F39D" w14:textId="77777777" w:rsidR="009206FF" w:rsidRPr="00080EB0" w:rsidRDefault="009206FF" w:rsidP="00080EB0">
                            <w:pPr>
                              <w:spacing w:after="0" w:line="240" w:lineRule="auto"/>
                              <w:rPr>
                                <w:color w:val="595959"/>
                                <w:sz w:val="12"/>
                                <w:szCs w:val="12"/>
                              </w:rPr>
                            </w:pPr>
                          </w:p>
                          <w:tbl>
                            <w:tblPr>
                              <w:tblW w:w="5000" w:type="pct"/>
                              <w:tblLayout w:type="fixed"/>
                              <w:tblCellMar>
                                <w:left w:w="31" w:type="dxa"/>
                                <w:right w:w="0" w:type="dxa"/>
                              </w:tblCellMar>
                              <w:tblLook w:val="04A0" w:firstRow="1" w:lastRow="0" w:firstColumn="1" w:lastColumn="0" w:noHBand="0" w:noVBand="1"/>
                            </w:tblPr>
                            <w:tblGrid>
                              <w:gridCol w:w="466"/>
                              <w:gridCol w:w="3602"/>
                              <w:gridCol w:w="1729"/>
                              <w:gridCol w:w="1010"/>
                              <w:gridCol w:w="1153"/>
                              <w:gridCol w:w="1776"/>
                            </w:tblGrid>
                            <w:tr w:rsidR="009206FF" w:rsidRPr="00080EB0" w14:paraId="7CE2C681" w14:textId="77777777" w:rsidTr="008C32CD">
                              <w:trPr>
                                <w:trHeight w:val="858"/>
                              </w:trPr>
                              <w:tc>
                                <w:tcPr>
                                  <w:tcW w:w="468" w:type="dxa"/>
                                  <w:tcBorders>
                                    <w:top w:val="single" w:sz="12" w:space="0" w:color="000000"/>
                                    <w:left w:val="single" w:sz="12" w:space="0" w:color="000000"/>
                                    <w:bottom w:val="single" w:sz="12" w:space="0" w:color="000000"/>
                                    <w:right w:val="single" w:sz="6" w:space="0" w:color="000000"/>
                                  </w:tcBorders>
                                  <w:vAlign w:val="center"/>
                                  <w:hideMark/>
                                </w:tcPr>
                                <w:p w14:paraId="2B059525"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w:t>
                                  </w:r>
                                </w:p>
                              </w:tc>
                              <w:tc>
                                <w:tcPr>
                                  <w:tcW w:w="3631" w:type="dxa"/>
                                  <w:tcBorders>
                                    <w:top w:val="single" w:sz="12" w:space="0" w:color="000000"/>
                                    <w:bottom w:val="single" w:sz="12" w:space="0" w:color="000000"/>
                                    <w:right w:val="single" w:sz="6" w:space="0" w:color="000000"/>
                                  </w:tcBorders>
                                  <w:vAlign w:val="center"/>
                                  <w:hideMark/>
                                </w:tcPr>
                                <w:p w14:paraId="10376E62"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Наименование</w:t>
                                  </w:r>
                                </w:p>
                              </w:tc>
                              <w:tc>
                                <w:tcPr>
                                  <w:tcW w:w="1743" w:type="dxa"/>
                                  <w:tcBorders>
                                    <w:top w:val="single" w:sz="12" w:space="0" w:color="000000"/>
                                    <w:bottom w:val="single" w:sz="12" w:space="0" w:color="000000"/>
                                    <w:right w:val="single" w:sz="6" w:space="0" w:color="000000"/>
                                  </w:tcBorders>
                                  <w:vAlign w:val="center"/>
                                  <w:hideMark/>
                                </w:tcPr>
                                <w:p w14:paraId="39925315"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Размер вознаграждения за единицу (руб.)</w:t>
                                  </w:r>
                                </w:p>
                              </w:tc>
                              <w:tc>
                                <w:tcPr>
                                  <w:tcW w:w="1018" w:type="dxa"/>
                                  <w:tcBorders>
                                    <w:top w:val="single" w:sz="12" w:space="0" w:color="000000"/>
                                    <w:bottom w:val="single" w:sz="12" w:space="0" w:color="000000"/>
                                    <w:right w:val="single" w:sz="6" w:space="0" w:color="000000"/>
                                  </w:tcBorders>
                                  <w:vAlign w:val="center"/>
                                  <w:hideMark/>
                                </w:tcPr>
                                <w:p w14:paraId="3D8A3049"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Кол-во</w:t>
                                  </w:r>
                                </w:p>
                              </w:tc>
                              <w:tc>
                                <w:tcPr>
                                  <w:tcW w:w="1162" w:type="dxa"/>
                                  <w:tcBorders>
                                    <w:top w:val="single" w:sz="12" w:space="0" w:color="000000"/>
                                    <w:bottom w:val="single" w:sz="12" w:space="0" w:color="000000"/>
                                    <w:right w:val="single" w:sz="6" w:space="0" w:color="000000"/>
                                  </w:tcBorders>
                                  <w:vAlign w:val="center"/>
                                  <w:hideMark/>
                                </w:tcPr>
                                <w:p w14:paraId="796B2A52"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Ед. изм.</w:t>
                                  </w:r>
                                </w:p>
                              </w:tc>
                              <w:tc>
                                <w:tcPr>
                                  <w:tcW w:w="1790" w:type="dxa"/>
                                  <w:tcBorders>
                                    <w:top w:val="single" w:sz="12" w:space="0" w:color="000000"/>
                                    <w:bottom w:val="single" w:sz="12" w:space="0" w:color="000000"/>
                                    <w:right w:val="single" w:sz="6" w:space="0" w:color="000000"/>
                                  </w:tcBorders>
                                  <w:vAlign w:val="center"/>
                                  <w:hideMark/>
                                </w:tcPr>
                                <w:p w14:paraId="1F4388C6"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Итого размер вознаграждения (руб.)</w:t>
                                  </w:r>
                                </w:p>
                              </w:tc>
                            </w:tr>
                            <w:tr w:rsidR="009206FF" w:rsidRPr="00080EB0" w14:paraId="02BCAC15" w14:textId="77777777" w:rsidTr="008C32CD">
                              <w:trPr>
                                <w:trHeight w:val="203"/>
                              </w:trPr>
                              <w:tc>
                                <w:tcPr>
                                  <w:tcW w:w="468" w:type="dxa"/>
                                  <w:tcBorders>
                                    <w:top w:val="single" w:sz="12" w:space="0" w:color="000000"/>
                                    <w:left w:val="single" w:sz="12" w:space="0" w:color="000000"/>
                                    <w:bottom w:val="single" w:sz="12" w:space="0" w:color="000000"/>
                                    <w:right w:val="single" w:sz="6" w:space="0" w:color="000000"/>
                                  </w:tcBorders>
                                  <w:vAlign w:val="center"/>
                                  <w:hideMark/>
                                </w:tcPr>
                                <w:p w14:paraId="22E63402"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3631" w:type="dxa"/>
                                  <w:tcBorders>
                                    <w:top w:val="single" w:sz="12" w:space="0" w:color="000000"/>
                                    <w:left w:val="single" w:sz="6" w:space="0" w:color="000000"/>
                                    <w:bottom w:val="single" w:sz="12" w:space="0" w:color="000000"/>
                                    <w:right w:val="single" w:sz="6" w:space="0" w:color="000000"/>
                                  </w:tcBorders>
                                  <w:vAlign w:val="center"/>
                                  <w:hideMark/>
                                </w:tcPr>
                                <w:p w14:paraId="7465EEFD"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743" w:type="dxa"/>
                                  <w:tcBorders>
                                    <w:top w:val="single" w:sz="12" w:space="0" w:color="000000"/>
                                    <w:left w:val="single" w:sz="6" w:space="0" w:color="000000"/>
                                    <w:bottom w:val="single" w:sz="12" w:space="0" w:color="000000"/>
                                    <w:right w:val="single" w:sz="6" w:space="0" w:color="000000"/>
                                  </w:tcBorders>
                                  <w:vAlign w:val="center"/>
                                  <w:hideMark/>
                                </w:tcPr>
                                <w:p w14:paraId="058E5DF2"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018" w:type="dxa"/>
                                  <w:tcBorders>
                                    <w:top w:val="single" w:sz="12" w:space="0" w:color="000000"/>
                                    <w:left w:val="single" w:sz="6" w:space="0" w:color="000000"/>
                                    <w:bottom w:val="single" w:sz="12" w:space="0" w:color="000000"/>
                                    <w:right w:val="single" w:sz="6" w:space="0" w:color="000000"/>
                                  </w:tcBorders>
                                  <w:vAlign w:val="center"/>
                                  <w:hideMark/>
                                </w:tcPr>
                                <w:p w14:paraId="41B6AE1C"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162" w:type="dxa"/>
                                  <w:tcBorders>
                                    <w:top w:val="single" w:sz="12" w:space="0" w:color="000000"/>
                                    <w:left w:val="single" w:sz="6" w:space="0" w:color="000000"/>
                                    <w:bottom w:val="single" w:sz="12" w:space="0" w:color="000000"/>
                                    <w:right w:val="single" w:sz="6" w:space="0" w:color="000000"/>
                                  </w:tcBorders>
                                  <w:vAlign w:val="center"/>
                                  <w:hideMark/>
                                </w:tcPr>
                                <w:p w14:paraId="18422D8F"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790" w:type="dxa"/>
                                  <w:tcBorders>
                                    <w:top w:val="single" w:sz="12" w:space="0" w:color="000000"/>
                                    <w:left w:val="single" w:sz="6" w:space="0" w:color="000000"/>
                                    <w:bottom w:val="single" w:sz="12" w:space="0" w:color="000000"/>
                                    <w:right w:val="single" w:sz="12" w:space="0" w:color="000000"/>
                                  </w:tcBorders>
                                  <w:vAlign w:val="center"/>
                                  <w:hideMark/>
                                </w:tcPr>
                                <w:p w14:paraId="3DDA8211"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r>
                            <w:tr w:rsidR="009206FF" w:rsidRPr="00080EB0" w14:paraId="672A0353" w14:textId="77777777" w:rsidTr="008C32CD">
                              <w:trPr>
                                <w:trHeight w:val="306"/>
                              </w:trPr>
                              <w:tc>
                                <w:tcPr>
                                  <w:tcW w:w="8022" w:type="dxa"/>
                                  <w:gridSpan w:val="5"/>
                                  <w:tcBorders>
                                    <w:top w:val="single" w:sz="12" w:space="0" w:color="000000"/>
                                    <w:left w:val="single" w:sz="12" w:space="0" w:color="000000"/>
                                    <w:bottom w:val="single" w:sz="12" w:space="0" w:color="000000"/>
                                    <w:right w:val="single" w:sz="6" w:space="0" w:color="000000"/>
                                  </w:tcBorders>
                                  <w:vAlign w:val="center"/>
                                  <w:hideMark/>
                                </w:tcPr>
                                <w:p w14:paraId="1B22564E" w14:textId="77777777" w:rsidR="009206FF" w:rsidRPr="00080EB0" w:rsidRDefault="009206FF" w:rsidP="008A4B93">
                                  <w:pPr>
                                    <w:spacing w:after="0" w:line="240" w:lineRule="auto"/>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ИТОГО:</w:t>
                                  </w:r>
                                </w:p>
                              </w:tc>
                              <w:tc>
                                <w:tcPr>
                                  <w:tcW w:w="1790" w:type="dxa"/>
                                  <w:tcBorders>
                                    <w:top w:val="single" w:sz="12" w:space="0" w:color="000000"/>
                                    <w:left w:val="single" w:sz="6" w:space="0" w:color="000000"/>
                                    <w:bottom w:val="single" w:sz="12" w:space="0" w:color="000000"/>
                                    <w:right w:val="single" w:sz="12" w:space="0" w:color="000000"/>
                                  </w:tcBorders>
                                  <w:vAlign w:val="center"/>
                                  <w:hideMark/>
                                </w:tcPr>
                                <w:p w14:paraId="0F55BC6B" w14:textId="77777777" w:rsidR="009206FF" w:rsidRPr="00080EB0" w:rsidRDefault="009206FF" w:rsidP="008A4B93">
                                  <w:pPr>
                                    <w:spacing w:after="0" w:line="240" w:lineRule="auto"/>
                                    <w:jc w:val="right"/>
                                    <w:rPr>
                                      <w:rFonts w:ascii="Times New Roman" w:eastAsia="Times New Roman" w:hAnsi="Times New Roman"/>
                                      <w:b/>
                                      <w:bCs/>
                                      <w:color w:val="595959"/>
                                      <w:lang w:eastAsia="ru-RU"/>
                                    </w:rPr>
                                  </w:pPr>
                                </w:p>
                              </w:tc>
                            </w:tr>
                          </w:tbl>
                          <w:p w14:paraId="51CE78AB" w14:textId="77777777" w:rsidR="009206FF" w:rsidRPr="00080EB0" w:rsidRDefault="009206FF" w:rsidP="00080EB0">
                            <w:pPr>
                              <w:spacing w:after="0" w:line="240" w:lineRule="auto"/>
                              <w:rPr>
                                <w:color w:val="595959"/>
                                <w:sz w:val="12"/>
                                <w:szCs w:val="12"/>
                              </w:rPr>
                            </w:pPr>
                          </w:p>
                          <w:tbl>
                            <w:tblPr>
                              <w:tblW w:w="5000" w:type="pct"/>
                              <w:tblCellMar>
                                <w:left w:w="31" w:type="dxa"/>
                                <w:right w:w="0" w:type="dxa"/>
                              </w:tblCellMar>
                              <w:tblLook w:val="04A0" w:firstRow="1" w:lastRow="0" w:firstColumn="1" w:lastColumn="0" w:noHBand="0" w:noVBand="1"/>
                            </w:tblPr>
                            <w:tblGrid>
                              <w:gridCol w:w="2857"/>
                              <w:gridCol w:w="1702"/>
                              <w:gridCol w:w="5200"/>
                            </w:tblGrid>
                            <w:tr w:rsidR="009206FF" w:rsidRPr="00080EB0" w14:paraId="60E6EFC0" w14:textId="77777777" w:rsidTr="00080EB0">
                              <w:trPr>
                                <w:trHeight w:val="306"/>
                              </w:trPr>
                              <w:tc>
                                <w:tcPr>
                                  <w:tcW w:w="0" w:type="auto"/>
                                  <w:gridSpan w:val="3"/>
                                  <w:vAlign w:val="center"/>
                                  <w:hideMark/>
                                </w:tcPr>
                                <w:p w14:paraId="78F81913" w14:textId="77777777"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Всего размер вознаграждения: _______________ (_________________________). НДС не облагается</w:t>
                                  </w:r>
                                </w:p>
                              </w:tc>
                            </w:tr>
                            <w:tr w:rsidR="009206FF" w:rsidRPr="00080EB0" w14:paraId="14A86210" w14:textId="77777777" w:rsidTr="00080EB0">
                              <w:trPr>
                                <w:trHeight w:val="105"/>
                              </w:trPr>
                              <w:tc>
                                <w:tcPr>
                                  <w:tcW w:w="3008" w:type="dxa"/>
                                  <w:hideMark/>
                                </w:tcPr>
                                <w:p w14:paraId="168890B7"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1495" w:type="dxa"/>
                                  <w:tcMar>
                                    <w:top w:w="0" w:type="dxa"/>
                                    <w:left w:w="490" w:type="dxa"/>
                                    <w:bottom w:w="0" w:type="dxa"/>
                                    <w:right w:w="0" w:type="dxa"/>
                                  </w:tcMar>
                                  <w:hideMark/>
                                </w:tcPr>
                                <w:p w14:paraId="1024688B"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r>
                                    <w:rPr>
                                      <w:rFonts w:ascii="Times New Roman" w:eastAsia="Times New Roman" w:hAnsi="Times New Roman"/>
                                      <w:color w:val="595959"/>
                                      <w:sz w:val="18"/>
                                      <w:szCs w:val="18"/>
                                      <w:lang w:eastAsia="ru-RU"/>
                                    </w:rPr>
                                    <w:t xml:space="preserve"> </w:t>
                                  </w:r>
                                  <w:r w:rsidRPr="00080EB0">
                                    <w:rPr>
                                      <w:rFonts w:ascii="Times New Roman" w:eastAsia="Times New Roman" w:hAnsi="Times New Roman"/>
                                      <w:color w:val="595959"/>
                                      <w:sz w:val="18"/>
                                      <w:szCs w:val="18"/>
                                      <w:lang w:eastAsia="ru-RU"/>
                                    </w:rPr>
                                    <w:t>сумма</w:t>
                                  </w:r>
                                </w:p>
                              </w:tc>
                              <w:tc>
                                <w:tcPr>
                                  <w:tcW w:w="5072" w:type="dxa"/>
                                </w:tcPr>
                                <w:p w14:paraId="5FCB487A" w14:textId="77777777" w:rsidR="009206FF" w:rsidRPr="00080EB0" w:rsidRDefault="009206FF" w:rsidP="008A4B93">
                                  <w:pPr>
                                    <w:spacing w:after="0" w:line="240" w:lineRule="auto"/>
                                    <w:ind w:left="708"/>
                                    <w:rPr>
                                      <w:rFonts w:ascii="Times New Roman" w:eastAsia="Times New Roman" w:hAnsi="Times New Roman"/>
                                      <w:color w:val="595959"/>
                                      <w:sz w:val="18"/>
                                      <w:szCs w:val="18"/>
                                      <w:lang w:eastAsia="ru-RU"/>
                                    </w:rPr>
                                  </w:pPr>
                                  <w:r>
                                    <w:rPr>
                                      <w:rFonts w:ascii="Times New Roman" w:eastAsia="Times New Roman" w:hAnsi="Times New Roman"/>
                                      <w:color w:val="595959"/>
                                      <w:sz w:val="18"/>
                                      <w:szCs w:val="18"/>
                                      <w:lang w:eastAsia="ru-RU"/>
                                    </w:rPr>
                                    <w:t xml:space="preserve"> </w:t>
                                  </w:r>
                                  <w:r w:rsidRPr="00080EB0">
                                    <w:rPr>
                                      <w:rFonts w:ascii="Times New Roman" w:eastAsia="Times New Roman" w:hAnsi="Times New Roman"/>
                                      <w:color w:val="595959"/>
                                      <w:sz w:val="18"/>
                                      <w:szCs w:val="18"/>
                                      <w:lang w:eastAsia="ru-RU"/>
                                    </w:rPr>
                                    <w:t>сумма прописью</w:t>
                                  </w:r>
                                </w:p>
                              </w:tc>
                            </w:tr>
                            <w:tr w:rsidR="009206FF" w:rsidRPr="00080EB0" w14:paraId="580BFF30" w14:textId="77777777" w:rsidTr="00080EB0">
                              <w:trPr>
                                <w:trHeight w:val="322"/>
                              </w:trPr>
                              <w:tc>
                                <w:tcPr>
                                  <w:tcW w:w="0" w:type="auto"/>
                                  <w:gridSpan w:val="3"/>
                                  <w:vAlign w:val="center"/>
                                  <w:hideMark/>
                                </w:tcPr>
                                <w:p w14:paraId="1AC6CF50" w14:textId="77777777"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в соответствии с Гл.26.2 НК РФ.</w:t>
                                  </w:r>
                                </w:p>
                              </w:tc>
                            </w:tr>
                            <w:tr w:rsidR="009206FF" w:rsidRPr="00080EB0" w14:paraId="279BB7E2" w14:textId="77777777" w:rsidTr="00080EB0">
                              <w:trPr>
                                <w:trHeight w:val="197"/>
                              </w:trPr>
                              <w:tc>
                                <w:tcPr>
                                  <w:tcW w:w="0" w:type="auto"/>
                                  <w:gridSpan w:val="3"/>
                                  <w:vAlign w:val="center"/>
                                  <w:hideMark/>
                                </w:tcPr>
                                <w:p w14:paraId="5F49A715" w14:textId="77777777" w:rsidR="009206FF" w:rsidRPr="00080EB0" w:rsidRDefault="009206FF" w:rsidP="008A4B93">
                                  <w:pPr>
                                    <w:spacing w:after="0" w:line="240" w:lineRule="auto"/>
                                    <w:rPr>
                                      <w:rFonts w:ascii="Times New Roman" w:eastAsia="Times New Roman" w:hAnsi="Times New Roman"/>
                                      <w:color w:val="595959"/>
                                      <w:sz w:val="12"/>
                                      <w:szCs w:val="12"/>
                                      <w:lang w:eastAsia="ru-RU"/>
                                    </w:rPr>
                                  </w:pPr>
                                </w:p>
                              </w:tc>
                            </w:tr>
                            <w:tr w:rsidR="009206FF" w:rsidRPr="00080EB0" w14:paraId="7EAC0785" w14:textId="77777777" w:rsidTr="00080EB0">
                              <w:trPr>
                                <w:trHeight w:val="306"/>
                              </w:trPr>
                              <w:tc>
                                <w:tcPr>
                                  <w:tcW w:w="0" w:type="auto"/>
                                  <w:gridSpan w:val="3"/>
                                  <w:vAlign w:val="center"/>
                                  <w:hideMark/>
                                </w:tcPr>
                                <w:p w14:paraId="1BEA181E" w14:textId="77777777" w:rsidR="009206FF" w:rsidRPr="00080EB0" w:rsidRDefault="009206FF" w:rsidP="008A4B93">
                                  <w:pPr>
                                    <w:spacing w:after="0" w:line="240" w:lineRule="auto"/>
                                    <w:jc w:val="both"/>
                                    <w:rPr>
                                      <w:rFonts w:ascii="Times New Roman" w:eastAsia="Times New Roman" w:hAnsi="Times New Roman"/>
                                      <w:color w:val="595959"/>
                                      <w:lang w:eastAsia="ru-RU"/>
                                    </w:rPr>
                                  </w:pPr>
                                  <w:r>
                                    <w:rPr>
                                      <w:rFonts w:ascii="Times New Roman" w:eastAsia="Times New Roman" w:hAnsi="Times New Roman"/>
                                      <w:color w:val="595959"/>
                                      <w:lang w:eastAsia="ru-RU"/>
                                    </w:rPr>
                                    <w:t xml:space="preserve">2. </w:t>
                                  </w:r>
                                  <w:r w:rsidRPr="00080EB0">
                                    <w:rPr>
                                      <w:rFonts w:ascii="Times New Roman" w:eastAsia="Times New Roman" w:hAnsi="Times New Roman"/>
                                      <w:color w:val="595959"/>
                                      <w:lang w:eastAsia="ru-RU"/>
                                    </w:rPr>
                                    <w:t>Стороны претензий по объему и срокам переданных прав не имеют.</w:t>
                                  </w:r>
                                </w:p>
                              </w:tc>
                            </w:tr>
                            <w:tr w:rsidR="009206FF" w:rsidRPr="00080EB0" w14:paraId="057759CC" w14:textId="77777777" w:rsidTr="00080EB0">
                              <w:trPr>
                                <w:trHeight w:val="582"/>
                              </w:trPr>
                              <w:tc>
                                <w:tcPr>
                                  <w:tcW w:w="0" w:type="auto"/>
                                  <w:gridSpan w:val="3"/>
                                  <w:vAlign w:val="center"/>
                                  <w:hideMark/>
                                </w:tcPr>
                                <w:p w14:paraId="28A9643E" w14:textId="77777777" w:rsidR="009206FF" w:rsidRPr="00080EB0" w:rsidRDefault="009206FF" w:rsidP="007117FA">
                                  <w:pPr>
                                    <w:spacing w:after="0" w:line="240" w:lineRule="auto"/>
                                    <w:jc w:val="both"/>
                                    <w:rPr>
                                      <w:rFonts w:ascii="Times New Roman" w:eastAsia="Times New Roman" w:hAnsi="Times New Roman"/>
                                      <w:color w:val="595959"/>
                                      <w:lang w:eastAsia="ru-RU"/>
                                    </w:rPr>
                                  </w:pPr>
                                  <w:r w:rsidRPr="00080EB0">
                                    <w:rPr>
                                      <w:rFonts w:ascii="Times New Roman" w:eastAsia="Times New Roman" w:hAnsi="Times New Roman"/>
                                      <w:color w:val="595959"/>
                                      <w:lang w:eastAsia="ru-RU"/>
                                    </w:rPr>
                                    <w:t>3.</w:t>
                                  </w:r>
                                  <w:r>
                                    <w:rPr>
                                      <w:rFonts w:ascii="Times New Roman" w:eastAsia="Times New Roman" w:hAnsi="Times New Roman"/>
                                      <w:color w:val="595959"/>
                                      <w:lang w:eastAsia="ru-RU"/>
                                    </w:rPr>
                                    <w:t xml:space="preserve"> </w:t>
                                  </w:r>
                                  <w:r w:rsidRPr="00080EB0">
                                    <w:rPr>
                                      <w:rFonts w:ascii="Times New Roman" w:eastAsia="Times New Roman" w:hAnsi="Times New Roman"/>
                                      <w:color w:val="595959"/>
                                      <w:lang w:eastAsia="ru-RU"/>
                                    </w:rPr>
                                    <w:t>Настоящий Акт составлен в 2-х идентичных экземплярах, имеющих равную юридическую силу, по одному для каждой стороны.</w:t>
                                  </w:r>
                                </w:p>
                              </w:tc>
                            </w:tr>
                          </w:tbl>
                          <w:p w14:paraId="4EBC8E39" w14:textId="77777777" w:rsidR="009206FF" w:rsidRPr="00080EB0" w:rsidRDefault="009206FF" w:rsidP="00080EB0">
                            <w:pPr>
                              <w:spacing w:after="0"/>
                              <w:rPr>
                                <w:color w:val="595959"/>
                                <w:sz w:val="18"/>
                                <w:szCs w:val="18"/>
                              </w:rPr>
                            </w:pPr>
                          </w:p>
                          <w:tbl>
                            <w:tblPr>
                              <w:tblW w:w="5000" w:type="pct"/>
                              <w:tblCellMar>
                                <w:left w:w="31" w:type="dxa"/>
                                <w:right w:w="0" w:type="dxa"/>
                              </w:tblCellMar>
                              <w:tblLook w:val="04A0" w:firstRow="1" w:lastRow="0" w:firstColumn="1" w:lastColumn="0" w:noHBand="0" w:noVBand="1"/>
                            </w:tblPr>
                            <w:tblGrid>
                              <w:gridCol w:w="3662"/>
                              <w:gridCol w:w="298"/>
                              <w:gridCol w:w="298"/>
                              <w:gridCol w:w="298"/>
                              <w:gridCol w:w="298"/>
                              <w:gridCol w:w="51"/>
                              <w:gridCol w:w="3662"/>
                              <w:gridCol w:w="298"/>
                              <w:gridCol w:w="298"/>
                              <w:gridCol w:w="298"/>
                              <w:gridCol w:w="298"/>
                            </w:tblGrid>
                            <w:tr w:rsidR="009206FF" w:rsidRPr="00080EB0" w14:paraId="32960D47" w14:textId="77777777" w:rsidTr="00080EB0">
                              <w:trPr>
                                <w:trHeight w:val="322"/>
                              </w:trPr>
                              <w:tc>
                                <w:tcPr>
                                  <w:tcW w:w="0" w:type="auto"/>
                                  <w:gridSpan w:val="5"/>
                                  <w:vAlign w:val="center"/>
                                  <w:hideMark/>
                                </w:tcPr>
                                <w:p w14:paraId="32A8F381"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От Лицензиата</w:t>
                                  </w:r>
                                </w:p>
                              </w:tc>
                              <w:tc>
                                <w:tcPr>
                                  <w:tcW w:w="0" w:type="auto"/>
                                  <w:vAlign w:val="center"/>
                                  <w:hideMark/>
                                </w:tcPr>
                                <w:p w14:paraId="16926AB1" w14:textId="77777777" w:rsidR="009206FF" w:rsidRPr="00080EB0" w:rsidRDefault="009206FF" w:rsidP="008A4B93">
                                  <w:pPr>
                                    <w:spacing w:after="0" w:line="240" w:lineRule="auto"/>
                                    <w:rPr>
                                      <w:rFonts w:ascii="Times New Roman" w:eastAsia="Times New Roman" w:hAnsi="Times New Roman"/>
                                      <w:b/>
                                      <w:bCs/>
                                      <w:color w:val="595959"/>
                                      <w:lang w:eastAsia="ru-RU"/>
                                    </w:rPr>
                                  </w:pPr>
                                </w:p>
                              </w:tc>
                              <w:tc>
                                <w:tcPr>
                                  <w:tcW w:w="0" w:type="auto"/>
                                  <w:gridSpan w:val="5"/>
                                  <w:vAlign w:val="center"/>
                                  <w:hideMark/>
                                </w:tcPr>
                                <w:p w14:paraId="0A13BF14" w14:textId="3CCAD711"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От </w:t>
                                  </w:r>
                                  <w:r>
                                    <w:rPr>
                                      <w:rFonts w:ascii="Times New Roman" w:eastAsia="Times New Roman" w:hAnsi="Times New Roman"/>
                                      <w:b/>
                                      <w:bCs/>
                                      <w:color w:val="595959"/>
                                      <w:lang w:eastAsia="ru-RU"/>
                                    </w:rPr>
                                    <w:t>Сублицензиата</w:t>
                                  </w:r>
                                </w:p>
                              </w:tc>
                            </w:tr>
                            <w:tr w:rsidR="009206FF" w:rsidRPr="00080EB0" w14:paraId="495C701E" w14:textId="77777777" w:rsidTr="00080EB0">
                              <w:trPr>
                                <w:trHeight w:val="322"/>
                              </w:trPr>
                              <w:tc>
                                <w:tcPr>
                                  <w:tcW w:w="0" w:type="auto"/>
                                  <w:gridSpan w:val="5"/>
                                  <w:tcBorders>
                                    <w:bottom w:val="single" w:sz="6" w:space="0" w:color="000000"/>
                                  </w:tcBorders>
                                  <w:vAlign w:val="center"/>
                                  <w:hideMark/>
                                </w:tcPr>
                                <w:p w14:paraId="41881A4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vAlign w:val="center"/>
                                  <w:hideMark/>
                                </w:tcPr>
                                <w:p w14:paraId="1D662769"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gridSpan w:val="5"/>
                                  <w:tcBorders>
                                    <w:bottom w:val="single" w:sz="6" w:space="0" w:color="000000"/>
                                  </w:tcBorders>
                                  <w:vAlign w:val="center"/>
                                  <w:hideMark/>
                                </w:tcPr>
                                <w:p w14:paraId="7302B165" w14:textId="77777777" w:rsidR="009206FF" w:rsidRPr="00080EB0" w:rsidRDefault="009206FF" w:rsidP="008A4B93">
                                  <w:pPr>
                                    <w:spacing w:after="0" w:line="240" w:lineRule="auto"/>
                                    <w:rPr>
                                      <w:rFonts w:ascii="Times New Roman" w:eastAsia="Times New Roman" w:hAnsi="Times New Roman"/>
                                      <w:color w:val="595959"/>
                                      <w:lang w:eastAsia="ru-RU"/>
                                    </w:rPr>
                                  </w:pPr>
                                </w:p>
                              </w:tc>
                            </w:tr>
                            <w:tr w:rsidR="009206FF" w:rsidRPr="00080EB0" w14:paraId="3771B1FC" w14:textId="77777777" w:rsidTr="00080EB0">
                              <w:trPr>
                                <w:trHeight w:val="260"/>
                              </w:trPr>
                              <w:tc>
                                <w:tcPr>
                                  <w:tcW w:w="0" w:type="auto"/>
                                  <w:gridSpan w:val="5"/>
                                  <w:hideMark/>
                                </w:tcPr>
                                <w:p w14:paraId="7A46159F"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c>
                                <w:tcPr>
                                  <w:tcW w:w="0" w:type="auto"/>
                                  <w:vAlign w:val="center"/>
                                  <w:hideMark/>
                                </w:tcPr>
                                <w:p w14:paraId="6DB87616"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0" w:type="auto"/>
                                  <w:gridSpan w:val="5"/>
                                  <w:hideMark/>
                                </w:tcPr>
                                <w:p w14:paraId="5897179C"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r>
                            <w:tr w:rsidR="009206FF" w:rsidRPr="00080EB0" w14:paraId="7F92FF9E" w14:textId="77777777" w:rsidTr="00080EB0">
                              <w:trPr>
                                <w:trHeight w:val="322"/>
                              </w:trPr>
                              <w:tc>
                                <w:tcPr>
                                  <w:tcW w:w="0" w:type="auto"/>
                                  <w:tcBorders>
                                    <w:bottom w:val="single" w:sz="6" w:space="0" w:color="000000"/>
                                  </w:tcBorders>
                                  <w:vAlign w:val="center"/>
                                  <w:hideMark/>
                                </w:tcPr>
                                <w:p w14:paraId="1FC5E31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5A6D62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6C738C35"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27D6C3DE"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7524E3CD"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vAlign w:val="center"/>
                                  <w:hideMark/>
                                </w:tcPr>
                                <w:p w14:paraId="23442C9B"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96FF6FA"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27627EE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8AC4D73"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5523F836"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5FF61BBD" w14:textId="77777777" w:rsidR="009206FF" w:rsidRPr="00080EB0" w:rsidRDefault="009206FF" w:rsidP="008A4B93">
                                  <w:pPr>
                                    <w:spacing w:after="0" w:line="240" w:lineRule="auto"/>
                                    <w:rPr>
                                      <w:rFonts w:ascii="Times New Roman" w:eastAsia="Times New Roman" w:hAnsi="Times New Roman"/>
                                      <w:color w:val="595959"/>
                                      <w:lang w:eastAsia="ru-RU"/>
                                    </w:rPr>
                                  </w:pPr>
                                </w:p>
                              </w:tc>
                            </w:tr>
                            <w:tr w:rsidR="009206FF" w:rsidRPr="00080EB0" w14:paraId="7558D161" w14:textId="77777777" w:rsidTr="00080EB0">
                              <w:trPr>
                                <w:trHeight w:val="260"/>
                              </w:trPr>
                              <w:tc>
                                <w:tcPr>
                                  <w:tcW w:w="0" w:type="auto"/>
                                  <w:gridSpan w:val="5"/>
                                  <w:hideMark/>
                                </w:tcPr>
                                <w:p w14:paraId="4565480F"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должность и ФИО руководителя организации</w:t>
                                  </w:r>
                                </w:p>
                              </w:tc>
                              <w:tc>
                                <w:tcPr>
                                  <w:tcW w:w="0" w:type="auto"/>
                                  <w:vAlign w:val="center"/>
                                  <w:hideMark/>
                                </w:tcPr>
                                <w:p w14:paraId="598A446F"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0" w:type="auto"/>
                                  <w:gridSpan w:val="5"/>
                                  <w:hideMark/>
                                </w:tcPr>
                                <w:p w14:paraId="28704020"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должность и ФИО руководителя организации</w:t>
                                  </w:r>
                                </w:p>
                              </w:tc>
                            </w:tr>
                            <w:tr w:rsidR="009206FF" w:rsidRPr="00080EB0" w14:paraId="7BF6FB9E" w14:textId="77777777" w:rsidTr="00080EB0">
                              <w:trPr>
                                <w:trHeight w:val="230"/>
                              </w:trPr>
                              <w:tc>
                                <w:tcPr>
                                  <w:tcW w:w="0" w:type="auto"/>
                                  <w:vAlign w:val="center"/>
                                  <w:hideMark/>
                                </w:tcPr>
                                <w:p w14:paraId="6B657A8F" w14:textId="77777777" w:rsidR="009206FF" w:rsidRPr="00080EB0" w:rsidRDefault="009206FF" w:rsidP="008A4B93">
                                  <w:pPr>
                                    <w:spacing w:after="0" w:line="240" w:lineRule="auto"/>
                                    <w:rPr>
                                      <w:rFonts w:ascii="Arial" w:eastAsia="Times New Roman" w:hAnsi="Arial" w:cs="Arial"/>
                                      <w:color w:val="595959"/>
                                      <w:lang w:eastAsia="ru-RU"/>
                                    </w:rPr>
                                  </w:pPr>
                                  <w:r w:rsidRPr="00080EB0">
                                    <w:rPr>
                                      <w:rFonts w:ascii="Times New Roman" w:eastAsia="Times New Roman" w:hAnsi="Times New Roman"/>
                                      <w:color w:val="595959"/>
                                      <w:sz w:val="20"/>
                                      <w:szCs w:val="20"/>
                                      <w:lang w:eastAsia="ru-RU"/>
                                    </w:rPr>
                                    <w:t>М.П.</w:t>
                                  </w:r>
                                </w:p>
                              </w:tc>
                              <w:tc>
                                <w:tcPr>
                                  <w:tcW w:w="0" w:type="auto"/>
                                  <w:vAlign w:val="center"/>
                                  <w:hideMark/>
                                </w:tcPr>
                                <w:p w14:paraId="2F1BB7C3"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55657866"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0C8C29D"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20DEC78B"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1D99F66A"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68F0EF5" w14:textId="77777777" w:rsidR="009206FF" w:rsidRPr="00080EB0" w:rsidRDefault="009206FF" w:rsidP="008A4B93">
                                  <w:pPr>
                                    <w:spacing w:after="0" w:line="240" w:lineRule="auto"/>
                                    <w:rPr>
                                      <w:rFonts w:ascii="Arial" w:eastAsia="Times New Roman" w:hAnsi="Arial" w:cs="Arial"/>
                                      <w:color w:val="595959"/>
                                      <w:lang w:eastAsia="ru-RU"/>
                                    </w:rPr>
                                  </w:pPr>
                                  <w:r w:rsidRPr="00080EB0">
                                    <w:rPr>
                                      <w:rFonts w:ascii="Times New Roman" w:eastAsia="Times New Roman" w:hAnsi="Times New Roman"/>
                                      <w:color w:val="595959"/>
                                      <w:sz w:val="20"/>
                                      <w:szCs w:val="20"/>
                                      <w:lang w:eastAsia="ru-RU"/>
                                    </w:rPr>
                                    <w:t>М.П.</w:t>
                                  </w:r>
                                </w:p>
                              </w:tc>
                              <w:tc>
                                <w:tcPr>
                                  <w:tcW w:w="0" w:type="auto"/>
                                  <w:vAlign w:val="center"/>
                                  <w:hideMark/>
                                </w:tcPr>
                                <w:p w14:paraId="293DADAA"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E3C125F"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2199A885"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1EE2C046" w14:textId="77777777" w:rsidR="009206FF" w:rsidRPr="00080EB0" w:rsidRDefault="009206FF" w:rsidP="008A4B93">
                                  <w:pPr>
                                    <w:spacing w:after="0" w:line="240" w:lineRule="auto"/>
                                    <w:rPr>
                                      <w:rFonts w:ascii="Arial" w:eastAsia="Times New Roman" w:hAnsi="Arial" w:cs="Arial"/>
                                      <w:color w:val="595959"/>
                                      <w:lang w:eastAsia="ru-RU"/>
                                    </w:rPr>
                                  </w:pPr>
                                </w:p>
                              </w:tc>
                            </w:tr>
                          </w:tbl>
                          <w:p w14:paraId="4D1FD376" w14:textId="77777777" w:rsidR="009206FF" w:rsidRPr="00080EB0" w:rsidRDefault="009206FF">
                            <w:pPr>
                              <w:rPr>
                                <w:color w:val="59595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9C75E" id="_x0000_t202" coordsize="21600,21600" o:spt="202" path="m,l,21600r21600,l21600,xe">
                <v:stroke joinstyle="miter"/>
                <v:path gradientshapeok="t" o:connecttype="rect"/>
              </v:shapetype>
              <v:shape id="Text Box 5" o:spid="_x0000_s1027" type="#_x0000_t202" style="position:absolute;margin-left:-4.05pt;margin-top:6.45pt;width:503.05pt;height:50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">
                <v:textbox>
                  <w:txbxContent>
                    <w:tbl>
                      <w:tblPr>
                        <w:tblW w:w="5000" w:type="pct"/>
                        <w:tblCellMar>
                          <w:left w:w="31" w:type="dxa"/>
                          <w:right w:w="0" w:type="dxa"/>
                        </w:tblCellMar>
                        <w:tblLook w:val="04A0" w:firstRow="1" w:lastRow="0" w:firstColumn="1" w:lastColumn="0" w:noHBand="0" w:noVBand="1"/>
                      </w:tblPr>
                      <w:tblGrid>
                        <w:gridCol w:w="3642"/>
                        <w:gridCol w:w="2604"/>
                        <w:gridCol w:w="719"/>
                        <w:gridCol w:w="2794"/>
                      </w:tblGrid>
                      <w:tr w:rsidR="009206FF" w:rsidRPr="00080EB0" w14:paraId="04B51F7F" w14:textId="77777777" w:rsidTr="00080EB0">
                        <w:trPr>
                          <w:trHeight w:val="191"/>
                        </w:trPr>
                        <w:tc>
                          <w:tcPr>
                            <w:tcW w:w="0" w:type="auto"/>
                            <w:gridSpan w:val="4"/>
                            <w:vAlign w:val="center"/>
                            <w:hideMark/>
                          </w:tcPr>
                          <w:p w14:paraId="121D2F88" w14:textId="77777777" w:rsidR="009206FF" w:rsidRPr="00080EB0" w:rsidRDefault="009206FF" w:rsidP="008A4B93">
                            <w:pPr>
                              <w:spacing w:after="0" w:line="240" w:lineRule="auto"/>
                              <w:rPr>
                                <w:rFonts w:ascii="Arial" w:eastAsia="Times New Roman" w:hAnsi="Arial" w:cs="Arial"/>
                                <w:color w:val="595959"/>
                                <w:sz w:val="12"/>
                                <w:szCs w:val="12"/>
                                <w:lang w:eastAsia="ru-RU"/>
                              </w:rPr>
                            </w:pPr>
                          </w:p>
                        </w:tc>
                      </w:tr>
                      <w:tr w:rsidR="009206FF" w:rsidRPr="00080EB0" w14:paraId="36C4DBDD" w14:textId="77777777" w:rsidTr="00080EB0">
                        <w:trPr>
                          <w:trHeight w:val="322"/>
                        </w:trPr>
                        <w:tc>
                          <w:tcPr>
                            <w:tcW w:w="0" w:type="auto"/>
                            <w:gridSpan w:val="4"/>
                            <w:vAlign w:val="center"/>
                            <w:hideMark/>
                          </w:tcPr>
                          <w:p w14:paraId="33860043"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АКТ ПРИЕМА-ПЕРЕДАЧИ ПРАВ № ___ </w:t>
                            </w:r>
                          </w:p>
                        </w:tc>
                      </w:tr>
                      <w:tr w:rsidR="009206FF" w:rsidRPr="00080EB0" w14:paraId="06ABC122" w14:textId="77777777" w:rsidTr="00080EB0">
                        <w:trPr>
                          <w:trHeight w:val="322"/>
                        </w:trPr>
                        <w:tc>
                          <w:tcPr>
                            <w:tcW w:w="0" w:type="auto"/>
                            <w:gridSpan w:val="4"/>
                            <w:vAlign w:val="center"/>
                            <w:hideMark/>
                          </w:tcPr>
                          <w:p w14:paraId="393378BD"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К СУБЛИЦЕНЗИОННОМУ ДОГОВОРУ № ____ от «__» ______20___г.</w:t>
                            </w:r>
                          </w:p>
                        </w:tc>
                      </w:tr>
                      <w:tr w:rsidR="009206FF" w:rsidRPr="00080EB0" w14:paraId="1BE3B84C" w14:textId="77777777" w:rsidTr="00080EB0">
                        <w:trPr>
                          <w:trHeight w:val="155"/>
                        </w:trPr>
                        <w:tc>
                          <w:tcPr>
                            <w:tcW w:w="9668" w:type="dxa"/>
                            <w:gridSpan w:val="4"/>
                            <w:vAlign w:val="center"/>
                            <w:hideMark/>
                          </w:tcPr>
                          <w:p w14:paraId="061CD9FF" w14:textId="77777777" w:rsidR="009206FF" w:rsidRPr="00080EB0" w:rsidRDefault="009206FF" w:rsidP="008A4B93">
                            <w:pPr>
                              <w:spacing w:after="0" w:line="240" w:lineRule="auto"/>
                              <w:rPr>
                                <w:rFonts w:ascii="Times New Roman" w:eastAsia="Times New Roman" w:hAnsi="Times New Roman"/>
                                <w:color w:val="595959"/>
                                <w:sz w:val="16"/>
                                <w:szCs w:val="16"/>
                                <w:lang w:eastAsia="ru-RU"/>
                              </w:rPr>
                            </w:pPr>
                          </w:p>
                        </w:tc>
                      </w:tr>
                      <w:tr w:rsidR="009206FF" w:rsidRPr="00080EB0" w14:paraId="03B51CB8" w14:textId="77777777" w:rsidTr="00080EB0">
                        <w:trPr>
                          <w:trHeight w:val="306"/>
                        </w:trPr>
                        <w:tc>
                          <w:tcPr>
                            <w:tcW w:w="7329" w:type="dxa"/>
                            <w:gridSpan w:val="3"/>
                            <w:vAlign w:val="center"/>
                            <w:hideMark/>
                          </w:tcPr>
                          <w:p w14:paraId="0A21F8FB" w14:textId="77777777" w:rsidR="009206FF" w:rsidRPr="00080EB0" w:rsidRDefault="009206FF" w:rsidP="008A4B93">
                            <w:pPr>
                              <w:spacing w:after="0" w:line="240" w:lineRule="auto"/>
                              <w:rPr>
                                <w:rFonts w:ascii="Times New Roman" w:eastAsia="Times New Roman" w:hAnsi="Times New Roman"/>
                                <w:b/>
                                <w:bCs/>
                                <w:color w:val="595959"/>
                                <w:lang w:val="en-US" w:eastAsia="ru-RU"/>
                              </w:rPr>
                            </w:pPr>
                            <w:r w:rsidRPr="00080EB0">
                              <w:rPr>
                                <w:rFonts w:ascii="Times New Roman" w:eastAsia="Times New Roman" w:hAnsi="Times New Roman"/>
                                <w:b/>
                                <w:bCs/>
                                <w:color w:val="595959"/>
                                <w:lang w:eastAsia="ru-RU"/>
                              </w:rPr>
                              <w:t>г. __________</w:t>
                            </w:r>
                          </w:p>
                        </w:tc>
                        <w:tc>
                          <w:tcPr>
                            <w:tcW w:w="2339" w:type="dxa"/>
                            <w:vAlign w:val="center"/>
                            <w:hideMark/>
                          </w:tcPr>
                          <w:p w14:paraId="54595F98" w14:textId="77777777" w:rsidR="009206FF" w:rsidRPr="00080EB0" w:rsidRDefault="009206FF" w:rsidP="008A4B93">
                            <w:pPr>
                              <w:spacing w:after="0" w:line="240" w:lineRule="auto"/>
                              <w:jc w:val="right"/>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«__» ______20___г.</w:t>
                            </w:r>
                          </w:p>
                        </w:tc>
                      </w:tr>
                      <w:tr w:rsidR="009206FF" w:rsidRPr="00080EB0" w14:paraId="75E9665D" w14:textId="77777777" w:rsidTr="00080EB0">
                        <w:trPr>
                          <w:trHeight w:val="306"/>
                        </w:trPr>
                        <w:tc>
                          <w:tcPr>
                            <w:tcW w:w="0" w:type="auto"/>
                            <w:gridSpan w:val="4"/>
                            <w:vAlign w:val="center"/>
                            <w:hideMark/>
                          </w:tcPr>
                          <w:p w14:paraId="561B71CB" w14:textId="77777777" w:rsidR="009206FF" w:rsidRPr="00080EB0" w:rsidRDefault="009206FF" w:rsidP="008A4B93">
                            <w:pPr>
                              <w:spacing w:after="0" w:line="240" w:lineRule="auto"/>
                              <w:jc w:val="both"/>
                              <w:rPr>
                                <w:rFonts w:ascii="Times New Roman" w:eastAsia="Times New Roman" w:hAnsi="Times New Roman"/>
                                <w:color w:val="595959"/>
                                <w:lang w:eastAsia="ru-RU"/>
                              </w:rPr>
                            </w:pPr>
                            <w:r w:rsidRPr="00080EB0">
                              <w:rPr>
                                <w:rFonts w:ascii="Times New Roman" w:eastAsia="Times New Roman" w:hAnsi="Times New Roman"/>
                                <w:color w:val="595959"/>
                                <w:lang w:eastAsia="ru-RU"/>
                              </w:rPr>
                              <w:t>_________________________,</w:t>
                            </w:r>
                            <w:r>
                              <w:rPr>
                                <w:rFonts w:ascii="Times New Roman" w:eastAsia="Times New Roman" w:hAnsi="Times New Roman"/>
                                <w:color w:val="595959"/>
                                <w:sz w:val="12"/>
                                <w:szCs w:val="12"/>
                                <w:lang w:eastAsia="ru-RU"/>
                              </w:rPr>
                              <w:t xml:space="preserve"> </w:t>
                            </w:r>
                            <w:r w:rsidRPr="00080EB0">
                              <w:rPr>
                                <w:rFonts w:ascii="Times New Roman" w:eastAsia="Times New Roman" w:hAnsi="Times New Roman"/>
                                <w:color w:val="595959"/>
                                <w:lang w:eastAsia="ru-RU"/>
                              </w:rPr>
                              <w:t>именуемое в дальнейшем Лицензиат, и</w:t>
                            </w:r>
                            <w:r>
                              <w:rPr>
                                <w:rFonts w:ascii="Times New Roman" w:eastAsia="Times New Roman" w:hAnsi="Times New Roman"/>
                                <w:color w:val="595959"/>
                                <w:lang w:eastAsia="ru-RU"/>
                              </w:rPr>
                              <w:t xml:space="preserve"> </w:t>
                            </w:r>
                            <w:r w:rsidRPr="00080EB0">
                              <w:rPr>
                                <w:rFonts w:ascii="Times New Roman" w:eastAsia="Times New Roman" w:hAnsi="Times New Roman"/>
                                <w:color w:val="595959"/>
                                <w:lang w:eastAsia="ru-RU"/>
                              </w:rPr>
                              <w:t>__________________________, </w:t>
                            </w:r>
                          </w:p>
                        </w:tc>
                      </w:tr>
                      <w:tr w:rsidR="009206FF" w:rsidRPr="00080EB0" w14:paraId="24360282" w14:textId="77777777" w:rsidTr="00080EB0">
                        <w:trPr>
                          <w:trHeight w:val="245"/>
                        </w:trPr>
                        <w:tc>
                          <w:tcPr>
                            <w:tcW w:w="3049" w:type="dxa"/>
                            <w:vAlign w:val="center"/>
                            <w:hideMark/>
                          </w:tcPr>
                          <w:p w14:paraId="1608F406"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c>
                          <w:tcPr>
                            <w:tcW w:w="3433" w:type="dxa"/>
                            <w:vAlign w:val="center"/>
                          </w:tcPr>
                          <w:p w14:paraId="708655EE"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p>
                        </w:tc>
                        <w:tc>
                          <w:tcPr>
                            <w:tcW w:w="3186" w:type="dxa"/>
                            <w:gridSpan w:val="2"/>
                            <w:vAlign w:val="center"/>
                          </w:tcPr>
                          <w:p w14:paraId="6C9B7DCD"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r>
                      <w:tr w:rsidR="009206FF" w:rsidRPr="00080EB0" w14:paraId="09DB8410" w14:textId="77777777" w:rsidTr="00080EB0">
                        <w:trPr>
                          <w:trHeight w:val="306"/>
                        </w:trPr>
                        <w:tc>
                          <w:tcPr>
                            <w:tcW w:w="0" w:type="auto"/>
                            <w:gridSpan w:val="4"/>
                            <w:vAlign w:val="center"/>
                            <w:hideMark/>
                          </w:tcPr>
                          <w:p w14:paraId="470AF165" w14:textId="1F7CD77A"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именуемое в дальнейшем </w:t>
                            </w:r>
                            <w:r>
                              <w:rPr>
                                <w:rFonts w:ascii="Times New Roman" w:eastAsia="Times New Roman" w:hAnsi="Times New Roman"/>
                                <w:color w:val="595959"/>
                                <w:lang w:eastAsia="ru-RU"/>
                              </w:rPr>
                              <w:t>Сублицензиат</w:t>
                            </w:r>
                            <w:r w:rsidRPr="00080EB0">
                              <w:rPr>
                                <w:rFonts w:ascii="Times New Roman" w:eastAsia="Times New Roman" w:hAnsi="Times New Roman"/>
                                <w:color w:val="595959"/>
                                <w:lang w:eastAsia="ru-RU"/>
                              </w:rPr>
                              <w:t>, составили настоящий Акт </w:t>
                            </w:r>
                            <w:r>
                              <w:rPr>
                                <w:rFonts w:ascii="Times New Roman" w:eastAsia="Times New Roman" w:hAnsi="Times New Roman"/>
                                <w:color w:val="595959"/>
                                <w:lang w:eastAsia="ru-RU"/>
                              </w:rPr>
                              <w:t>о</w:t>
                            </w:r>
                            <w:r w:rsidRPr="00080EB0">
                              <w:rPr>
                                <w:rFonts w:ascii="Times New Roman" w:eastAsia="Times New Roman" w:hAnsi="Times New Roman"/>
                                <w:color w:val="595959"/>
                                <w:lang w:eastAsia="ru-RU"/>
                              </w:rPr>
                              <w:t> том, что:</w:t>
                            </w:r>
                          </w:p>
                        </w:tc>
                      </w:tr>
                      <w:tr w:rsidR="009206FF" w:rsidRPr="00080EB0" w14:paraId="7A20BEA2" w14:textId="77777777" w:rsidTr="00080EB0">
                        <w:trPr>
                          <w:trHeight w:val="322"/>
                        </w:trPr>
                        <w:tc>
                          <w:tcPr>
                            <w:tcW w:w="0" w:type="auto"/>
                            <w:gridSpan w:val="4"/>
                            <w:vAlign w:val="center"/>
                            <w:hideMark/>
                          </w:tcPr>
                          <w:p w14:paraId="45662185" w14:textId="77777777" w:rsidR="009206FF" w:rsidRPr="00080EB0" w:rsidRDefault="009206FF" w:rsidP="008A4B93">
                            <w:pPr>
                              <w:spacing w:after="0" w:line="240" w:lineRule="auto"/>
                              <w:rPr>
                                <w:rFonts w:ascii="Times New Roman" w:eastAsia="Times New Roman" w:hAnsi="Times New Roman"/>
                                <w:color w:val="595959"/>
                                <w:sz w:val="12"/>
                                <w:szCs w:val="12"/>
                                <w:lang w:eastAsia="ru-RU"/>
                              </w:rPr>
                            </w:pPr>
                          </w:p>
                        </w:tc>
                      </w:tr>
                      <w:tr w:rsidR="009206FF" w:rsidRPr="00080EB0" w14:paraId="5207E4DE" w14:textId="77777777" w:rsidTr="00080EB0">
                        <w:trPr>
                          <w:trHeight w:val="582"/>
                        </w:trPr>
                        <w:tc>
                          <w:tcPr>
                            <w:tcW w:w="0" w:type="auto"/>
                            <w:gridSpan w:val="4"/>
                            <w:vAlign w:val="center"/>
                            <w:hideMark/>
                          </w:tcPr>
                          <w:p w14:paraId="553E4C74" w14:textId="0AD496AF" w:rsidR="009206FF" w:rsidRPr="00080EB0" w:rsidRDefault="009206FF" w:rsidP="007117FA">
                            <w:pPr>
                              <w:spacing w:after="0" w:line="240" w:lineRule="auto"/>
                              <w:jc w:val="both"/>
                              <w:rPr>
                                <w:rFonts w:ascii="Times New Roman" w:eastAsia="Times New Roman" w:hAnsi="Times New Roman"/>
                                <w:color w:val="595959"/>
                                <w:lang w:eastAsia="ru-RU"/>
                              </w:rPr>
                            </w:pPr>
                            <w:r>
                              <w:rPr>
                                <w:rFonts w:ascii="Times New Roman" w:eastAsia="Times New Roman" w:hAnsi="Times New Roman"/>
                                <w:color w:val="595959"/>
                                <w:lang w:eastAsia="ru-RU"/>
                              </w:rPr>
                              <w:t xml:space="preserve">1. </w:t>
                            </w:r>
                            <w:r w:rsidRPr="00080EB0">
                              <w:rPr>
                                <w:rFonts w:ascii="Times New Roman" w:eastAsia="Times New Roman" w:hAnsi="Times New Roman"/>
                                <w:color w:val="595959"/>
                                <w:lang w:eastAsia="ru-RU"/>
                              </w:rPr>
                              <w:t xml:space="preserve">В соответствии, с условиями </w:t>
                            </w:r>
                            <w:proofErr w:type="spellStart"/>
                            <w:r w:rsidRPr="00080EB0">
                              <w:rPr>
                                <w:rFonts w:ascii="Times New Roman" w:eastAsia="Times New Roman" w:hAnsi="Times New Roman"/>
                                <w:color w:val="595959"/>
                                <w:lang w:eastAsia="ru-RU"/>
                              </w:rPr>
                              <w:t>сублицензионного</w:t>
                            </w:r>
                            <w:proofErr w:type="spellEnd"/>
                            <w:r w:rsidRPr="00080EB0">
                              <w:rPr>
                                <w:rFonts w:ascii="Times New Roman" w:eastAsia="Times New Roman" w:hAnsi="Times New Roman"/>
                                <w:color w:val="595959"/>
                                <w:lang w:eastAsia="ru-RU"/>
                              </w:rPr>
                              <w:t xml:space="preserve"> договора № _____ от «__» ______20___г., Лицензиат передает, а </w:t>
                            </w:r>
                            <w:r>
                              <w:rPr>
                                <w:rFonts w:ascii="Times New Roman" w:eastAsia="Times New Roman" w:hAnsi="Times New Roman"/>
                                <w:color w:val="595959"/>
                                <w:lang w:eastAsia="ru-RU"/>
                              </w:rPr>
                              <w:t>Сублицензиат</w:t>
                            </w:r>
                            <w:r w:rsidRPr="00080EB0">
                              <w:rPr>
                                <w:rFonts w:ascii="Times New Roman" w:eastAsia="Times New Roman" w:hAnsi="Times New Roman"/>
                                <w:color w:val="595959"/>
                                <w:lang w:eastAsia="ru-RU"/>
                              </w:rPr>
                              <w:t xml:space="preserve"> принимает, простые (неисключительные) права в следующем объеме:</w:t>
                            </w:r>
                          </w:p>
                        </w:tc>
                      </w:tr>
                    </w:tbl>
                    <w:p w14:paraId="13E3F39D" w14:textId="77777777" w:rsidR="009206FF" w:rsidRPr="00080EB0" w:rsidRDefault="009206FF" w:rsidP="00080EB0">
                      <w:pPr>
                        <w:spacing w:after="0" w:line="240" w:lineRule="auto"/>
                        <w:rPr>
                          <w:color w:val="595959"/>
                          <w:sz w:val="12"/>
                          <w:szCs w:val="12"/>
                        </w:rPr>
                      </w:pPr>
                    </w:p>
                    <w:tbl>
                      <w:tblPr>
                        <w:tblW w:w="5000" w:type="pct"/>
                        <w:tblLayout w:type="fixed"/>
                        <w:tblCellMar>
                          <w:left w:w="31" w:type="dxa"/>
                          <w:right w:w="0" w:type="dxa"/>
                        </w:tblCellMar>
                        <w:tblLook w:val="04A0" w:firstRow="1" w:lastRow="0" w:firstColumn="1" w:lastColumn="0" w:noHBand="0" w:noVBand="1"/>
                      </w:tblPr>
                      <w:tblGrid>
                        <w:gridCol w:w="466"/>
                        <w:gridCol w:w="3602"/>
                        <w:gridCol w:w="1729"/>
                        <w:gridCol w:w="1010"/>
                        <w:gridCol w:w="1153"/>
                        <w:gridCol w:w="1776"/>
                      </w:tblGrid>
                      <w:tr w:rsidR="009206FF" w:rsidRPr="00080EB0" w14:paraId="7CE2C681" w14:textId="77777777" w:rsidTr="008C32CD">
                        <w:trPr>
                          <w:trHeight w:val="858"/>
                        </w:trPr>
                        <w:tc>
                          <w:tcPr>
                            <w:tcW w:w="468" w:type="dxa"/>
                            <w:tcBorders>
                              <w:top w:val="single" w:sz="12" w:space="0" w:color="000000"/>
                              <w:left w:val="single" w:sz="12" w:space="0" w:color="000000"/>
                              <w:bottom w:val="single" w:sz="12" w:space="0" w:color="000000"/>
                              <w:right w:val="single" w:sz="6" w:space="0" w:color="000000"/>
                            </w:tcBorders>
                            <w:vAlign w:val="center"/>
                            <w:hideMark/>
                          </w:tcPr>
                          <w:p w14:paraId="2B059525"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w:t>
                            </w:r>
                          </w:p>
                        </w:tc>
                        <w:tc>
                          <w:tcPr>
                            <w:tcW w:w="3631" w:type="dxa"/>
                            <w:tcBorders>
                              <w:top w:val="single" w:sz="12" w:space="0" w:color="000000"/>
                              <w:bottom w:val="single" w:sz="12" w:space="0" w:color="000000"/>
                              <w:right w:val="single" w:sz="6" w:space="0" w:color="000000"/>
                            </w:tcBorders>
                            <w:vAlign w:val="center"/>
                            <w:hideMark/>
                          </w:tcPr>
                          <w:p w14:paraId="10376E62"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Наименование</w:t>
                            </w:r>
                          </w:p>
                        </w:tc>
                        <w:tc>
                          <w:tcPr>
                            <w:tcW w:w="1743" w:type="dxa"/>
                            <w:tcBorders>
                              <w:top w:val="single" w:sz="12" w:space="0" w:color="000000"/>
                              <w:bottom w:val="single" w:sz="12" w:space="0" w:color="000000"/>
                              <w:right w:val="single" w:sz="6" w:space="0" w:color="000000"/>
                            </w:tcBorders>
                            <w:vAlign w:val="center"/>
                            <w:hideMark/>
                          </w:tcPr>
                          <w:p w14:paraId="39925315"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Размер вознаграждения за единицу (руб.)</w:t>
                            </w:r>
                          </w:p>
                        </w:tc>
                        <w:tc>
                          <w:tcPr>
                            <w:tcW w:w="1018" w:type="dxa"/>
                            <w:tcBorders>
                              <w:top w:val="single" w:sz="12" w:space="0" w:color="000000"/>
                              <w:bottom w:val="single" w:sz="12" w:space="0" w:color="000000"/>
                              <w:right w:val="single" w:sz="6" w:space="0" w:color="000000"/>
                            </w:tcBorders>
                            <w:vAlign w:val="center"/>
                            <w:hideMark/>
                          </w:tcPr>
                          <w:p w14:paraId="3D8A3049"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Кол-во</w:t>
                            </w:r>
                          </w:p>
                        </w:tc>
                        <w:tc>
                          <w:tcPr>
                            <w:tcW w:w="1162" w:type="dxa"/>
                            <w:tcBorders>
                              <w:top w:val="single" w:sz="12" w:space="0" w:color="000000"/>
                              <w:bottom w:val="single" w:sz="12" w:space="0" w:color="000000"/>
                              <w:right w:val="single" w:sz="6" w:space="0" w:color="000000"/>
                            </w:tcBorders>
                            <w:vAlign w:val="center"/>
                            <w:hideMark/>
                          </w:tcPr>
                          <w:p w14:paraId="796B2A52"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Ед. изм.</w:t>
                            </w:r>
                          </w:p>
                        </w:tc>
                        <w:tc>
                          <w:tcPr>
                            <w:tcW w:w="1790" w:type="dxa"/>
                            <w:tcBorders>
                              <w:top w:val="single" w:sz="12" w:space="0" w:color="000000"/>
                              <w:bottom w:val="single" w:sz="12" w:space="0" w:color="000000"/>
                              <w:right w:val="single" w:sz="6" w:space="0" w:color="000000"/>
                            </w:tcBorders>
                            <w:vAlign w:val="center"/>
                            <w:hideMark/>
                          </w:tcPr>
                          <w:p w14:paraId="1F4388C6"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Итого размер вознаграждения (руб.)</w:t>
                            </w:r>
                          </w:p>
                        </w:tc>
                      </w:tr>
                      <w:tr w:rsidR="009206FF" w:rsidRPr="00080EB0" w14:paraId="02BCAC15" w14:textId="77777777" w:rsidTr="008C32CD">
                        <w:trPr>
                          <w:trHeight w:val="203"/>
                        </w:trPr>
                        <w:tc>
                          <w:tcPr>
                            <w:tcW w:w="468" w:type="dxa"/>
                            <w:tcBorders>
                              <w:top w:val="single" w:sz="12" w:space="0" w:color="000000"/>
                              <w:left w:val="single" w:sz="12" w:space="0" w:color="000000"/>
                              <w:bottom w:val="single" w:sz="12" w:space="0" w:color="000000"/>
                              <w:right w:val="single" w:sz="6" w:space="0" w:color="000000"/>
                            </w:tcBorders>
                            <w:vAlign w:val="center"/>
                            <w:hideMark/>
                          </w:tcPr>
                          <w:p w14:paraId="22E63402"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3631" w:type="dxa"/>
                            <w:tcBorders>
                              <w:top w:val="single" w:sz="12" w:space="0" w:color="000000"/>
                              <w:left w:val="single" w:sz="6" w:space="0" w:color="000000"/>
                              <w:bottom w:val="single" w:sz="12" w:space="0" w:color="000000"/>
                              <w:right w:val="single" w:sz="6" w:space="0" w:color="000000"/>
                            </w:tcBorders>
                            <w:vAlign w:val="center"/>
                            <w:hideMark/>
                          </w:tcPr>
                          <w:p w14:paraId="7465EEFD"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743" w:type="dxa"/>
                            <w:tcBorders>
                              <w:top w:val="single" w:sz="12" w:space="0" w:color="000000"/>
                              <w:left w:val="single" w:sz="6" w:space="0" w:color="000000"/>
                              <w:bottom w:val="single" w:sz="12" w:space="0" w:color="000000"/>
                              <w:right w:val="single" w:sz="6" w:space="0" w:color="000000"/>
                            </w:tcBorders>
                            <w:vAlign w:val="center"/>
                            <w:hideMark/>
                          </w:tcPr>
                          <w:p w14:paraId="058E5DF2"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018" w:type="dxa"/>
                            <w:tcBorders>
                              <w:top w:val="single" w:sz="12" w:space="0" w:color="000000"/>
                              <w:left w:val="single" w:sz="6" w:space="0" w:color="000000"/>
                              <w:bottom w:val="single" w:sz="12" w:space="0" w:color="000000"/>
                              <w:right w:val="single" w:sz="6" w:space="0" w:color="000000"/>
                            </w:tcBorders>
                            <w:vAlign w:val="center"/>
                            <w:hideMark/>
                          </w:tcPr>
                          <w:p w14:paraId="41B6AE1C"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162" w:type="dxa"/>
                            <w:tcBorders>
                              <w:top w:val="single" w:sz="12" w:space="0" w:color="000000"/>
                              <w:left w:val="single" w:sz="6" w:space="0" w:color="000000"/>
                              <w:bottom w:val="single" w:sz="12" w:space="0" w:color="000000"/>
                              <w:right w:val="single" w:sz="6" w:space="0" w:color="000000"/>
                            </w:tcBorders>
                            <w:vAlign w:val="center"/>
                            <w:hideMark/>
                          </w:tcPr>
                          <w:p w14:paraId="18422D8F"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c>
                          <w:tcPr>
                            <w:tcW w:w="1790" w:type="dxa"/>
                            <w:tcBorders>
                              <w:top w:val="single" w:sz="12" w:space="0" w:color="000000"/>
                              <w:left w:val="single" w:sz="6" w:space="0" w:color="000000"/>
                              <w:bottom w:val="single" w:sz="12" w:space="0" w:color="000000"/>
                              <w:right w:val="single" w:sz="12" w:space="0" w:color="000000"/>
                            </w:tcBorders>
                            <w:vAlign w:val="center"/>
                            <w:hideMark/>
                          </w:tcPr>
                          <w:p w14:paraId="3DDA8211" w14:textId="77777777" w:rsidR="009206FF" w:rsidRPr="00080EB0" w:rsidRDefault="009206FF" w:rsidP="008A4B93">
                            <w:pPr>
                              <w:spacing w:after="0" w:line="240" w:lineRule="auto"/>
                              <w:rPr>
                                <w:rFonts w:ascii="Times New Roman" w:eastAsia="Times New Roman" w:hAnsi="Times New Roman"/>
                                <w:b/>
                                <w:bCs/>
                                <w:color w:val="595959"/>
                                <w:sz w:val="16"/>
                                <w:szCs w:val="16"/>
                                <w:lang w:eastAsia="ru-RU"/>
                              </w:rPr>
                            </w:pPr>
                          </w:p>
                        </w:tc>
                      </w:tr>
                      <w:tr w:rsidR="009206FF" w:rsidRPr="00080EB0" w14:paraId="672A0353" w14:textId="77777777" w:rsidTr="008C32CD">
                        <w:trPr>
                          <w:trHeight w:val="306"/>
                        </w:trPr>
                        <w:tc>
                          <w:tcPr>
                            <w:tcW w:w="8022" w:type="dxa"/>
                            <w:gridSpan w:val="5"/>
                            <w:tcBorders>
                              <w:top w:val="single" w:sz="12" w:space="0" w:color="000000"/>
                              <w:left w:val="single" w:sz="12" w:space="0" w:color="000000"/>
                              <w:bottom w:val="single" w:sz="12" w:space="0" w:color="000000"/>
                              <w:right w:val="single" w:sz="6" w:space="0" w:color="000000"/>
                            </w:tcBorders>
                            <w:vAlign w:val="center"/>
                            <w:hideMark/>
                          </w:tcPr>
                          <w:p w14:paraId="1B22564E" w14:textId="77777777" w:rsidR="009206FF" w:rsidRPr="00080EB0" w:rsidRDefault="009206FF" w:rsidP="008A4B93">
                            <w:pPr>
                              <w:spacing w:after="0" w:line="240" w:lineRule="auto"/>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ИТОГО:</w:t>
                            </w:r>
                          </w:p>
                        </w:tc>
                        <w:tc>
                          <w:tcPr>
                            <w:tcW w:w="1790" w:type="dxa"/>
                            <w:tcBorders>
                              <w:top w:val="single" w:sz="12" w:space="0" w:color="000000"/>
                              <w:left w:val="single" w:sz="6" w:space="0" w:color="000000"/>
                              <w:bottom w:val="single" w:sz="12" w:space="0" w:color="000000"/>
                              <w:right w:val="single" w:sz="12" w:space="0" w:color="000000"/>
                            </w:tcBorders>
                            <w:vAlign w:val="center"/>
                            <w:hideMark/>
                          </w:tcPr>
                          <w:p w14:paraId="0F55BC6B" w14:textId="77777777" w:rsidR="009206FF" w:rsidRPr="00080EB0" w:rsidRDefault="009206FF" w:rsidP="008A4B93">
                            <w:pPr>
                              <w:spacing w:after="0" w:line="240" w:lineRule="auto"/>
                              <w:jc w:val="right"/>
                              <w:rPr>
                                <w:rFonts w:ascii="Times New Roman" w:eastAsia="Times New Roman" w:hAnsi="Times New Roman"/>
                                <w:b/>
                                <w:bCs/>
                                <w:color w:val="595959"/>
                                <w:lang w:eastAsia="ru-RU"/>
                              </w:rPr>
                            </w:pPr>
                          </w:p>
                        </w:tc>
                      </w:tr>
                    </w:tbl>
                    <w:p w14:paraId="51CE78AB" w14:textId="77777777" w:rsidR="009206FF" w:rsidRPr="00080EB0" w:rsidRDefault="009206FF" w:rsidP="00080EB0">
                      <w:pPr>
                        <w:spacing w:after="0" w:line="240" w:lineRule="auto"/>
                        <w:rPr>
                          <w:color w:val="595959"/>
                          <w:sz w:val="12"/>
                          <w:szCs w:val="12"/>
                        </w:rPr>
                      </w:pPr>
                    </w:p>
                    <w:tbl>
                      <w:tblPr>
                        <w:tblW w:w="5000" w:type="pct"/>
                        <w:tblCellMar>
                          <w:left w:w="31" w:type="dxa"/>
                          <w:right w:w="0" w:type="dxa"/>
                        </w:tblCellMar>
                        <w:tblLook w:val="04A0" w:firstRow="1" w:lastRow="0" w:firstColumn="1" w:lastColumn="0" w:noHBand="0" w:noVBand="1"/>
                      </w:tblPr>
                      <w:tblGrid>
                        <w:gridCol w:w="2857"/>
                        <w:gridCol w:w="1702"/>
                        <w:gridCol w:w="5200"/>
                      </w:tblGrid>
                      <w:tr w:rsidR="009206FF" w:rsidRPr="00080EB0" w14:paraId="60E6EFC0" w14:textId="77777777" w:rsidTr="00080EB0">
                        <w:trPr>
                          <w:trHeight w:val="306"/>
                        </w:trPr>
                        <w:tc>
                          <w:tcPr>
                            <w:tcW w:w="0" w:type="auto"/>
                            <w:gridSpan w:val="3"/>
                            <w:vAlign w:val="center"/>
                            <w:hideMark/>
                          </w:tcPr>
                          <w:p w14:paraId="78F81913" w14:textId="77777777"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Всего размер вознаграждения: _______________ (_________________________). НДС не облагается</w:t>
                            </w:r>
                          </w:p>
                        </w:tc>
                      </w:tr>
                      <w:tr w:rsidR="009206FF" w:rsidRPr="00080EB0" w14:paraId="14A86210" w14:textId="77777777" w:rsidTr="00080EB0">
                        <w:trPr>
                          <w:trHeight w:val="105"/>
                        </w:trPr>
                        <w:tc>
                          <w:tcPr>
                            <w:tcW w:w="3008" w:type="dxa"/>
                            <w:hideMark/>
                          </w:tcPr>
                          <w:p w14:paraId="168890B7"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1495" w:type="dxa"/>
                            <w:tcMar>
                              <w:top w:w="0" w:type="dxa"/>
                              <w:left w:w="490" w:type="dxa"/>
                              <w:bottom w:w="0" w:type="dxa"/>
                              <w:right w:w="0" w:type="dxa"/>
                            </w:tcMar>
                            <w:hideMark/>
                          </w:tcPr>
                          <w:p w14:paraId="1024688B"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r>
                              <w:rPr>
                                <w:rFonts w:ascii="Times New Roman" w:eastAsia="Times New Roman" w:hAnsi="Times New Roman"/>
                                <w:color w:val="595959"/>
                                <w:sz w:val="18"/>
                                <w:szCs w:val="18"/>
                                <w:lang w:eastAsia="ru-RU"/>
                              </w:rPr>
                              <w:t xml:space="preserve"> </w:t>
                            </w:r>
                            <w:r w:rsidRPr="00080EB0">
                              <w:rPr>
                                <w:rFonts w:ascii="Times New Roman" w:eastAsia="Times New Roman" w:hAnsi="Times New Roman"/>
                                <w:color w:val="595959"/>
                                <w:sz w:val="18"/>
                                <w:szCs w:val="18"/>
                                <w:lang w:eastAsia="ru-RU"/>
                              </w:rPr>
                              <w:t>сумма</w:t>
                            </w:r>
                          </w:p>
                        </w:tc>
                        <w:tc>
                          <w:tcPr>
                            <w:tcW w:w="5072" w:type="dxa"/>
                          </w:tcPr>
                          <w:p w14:paraId="5FCB487A" w14:textId="77777777" w:rsidR="009206FF" w:rsidRPr="00080EB0" w:rsidRDefault="009206FF" w:rsidP="008A4B93">
                            <w:pPr>
                              <w:spacing w:after="0" w:line="240" w:lineRule="auto"/>
                              <w:ind w:left="708"/>
                              <w:rPr>
                                <w:rFonts w:ascii="Times New Roman" w:eastAsia="Times New Roman" w:hAnsi="Times New Roman"/>
                                <w:color w:val="595959"/>
                                <w:sz w:val="18"/>
                                <w:szCs w:val="18"/>
                                <w:lang w:eastAsia="ru-RU"/>
                              </w:rPr>
                            </w:pPr>
                            <w:r>
                              <w:rPr>
                                <w:rFonts w:ascii="Times New Roman" w:eastAsia="Times New Roman" w:hAnsi="Times New Roman"/>
                                <w:color w:val="595959"/>
                                <w:sz w:val="18"/>
                                <w:szCs w:val="18"/>
                                <w:lang w:eastAsia="ru-RU"/>
                              </w:rPr>
                              <w:t xml:space="preserve"> </w:t>
                            </w:r>
                            <w:r w:rsidRPr="00080EB0">
                              <w:rPr>
                                <w:rFonts w:ascii="Times New Roman" w:eastAsia="Times New Roman" w:hAnsi="Times New Roman"/>
                                <w:color w:val="595959"/>
                                <w:sz w:val="18"/>
                                <w:szCs w:val="18"/>
                                <w:lang w:eastAsia="ru-RU"/>
                              </w:rPr>
                              <w:t>сумма прописью</w:t>
                            </w:r>
                          </w:p>
                        </w:tc>
                      </w:tr>
                      <w:tr w:rsidR="009206FF" w:rsidRPr="00080EB0" w14:paraId="580BFF30" w14:textId="77777777" w:rsidTr="00080EB0">
                        <w:trPr>
                          <w:trHeight w:val="322"/>
                        </w:trPr>
                        <w:tc>
                          <w:tcPr>
                            <w:tcW w:w="0" w:type="auto"/>
                            <w:gridSpan w:val="3"/>
                            <w:vAlign w:val="center"/>
                            <w:hideMark/>
                          </w:tcPr>
                          <w:p w14:paraId="1AC6CF50" w14:textId="77777777" w:rsidR="009206FF" w:rsidRPr="00080EB0" w:rsidRDefault="009206FF" w:rsidP="008A4B93">
                            <w:pPr>
                              <w:spacing w:after="0" w:line="240" w:lineRule="auto"/>
                              <w:rPr>
                                <w:rFonts w:ascii="Times New Roman" w:eastAsia="Times New Roman" w:hAnsi="Times New Roman"/>
                                <w:color w:val="595959"/>
                                <w:lang w:eastAsia="ru-RU"/>
                              </w:rPr>
                            </w:pPr>
                            <w:r w:rsidRPr="00080EB0">
                              <w:rPr>
                                <w:rFonts w:ascii="Times New Roman" w:eastAsia="Times New Roman" w:hAnsi="Times New Roman"/>
                                <w:color w:val="595959"/>
                                <w:lang w:eastAsia="ru-RU"/>
                              </w:rPr>
                              <w:t>в соответствии с Гл.26.2 НК РФ.</w:t>
                            </w:r>
                          </w:p>
                        </w:tc>
                      </w:tr>
                      <w:tr w:rsidR="009206FF" w:rsidRPr="00080EB0" w14:paraId="279BB7E2" w14:textId="77777777" w:rsidTr="00080EB0">
                        <w:trPr>
                          <w:trHeight w:val="197"/>
                        </w:trPr>
                        <w:tc>
                          <w:tcPr>
                            <w:tcW w:w="0" w:type="auto"/>
                            <w:gridSpan w:val="3"/>
                            <w:vAlign w:val="center"/>
                            <w:hideMark/>
                          </w:tcPr>
                          <w:p w14:paraId="5F49A715" w14:textId="77777777" w:rsidR="009206FF" w:rsidRPr="00080EB0" w:rsidRDefault="009206FF" w:rsidP="008A4B93">
                            <w:pPr>
                              <w:spacing w:after="0" w:line="240" w:lineRule="auto"/>
                              <w:rPr>
                                <w:rFonts w:ascii="Times New Roman" w:eastAsia="Times New Roman" w:hAnsi="Times New Roman"/>
                                <w:color w:val="595959"/>
                                <w:sz w:val="12"/>
                                <w:szCs w:val="12"/>
                                <w:lang w:eastAsia="ru-RU"/>
                              </w:rPr>
                            </w:pPr>
                          </w:p>
                        </w:tc>
                      </w:tr>
                      <w:tr w:rsidR="009206FF" w:rsidRPr="00080EB0" w14:paraId="7EAC0785" w14:textId="77777777" w:rsidTr="00080EB0">
                        <w:trPr>
                          <w:trHeight w:val="306"/>
                        </w:trPr>
                        <w:tc>
                          <w:tcPr>
                            <w:tcW w:w="0" w:type="auto"/>
                            <w:gridSpan w:val="3"/>
                            <w:vAlign w:val="center"/>
                            <w:hideMark/>
                          </w:tcPr>
                          <w:p w14:paraId="1BEA181E" w14:textId="77777777" w:rsidR="009206FF" w:rsidRPr="00080EB0" w:rsidRDefault="009206FF" w:rsidP="008A4B93">
                            <w:pPr>
                              <w:spacing w:after="0" w:line="240" w:lineRule="auto"/>
                              <w:jc w:val="both"/>
                              <w:rPr>
                                <w:rFonts w:ascii="Times New Roman" w:eastAsia="Times New Roman" w:hAnsi="Times New Roman"/>
                                <w:color w:val="595959"/>
                                <w:lang w:eastAsia="ru-RU"/>
                              </w:rPr>
                            </w:pPr>
                            <w:r>
                              <w:rPr>
                                <w:rFonts w:ascii="Times New Roman" w:eastAsia="Times New Roman" w:hAnsi="Times New Roman"/>
                                <w:color w:val="595959"/>
                                <w:lang w:eastAsia="ru-RU"/>
                              </w:rPr>
                              <w:t xml:space="preserve">2. </w:t>
                            </w:r>
                            <w:r w:rsidRPr="00080EB0">
                              <w:rPr>
                                <w:rFonts w:ascii="Times New Roman" w:eastAsia="Times New Roman" w:hAnsi="Times New Roman"/>
                                <w:color w:val="595959"/>
                                <w:lang w:eastAsia="ru-RU"/>
                              </w:rPr>
                              <w:t>Стороны претензий по объему и срокам переданных прав не имеют.</w:t>
                            </w:r>
                          </w:p>
                        </w:tc>
                      </w:tr>
                      <w:tr w:rsidR="009206FF" w:rsidRPr="00080EB0" w14:paraId="057759CC" w14:textId="77777777" w:rsidTr="00080EB0">
                        <w:trPr>
                          <w:trHeight w:val="582"/>
                        </w:trPr>
                        <w:tc>
                          <w:tcPr>
                            <w:tcW w:w="0" w:type="auto"/>
                            <w:gridSpan w:val="3"/>
                            <w:vAlign w:val="center"/>
                            <w:hideMark/>
                          </w:tcPr>
                          <w:p w14:paraId="28A9643E" w14:textId="77777777" w:rsidR="009206FF" w:rsidRPr="00080EB0" w:rsidRDefault="009206FF" w:rsidP="007117FA">
                            <w:pPr>
                              <w:spacing w:after="0" w:line="240" w:lineRule="auto"/>
                              <w:jc w:val="both"/>
                              <w:rPr>
                                <w:rFonts w:ascii="Times New Roman" w:eastAsia="Times New Roman" w:hAnsi="Times New Roman"/>
                                <w:color w:val="595959"/>
                                <w:lang w:eastAsia="ru-RU"/>
                              </w:rPr>
                            </w:pPr>
                            <w:r w:rsidRPr="00080EB0">
                              <w:rPr>
                                <w:rFonts w:ascii="Times New Roman" w:eastAsia="Times New Roman" w:hAnsi="Times New Roman"/>
                                <w:color w:val="595959"/>
                                <w:lang w:eastAsia="ru-RU"/>
                              </w:rPr>
                              <w:t>3.</w:t>
                            </w:r>
                            <w:r>
                              <w:rPr>
                                <w:rFonts w:ascii="Times New Roman" w:eastAsia="Times New Roman" w:hAnsi="Times New Roman"/>
                                <w:color w:val="595959"/>
                                <w:lang w:eastAsia="ru-RU"/>
                              </w:rPr>
                              <w:t xml:space="preserve"> </w:t>
                            </w:r>
                            <w:r w:rsidRPr="00080EB0">
                              <w:rPr>
                                <w:rFonts w:ascii="Times New Roman" w:eastAsia="Times New Roman" w:hAnsi="Times New Roman"/>
                                <w:color w:val="595959"/>
                                <w:lang w:eastAsia="ru-RU"/>
                              </w:rPr>
                              <w:t>Настоящий Акт составлен в 2-х идентичных экземплярах, имеющих равную юридическую силу, по одному для каждой стороны.</w:t>
                            </w:r>
                          </w:p>
                        </w:tc>
                      </w:tr>
                    </w:tbl>
                    <w:p w14:paraId="4EBC8E39" w14:textId="77777777" w:rsidR="009206FF" w:rsidRPr="00080EB0" w:rsidRDefault="009206FF" w:rsidP="00080EB0">
                      <w:pPr>
                        <w:spacing w:after="0"/>
                        <w:rPr>
                          <w:color w:val="595959"/>
                          <w:sz w:val="18"/>
                          <w:szCs w:val="18"/>
                        </w:rPr>
                      </w:pPr>
                    </w:p>
                    <w:tbl>
                      <w:tblPr>
                        <w:tblW w:w="5000" w:type="pct"/>
                        <w:tblCellMar>
                          <w:left w:w="31" w:type="dxa"/>
                          <w:right w:w="0" w:type="dxa"/>
                        </w:tblCellMar>
                        <w:tblLook w:val="04A0" w:firstRow="1" w:lastRow="0" w:firstColumn="1" w:lastColumn="0" w:noHBand="0" w:noVBand="1"/>
                      </w:tblPr>
                      <w:tblGrid>
                        <w:gridCol w:w="3662"/>
                        <w:gridCol w:w="298"/>
                        <w:gridCol w:w="298"/>
                        <w:gridCol w:w="298"/>
                        <w:gridCol w:w="298"/>
                        <w:gridCol w:w="51"/>
                        <w:gridCol w:w="3662"/>
                        <w:gridCol w:w="298"/>
                        <w:gridCol w:w="298"/>
                        <w:gridCol w:w="298"/>
                        <w:gridCol w:w="298"/>
                      </w:tblGrid>
                      <w:tr w:rsidR="009206FF" w:rsidRPr="00080EB0" w14:paraId="32960D47" w14:textId="77777777" w:rsidTr="00080EB0">
                        <w:trPr>
                          <w:trHeight w:val="322"/>
                        </w:trPr>
                        <w:tc>
                          <w:tcPr>
                            <w:tcW w:w="0" w:type="auto"/>
                            <w:gridSpan w:val="5"/>
                            <w:vAlign w:val="center"/>
                            <w:hideMark/>
                          </w:tcPr>
                          <w:p w14:paraId="32A8F381" w14:textId="77777777"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От Лицензиата</w:t>
                            </w:r>
                          </w:p>
                        </w:tc>
                        <w:tc>
                          <w:tcPr>
                            <w:tcW w:w="0" w:type="auto"/>
                            <w:vAlign w:val="center"/>
                            <w:hideMark/>
                          </w:tcPr>
                          <w:p w14:paraId="16926AB1" w14:textId="77777777" w:rsidR="009206FF" w:rsidRPr="00080EB0" w:rsidRDefault="009206FF" w:rsidP="008A4B93">
                            <w:pPr>
                              <w:spacing w:after="0" w:line="240" w:lineRule="auto"/>
                              <w:rPr>
                                <w:rFonts w:ascii="Times New Roman" w:eastAsia="Times New Roman" w:hAnsi="Times New Roman"/>
                                <w:b/>
                                <w:bCs/>
                                <w:color w:val="595959"/>
                                <w:lang w:eastAsia="ru-RU"/>
                              </w:rPr>
                            </w:pPr>
                          </w:p>
                        </w:tc>
                        <w:tc>
                          <w:tcPr>
                            <w:tcW w:w="0" w:type="auto"/>
                            <w:gridSpan w:val="5"/>
                            <w:vAlign w:val="center"/>
                            <w:hideMark/>
                          </w:tcPr>
                          <w:p w14:paraId="0A13BF14" w14:textId="3CCAD711" w:rsidR="009206FF" w:rsidRPr="00080EB0" w:rsidRDefault="009206FF" w:rsidP="008A4B93">
                            <w:pPr>
                              <w:spacing w:after="0" w:line="240" w:lineRule="auto"/>
                              <w:jc w:val="center"/>
                              <w:rPr>
                                <w:rFonts w:ascii="Times New Roman" w:eastAsia="Times New Roman" w:hAnsi="Times New Roman"/>
                                <w:b/>
                                <w:bCs/>
                                <w:color w:val="595959"/>
                                <w:lang w:eastAsia="ru-RU"/>
                              </w:rPr>
                            </w:pPr>
                            <w:r w:rsidRPr="00080EB0">
                              <w:rPr>
                                <w:rFonts w:ascii="Times New Roman" w:eastAsia="Times New Roman" w:hAnsi="Times New Roman"/>
                                <w:b/>
                                <w:bCs/>
                                <w:color w:val="595959"/>
                                <w:lang w:eastAsia="ru-RU"/>
                              </w:rPr>
                              <w:t>От </w:t>
                            </w:r>
                            <w:r>
                              <w:rPr>
                                <w:rFonts w:ascii="Times New Roman" w:eastAsia="Times New Roman" w:hAnsi="Times New Roman"/>
                                <w:b/>
                                <w:bCs/>
                                <w:color w:val="595959"/>
                                <w:lang w:eastAsia="ru-RU"/>
                              </w:rPr>
                              <w:t>Сублицензиата</w:t>
                            </w:r>
                          </w:p>
                        </w:tc>
                      </w:tr>
                      <w:tr w:rsidR="009206FF" w:rsidRPr="00080EB0" w14:paraId="495C701E" w14:textId="77777777" w:rsidTr="00080EB0">
                        <w:trPr>
                          <w:trHeight w:val="322"/>
                        </w:trPr>
                        <w:tc>
                          <w:tcPr>
                            <w:tcW w:w="0" w:type="auto"/>
                            <w:gridSpan w:val="5"/>
                            <w:tcBorders>
                              <w:bottom w:val="single" w:sz="6" w:space="0" w:color="000000"/>
                            </w:tcBorders>
                            <w:vAlign w:val="center"/>
                            <w:hideMark/>
                          </w:tcPr>
                          <w:p w14:paraId="41881A4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vAlign w:val="center"/>
                            <w:hideMark/>
                          </w:tcPr>
                          <w:p w14:paraId="1D662769"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gridSpan w:val="5"/>
                            <w:tcBorders>
                              <w:bottom w:val="single" w:sz="6" w:space="0" w:color="000000"/>
                            </w:tcBorders>
                            <w:vAlign w:val="center"/>
                            <w:hideMark/>
                          </w:tcPr>
                          <w:p w14:paraId="7302B165" w14:textId="77777777" w:rsidR="009206FF" w:rsidRPr="00080EB0" w:rsidRDefault="009206FF" w:rsidP="008A4B93">
                            <w:pPr>
                              <w:spacing w:after="0" w:line="240" w:lineRule="auto"/>
                              <w:rPr>
                                <w:rFonts w:ascii="Times New Roman" w:eastAsia="Times New Roman" w:hAnsi="Times New Roman"/>
                                <w:color w:val="595959"/>
                                <w:lang w:eastAsia="ru-RU"/>
                              </w:rPr>
                            </w:pPr>
                          </w:p>
                        </w:tc>
                      </w:tr>
                      <w:tr w:rsidR="009206FF" w:rsidRPr="00080EB0" w14:paraId="3771B1FC" w14:textId="77777777" w:rsidTr="00080EB0">
                        <w:trPr>
                          <w:trHeight w:val="260"/>
                        </w:trPr>
                        <w:tc>
                          <w:tcPr>
                            <w:tcW w:w="0" w:type="auto"/>
                            <w:gridSpan w:val="5"/>
                            <w:hideMark/>
                          </w:tcPr>
                          <w:p w14:paraId="7A46159F"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c>
                          <w:tcPr>
                            <w:tcW w:w="0" w:type="auto"/>
                            <w:vAlign w:val="center"/>
                            <w:hideMark/>
                          </w:tcPr>
                          <w:p w14:paraId="6DB87616"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0" w:type="auto"/>
                            <w:gridSpan w:val="5"/>
                            <w:hideMark/>
                          </w:tcPr>
                          <w:p w14:paraId="5897179C"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наименование организации</w:t>
                            </w:r>
                          </w:p>
                        </w:tc>
                      </w:tr>
                      <w:tr w:rsidR="009206FF" w:rsidRPr="00080EB0" w14:paraId="7F92FF9E" w14:textId="77777777" w:rsidTr="00080EB0">
                        <w:trPr>
                          <w:trHeight w:val="322"/>
                        </w:trPr>
                        <w:tc>
                          <w:tcPr>
                            <w:tcW w:w="0" w:type="auto"/>
                            <w:tcBorders>
                              <w:bottom w:val="single" w:sz="6" w:space="0" w:color="000000"/>
                            </w:tcBorders>
                            <w:vAlign w:val="center"/>
                            <w:hideMark/>
                          </w:tcPr>
                          <w:p w14:paraId="1FC5E31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5A6D62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6C738C35"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27D6C3DE"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7524E3CD"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vAlign w:val="center"/>
                            <w:hideMark/>
                          </w:tcPr>
                          <w:p w14:paraId="23442C9B"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96FF6FA"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27627EEF"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08AC4D73"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5523F836" w14:textId="77777777" w:rsidR="009206FF" w:rsidRPr="00080EB0" w:rsidRDefault="009206FF" w:rsidP="008A4B93">
                            <w:pPr>
                              <w:spacing w:after="0" w:line="240" w:lineRule="auto"/>
                              <w:rPr>
                                <w:rFonts w:ascii="Times New Roman" w:eastAsia="Times New Roman" w:hAnsi="Times New Roman"/>
                                <w:color w:val="595959"/>
                                <w:lang w:eastAsia="ru-RU"/>
                              </w:rPr>
                            </w:pPr>
                          </w:p>
                        </w:tc>
                        <w:tc>
                          <w:tcPr>
                            <w:tcW w:w="0" w:type="auto"/>
                            <w:tcBorders>
                              <w:bottom w:val="single" w:sz="6" w:space="0" w:color="000000"/>
                            </w:tcBorders>
                            <w:vAlign w:val="center"/>
                            <w:hideMark/>
                          </w:tcPr>
                          <w:p w14:paraId="5FF61BBD" w14:textId="77777777" w:rsidR="009206FF" w:rsidRPr="00080EB0" w:rsidRDefault="009206FF" w:rsidP="008A4B93">
                            <w:pPr>
                              <w:spacing w:after="0" w:line="240" w:lineRule="auto"/>
                              <w:rPr>
                                <w:rFonts w:ascii="Times New Roman" w:eastAsia="Times New Roman" w:hAnsi="Times New Roman"/>
                                <w:color w:val="595959"/>
                                <w:lang w:eastAsia="ru-RU"/>
                              </w:rPr>
                            </w:pPr>
                          </w:p>
                        </w:tc>
                      </w:tr>
                      <w:tr w:rsidR="009206FF" w:rsidRPr="00080EB0" w14:paraId="7558D161" w14:textId="77777777" w:rsidTr="00080EB0">
                        <w:trPr>
                          <w:trHeight w:val="260"/>
                        </w:trPr>
                        <w:tc>
                          <w:tcPr>
                            <w:tcW w:w="0" w:type="auto"/>
                            <w:gridSpan w:val="5"/>
                            <w:hideMark/>
                          </w:tcPr>
                          <w:p w14:paraId="4565480F"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должность и ФИО руководителя организации</w:t>
                            </w:r>
                          </w:p>
                        </w:tc>
                        <w:tc>
                          <w:tcPr>
                            <w:tcW w:w="0" w:type="auto"/>
                            <w:vAlign w:val="center"/>
                            <w:hideMark/>
                          </w:tcPr>
                          <w:p w14:paraId="598A446F" w14:textId="77777777" w:rsidR="009206FF" w:rsidRPr="00080EB0" w:rsidRDefault="009206FF" w:rsidP="008A4B93">
                            <w:pPr>
                              <w:spacing w:after="0" w:line="240" w:lineRule="auto"/>
                              <w:rPr>
                                <w:rFonts w:ascii="Times New Roman" w:eastAsia="Times New Roman" w:hAnsi="Times New Roman"/>
                                <w:color w:val="595959"/>
                                <w:sz w:val="18"/>
                                <w:szCs w:val="18"/>
                                <w:lang w:eastAsia="ru-RU"/>
                              </w:rPr>
                            </w:pPr>
                          </w:p>
                        </w:tc>
                        <w:tc>
                          <w:tcPr>
                            <w:tcW w:w="0" w:type="auto"/>
                            <w:gridSpan w:val="5"/>
                            <w:hideMark/>
                          </w:tcPr>
                          <w:p w14:paraId="28704020" w14:textId="77777777" w:rsidR="009206FF" w:rsidRPr="00080EB0" w:rsidRDefault="009206FF" w:rsidP="008A4B93">
                            <w:pPr>
                              <w:spacing w:after="0" w:line="240" w:lineRule="auto"/>
                              <w:jc w:val="center"/>
                              <w:rPr>
                                <w:rFonts w:ascii="Times New Roman" w:eastAsia="Times New Roman" w:hAnsi="Times New Roman"/>
                                <w:color w:val="595959"/>
                                <w:sz w:val="18"/>
                                <w:szCs w:val="18"/>
                                <w:lang w:eastAsia="ru-RU"/>
                              </w:rPr>
                            </w:pPr>
                            <w:r w:rsidRPr="00080EB0">
                              <w:rPr>
                                <w:rFonts w:ascii="Times New Roman" w:eastAsia="Times New Roman" w:hAnsi="Times New Roman"/>
                                <w:color w:val="595959"/>
                                <w:sz w:val="18"/>
                                <w:szCs w:val="18"/>
                                <w:lang w:eastAsia="ru-RU"/>
                              </w:rPr>
                              <w:t>должность и ФИО руководителя организации</w:t>
                            </w:r>
                          </w:p>
                        </w:tc>
                      </w:tr>
                      <w:tr w:rsidR="009206FF" w:rsidRPr="00080EB0" w14:paraId="7BF6FB9E" w14:textId="77777777" w:rsidTr="00080EB0">
                        <w:trPr>
                          <w:trHeight w:val="230"/>
                        </w:trPr>
                        <w:tc>
                          <w:tcPr>
                            <w:tcW w:w="0" w:type="auto"/>
                            <w:vAlign w:val="center"/>
                            <w:hideMark/>
                          </w:tcPr>
                          <w:p w14:paraId="6B657A8F" w14:textId="77777777" w:rsidR="009206FF" w:rsidRPr="00080EB0" w:rsidRDefault="009206FF" w:rsidP="008A4B93">
                            <w:pPr>
                              <w:spacing w:after="0" w:line="240" w:lineRule="auto"/>
                              <w:rPr>
                                <w:rFonts w:ascii="Arial" w:eastAsia="Times New Roman" w:hAnsi="Arial" w:cs="Arial"/>
                                <w:color w:val="595959"/>
                                <w:lang w:eastAsia="ru-RU"/>
                              </w:rPr>
                            </w:pPr>
                            <w:r w:rsidRPr="00080EB0">
                              <w:rPr>
                                <w:rFonts w:ascii="Times New Roman" w:eastAsia="Times New Roman" w:hAnsi="Times New Roman"/>
                                <w:color w:val="595959"/>
                                <w:sz w:val="20"/>
                                <w:szCs w:val="20"/>
                                <w:lang w:eastAsia="ru-RU"/>
                              </w:rPr>
                              <w:t>М.П.</w:t>
                            </w:r>
                          </w:p>
                        </w:tc>
                        <w:tc>
                          <w:tcPr>
                            <w:tcW w:w="0" w:type="auto"/>
                            <w:vAlign w:val="center"/>
                            <w:hideMark/>
                          </w:tcPr>
                          <w:p w14:paraId="2F1BB7C3"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55657866"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0C8C29D"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20DEC78B"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1D99F66A"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68F0EF5" w14:textId="77777777" w:rsidR="009206FF" w:rsidRPr="00080EB0" w:rsidRDefault="009206FF" w:rsidP="008A4B93">
                            <w:pPr>
                              <w:spacing w:after="0" w:line="240" w:lineRule="auto"/>
                              <w:rPr>
                                <w:rFonts w:ascii="Arial" w:eastAsia="Times New Roman" w:hAnsi="Arial" w:cs="Arial"/>
                                <w:color w:val="595959"/>
                                <w:lang w:eastAsia="ru-RU"/>
                              </w:rPr>
                            </w:pPr>
                            <w:r w:rsidRPr="00080EB0">
                              <w:rPr>
                                <w:rFonts w:ascii="Times New Roman" w:eastAsia="Times New Roman" w:hAnsi="Times New Roman"/>
                                <w:color w:val="595959"/>
                                <w:sz w:val="20"/>
                                <w:szCs w:val="20"/>
                                <w:lang w:eastAsia="ru-RU"/>
                              </w:rPr>
                              <w:t>М.П.</w:t>
                            </w:r>
                          </w:p>
                        </w:tc>
                        <w:tc>
                          <w:tcPr>
                            <w:tcW w:w="0" w:type="auto"/>
                            <w:vAlign w:val="center"/>
                            <w:hideMark/>
                          </w:tcPr>
                          <w:p w14:paraId="293DADAA"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3E3C125F"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2199A885" w14:textId="77777777" w:rsidR="009206FF" w:rsidRPr="00080EB0" w:rsidRDefault="009206FF" w:rsidP="008A4B93">
                            <w:pPr>
                              <w:spacing w:after="0" w:line="240" w:lineRule="auto"/>
                              <w:rPr>
                                <w:rFonts w:ascii="Arial" w:eastAsia="Times New Roman" w:hAnsi="Arial" w:cs="Arial"/>
                                <w:color w:val="595959"/>
                                <w:lang w:eastAsia="ru-RU"/>
                              </w:rPr>
                            </w:pPr>
                          </w:p>
                        </w:tc>
                        <w:tc>
                          <w:tcPr>
                            <w:tcW w:w="0" w:type="auto"/>
                            <w:vAlign w:val="center"/>
                            <w:hideMark/>
                          </w:tcPr>
                          <w:p w14:paraId="1EE2C046" w14:textId="77777777" w:rsidR="009206FF" w:rsidRPr="00080EB0" w:rsidRDefault="009206FF" w:rsidP="008A4B93">
                            <w:pPr>
                              <w:spacing w:after="0" w:line="240" w:lineRule="auto"/>
                              <w:rPr>
                                <w:rFonts w:ascii="Arial" w:eastAsia="Times New Roman" w:hAnsi="Arial" w:cs="Arial"/>
                                <w:color w:val="595959"/>
                                <w:lang w:eastAsia="ru-RU"/>
                              </w:rPr>
                            </w:pPr>
                          </w:p>
                        </w:tc>
                      </w:tr>
                    </w:tbl>
                    <w:p w14:paraId="4D1FD376" w14:textId="77777777" w:rsidR="009206FF" w:rsidRPr="00080EB0" w:rsidRDefault="009206FF">
                      <w:pPr>
                        <w:rPr>
                          <w:color w:val="595959"/>
                        </w:rPr>
                      </w:pPr>
                    </w:p>
                  </w:txbxContent>
                </v:textbox>
                <w10:wrap type="topAndBottom"/>
                <w10:anchorlock/>
              </v:shape>
            </w:pict>
          </mc:Fallback>
        </mc:AlternateContent>
      </w:r>
    </w:p>
    <w:p w14:paraId="2B2A5F5C" w14:textId="77777777" w:rsidR="00FB411E" w:rsidRPr="00C83351" w:rsidRDefault="00FB411E" w:rsidP="00ED06E3">
      <w:pPr>
        <w:tabs>
          <w:tab w:val="left" w:pos="4775"/>
        </w:tabs>
        <w:spacing w:after="0" w:line="240" w:lineRule="auto"/>
        <w:jc w:val="center"/>
        <w:rPr>
          <w:rFonts w:ascii="Times New Roman" w:eastAsia="Times New Roman" w:hAnsi="Times New Roman"/>
          <w:u w:val="single"/>
          <w:lang w:eastAsia="ru-RU"/>
        </w:rPr>
      </w:pPr>
    </w:p>
    <w:p w14:paraId="139919C0" w14:textId="77777777" w:rsidR="00ED06E3" w:rsidRPr="00C83351" w:rsidRDefault="00ED06E3" w:rsidP="00ED06E3">
      <w:pPr>
        <w:tabs>
          <w:tab w:val="left" w:pos="4775"/>
        </w:tabs>
        <w:spacing w:after="0" w:line="240" w:lineRule="auto"/>
        <w:jc w:val="center"/>
        <w:rPr>
          <w:rFonts w:ascii="Times New Roman" w:eastAsia="Times New Roman" w:hAnsi="Times New Roman"/>
          <w:u w:val="single"/>
          <w:lang w:eastAsia="ru-RU"/>
        </w:rPr>
      </w:pPr>
      <w:r w:rsidRPr="00C83351">
        <w:rPr>
          <w:rFonts w:ascii="Times New Roman" w:eastAsia="Times New Roman" w:hAnsi="Times New Roman"/>
          <w:u w:val="single"/>
          <w:lang w:eastAsia="ru-RU"/>
        </w:rPr>
        <w:t>ФОРМА СОГЛАСОВАНА</w:t>
      </w:r>
    </w:p>
    <w:tbl>
      <w:tblPr>
        <w:tblW w:w="5000" w:type="pct"/>
        <w:tblLayout w:type="fixed"/>
        <w:tblLook w:val="04A0" w:firstRow="1" w:lastRow="0" w:firstColumn="1" w:lastColumn="0" w:noHBand="0" w:noVBand="1"/>
      </w:tblPr>
      <w:tblGrid>
        <w:gridCol w:w="2401"/>
        <w:gridCol w:w="2401"/>
        <w:gridCol w:w="1010"/>
        <w:gridCol w:w="4392"/>
      </w:tblGrid>
      <w:tr w:rsidR="002C2FA3" w:rsidRPr="00C83351" w14:paraId="1DBAC185" w14:textId="77777777" w:rsidTr="00420186">
        <w:tc>
          <w:tcPr>
            <w:tcW w:w="4802" w:type="dxa"/>
            <w:gridSpan w:val="2"/>
          </w:tcPr>
          <w:p w14:paraId="737D9F9B" w14:textId="5EDF7DD0" w:rsidR="002C2FA3" w:rsidRPr="00C83351" w:rsidRDefault="002C2FA3" w:rsidP="002C2FA3">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Лицензиат:</w:t>
            </w:r>
          </w:p>
        </w:tc>
        <w:tc>
          <w:tcPr>
            <w:tcW w:w="1010" w:type="dxa"/>
          </w:tcPr>
          <w:p w14:paraId="3560FABD" w14:textId="77777777" w:rsidR="002C2FA3" w:rsidRPr="00C83351" w:rsidRDefault="002C2FA3" w:rsidP="002C2FA3">
            <w:pPr>
              <w:spacing w:after="0" w:line="240" w:lineRule="auto"/>
              <w:jc w:val="center"/>
              <w:rPr>
                <w:rFonts w:ascii="Times New Roman" w:eastAsia="Times New Roman" w:hAnsi="Times New Roman"/>
                <w:b/>
                <w:bCs/>
                <w:lang w:eastAsia="ru-RU"/>
              </w:rPr>
            </w:pPr>
          </w:p>
        </w:tc>
        <w:tc>
          <w:tcPr>
            <w:tcW w:w="4392" w:type="dxa"/>
          </w:tcPr>
          <w:p w14:paraId="64800132" w14:textId="1B3412BB" w:rsidR="002C2FA3" w:rsidRPr="00C83351" w:rsidRDefault="002C2FA3" w:rsidP="002C2FA3">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p>
        </w:tc>
      </w:tr>
      <w:tr w:rsidR="002C2FA3" w:rsidRPr="00C83351" w14:paraId="1021FA24" w14:textId="77777777" w:rsidTr="00420186">
        <w:tc>
          <w:tcPr>
            <w:tcW w:w="4802" w:type="dxa"/>
            <w:gridSpan w:val="2"/>
          </w:tcPr>
          <w:p w14:paraId="209EC371" w14:textId="763FBB1E" w:rsidR="002C2FA3" w:rsidRPr="00C83351" w:rsidRDefault="002C2FA3" w:rsidP="002C2FA3">
            <w:pPr>
              <w:spacing w:after="0" w:line="240" w:lineRule="auto"/>
              <w:jc w:val="both"/>
              <w:rPr>
                <w:rFonts w:ascii="Times New Roman" w:eastAsia="Times New Roman" w:hAnsi="Times New Roman"/>
                <w:lang w:val="en-US" w:eastAsia="ru-RU"/>
              </w:rPr>
            </w:pPr>
            <w:bookmarkStart w:id="26" w:name="НаименованиеОрганизацииКраткоеПриложени2"/>
            <w:bookmarkEnd w:id="26"/>
          </w:p>
        </w:tc>
        <w:tc>
          <w:tcPr>
            <w:tcW w:w="1010" w:type="dxa"/>
          </w:tcPr>
          <w:p w14:paraId="05BC7B67" w14:textId="77777777" w:rsidR="002C2FA3" w:rsidRPr="00C83351" w:rsidRDefault="002C2FA3" w:rsidP="002C2FA3">
            <w:pPr>
              <w:spacing w:after="0" w:line="240" w:lineRule="auto"/>
              <w:jc w:val="both"/>
              <w:rPr>
                <w:rFonts w:ascii="Times New Roman" w:eastAsia="Times New Roman" w:hAnsi="Times New Roman"/>
                <w:lang w:eastAsia="ru-RU"/>
              </w:rPr>
            </w:pPr>
          </w:p>
        </w:tc>
        <w:tc>
          <w:tcPr>
            <w:tcW w:w="4392" w:type="dxa"/>
          </w:tcPr>
          <w:p w14:paraId="2AD6DE7C" w14:textId="3A1B8977" w:rsidR="002C2FA3" w:rsidRPr="00C83351" w:rsidRDefault="002C2FA3" w:rsidP="002C2FA3">
            <w:pPr>
              <w:spacing w:after="0" w:line="240" w:lineRule="auto"/>
              <w:jc w:val="both"/>
              <w:rPr>
                <w:rFonts w:ascii="Times New Roman" w:eastAsia="Times New Roman" w:hAnsi="Times New Roman"/>
                <w:lang w:val="en-US" w:eastAsia="ru-RU"/>
              </w:rPr>
            </w:pPr>
            <w:bookmarkStart w:id="27" w:name="НаименованиеКонтрагентаПриложение2"/>
            <w:bookmarkEnd w:id="27"/>
          </w:p>
        </w:tc>
      </w:tr>
      <w:tr w:rsidR="002C2FA3" w:rsidRPr="00C83351" w14:paraId="366129DB" w14:textId="77777777" w:rsidTr="002C2FA3">
        <w:tc>
          <w:tcPr>
            <w:tcW w:w="2401" w:type="dxa"/>
          </w:tcPr>
          <w:p w14:paraId="0285E84F" w14:textId="77777777" w:rsidR="002C2FA3" w:rsidRPr="00C83351" w:rsidRDefault="002C2FA3" w:rsidP="002C2FA3">
            <w:pPr>
              <w:spacing w:after="0" w:line="240" w:lineRule="auto"/>
              <w:jc w:val="both"/>
              <w:rPr>
                <w:rFonts w:ascii="Times New Roman" w:eastAsia="Times New Roman" w:hAnsi="Times New Roman"/>
                <w:lang w:val="en-US" w:eastAsia="ru-RU"/>
              </w:rPr>
            </w:pPr>
            <w:bookmarkStart w:id="28" w:name="МестоПечатиПриложение2"/>
            <w:bookmarkEnd w:id="28"/>
          </w:p>
        </w:tc>
        <w:tc>
          <w:tcPr>
            <w:tcW w:w="2401" w:type="dxa"/>
          </w:tcPr>
          <w:p w14:paraId="662DDF23" w14:textId="77777777" w:rsidR="002C2FA3" w:rsidRPr="00C83351" w:rsidRDefault="002C2FA3" w:rsidP="002C2FA3">
            <w:pPr>
              <w:spacing w:after="0" w:line="240" w:lineRule="auto"/>
              <w:jc w:val="both"/>
              <w:rPr>
                <w:rFonts w:ascii="Times New Roman" w:eastAsia="Times New Roman" w:hAnsi="Times New Roman"/>
                <w:lang w:val="en-US" w:eastAsia="ru-RU"/>
              </w:rPr>
            </w:pPr>
            <w:bookmarkStart w:id="29" w:name="МестоПодписиПриложение2"/>
            <w:bookmarkEnd w:id="29"/>
          </w:p>
        </w:tc>
        <w:tc>
          <w:tcPr>
            <w:tcW w:w="1010" w:type="dxa"/>
          </w:tcPr>
          <w:p w14:paraId="08D623A7" w14:textId="77777777" w:rsidR="002C2FA3" w:rsidRPr="00C83351" w:rsidRDefault="002C2FA3" w:rsidP="002C2FA3">
            <w:pPr>
              <w:spacing w:after="0" w:line="240" w:lineRule="auto"/>
              <w:jc w:val="both"/>
              <w:rPr>
                <w:rFonts w:ascii="Times New Roman" w:eastAsia="Times New Roman" w:hAnsi="Times New Roman"/>
                <w:lang w:eastAsia="ru-RU"/>
              </w:rPr>
            </w:pPr>
          </w:p>
        </w:tc>
        <w:tc>
          <w:tcPr>
            <w:tcW w:w="4392" w:type="dxa"/>
          </w:tcPr>
          <w:p w14:paraId="1A22714C" w14:textId="77777777" w:rsidR="002C2FA3" w:rsidRPr="00C83351" w:rsidRDefault="002C2FA3" w:rsidP="002C2FA3">
            <w:pPr>
              <w:spacing w:after="0" w:line="240" w:lineRule="auto"/>
              <w:jc w:val="both"/>
              <w:rPr>
                <w:rFonts w:ascii="Times New Roman" w:eastAsia="Times New Roman" w:hAnsi="Times New Roman"/>
                <w:lang w:val="en-US" w:eastAsia="ru-RU"/>
              </w:rPr>
            </w:pPr>
          </w:p>
        </w:tc>
      </w:tr>
      <w:tr w:rsidR="002C2FA3" w:rsidRPr="00C83351" w14:paraId="37486613" w14:textId="77777777" w:rsidTr="002C2FA3">
        <w:tc>
          <w:tcPr>
            <w:tcW w:w="4802" w:type="dxa"/>
            <w:gridSpan w:val="2"/>
            <w:tcBorders>
              <w:bottom w:val="single" w:sz="4" w:space="0" w:color="auto"/>
            </w:tcBorders>
          </w:tcPr>
          <w:p w14:paraId="488F87B5" w14:textId="05FA5381" w:rsidR="002C2FA3" w:rsidRPr="00C83351" w:rsidRDefault="002C2FA3" w:rsidP="002C2FA3">
            <w:pPr>
              <w:spacing w:after="0" w:line="240" w:lineRule="auto"/>
              <w:jc w:val="both"/>
              <w:rPr>
                <w:rFonts w:ascii="Times New Roman" w:eastAsia="Times New Roman" w:hAnsi="Times New Roman"/>
                <w:lang w:eastAsia="ru-RU"/>
              </w:rPr>
            </w:pPr>
            <w:bookmarkStart w:id="30" w:name="ДолжностьРуководителяОрганизацПриложени2"/>
            <w:bookmarkEnd w:id="30"/>
          </w:p>
        </w:tc>
        <w:tc>
          <w:tcPr>
            <w:tcW w:w="1010" w:type="dxa"/>
          </w:tcPr>
          <w:p w14:paraId="4555F9BA" w14:textId="77777777" w:rsidR="002C2FA3" w:rsidRPr="00C83351" w:rsidRDefault="002C2FA3" w:rsidP="002C2FA3">
            <w:pPr>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0E5A3FA5" w14:textId="6F623B06" w:rsidR="002C2FA3" w:rsidRPr="00C83351" w:rsidRDefault="002C2FA3" w:rsidP="002C2FA3">
            <w:pPr>
              <w:spacing w:after="0" w:line="240" w:lineRule="auto"/>
              <w:jc w:val="both"/>
              <w:rPr>
                <w:rFonts w:ascii="Times New Roman" w:eastAsia="Times New Roman" w:hAnsi="Times New Roman"/>
                <w:lang w:val="en-US" w:eastAsia="ru-RU"/>
              </w:rPr>
            </w:pPr>
            <w:bookmarkStart w:id="31" w:name="ФИОРуководителяКонтрагентаПриложение2"/>
            <w:bookmarkEnd w:id="31"/>
          </w:p>
        </w:tc>
      </w:tr>
      <w:tr w:rsidR="002C2FA3" w:rsidRPr="00C83351" w14:paraId="2131E470" w14:textId="77777777" w:rsidTr="002C2FA3">
        <w:tc>
          <w:tcPr>
            <w:tcW w:w="4802" w:type="dxa"/>
            <w:gridSpan w:val="2"/>
            <w:tcBorders>
              <w:top w:val="single" w:sz="4" w:space="0" w:color="auto"/>
              <w:bottom w:val="single" w:sz="4" w:space="0" w:color="auto"/>
            </w:tcBorders>
          </w:tcPr>
          <w:p w14:paraId="6F80A52A" w14:textId="267F5A1B"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p>
        </w:tc>
        <w:tc>
          <w:tcPr>
            <w:tcW w:w="1010" w:type="dxa"/>
          </w:tcPr>
          <w:p w14:paraId="354D3A4A" w14:textId="77777777" w:rsidR="002C2FA3" w:rsidRPr="00C83351" w:rsidRDefault="002C2FA3" w:rsidP="002C2FA3">
            <w:pPr>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6EC1F070" w14:textId="7EB07A46"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r w:rsidRPr="00C83351">
              <w:rPr>
                <w:rFonts w:ascii="Times New Roman" w:eastAsia="Times New Roman" w:hAnsi="Times New Roman"/>
                <w:bdr w:val="single" w:sz="4" w:space="0" w:color="auto"/>
                <w:lang w:eastAsia="ru-RU"/>
              </w:rPr>
              <w:t xml:space="preserve">           </w:t>
            </w:r>
          </w:p>
        </w:tc>
      </w:tr>
      <w:tr w:rsidR="002C2FA3" w:rsidRPr="00C83351" w14:paraId="36CAF6DB" w14:textId="77777777" w:rsidTr="002C2FA3">
        <w:tc>
          <w:tcPr>
            <w:tcW w:w="4802" w:type="dxa"/>
            <w:gridSpan w:val="2"/>
            <w:tcBorders>
              <w:top w:val="single" w:sz="4" w:space="0" w:color="auto"/>
            </w:tcBorders>
          </w:tcPr>
          <w:p w14:paraId="534FBFAC" w14:textId="77777777"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32B0847B" w14:textId="35790738"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_________202</w:t>
            </w:r>
            <w:r w:rsidRPr="00C83351">
              <w:rPr>
                <w:rFonts w:ascii="Times New Roman" w:eastAsia="Times New Roman" w:hAnsi="Times New Roman"/>
                <w:lang w:val="en-US" w:eastAsia="ru-RU"/>
              </w:rPr>
              <w:t xml:space="preserve">  </w:t>
            </w:r>
            <w:r w:rsidRPr="00C83351">
              <w:rPr>
                <w:rFonts w:ascii="Times New Roman" w:eastAsia="Times New Roman" w:hAnsi="Times New Roman"/>
                <w:lang w:eastAsia="ru-RU"/>
              </w:rPr>
              <w:t xml:space="preserve"> г.</w:t>
            </w:r>
          </w:p>
        </w:tc>
        <w:tc>
          <w:tcPr>
            <w:tcW w:w="1010" w:type="dxa"/>
          </w:tcPr>
          <w:p w14:paraId="38D73182" w14:textId="77777777" w:rsidR="002C2FA3" w:rsidRPr="00C83351" w:rsidRDefault="002C2FA3" w:rsidP="002C2FA3">
            <w:pPr>
              <w:spacing w:after="0" w:line="240" w:lineRule="auto"/>
              <w:jc w:val="both"/>
              <w:rPr>
                <w:rFonts w:ascii="Times New Roman" w:eastAsia="Times New Roman" w:hAnsi="Times New Roman"/>
                <w:lang w:eastAsia="ru-RU"/>
              </w:rPr>
            </w:pPr>
          </w:p>
        </w:tc>
        <w:tc>
          <w:tcPr>
            <w:tcW w:w="4392" w:type="dxa"/>
            <w:tcBorders>
              <w:top w:val="single" w:sz="4" w:space="0" w:color="auto"/>
            </w:tcBorders>
          </w:tcPr>
          <w:p w14:paraId="7F16D219" w14:textId="77777777"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5F4A0C69" w14:textId="2986F25C" w:rsidR="002C2FA3" w:rsidRPr="00C83351" w:rsidRDefault="002C2FA3" w:rsidP="002C2FA3">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w:t>
            </w:r>
            <w:r w:rsidRPr="00C83351">
              <w:rPr>
                <w:rFonts w:ascii="Times New Roman" w:eastAsia="Times New Roman" w:hAnsi="Times New Roman"/>
                <w:lang w:val="en-US" w:eastAsia="ru-RU"/>
              </w:rPr>
              <w:t xml:space="preserve">2   </w:t>
            </w:r>
            <w:r w:rsidRPr="00C83351">
              <w:rPr>
                <w:rFonts w:ascii="Times New Roman" w:eastAsia="Times New Roman" w:hAnsi="Times New Roman"/>
                <w:lang w:eastAsia="ru-RU"/>
              </w:rPr>
              <w:t>г.</w:t>
            </w:r>
          </w:p>
        </w:tc>
      </w:tr>
    </w:tbl>
    <w:p w14:paraId="236CF9D1" w14:textId="4F052CBB" w:rsidR="002C2FA3" w:rsidRPr="00C83351" w:rsidRDefault="002C2FA3" w:rsidP="00FE2BF6">
      <w:pPr>
        <w:jc w:val="right"/>
        <w:rPr>
          <w:rFonts w:ascii="Times New Roman" w:eastAsia="Times New Roman" w:hAnsi="Times New Roman"/>
          <w:lang w:eastAsia="ru-RU"/>
        </w:rPr>
      </w:pPr>
    </w:p>
    <w:p w14:paraId="1491E8E3" w14:textId="77777777" w:rsidR="002C2FA3" w:rsidRPr="00C83351" w:rsidRDefault="002C2FA3">
      <w:pPr>
        <w:spacing w:after="0" w:line="240" w:lineRule="auto"/>
        <w:rPr>
          <w:rFonts w:ascii="Times New Roman" w:eastAsia="Times New Roman" w:hAnsi="Times New Roman"/>
          <w:lang w:eastAsia="ru-RU"/>
        </w:rPr>
      </w:pPr>
      <w:r w:rsidRPr="00C83351">
        <w:rPr>
          <w:rFonts w:ascii="Times New Roman" w:eastAsia="Times New Roman" w:hAnsi="Times New Roman"/>
          <w:lang w:eastAsia="ru-RU"/>
        </w:rPr>
        <w:br w:type="page"/>
      </w:r>
    </w:p>
    <w:p w14:paraId="7E440327" w14:textId="1FA69C6A" w:rsidR="00420186" w:rsidRPr="00C83351" w:rsidRDefault="00FA1F72" w:rsidP="00736A05">
      <w:pPr>
        <w:spacing w:after="0"/>
        <w:ind w:firstLine="567"/>
        <w:jc w:val="center"/>
        <w:rPr>
          <w:rFonts w:ascii="Times New Roman" w:eastAsia="Times New Roman" w:hAnsi="Times New Roman"/>
          <w:b/>
          <w:bCs/>
          <w:lang w:eastAsia="ru-RU"/>
        </w:rPr>
      </w:pPr>
      <w:r>
        <w:rPr>
          <w:rFonts w:ascii="Times New Roman" w:eastAsia="Times New Roman" w:hAnsi="Times New Roman"/>
          <w:b/>
          <w:bCs/>
          <w:lang w:eastAsia="ru-RU"/>
        </w:rPr>
        <w:lastRenderedPageBreak/>
        <w:t>Приложение № 4</w:t>
      </w:r>
    </w:p>
    <w:p w14:paraId="6477AC33" w14:textId="77777777" w:rsidR="002C2FA3" w:rsidRPr="00C83351" w:rsidRDefault="002C2FA3" w:rsidP="002C2FA3">
      <w:pPr>
        <w:tabs>
          <w:tab w:val="left" w:pos="4775"/>
        </w:tabs>
        <w:spacing w:after="0" w:line="240" w:lineRule="auto"/>
        <w:jc w:val="center"/>
        <w:rPr>
          <w:rFonts w:ascii="Times New Roman" w:hAnsi="Times New Roman"/>
          <w:sz w:val="24"/>
          <w:szCs w:val="24"/>
        </w:rPr>
      </w:pPr>
      <w:r w:rsidRPr="00C83351">
        <w:rPr>
          <w:rFonts w:ascii="Times New Roman" w:eastAsia="Times New Roman" w:hAnsi="Times New Roman"/>
          <w:b/>
          <w:bCs/>
          <w:sz w:val="24"/>
          <w:szCs w:val="24"/>
          <w:lang w:eastAsia="ru-RU"/>
        </w:rPr>
        <w:t>к </w:t>
      </w:r>
      <w:proofErr w:type="spellStart"/>
      <w:r w:rsidRPr="00C83351">
        <w:rPr>
          <w:rFonts w:ascii="Times New Roman" w:eastAsia="Times New Roman" w:hAnsi="Times New Roman"/>
          <w:b/>
          <w:bCs/>
          <w:sz w:val="24"/>
          <w:szCs w:val="24"/>
          <w:lang w:eastAsia="ru-RU"/>
        </w:rPr>
        <w:t>Сублицензионному</w:t>
      </w:r>
      <w:proofErr w:type="spellEnd"/>
      <w:r w:rsidRPr="00C83351">
        <w:rPr>
          <w:rFonts w:ascii="Times New Roman" w:eastAsia="Times New Roman" w:hAnsi="Times New Roman"/>
          <w:b/>
          <w:bCs/>
          <w:sz w:val="24"/>
          <w:szCs w:val="24"/>
          <w:lang w:eastAsia="ru-RU"/>
        </w:rPr>
        <w:t> договору №                                            от                        202   г.</w:t>
      </w:r>
    </w:p>
    <w:p w14:paraId="3FB32664" w14:textId="56D4A298" w:rsidR="00420186" w:rsidRPr="00C83351" w:rsidRDefault="00420186" w:rsidP="00736A05">
      <w:pPr>
        <w:spacing w:after="0"/>
        <w:ind w:firstLine="567"/>
        <w:jc w:val="center"/>
        <w:rPr>
          <w:rFonts w:ascii="Times New Roman" w:eastAsia="Times New Roman" w:hAnsi="Times New Roman"/>
          <w:b/>
          <w:bCs/>
          <w:lang w:eastAsia="ru-RU"/>
        </w:rPr>
      </w:pPr>
    </w:p>
    <w:p w14:paraId="366E7A02" w14:textId="084726A6" w:rsidR="00420186" w:rsidRPr="00C83351" w:rsidRDefault="00420186" w:rsidP="00736A05">
      <w:pPr>
        <w:spacing w:after="0"/>
        <w:ind w:firstLine="567"/>
        <w:jc w:val="center"/>
        <w:rPr>
          <w:rFonts w:ascii="Times New Roman" w:eastAsia="Times New Roman" w:hAnsi="Times New Roman"/>
          <w:b/>
          <w:bCs/>
          <w:lang w:eastAsia="ru-RU"/>
        </w:rPr>
      </w:pPr>
      <w:r w:rsidRPr="00C83351">
        <w:rPr>
          <w:rFonts w:ascii="Times New Roman" w:eastAsia="Times New Roman" w:hAnsi="Times New Roman"/>
          <w:b/>
          <w:bCs/>
          <w:lang w:eastAsia="ru-RU"/>
        </w:rPr>
        <w:t>Список Конечных пользователей</w:t>
      </w:r>
    </w:p>
    <w:p w14:paraId="2CA25A5D" w14:textId="77777777" w:rsidR="00420186" w:rsidRPr="00C83351" w:rsidRDefault="00420186" w:rsidP="00736A05">
      <w:pPr>
        <w:spacing w:after="0"/>
        <w:ind w:firstLine="567"/>
        <w:jc w:val="center"/>
        <w:rPr>
          <w:rFonts w:ascii="Times New Roman" w:eastAsia="Times New Roman" w:hAnsi="Times New Roman"/>
          <w:b/>
          <w:bCs/>
          <w:lang w:eastAsia="ru-RU"/>
        </w:rPr>
      </w:pPr>
    </w:p>
    <w:tbl>
      <w:tblPr>
        <w:tblStyle w:val="a3"/>
        <w:tblW w:w="0" w:type="auto"/>
        <w:tblLook w:val="04A0" w:firstRow="1" w:lastRow="0" w:firstColumn="1" w:lastColumn="0" w:noHBand="0" w:noVBand="1"/>
      </w:tblPr>
      <w:tblGrid>
        <w:gridCol w:w="1129"/>
        <w:gridCol w:w="3402"/>
        <w:gridCol w:w="2268"/>
        <w:gridCol w:w="3395"/>
      </w:tblGrid>
      <w:tr w:rsidR="00420186" w:rsidRPr="00C83351" w14:paraId="733A7104" w14:textId="77777777" w:rsidTr="00420186">
        <w:tc>
          <w:tcPr>
            <w:tcW w:w="1129" w:type="dxa"/>
          </w:tcPr>
          <w:p w14:paraId="048FA495" w14:textId="1942935E" w:rsidR="00420186" w:rsidRPr="00C83351" w:rsidRDefault="00420186" w:rsidP="00736A05">
            <w:pPr>
              <w:spacing w:after="0"/>
              <w:jc w:val="center"/>
              <w:rPr>
                <w:rFonts w:ascii="Times New Roman" w:hAnsi="Times New Roman"/>
                <w:b/>
                <w:bCs/>
              </w:rPr>
            </w:pPr>
            <w:r w:rsidRPr="00C83351">
              <w:rPr>
                <w:rFonts w:ascii="Times New Roman" w:hAnsi="Times New Roman"/>
                <w:b/>
                <w:bCs/>
              </w:rPr>
              <w:t>№ п/п</w:t>
            </w:r>
          </w:p>
        </w:tc>
        <w:tc>
          <w:tcPr>
            <w:tcW w:w="3402" w:type="dxa"/>
          </w:tcPr>
          <w:p w14:paraId="15A98B20" w14:textId="71F7BBDE" w:rsidR="00420186" w:rsidRPr="00C83351" w:rsidRDefault="00420186" w:rsidP="00736A05">
            <w:pPr>
              <w:spacing w:after="0"/>
              <w:jc w:val="center"/>
              <w:rPr>
                <w:rFonts w:ascii="Times New Roman" w:hAnsi="Times New Roman"/>
                <w:b/>
                <w:bCs/>
              </w:rPr>
            </w:pPr>
            <w:r w:rsidRPr="00C83351">
              <w:rPr>
                <w:rFonts w:ascii="Times New Roman" w:hAnsi="Times New Roman"/>
                <w:b/>
                <w:bCs/>
              </w:rPr>
              <w:t>Наименование</w:t>
            </w:r>
          </w:p>
        </w:tc>
        <w:tc>
          <w:tcPr>
            <w:tcW w:w="2268" w:type="dxa"/>
          </w:tcPr>
          <w:p w14:paraId="244AF76F" w14:textId="29BD2796" w:rsidR="00420186" w:rsidRPr="00C83351" w:rsidRDefault="00420186" w:rsidP="00736A05">
            <w:pPr>
              <w:spacing w:after="0"/>
              <w:jc w:val="center"/>
              <w:rPr>
                <w:rFonts w:ascii="Times New Roman" w:hAnsi="Times New Roman"/>
                <w:b/>
                <w:bCs/>
              </w:rPr>
            </w:pPr>
            <w:r w:rsidRPr="00C83351">
              <w:rPr>
                <w:rFonts w:ascii="Times New Roman" w:hAnsi="Times New Roman"/>
                <w:b/>
                <w:bCs/>
              </w:rPr>
              <w:t>Адрес</w:t>
            </w:r>
          </w:p>
        </w:tc>
        <w:tc>
          <w:tcPr>
            <w:tcW w:w="3395" w:type="dxa"/>
          </w:tcPr>
          <w:p w14:paraId="6B0328A0" w14:textId="7F189C30" w:rsidR="00420186" w:rsidRPr="00C83351" w:rsidRDefault="00420186" w:rsidP="00736A05">
            <w:pPr>
              <w:spacing w:after="0"/>
              <w:jc w:val="center"/>
              <w:rPr>
                <w:rFonts w:ascii="Times New Roman" w:hAnsi="Times New Roman"/>
                <w:b/>
                <w:bCs/>
              </w:rPr>
            </w:pPr>
            <w:r w:rsidRPr="00C83351">
              <w:rPr>
                <w:rFonts w:ascii="Times New Roman" w:hAnsi="Times New Roman"/>
                <w:b/>
                <w:bCs/>
              </w:rPr>
              <w:t>Банковские реквизиты</w:t>
            </w:r>
          </w:p>
        </w:tc>
      </w:tr>
      <w:tr w:rsidR="00420186" w:rsidRPr="00C83351" w14:paraId="1A5A3D96" w14:textId="77777777" w:rsidTr="00420186">
        <w:tc>
          <w:tcPr>
            <w:tcW w:w="1129" w:type="dxa"/>
          </w:tcPr>
          <w:p w14:paraId="240EA010" w14:textId="77777777" w:rsidR="00420186" w:rsidRPr="00C83351" w:rsidRDefault="00420186" w:rsidP="00736A05">
            <w:pPr>
              <w:spacing w:after="0"/>
              <w:jc w:val="center"/>
              <w:rPr>
                <w:rFonts w:ascii="Times New Roman" w:hAnsi="Times New Roman"/>
                <w:b/>
                <w:bCs/>
              </w:rPr>
            </w:pPr>
          </w:p>
        </w:tc>
        <w:tc>
          <w:tcPr>
            <w:tcW w:w="3402" w:type="dxa"/>
          </w:tcPr>
          <w:p w14:paraId="601F5828" w14:textId="77777777" w:rsidR="00420186" w:rsidRPr="00C83351" w:rsidRDefault="00420186" w:rsidP="00736A05">
            <w:pPr>
              <w:spacing w:after="0"/>
              <w:jc w:val="center"/>
              <w:rPr>
                <w:rFonts w:ascii="Times New Roman" w:hAnsi="Times New Roman"/>
                <w:b/>
                <w:bCs/>
              </w:rPr>
            </w:pPr>
          </w:p>
        </w:tc>
        <w:tc>
          <w:tcPr>
            <w:tcW w:w="2268" w:type="dxa"/>
          </w:tcPr>
          <w:p w14:paraId="2D85E846" w14:textId="77777777" w:rsidR="00420186" w:rsidRPr="00C83351" w:rsidRDefault="00420186" w:rsidP="00736A05">
            <w:pPr>
              <w:spacing w:after="0"/>
              <w:jc w:val="center"/>
              <w:rPr>
                <w:rFonts w:ascii="Times New Roman" w:hAnsi="Times New Roman"/>
                <w:b/>
                <w:bCs/>
              </w:rPr>
            </w:pPr>
          </w:p>
        </w:tc>
        <w:tc>
          <w:tcPr>
            <w:tcW w:w="3395" w:type="dxa"/>
          </w:tcPr>
          <w:p w14:paraId="052C94EF" w14:textId="77777777" w:rsidR="00420186" w:rsidRPr="00C83351" w:rsidRDefault="00420186" w:rsidP="00736A05">
            <w:pPr>
              <w:spacing w:after="0"/>
              <w:jc w:val="center"/>
              <w:rPr>
                <w:rFonts w:ascii="Times New Roman" w:hAnsi="Times New Roman"/>
                <w:b/>
                <w:bCs/>
              </w:rPr>
            </w:pPr>
          </w:p>
        </w:tc>
      </w:tr>
      <w:tr w:rsidR="00420186" w:rsidRPr="00C83351" w14:paraId="504010AB" w14:textId="77777777" w:rsidTr="00420186">
        <w:tc>
          <w:tcPr>
            <w:tcW w:w="1129" w:type="dxa"/>
          </w:tcPr>
          <w:p w14:paraId="12F97624" w14:textId="77777777" w:rsidR="00420186" w:rsidRPr="00C83351" w:rsidRDefault="00420186" w:rsidP="00736A05">
            <w:pPr>
              <w:spacing w:after="0"/>
              <w:jc w:val="center"/>
              <w:rPr>
                <w:rFonts w:ascii="Times New Roman" w:hAnsi="Times New Roman"/>
                <w:b/>
                <w:bCs/>
              </w:rPr>
            </w:pPr>
          </w:p>
        </w:tc>
        <w:tc>
          <w:tcPr>
            <w:tcW w:w="3402" w:type="dxa"/>
          </w:tcPr>
          <w:p w14:paraId="073603F8" w14:textId="77777777" w:rsidR="00420186" w:rsidRPr="00C83351" w:rsidRDefault="00420186" w:rsidP="00736A05">
            <w:pPr>
              <w:spacing w:after="0"/>
              <w:jc w:val="center"/>
              <w:rPr>
                <w:rFonts w:ascii="Times New Roman" w:hAnsi="Times New Roman"/>
                <w:b/>
                <w:bCs/>
              </w:rPr>
            </w:pPr>
          </w:p>
        </w:tc>
        <w:tc>
          <w:tcPr>
            <w:tcW w:w="2268" w:type="dxa"/>
          </w:tcPr>
          <w:p w14:paraId="3E43001C" w14:textId="77777777" w:rsidR="00420186" w:rsidRPr="00C83351" w:rsidRDefault="00420186" w:rsidP="00736A05">
            <w:pPr>
              <w:spacing w:after="0"/>
              <w:jc w:val="center"/>
              <w:rPr>
                <w:rFonts w:ascii="Times New Roman" w:hAnsi="Times New Roman"/>
                <w:b/>
                <w:bCs/>
              </w:rPr>
            </w:pPr>
          </w:p>
        </w:tc>
        <w:tc>
          <w:tcPr>
            <w:tcW w:w="3395" w:type="dxa"/>
          </w:tcPr>
          <w:p w14:paraId="2B6802CC" w14:textId="77777777" w:rsidR="00420186" w:rsidRPr="00C83351" w:rsidRDefault="00420186" w:rsidP="00736A05">
            <w:pPr>
              <w:spacing w:after="0"/>
              <w:jc w:val="center"/>
              <w:rPr>
                <w:rFonts w:ascii="Times New Roman" w:hAnsi="Times New Roman"/>
                <w:b/>
                <w:bCs/>
              </w:rPr>
            </w:pPr>
          </w:p>
        </w:tc>
      </w:tr>
      <w:tr w:rsidR="00420186" w:rsidRPr="00C83351" w14:paraId="7155518A" w14:textId="77777777" w:rsidTr="00420186">
        <w:tc>
          <w:tcPr>
            <w:tcW w:w="1129" w:type="dxa"/>
          </w:tcPr>
          <w:p w14:paraId="44CC51AE" w14:textId="77777777" w:rsidR="00420186" w:rsidRPr="00C83351" w:rsidRDefault="00420186" w:rsidP="00736A05">
            <w:pPr>
              <w:spacing w:after="0"/>
              <w:jc w:val="center"/>
              <w:rPr>
                <w:rFonts w:ascii="Times New Roman" w:hAnsi="Times New Roman"/>
                <w:b/>
                <w:bCs/>
              </w:rPr>
            </w:pPr>
          </w:p>
        </w:tc>
        <w:tc>
          <w:tcPr>
            <w:tcW w:w="3402" w:type="dxa"/>
          </w:tcPr>
          <w:p w14:paraId="6D6646B7" w14:textId="77777777" w:rsidR="00420186" w:rsidRPr="00C83351" w:rsidRDefault="00420186" w:rsidP="00736A05">
            <w:pPr>
              <w:spacing w:after="0"/>
              <w:jc w:val="center"/>
              <w:rPr>
                <w:rFonts w:ascii="Times New Roman" w:hAnsi="Times New Roman"/>
                <w:b/>
                <w:bCs/>
              </w:rPr>
            </w:pPr>
          </w:p>
        </w:tc>
        <w:tc>
          <w:tcPr>
            <w:tcW w:w="2268" w:type="dxa"/>
          </w:tcPr>
          <w:p w14:paraId="07B3D7C4" w14:textId="77777777" w:rsidR="00420186" w:rsidRPr="00C83351" w:rsidRDefault="00420186" w:rsidP="00736A05">
            <w:pPr>
              <w:spacing w:after="0"/>
              <w:jc w:val="center"/>
              <w:rPr>
                <w:rFonts w:ascii="Times New Roman" w:hAnsi="Times New Roman"/>
                <w:b/>
                <w:bCs/>
              </w:rPr>
            </w:pPr>
          </w:p>
        </w:tc>
        <w:tc>
          <w:tcPr>
            <w:tcW w:w="3395" w:type="dxa"/>
          </w:tcPr>
          <w:p w14:paraId="1969224B" w14:textId="77777777" w:rsidR="00420186" w:rsidRPr="00C83351" w:rsidRDefault="00420186" w:rsidP="00736A05">
            <w:pPr>
              <w:spacing w:after="0"/>
              <w:jc w:val="center"/>
              <w:rPr>
                <w:rFonts w:ascii="Times New Roman" w:hAnsi="Times New Roman"/>
                <w:b/>
                <w:bCs/>
              </w:rPr>
            </w:pPr>
          </w:p>
        </w:tc>
      </w:tr>
      <w:tr w:rsidR="00420186" w:rsidRPr="00C83351" w14:paraId="5CDC80DA" w14:textId="77777777" w:rsidTr="00420186">
        <w:tc>
          <w:tcPr>
            <w:tcW w:w="1129" w:type="dxa"/>
          </w:tcPr>
          <w:p w14:paraId="7126011C" w14:textId="77777777" w:rsidR="00420186" w:rsidRPr="00C83351" w:rsidRDefault="00420186" w:rsidP="00736A05">
            <w:pPr>
              <w:spacing w:after="0"/>
              <w:jc w:val="center"/>
              <w:rPr>
                <w:rFonts w:ascii="Times New Roman" w:hAnsi="Times New Roman"/>
                <w:b/>
                <w:bCs/>
              </w:rPr>
            </w:pPr>
          </w:p>
        </w:tc>
        <w:tc>
          <w:tcPr>
            <w:tcW w:w="3402" w:type="dxa"/>
          </w:tcPr>
          <w:p w14:paraId="5A057140" w14:textId="77777777" w:rsidR="00420186" w:rsidRPr="00C83351" w:rsidRDefault="00420186" w:rsidP="00736A05">
            <w:pPr>
              <w:spacing w:after="0"/>
              <w:jc w:val="center"/>
              <w:rPr>
                <w:rFonts w:ascii="Times New Roman" w:hAnsi="Times New Roman"/>
                <w:b/>
                <w:bCs/>
              </w:rPr>
            </w:pPr>
          </w:p>
        </w:tc>
        <w:tc>
          <w:tcPr>
            <w:tcW w:w="2268" w:type="dxa"/>
          </w:tcPr>
          <w:p w14:paraId="1DD69B9D" w14:textId="77777777" w:rsidR="00420186" w:rsidRPr="00C83351" w:rsidRDefault="00420186" w:rsidP="00736A05">
            <w:pPr>
              <w:spacing w:after="0"/>
              <w:jc w:val="center"/>
              <w:rPr>
                <w:rFonts w:ascii="Times New Roman" w:hAnsi="Times New Roman"/>
                <w:b/>
                <w:bCs/>
              </w:rPr>
            </w:pPr>
          </w:p>
        </w:tc>
        <w:tc>
          <w:tcPr>
            <w:tcW w:w="3395" w:type="dxa"/>
          </w:tcPr>
          <w:p w14:paraId="4D1C9713" w14:textId="77777777" w:rsidR="00420186" w:rsidRPr="00C83351" w:rsidRDefault="00420186" w:rsidP="00736A05">
            <w:pPr>
              <w:spacing w:after="0"/>
              <w:jc w:val="center"/>
              <w:rPr>
                <w:rFonts w:ascii="Times New Roman" w:hAnsi="Times New Roman"/>
                <w:b/>
                <w:bCs/>
              </w:rPr>
            </w:pPr>
          </w:p>
        </w:tc>
      </w:tr>
      <w:tr w:rsidR="00420186" w:rsidRPr="00C83351" w14:paraId="3E11C212" w14:textId="77777777" w:rsidTr="00420186">
        <w:tc>
          <w:tcPr>
            <w:tcW w:w="1129" w:type="dxa"/>
          </w:tcPr>
          <w:p w14:paraId="124819F1" w14:textId="77777777" w:rsidR="00420186" w:rsidRPr="00C83351" w:rsidRDefault="00420186" w:rsidP="00736A05">
            <w:pPr>
              <w:spacing w:after="0"/>
              <w:jc w:val="center"/>
              <w:rPr>
                <w:rFonts w:ascii="Times New Roman" w:hAnsi="Times New Roman"/>
                <w:b/>
                <w:bCs/>
              </w:rPr>
            </w:pPr>
          </w:p>
        </w:tc>
        <w:tc>
          <w:tcPr>
            <w:tcW w:w="3402" w:type="dxa"/>
          </w:tcPr>
          <w:p w14:paraId="7317F7DB" w14:textId="77777777" w:rsidR="00420186" w:rsidRPr="00C83351" w:rsidRDefault="00420186" w:rsidP="00736A05">
            <w:pPr>
              <w:spacing w:after="0"/>
              <w:jc w:val="center"/>
              <w:rPr>
                <w:rFonts w:ascii="Times New Roman" w:hAnsi="Times New Roman"/>
                <w:b/>
                <w:bCs/>
              </w:rPr>
            </w:pPr>
          </w:p>
        </w:tc>
        <w:tc>
          <w:tcPr>
            <w:tcW w:w="2268" w:type="dxa"/>
          </w:tcPr>
          <w:p w14:paraId="798C8D6F" w14:textId="77777777" w:rsidR="00420186" w:rsidRPr="00C83351" w:rsidRDefault="00420186" w:rsidP="00736A05">
            <w:pPr>
              <w:spacing w:after="0"/>
              <w:jc w:val="center"/>
              <w:rPr>
                <w:rFonts w:ascii="Times New Roman" w:hAnsi="Times New Roman"/>
                <w:b/>
                <w:bCs/>
              </w:rPr>
            </w:pPr>
          </w:p>
        </w:tc>
        <w:tc>
          <w:tcPr>
            <w:tcW w:w="3395" w:type="dxa"/>
          </w:tcPr>
          <w:p w14:paraId="201AC55A" w14:textId="77777777" w:rsidR="00420186" w:rsidRPr="00C83351" w:rsidRDefault="00420186" w:rsidP="00736A05">
            <w:pPr>
              <w:spacing w:after="0"/>
              <w:jc w:val="center"/>
              <w:rPr>
                <w:rFonts w:ascii="Times New Roman" w:hAnsi="Times New Roman"/>
                <w:b/>
                <w:bCs/>
              </w:rPr>
            </w:pPr>
          </w:p>
        </w:tc>
      </w:tr>
      <w:tr w:rsidR="00420186" w:rsidRPr="00C83351" w14:paraId="3A5B3D9E" w14:textId="77777777" w:rsidTr="00420186">
        <w:tc>
          <w:tcPr>
            <w:tcW w:w="1129" w:type="dxa"/>
          </w:tcPr>
          <w:p w14:paraId="4A4F051B" w14:textId="77777777" w:rsidR="00420186" w:rsidRPr="00C83351" w:rsidRDefault="00420186" w:rsidP="00736A05">
            <w:pPr>
              <w:spacing w:after="0"/>
              <w:jc w:val="center"/>
              <w:rPr>
                <w:rFonts w:ascii="Times New Roman" w:hAnsi="Times New Roman"/>
                <w:b/>
                <w:bCs/>
              </w:rPr>
            </w:pPr>
          </w:p>
        </w:tc>
        <w:tc>
          <w:tcPr>
            <w:tcW w:w="3402" w:type="dxa"/>
          </w:tcPr>
          <w:p w14:paraId="5483AB1C" w14:textId="77777777" w:rsidR="00420186" w:rsidRPr="00C83351" w:rsidRDefault="00420186" w:rsidP="00736A05">
            <w:pPr>
              <w:spacing w:after="0"/>
              <w:jc w:val="center"/>
              <w:rPr>
                <w:rFonts w:ascii="Times New Roman" w:hAnsi="Times New Roman"/>
                <w:b/>
                <w:bCs/>
              </w:rPr>
            </w:pPr>
          </w:p>
        </w:tc>
        <w:tc>
          <w:tcPr>
            <w:tcW w:w="2268" w:type="dxa"/>
          </w:tcPr>
          <w:p w14:paraId="5A4823E4" w14:textId="77777777" w:rsidR="00420186" w:rsidRPr="00C83351" w:rsidRDefault="00420186" w:rsidP="00736A05">
            <w:pPr>
              <w:spacing w:after="0"/>
              <w:jc w:val="center"/>
              <w:rPr>
                <w:rFonts w:ascii="Times New Roman" w:hAnsi="Times New Roman"/>
                <w:b/>
                <w:bCs/>
              </w:rPr>
            </w:pPr>
          </w:p>
        </w:tc>
        <w:tc>
          <w:tcPr>
            <w:tcW w:w="3395" w:type="dxa"/>
          </w:tcPr>
          <w:p w14:paraId="1C95D00D" w14:textId="77777777" w:rsidR="00420186" w:rsidRPr="00C83351" w:rsidRDefault="00420186" w:rsidP="00736A05">
            <w:pPr>
              <w:spacing w:after="0"/>
              <w:jc w:val="center"/>
              <w:rPr>
                <w:rFonts w:ascii="Times New Roman" w:hAnsi="Times New Roman"/>
                <w:b/>
                <w:bCs/>
              </w:rPr>
            </w:pPr>
          </w:p>
        </w:tc>
      </w:tr>
      <w:tr w:rsidR="00420186" w:rsidRPr="00C83351" w14:paraId="4332A137" w14:textId="77777777" w:rsidTr="00420186">
        <w:tc>
          <w:tcPr>
            <w:tcW w:w="1129" w:type="dxa"/>
          </w:tcPr>
          <w:p w14:paraId="4CE3C9D1" w14:textId="77777777" w:rsidR="00420186" w:rsidRPr="00C83351" w:rsidRDefault="00420186" w:rsidP="009206FF">
            <w:pPr>
              <w:spacing w:after="0"/>
              <w:jc w:val="center"/>
              <w:rPr>
                <w:rFonts w:ascii="Times New Roman" w:hAnsi="Times New Roman"/>
                <w:b/>
                <w:bCs/>
              </w:rPr>
            </w:pPr>
          </w:p>
        </w:tc>
        <w:tc>
          <w:tcPr>
            <w:tcW w:w="3402" w:type="dxa"/>
          </w:tcPr>
          <w:p w14:paraId="59C22599" w14:textId="77777777" w:rsidR="00420186" w:rsidRPr="00C83351" w:rsidRDefault="00420186" w:rsidP="009206FF">
            <w:pPr>
              <w:spacing w:after="0"/>
              <w:jc w:val="center"/>
              <w:rPr>
                <w:rFonts w:ascii="Times New Roman" w:hAnsi="Times New Roman"/>
                <w:b/>
                <w:bCs/>
              </w:rPr>
            </w:pPr>
          </w:p>
        </w:tc>
        <w:tc>
          <w:tcPr>
            <w:tcW w:w="2268" w:type="dxa"/>
          </w:tcPr>
          <w:p w14:paraId="08295426" w14:textId="77777777" w:rsidR="00420186" w:rsidRPr="00C83351" w:rsidRDefault="00420186" w:rsidP="009206FF">
            <w:pPr>
              <w:spacing w:after="0"/>
              <w:jc w:val="center"/>
              <w:rPr>
                <w:rFonts w:ascii="Times New Roman" w:hAnsi="Times New Roman"/>
                <w:b/>
                <w:bCs/>
              </w:rPr>
            </w:pPr>
          </w:p>
        </w:tc>
        <w:tc>
          <w:tcPr>
            <w:tcW w:w="3395" w:type="dxa"/>
          </w:tcPr>
          <w:p w14:paraId="348DE90F" w14:textId="77777777" w:rsidR="00420186" w:rsidRPr="00C83351" w:rsidRDefault="00420186" w:rsidP="009206FF">
            <w:pPr>
              <w:spacing w:after="0"/>
              <w:jc w:val="center"/>
              <w:rPr>
                <w:rFonts w:ascii="Times New Roman" w:hAnsi="Times New Roman"/>
                <w:b/>
                <w:bCs/>
              </w:rPr>
            </w:pPr>
          </w:p>
        </w:tc>
      </w:tr>
      <w:tr w:rsidR="00420186" w:rsidRPr="00C83351" w14:paraId="3C630FD0" w14:textId="77777777" w:rsidTr="00420186">
        <w:tc>
          <w:tcPr>
            <w:tcW w:w="1129" w:type="dxa"/>
          </w:tcPr>
          <w:p w14:paraId="085FA0BD" w14:textId="77777777" w:rsidR="00420186" w:rsidRPr="00C83351" w:rsidRDefault="00420186" w:rsidP="009206FF">
            <w:pPr>
              <w:spacing w:after="0"/>
              <w:jc w:val="center"/>
              <w:rPr>
                <w:rFonts w:ascii="Times New Roman" w:hAnsi="Times New Roman"/>
                <w:b/>
                <w:bCs/>
              </w:rPr>
            </w:pPr>
          </w:p>
        </w:tc>
        <w:tc>
          <w:tcPr>
            <w:tcW w:w="3402" w:type="dxa"/>
          </w:tcPr>
          <w:p w14:paraId="57A61966" w14:textId="77777777" w:rsidR="00420186" w:rsidRPr="00C83351" w:rsidRDefault="00420186" w:rsidP="009206FF">
            <w:pPr>
              <w:spacing w:after="0"/>
              <w:jc w:val="center"/>
              <w:rPr>
                <w:rFonts w:ascii="Times New Roman" w:hAnsi="Times New Roman"/>
                <w:b/>
                <w:bCs/>
              </w:rPr>
            </w:pPr>
          </w:p>
        </w:tc>
        <w:tc>
          <w:tcPr>
            <w:tcW w:w="2268" w:type="dxa"/>
          </w:tcPr>
          <w:p w14:paraId="1A293460" w14:textId="77777777" w:rsidR="00420186" w:rsidRPr="00C83351" w:rsidRDefault="00420186" w:rsidP="009206FF">
            <w:pPr>
              <w:spacing w:after="0"/>
              <w:jc w:val="center"/>
              <w:rPr>
                <w:rFonts w:ascii="Times New Roman" w:hAnsi="Times New Roman"/>
                <w:b/>
                <w:bCs/>
              </w:rPr>
            </w:pPr>
          </w:p>
        </w:tc>
        <w:tc>
          <w:tcPr>
            <w:tcW w:w="3395" w:type="dxa"/>
          </w:tcPr>
          <w:p w14:paraId="39CB03F1" w14:textId="77777777" w:rsidR="00420186" w:rsidRPr="00C83351" w:rsidRDefault="00420186" w:rsidP="009206FF">
            <w:pPr>
              <w:spacing w:after="0"/>
              <w:jc w:val="center"/>
              <w:rPr>
                <w:rFonts w:ascii="Times New Roman" w:hAnsi="Times New Roman"/>
                <w:b/>
                <w:bCs/>
              </w:rPr>
            </w:pPr>
          </w:p>
        </w:tc>
      </w:tr>
      <w:tr w:rsidR="00420186" w:rsidRPr="00C83351" w14:paraId="0F30AECF" w14:textId="77777777" w:rsidTr="00420186">
        <w:tc>
          <w:tcPr>
            <w:tcW w:w="1129" w:type="dxa"/>
          </w:tcPr>
          <w:p w14:paraId="3F62818B" w14:textId="77777777" w:rsidR="00420186" w:rsidRPr="00C83351" w:rsidRDefault="00420186" w:rsidP="009206FF">
            <w:pPr>
              <w:spacing w:after="0"/>
              <w:jc w:val="center"/>
              <w:rPr>
                <w:rFonts w:ascii="Times New Roman" w:hAnsi="Times New Roman"/>
                <w:b/>
                <w:bCs/>
              </w:rPr>
            </w:pPr>
          </w:p>
        </w:tc>
        <w:tc>
          <w:tcPr>
            <w:tcW w:w="3402" w:type="dxa"/>
          </w:tcPr>
          <w:p w14:paraId="41108950" w14:textId="77777777" w:rsidR="00420186" w:rsidRPr="00C83351" w:rsidRDefault="00420186" w:rsidP="009206FF">
            <w:pPr>
              <w:spacing w:after="0"/>
              <w:jc w:val="center"/>
              <w:rPr>
                <w:rFonts w:ascii="Times New Roman" w:hAnsi="Times New Roman"/>
                <w:b/>
                <w:bCs/>
              </w:rPr>
            </w:pPr>
          </w:p>
        </w:tc>
        <w:tc>
          <w:tcPr>
            <w:tcW w:w="2268" w:type="dxa"/>
          </w:tcPr>
          <w:p w14:paraId="32709768" w14:textId="77777777" w:rsidR="00420186" w:rsidRPr="00C83351" w:rsidRDefault="00420186" w:rsidP="009206FF">
            <w:pPr>
              <w:spacing w:after="0"/>
              <w:jc w:val="center"/>
              <w:rPr>
                <w:rFonts w:ascii="Times New Roman" w:hAnsi="Times New Roman"/>
                <w:b/>
                <w:bCs/>
              </w:rPr>
            </w:pPr>
          </w:p>
        </w:tc>
        <w:tc>
          <w:tcPr>
            <w:tcW w:w="3395" w:type="dxa"/>
          </w:tcPr>
          <w:p w14:paraId="246D465A" w14:textId="77777777" w:rsidR="00420186" w:rsidRPr="00C83351" w:rsidRDefault="00420186" w:rsidP="009206FF">
            <w:pPr>
              <w:spacing w:after="0"/>
              <w:jc w:val="center"/>
              <w:rPr>
                <w:rFonts w:ascii="Times New Roman" w:hAnsi="Times New Roman"/>
                <w:b/>
                <w:bCs/>
              </w:rPr>
            </w:pPr>
          </w:p>
        </w:tc>
      </w:tr>
      <w:tr w:rsidR="00420186" w:rsidRPr="00C83351" w14:paraId="181CB8F9" w14:textId="77777777" w:rsidTr="00420186">
        <w:tc>
          <w:tcPr>
            <w:tcW w:w="1129" w:type="dxa"/>
          </w:tcPr>
          <w:p w14:paraId="59AEF2F2" w14:textId="77777777" w:rsidR="00420186" w:rsidRPr="00C83351" w:rsidRDefault="00420186" w:rsidP="009206FF">
            <w:pPr>
              <w:spacing w:after="0"/>
              <w:jc w:val="center"/>
              <w:rPr>
                <w:rFonts w:ascii="Times New Roman" w:hAnsi="Times New Roman"/>
                <w:b/>
                <w:bCs/>
              </w:rPr>
            </w:pPr>
          </w:p>
        </w:tc>
        <w:tc>
          <w:tcPr>
            <w:tcW w:w="3402" w:type="dxa"/>
          </w:tcPr>
          <w:p w14:paraId="27AB0D26" w14:textId="77777777" w:rsidR="00420186" w:rsidRPr="00C83351" w:rsidRDefault="00420186" w:rsidP="009206FF">
            <w:pPr>
              <w:spacing w:after="0"/>
              <w:jc w:val="center"/>
              <w:rPr>
                <w:rFonts w:ascii="Times New Roman" w:hAnsi="Times New Roman"/>
                <w:b/>
                <w:bCs/>
              </w:rPr>
            </w:pPr>
          </w:p>
        </w:tc>
        <w:tc>
          <w:tcPr>
            <w:tcW w:w="2268" w:type="dxa"/>
          </w:tcPr>
          <w:p w14:paraId="68243F79" w14:textId="77777777" w:rsidR="00420186" w:rsidRPr="00C83351" w:rsidRDefault="00420186" w:rsidP="009206FF">
            <w:pPr>
              <w:spacing w:after="0"/>
              <w:jc w:val="center"/>
              <w:rPr>
                <w:rFonts w:ascii="Times New Roman" w:hAnsi="Times New Roman"/>
                <w:b/>
                <w:bCs/>
              </w:rPr>
            </w:pPr>
          </w:p>
        </w:tc>
        <w:tc>
          <w:tcPr>
            <w:tcW w:w="3395" w:type="dxa"/>
          </w:tcPr>
          <w:p w14:paraId="51A3E889" w14:textId="77777777" w:rsidR="00420186" w:rsidRPr="00C83351" w:rsidRDefault="00420186" w:rsidP="009206FF">
            <w:pPr>
              <w:spacing w:after="0"/>
              <w:jc w:val="center"/>
              <w:rPr>
                <w:rFonts w:ascii="Times New Roman" w:hAnsi="Times New Roman"/>
                <w:b/>
                <w:bCs/>
              </w:rPr>
            </w:pPr>
          </w:p>
        </w:tc>
      </w:tr>
      <w:tr w:rsidR="00420186" w:rsidRPr="00C83351" w14:paraId="1A5F1E40" w14:textId="77777777" w:rsidTr="00420186">
        <w:tc>
          <w:tcPr>
            <w:tcW w:w="1129" w:type="dxa"/>
          </w:tcPr>
          <w:p w14:paraId="20F0DCD6" w14:textId="77777777" w:rsidR="00420186" w:rsidRPr="00C83351" w:rsidRDefault="00420186" w:rsidP="009206FF">
            <w:pPr>
              <w:spacing w:after="0"/>
              <w:jc w:val="center"/>
              <w:rPr>
                <w:rFonts w:ascii="Times New Roman" w:hAnsi="Times New Roman"/>
                <w:b/>
                <w:bCs/>
              </w:rPr>
            </w:pPr>
          </w:p>
        </w:tc>
        <w:tc>
          <w:tcPr>
            <w:tcW w:w="3402" w:type="dxa"/>
          </w:tcPr>
          <w:p w14:paraId="5354AFF1" w14:textId="77777777" w:rsidR="00420186" w:rsidRPr="00C83351" w:rsidRDefault="00420186" w:rsidP="009206FF">
            <w:pPr>
              <w:spacing w:after="0"/>
              <w:jc w:val="center"/>
              <w:rPr>
                <w:rFonts w:ascii="Times New Roman" w:hAnsi="Times New Roman"/>
                <w:b/>
                <w:bCs/>
              </w:rPr>
            </w:pPr>
          </w:p>
        </w:tc>
        <w:tc>
          <w:tcPr>
            <w:tcW w:w="2268" w:type="dxa"/>
          </w:tcPr>
          <w:p w14:paraId="72EEA536" w14:textId="77777777" w:rsidR="00420186" w:rsidRPr="00C83351" w:rsidRDefault="00420186" w:rsidP="009206FF">
            <w:pPr>
              <w:spacing w:after="0"/>
              <w:jc w:val="center"/>
              <w:rPr>
                <w:rFonts w:ascii="Times New Roman" w:hAnsi="Times New Roman"/>
                <w:b/>
                <w:bCs/>
              </w:rPr>
            </w:pPr>
          </w:p>
        </w:tc>
        <w:tc>
          <w:tcPr>
            <w:tcW w:w="3395" w:type="dxa"/>
          </w:tcPr>
          <w:p w14:paraId="484501B3" w14:textId="77777777" w:rsidR="00420186" w:rsidRPr="00C83351" w:rsidRDefault="00420186" w:rsidP="009206FF">
            <w:pPr>
              <w:spacing w:after="0"/>
              <w:jc w:val="center"/>
              <w:rPr>
                <w:rFonts w:ascii="Times New Roman" w:hAnsi="Times New Roman"/>
                <w:b/>
                <w:bCs/>
              </w:rPr>
            </w:pPr>
          </w:p>
        </w:tc>
      </w:tr>
      <w:tr w:rsidR="00420186" w:rsidRPr="00C83351" w14:paraId="12223615" w14:textId="77777777" w:rsidTr="00420186">
        <w:tc>
          <w:tcPr>
            <w:tcW w:w="1129" w:type="dxa"/>
          </w:tcPr>
          <w:p w14:paraId="4E183825" w14:textId="77777777" w:rsidR="00420186" w:rsidRPr="00C83351" w:rsidRDefault="00420186" w:rsidP="009206FF">
            <w:pPr>
              <w:spacing w:after="0"/>
              <w:jc w:val="center"/>
              <w:rPr>
                <w:rFonts w:ascii="Times New Roman" w:hAnsi="Times New Roman"/>
                <w:b/>
                <w:bCs/>
              </w:rPr>
            </w:pPr>
          </w:p>
        </w:tc>
        <w:tc>
          <w:tcPr>
            <w:tcW w:w="3402" w:type="dxa"/>
          </w:tcPr>
          <w:p w14:paraId="122EB471" w14:textId="77777777" w:rsidR="00420186" w:rsidRPr="00C83351" w:rsidRDefault="00420186" w:rsidP="009206FF">
            <w:pPr>
              <w:spacing w:after="0"/>
              <w:jc w:val="center"/>
              <w:rPr>
                <w:rFonts w:ascii="Times New Roman" w:hAnsi="Times New Roman"/>
                <w:b/>
                <w:bCs/>
              </w:rPr>
            </w:pPr>
          </w:p>
        </w:tc>
        <w:tc>
          <w:tcPr>
            <w:tcW w:w="2268" w:type="dxa"/>
          </w:tcPr>
          <w:p w14:paraId="24CD1417" w14:textId="77777777" w:rsidR="00420186" w:rsidRPr="00C83351" w:rsidRDefault="00420186" w:rsidP="009206FF">
            <w:pPr>
              <w:spacing w:after="0"/>
              <w:jc w:val="center"/>
              <w:rPr>
                <w:rFonts w:ascii="Times New Roman" w:hAnsi="Times New Roman"/>
                <w:b/>
                <w:bCs/>
              </w:rPr>
            </w:pPr>
          </w:p>
        </w:tc>
        <w:tc>
          <w:tcPr>
            <w:tcW w:w="3395" w:type="dxa"/>
          </w:tcPr>
          <w:p w14:paraId="6A88834E" w14:textId="77777777" w:rsidR="00420186" w:rsidRPr="00C83351" w:rsidRDefault="00420186" w:rsidP="009206FF">
            <w:pPr>
              <w:spacing w:after="0"/>
              <w:jc w:val="center"/>
              <w:rPr>
                <w:rFonts w:ascii="Times New Roman" w:hAnsi="Times New Roman"/>
                <w:b/>
                <w:bCs/>
              </w:rPr>
            </w:pPr>
          </w:p>
        </w:tc>
      </w:tr>
      <w:tr w:rsidR="00420186" w:rsidRPr="00C83351" w14:paraId="185AA291" w14:textId="77777777" w:rsidTr="00420186">
        <w:tc>
          <w:tcPr>
            <w:tcW w:w="1129" w:type="dxa"/>
          </w:tcPr>
          <w:p w14:paraId="458188F0" w14:textId="77777777" w:rsidR="00420186" w:rsidRPr="00C83351" w:rsidRDefault="00420186" w:rsidP="009206FF">
            <w:pPr>
              <w:spacing w:after="0"/>
              <w:jc w:val="center"/>
              <w:rPr>
                <w:rFonts w:ascii="Times New Roman" w:hAnsi="Times New Roman"/>
                <w:b/>
                <w:bCs/>
              </w:rPr>
            </w:pPr>
          </w:p>
        </w:tc>
        <w:tc>
          <w:tcPr>
            <w:tcW w:w="3402" w:type="dxa"/>
          </w:tcPr>
          <w:p w14:paraId="156F39B4" w14:textId="77777777" w:rsidR="00420186" w:rsidRPr="00C83351" w:rsidRDefault="00420186" w:rsidP="009206FF">
            <w:pPr>
              <w:spacing w:after="0"/>
              <w:jc w:val="center"/>
              <w:rPr>
                <w:rFonts w:ascii="Times New Roman" w:hAnsi="Times New Roman"/>
                <w:b/>
                <w:bCs/>
              </w:rPr>
            </w:pPr>
          </w:p>
        </w:tc>
        <w:tc>
          <w:tcPr>
            <w:tcW w:w="2268" w:type="dxa"/>
          </w:tcPr>
          <w:p w14:paraId="6705720C" w14:textId="77777777" w:rsidR="00420186" w:rsidRPr="00C83351" w:rsidRDefault="00420186" w:rsidP="009206FF">
            <w:pPr>
              <w:spacing w:after="0"/>
              <w:jc w:val="center"/>
              <w:rPr>
                <w:rFonts w:ascii="Times New Roman" w:hAnsi="Times New Roman"/>
                <w:b/>
                <w:bCs/>
              </w:rPr>
            </w:pPr>
          </w:p>
        </w:tc>
        <w:tc>
          <w:tcPr>
            <w:tcW w:w="3395" w:type="dxa"/>
          </w:tcPr>
          <w:p w14:paraId="56F53763" w14:textId="77777777" w:rsidR="00420186" w:rsidRPr="00C83351" w:rsidRDefault="00420186" w:rsidP="009206FF">
            <w:pPr>
              <w:spacing w:after="0"/>
              <w:jc w:val="center"/>
              <w:rPr>
                <w:rFonts w:ascii="Times New Roman" w:hAnsi="Times New Roman"/>
                <w:b/>
                <w:bCs/>
              </w:rPr>
            </w:pPr>
          </w:p>
        </w:tc>
      </w:tr>
      <w:tr w:rsidR="00420186" w:rsidRPr="00C83351" w14:paraId="48D45DC0" w14:textId="77777777" w:rsidTr="00420186">
        <w:tc>
          <w:tcPr>
            <w:tcW w:w="1129" w:type="dxa"/>
          </w:tcPr>
          <w:p w14:paraId="681B40BB" w14:textId="77777777" w:rsidR="00420186" w:rsidRPr="00C83351" w:rsidRDefault="00420186" w:rsidP="009206FF">
            <w:pPr>
              <w:spacing w:after="0"/>
              <w:jc w:val="center"/>
              <w:rPr>
                <w:rFonts w:ascii="Times New Roman" w:hAnsi="Times New Roman"/>
                <w:b/>
                <w:bCs/>
              </w:rPr>
            </w:pPr>
          </w:p>
        </w:tc>
        <w:tc>
          <w:tcPr>
            <w:tcW w:w="3402" w:type="dxa"/>
          </w:tcPr>
          <w:p w14:paraId="788F3EA4" w14:textId="77777777" w:rsidR="00420186" w:rsidRPr="00C83351" w:rsidRDefault="00420186" w:rsidP="009206FF">
            <w:pPr>
              <w:spacing w:after="0"/>
              <w:jc w:val="center"/>
              <w:rPr>
                <w:rFonts w:ascii="Times New Roman" w:hAnsi="Times New Roman"/>
                <w:b/>
                <w:bCs/>
              </w:rPr>
            </w:pPr>
          </w:p>
        </w:tc>
        <w:tc>
          <w:tcPr>
            <w:tcW w:w="2268" w:type="dxa"/>
          </w:tcPr>
          <w:p w14:paraId="2A630B52" w14:textId="77777777" w:rsidR="00420186" w:rsidRPr="00C83351" w:rsidRDefault="00420186" w:rsidP="009206FF">
            <w:pPr>
              <w:spacing w:after="0"/>
              <w:jc w:val="center"/>
              <w:rPr>
                <w:rFonts w:ascii="Times New Roman" w:hAnsi="Times New Roman"/>
                <w:b/>
                <w:bCs/>
              </w:rPr>
            </w:pPr>
          </w:p>
        </w:tc>
        <w:tc>
          <w:tcPr>
            <w:tcW w:w="3395" w:type="dxa"/>
          </w:tcPr>
          <w:p w14:paraId="34B61870" w14:textId="77777777" w:rsidR="00420186" w:rsidRPr="00C83351" w:rsidRDefault="00420186" w:rsidP="009206FF">
            <w:pPr>
              <w:spacing w:after="0"/>
              <w:jc w:val="center"/>
              <w:rPr>
                <w:rFonts w:ascii="Times New Roman" w:hAnsi="Times New Roman"/>
                <w:b/>
                <w:bCs/>
              </w:rPr>
            </w:pPr>
          </w:p>
        </w:tc>
      </w:tr>
      <w:tr w:rsidR="00420186" w:rsidRPr="00C83351" w14:paraId="346104D5" w14:textId="77777777" w:rsidTr="00420186">
        <w:tc>
          <w:tcPr>
            <w:tcW w:w="1129" w:type="dxa"/>
          </w:tcPr>
          <w:p w14:paraId="161D5928" w14:textId="77777777" w:rsidR="00420186" w:rsidRPr="00C83351" w:rsidRDefault="00420186" w:rsidP="009206FF">
            <w:pPr>
              <w:spacing w:after="0"/>
              <w:jc w:val="center"/>
              <w:rPr>
                <w:rFonts w:ascii="Times New Roman" w:hAnsi="Times New Roman"/>
                <w:b/>
                <w:bCs/>
              </w:rPr>
            </w:pPr>
          </w:p>
        </w:tc>
        <w:tc>
          <w:tcPr>
            <w:tcW w:w="3402" w:type="dxa"/>
          </w:tcPr>
          <w:p w14:paraId="7EF2152A" w14:textId="77777777" w:rsidR="00420186" w:rsidRPr="00C83351" w:rsidRDefault="00420186" w:rsidP="009206FF">
            <w:pPr>
              <w:spacing w:after="0"/>
              <w:jc w:val="center"/>
              <w:rPr>
                <w:rFonts w:ascii="Times New Roman" w:hAnsi="Times New Roman"/>
                <w:b/>
                <w:bCs/>
              </w:rPr>
            </w:pPr>
          </w:p>
        </w:tc>
        <w:tc>
          <w:tcPr>
            <w:tcW w:w="2268" w:type="dxa"/>
          </w:tcPr>
          <w:p w14:paraId="2822F0F5" w14:textId="77777777" w:rsidR="00420186" w:rsidRPr="00C83351" w:rsidRDefault="00420186" w:rsidP="009206FF">
            <w:pPr>
              <w:spacing w:after="0"/>
              <w:jc w:val="center"/>
              <w:rPr>
                <w:rFonts w:ascii="Times New Roman" w:hAnsi="Times New Roman"/>
                <w:b/>
                <w:bCs/>
              </w:rPr>
            </w:pPr>
          </w:p>
        </w:tc>
        <w:tc>
          <w:tcPr>
            <w:tcW w:w="3395" w:type="dxa"/>
          </w:tcPr>
          <w:p w14:paraId="5F82B4DA" w14:textId="77777777" w:rsidR="00420186" w:rsidRPr="00C83351" w:rsidRDefault="00420186" w:rsidP="009206FF">
            <w:pPr>
              <w:spacing w:after="0"/>
              <w:jc w:val="center"/>
              <w:rPr>
                <w:rFonts w:ascii="Times New Roman" w:hAnsi="Times New Roman"/>
                <w:b/>
                <w:bCs/>
              </w:rPr>
            </w:pPr>
          </w:p>
        </w:tc>
      </w:tr>
      <w:tr w:rsidR="00420186" w:rsidRPr="00C83351" w14:paraId="1F8744A1" w14:textId="77777777" w:rsidTr="00420186">
        <w:tc>
          <w:tcPr>
            <w:tcW w:w="1129" w:type="dxa"/>
          </w:tcPr>
          <w:p w14:paraId="09033FF7" w14:textId="77777777" w:rsidR="00420186" w:rsidRPr="00C83351" w:rsidRDefault="00420186" w:rsidP="009206FF">
            <w:pPr>
              <w:spacing w:after="0"/>
              <w:jc w:val="center"/>
              <w:rPr>
                <w:rFonts w:ascii="Times New Roman" w:hAnsi="Times New Roman"/>
                <w:b/>
                <w:bCs/>
              </w:rPr>
            </w:pPr>
          </w:p>
        </w:tc>
        <w:tc>
          <w:tcPr>
            <w:tcW w:w="3402" w:type="dxa"/>
          </w:tcPr>
          <w:p w14:paraId="5CB99F60" w14:textId="77777777" w:rsidR="00420186" w:rsidRPr="00C83351" w:rsidRDefault="00420186" w:rsidP="009206FF">
            <w:pPr>
              <w:spacing w:after="0"/>
              <w:jc w:val="center"/>
              <w:rPr>
                <w:rFonts w:ascii="Times New Roman" w:hAnsi="Times New Roman"/>
                <w:b/>
                <w:bCs/>
              </w:rPr>
            </w:pPr>
          </w:p>
        </w:tc>
        <w:tc>
          <w:tcPr>
            <w:tcW w:w="2268" w:type="dxa"/>
          </w:tcPr>
          <w:p w14:paraId="58240C00" w14:textId="77777777" w:rsidR="00420186" w:rsidRPr="00C83351" w:rsidRDefault="00420186" w:rsidP="009206FF">
            <w:pPr>
              <w:spacing w:after="0"/>
              <w:jc w:val="center"/>
              <w:rPr>
                <w:rFonts w:ascii="Times New Roman" w:hAnsi="Times New Roman"/>
                <w:b/>
                <w:bCs/>
              </w:rPr>
            </w:pPr>
          </w:p>
        </w:tc>
        <w:tc>
          <w:tcPr>
            <w:tcW w:w="3395" w:type="dxa"/>
          </w:tcPr>
          <w:p w14:paraId="79ED4BF1" w14:textId="77777777" w:rsidR="00420186" w:rsidRPr="00C83351" w:rsidRDefault="00420186" w:rsidP="009206FF">
            <w:pPr>
              <w:spacing w:after="0"/>
              <w:jc w:val="center"/>
              <w:rPr>
                <w:rFonts w:ascii="Times New Roman" w:hAnsi="Times New Roman"/>
                <w:b/>
                <w:bCs/>
              </w:rPr>
            </w:pPr>
          </w:p>
        </w:tc>
      </w:tr>
      <w:tr w:rsidR="00420186" w:rsidRPr="00C83351" w14:paraId="77F93F52" w14:textId="77777777" w:rsidTr="00420186">
        <w:tc>
          <w:tcPr>
            <w:tcW w:w="1129" w:type="dxa"/>
          </w:tcPr>
          <w:p w14:paraId="23609381" w14:textId="77777777" w:rsidR="00420186" w:rsidRPr="00C83351" w:rsidRDefault="00420186" w:rsidP="009206FF">
            <w:pPr>
              <w:spacing w:after="0"/>
              <w:jc w:val="center"/>
              <w:rPr>
                <w:rFonts w:ascii="Times New Roman" w:hAnsi="Times New Roman"/>
                <w:b/>
                <w:bCs/>
              </w:rPr>
            </w:pPr>
          </w:p>
        </w:tc>
        <w:tc>
          <w:tcPr>
            <w:tcW w:w="3402" w:type="dxa"/>
          </w:tcPr>
          <w:p w14:paraId="4B078C7C" w14:textId="77777777" w:rsidR="00420186" w:rsidRPr="00C83351" w:rsidRDefault="00420186" w:rsidP="009206FF">
            <w:pPr>
              <w:spacing w:after="0"/>
              <w:jc w:val="center"/>
              <w:rPr>
                <w:rFonts w:ascii="Times New Roman" w:hAnsi="Times New Roman"/>
                <w:b/>
                <w:bCs/>
              </w:rPr>
            </w:pPr>
          </w:p>
        </w:tc>
        <w:tc>
          <w:tcPr>
            <w:tcW w:w="2268" w:type="dxa"/>
          </w:tcPr>
          <w:p w14:paraId="7BA55BF7" w14:textId="77777777" w:rsidR="00420186" w:rsidRPr="00C83351" w:rsidRDefault="00420186" w:rsidP="009206FF">
            <w:pPr>
              <w:spacing w:after="0"/>
              <w:jc w:val="center"/>
              <w:rPr>
                <w:rFonts w:ascii="Times New Roman" w:hAnsi="Times New Roman"/>
                <w:b/>
                <w:bCs/>
              </w:rPr>
            </w:pPr>
          </w:p>
        </w:tc>
        <w:tc>
          <w:tcPr>
            <w:tcW w:w="3395" w:type="dxa"/>
          </w:tcPr>
          <w:p w14:paraId="11C61AA7" w14:textId="77777777" w:rsidR="00420186" w:rsidRPr="00C83351" w:rsidRDefault="00420186" w:rsidP="009206FF">
            <w:pPr>
              <w:spacing w:after="0"/>
              <w:jc w:val="center"/>
              <w:rPr>
                <w:rFonts w:ascii="Times New Roman" w:hAnsi="Times New Roman"/>
                <w:b/>
                <w:bCs/>
              </w:rPr>
            </w:pPr>
          </w:p>
        </w:tc>
      </w:tr>
      <w:tr w:rsidR="00420186" w:rsidRPr="00C83351" w14:paraId="3E7C4774" w14:textId="77777777" w:rsidTr="00420186">
        <w:tc>
          <w:tcPr>
            <w:tcW w:w="1129" w:type="dxa"/>
          </w:tcPr>
          <w:p w14:paraId="2FFF3802" w14:textId="77777777" w:rsidR="00420186" w:rsidRPr="00C83351" w:rsidRDefault="00420186" w:rsidP="009206FF">
            <w:pPr>
              <w:spacing w:after="0"/>
              <w:jc w:val="center"/>
              <w:rPr>
                <w:rFonts w:ascii="Times New Roman" w:hAnsi="Times New Roman"/>
                <w:b/>
                <w:bCs/>
              </w:rPr>
            </w:pPr>
          </w:p>
        </w:tc>
        <w:tc>
          <w:tcPr>
            <w:tcW w:w="3402" w:type="dxa"/>
          </w:tcPr>
          <w:p w14:paraId="6D146B15" w14:textId="77777777" w:rsidR="00420186" w:rsidRPr="00C83351" w:rsidRDefault="00420186" w:rsidP="009206FF">
            <w:pPr>
              <w:spacing w:after="0"/>
              <w:jc w:val="center"/>
              <w:rPr>
                <w:rFonts w:ascii="Times New Roman" w:hAnsi="Times New Roman"/>
                <w:b/>
                <w:bCs/>
              </w:rPr>
            </w:pPr>
          </w:p>
        </w:tc>
        <w:tc>
          <w:tcPr>
            <w:tcW w:w="2268" w:type="dxa"/>
          </w:tcPr>
          <w:p w14:paraId="435CF3F9" w14:textId="77777777" w:rsidR="00420186" w:rsidRPr="00C83351" w:rsidRDefault="00420186" w:rsidP="009206FF">
            <w:pPr>
              <w:spacing w:after="0"/>
              <w:jc w:val="center"/>
              <w:rPr>
                <w:rFonts w:ascii="Times New Roman" w:hAnsi="Times New Roman"/>
                <w:b/>
                <w:bCs/>
              </w:rPr>
            </w:pPr>
          </w:p>
        </w:tc>
        <w:tc>
          <w:tcPr>
            <w:tcW w:w="3395" w:type="dxa"/>
          </w:tcPr>
          <w:p w14:paraId="60086E4C" w14:textId="77777777" w:rsidR="00420186" w:rsidRPr="00C83351" w:rsidRDefault="00420186" w:rsidP="009206FF">
            <w:pPr>
              <w:spacing w:after="0"/>
              <w:jc w:val="center"/>
              <w:rPr>
                <w:rFonts w:ascii="Times New Roman" w:hAnsi="Times New Roman"/>
                <w:b/>
                <w:bCs/>
              </w:rPr>
            </w:pPr>
          </w:p>
        </w:tc>
      </w:tr>
    </w:tbl>
    <w:p w14:paraId="02C469F6" w14:textId="710D476B" w:rsidR="00420186" w:rsidRPr="00C83351" w:rsidRDefault="00420186" w:rsidP="00736A05">
      <w:pPr>
        <w:spacing w:after="0"/>
        <w:ind w:firstLine="567"/>
        <w:jc w:val="center"/>
        <w:rPr>
          <w:rFonts w:ascii="Times New Roman" w:hAnsi="Times New Roman"/>
          <w:b/>
          <w:bCs/>
        </w:rPr>
      </w:pPr>
    </w:p>
    <w:p w14:paraId="2579C83D" w14:textId="4C038315" w:rsidR="002C2FA3" w:rsidRPr="00C83351" w:rsidRDefault="002C2FA3" w:rsidP="00736A05">
      <w:pPr>
        <w:spacing w:after="0"/>
        <w:ind w:firstLine="567"/>
        <w:jc w:val="center"/>
        <w:rPr>
          <w:rFonts w:ascii="Times New Roman" w:hAnsi="Times New Roman"/>
          <w:b/>
          <w:bCs/>
        </w:rPr>
      </w:pPr>
    </w:p>
    <w:p w14:paraId="541321D3" w14:textId="77777777" w:rsidR="002C2FA3" w:rsidRPr="00C83351" w:rsidRDefault="002C2FA3" w:rsidP="002C2FA3">
      <w:pPr>
        <w:tabs>
          <w:tab w:val="left" w:pos="4775"/>
        </w:tabs>
        <w:spacing w:after="0" w:line="240" w:lineRule="auto"/>
        <w:jc w:val="center"/>
        <w:rPr>
          <w:rFonts w:ascii="Times New Roman" w:eastAsia="Times New Roman" w:hAnsi="Times New Roman"/>
          <w:u w:val="single"/>
          <w:lang w:eastAsia="ru-RU"/>
        </w:rPr>
      </w:pPr>
      <w:r w:rsidRPr="00C83351">
        <w:rPr>
          <w:rFonts w:ascii="Times New Roman" w:eastAsia="Times New Roman" w:hAnsi="Times New Roman"/>
          <w:u w:val="single"/>
          <w:lang w:eastAsia="ru-RU"/>
        </w:rPr>
        <w:t>ФОРМА СОГЛАСОВАНА</w:t>
      </w:r>
    </w:p>
    <w:p w14:paraId="0C53232B" w14:textId="5C52C9AB" w:rsidR="00420186" w:rsidRPr="00C83351" w:rsidRDefault="00420186" w:rsidP="00736A05">
      <w:pPr>
        <w:spacing w:after="0"/>
        <w:ind w:firstLine="567"/>
        <w:jc w:val="center"/>
        <w:rPr>
          <w:rFonts w:ascii="Times New Roman" w:hAnsi="Times New Roman"/>
          <w:b/>
          <w:bCs/>
        </w:rPr>
      </w:pPr>
    </w:p>
    <w:tbl>
      <w:tblPr>
        <w:tblW w:w="5000" w:type="pct"/>
        <w:tblLayout w:type="fixed"/>
        <w:tblLook w:val="04A0" w:firstRow="1" w:lastRow="0" w:firstColumn="1" w:lastColumn="0" w:noHBand="0" w:noVBand="1"/>
      </w:tblPr>
      <w:tblGrid>
        <w:gridCol w:w="2401"/>
        <w:gridCol w:w="2401"/>
        <w:gridCol w:w="1010"/>
        <w:gridCol w:w="4392"/>
      </w:tblGrid>
      <w:tr w:rsidR="002C2FA3" w:rsidRPr="00C83351" w14:paraId="092601F4" w14:textId="77777777" w:rsidTr="009206FF">
        <w:tc>
          <w:tcPr>
            <w:tcW w:w="4802" w:type="dxa"/>
            <w:gridSpan w:val="2"/>
          </w:tcPr>
          <w:p w14:paraId="32FCACA3" w14:textId="77777777" w:rsidR="002C2FA3"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Лицензиат:</w:t>
            </w:r>
          </w:p>
        </w:tc>
        <w:tc>
          <w:tcPr>
            <w:tcW w:w="1010" w:type="dxa"/>
          </w:tcPr>
          <w:p w14:paraId="2277AF20" w14:textId="77777777" w:rsidR="002C2FA3" w:rsidRPr="00C83351" w:rsidRDefault="002C2FA3" w:rsidP="009206FF">
            <w:pPr>
              <w:spacing w:after="0" w:line="240" w:lineRule="auto"/>
              <w:jc w:val="center"/>
              <w:rPr>
                <w:rFonts w:ascii="Times New Roman" w:eastAsia="Times New Roman" w:hAnsi="Times New Roman"/>
                <w:b/>
                <w:bCs/>
                <w:lang w:eastAsia="ru-RU"/>
              </w:rPr>
            </w:pPr>
          </w:p>
        </w:tc>
        <w:tc>
          <w:tcPr>
            <w:tcW w:w="4392" w:type="dxa"/>
          </w:tcPr>
          <w:p w14:paraId="64862428" w14:textId="410273E0" w:rsidR="002C2FA3" w:rsidRPr="00C83351" w:rsidRDefault="002C2FA3" w:rsidP="009206FF">
            <w:pPr>
              <w:spacing w:after="0" w:line="240" w:lineRule="auto"/>
              <w:jc w:val="center"/>
              <w:rPr>
                <w:rFonts w:ascii="Times New Roman" w:eastAsia="Times New Roman" w:hAnsi="Times New Roman"/>
                <w:lang w:val="en-US" w:eastAsia="ru-RU"/>
              </w:rPr>
            </w:pPr>
            <w:r w:rsidRPr="00C83351">
              <w:rPr>
                <w:rFonts w:ascii="Times New Roman" w:eastAsia="Times New Roman" w:hAnsi="Times New Roman"/>
                <w:b/>
                <w:bCs/>
                <w:lang w:eastAsia="ru-RU"/>
              </w:rPr>
              <w:t>Сублицензиат:</w:t>
            </w:r>
          </w:p>
        </w:tc>
      </w:tr>
      <w:tr w:rsidR="002C2FA3" w:rsidRPr="00C83351" w14:paraId="72B6CB86" w14:textId="77777777" w:rsidTr="009206FF">
        <w:tc>
          <w:tcPr>
            <w:tcW w:w="4802" w:type="dxa"/>
            <w:gridSpan w:val="2"/>
          </w:tcPr>
          <w:p w14:paraId="1225A4F1" w14:textId="77777777" w:rsidR="002C2FA3" w:rsidRPr="00C83351" w:rsidRDefault="002C2FA3" w:rsidP="009206FF">
            <w:pPr>
              <w:spacing w:after="0" w:line="240" w:lineRule="auto"/>
              <w:jc w:val="both"/>
              <w:rPr>
                <w:rFonts w:ascii="Times New Roman" w:eastAsia="Times New Roman" w:hAnsi="Times New Roman"/>
                <w:lang w:val="en-US" w:eastAsia="ru-RU"/>
              </w:rPr>
            </w:pPr>
          </w:p>
        </w:tc>
        <w:tc>
          <w:tcPr>
            <w:tcW w:w="1010" w:type="dxa"/>
          </w:tcPr>
          <w:p w14:paraId="493566F9"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392" w:type="dxa"/>
          </w:tcPr>
          <w:p w14:paraId="20BC4BDB" w14:textId="77777777" w:rsidR="002C2FA3" w:rsidRPr="00C83351" w:rsidRDefault="002C2FA3" w:rsidP="009206FF">
            <w:pPr>
              <w:spacing w:after="0" w:line="240" w:lineRule="auto"/>
              <w:jc w:val="both"/>
              <w:rPr>
                <w:rFonts w:ascii="Times New Roman" w:eastAsia="Times New Roman" w:hAnsi="Times New Roman"/>
                <w:lang w:val="en-US" w:eastAsia="ru-RU"/>
              </w:rPr>
            </w:pPr>
          </w:p>
        </w:tc>
      </w:tr>
      <w:tr w:rsidR="002C2FA3" w:rsidRPr="00C83351" w14:paraId="1E2ED063" w14:textId="77777777" w:rsidTr="009206FF">
        <w:tc>
          <w:tcPr>
            <w:tcW w:w="2401" w:type="dxa"/>
          </w:tcPr>
          <w:p w14:paraId="69AAD202" w14:textId="77777777" w:rsidR="002C2FA3" w:rsidRPr="00C83351" w:rsidRDefault="002C2FA3" w:rsidP="009206FF">
            <w:pPr>
              <w:spacing w:after="0" w:line="240" w:lineRule="auto"/>
              <w:jc w:val="both"/>
              <w:rPr>
                <w:rFonts w:ascii="Times New Roman" w:eastAsia="Times New Roman" w:hAnsi="Times New Roman"/>
                <w:lang w:val="en-US" w:eastAsia="ru-RU"/>
              </w:rPr>
            </w:pPr>
          </w:p>
        </w:tc>
        <w:tc>
          <w:tcPr>
            <w:tcW w:w="2401" w:type="dxa"/>
          </w:tcPr>
          <w:p w14:paraId="59477A28" w14:textId="77777777" w:rsidR="002C2FA3" w:rsidRPr="00C83351" w:rsidRDefault="002C2FA3" w:rsidP="009206FF">
            <w:pPr>
              <w:spacing w:after="0" w:line="240" w:lineRule="auto"/>
              <w:jc w:val="both"/>
              <w:rPr>
                <w:rFonts w:ascii="Times New Roman" w:eastAsia="Times New Roman" w:hAnsi="Times New Roman"/>
                <w:lang w:val="en-US" w:eastAsia="ru-RU"/>
              </w:rPr>
            </w:pPr>
          </w:p>
        </w:tc>
        <w:tc>
          <w:tcPr>
            <w:tcW w:w="1010" w:type="dxa"/>
          </w:tcPr>
          <w:p w14:paraId="26262BCC"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392" w:type="dxa"/>
          </w:tcPr>
          <w:p w14:paraId="216AEDBB" w14:textId="77777777" w:rsidR="002C2FA3" w:rsidRPr="00C83351" w:rsidRDefault="002C2FA3" w:rsidP="009206FF">
            <w:pPr>
              <w:spacing w:after="0" w:line="240" w:lineRule="auto"/>
              <w:jc w:val="both"/>
              <w:rPr>
                <w:rFonts w:ascii="Times New Roman" w:eastAsia="Times New Roman" w:hAnsi="Times New Roman"/>
                <w:lang w:val="en-US" w:eastAsia="ru-RU"/>
              </w:rPr>
            </w:pPr>
          </w:p>
        </w:tc>
      </w:tr>
      <w:tr w:rsidR="002C2FA3" w:rsidRPr="00C83351" w14:paraId="41DF9E76" w14:textId="77777777" w:rsidTr="009206FF">
        <w:tc>
          <w:tcPr>
            <w:tcW w:w="4802" w:type="dxa"/>
            <w:gridSpan w:val="2"/>
            <w:tcBorders>
              <w:bottom w:val="single" w:sz="4" w:space="0" w:color="auto"/>
            </w:tcBorders>
          </w:tcPr>
          <w:p w14:paraId="04FD3B50"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1010" w:type="dxa"/>
          </w:tcPr>
          <w:p w14:paraId="01D91B45"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00F7EA2E" w14:textId="77777777" w:rsidR="002C2FA3" w:rsidRPr="00C83351" w:rsidRDefault="002C2FA3" w:rsidP="009206FF">
            <w:pPr>
              <w:spacing w:after="0" w:line="240" w:lineRule="auto"/>
              <w:jc w:val="both"/>
              <w:rPr>
                <w:rFonts w:ascii="Times New Roman" w:eastAsia="Times New Roman" w:hAnsi="Times New Roman"/>
                <w:lang w:val="en-US" w:eastAsia="ru-RU"/>
              </w:rPr>
            </w:pPr>
          </w:p>
        </w:tc>
      </w:tr>
      <w:tr w:rsidR="002C2FA3" w:rsidRPr="00C83351" w14:paraId="46476007" w14:textId="77777777" w:rsidTr="009206FF">
        <w:tc>
          <w:tcPr>
            <w:tcW w:w="4802" w:type="dxa"/>
            <w:gridSpan w:val="2"/>
            <w:tcBorders>
              <w:top w:val="single" w:sz="4" w:space="0" w:color="auto"/>
              <w:bottom w:val="single" w:sz="4" w:space="0" w:color="auto"/>
            </w:tcBorders>
          </w:tcPr>
          <w:p w14:paraId="3ACEE4BC"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p>
        </w:tc>
        <w:tc>
          <w:tcPr>
            <w:tcW w:w="1010" w:type="dxa"/>
          </w:tcPr>
          <w:p w14:paraId="2E29DF28"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1762D9BA"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        </w:t>
            </w:r>
            <w:r w:rsidRPr="00C83351">
              <w:rPr>
                <w:rFonts w:ascii="Times New Roman" w:eastAsia="Times New Roman" w:hAnsi="Times New Roman"/>
                <w:bdr w:val="single" w:sz="4" w:space="0" w:color="auto"/>
                <w:lang w:eastAsia="ru-RU"/>
              </w:rPr>
              <w:t xml:space="preserve">           </w:t>
            </w:r>
          </w:p>
        </w:tc>
      </w:tr>
      <w:tr w:rsidR="002C2FA3" w:rsidRPr="00C83351" w14:paraId="3BA04CFA" w14:textId="77777777" w:rsidTr="009206FF">
        <w:tc>
          <w:tcPr>
            <w:tcW w:w="4802" w:type="dxa"/>
            <w:gridSpan w:val="2"/>
            <w:tcBorders>
              <w:top w:val="single" w:sz="4" w:space="0" w:color="auto"/>
            </w:tcBorders>
          </w:tcPr>
          <w:p w14:paraId="3B3BD3DF"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013BD800"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_________202</w:t>
            </w:r>
            <w:r w:rsidRPr="00C83351">
              <w:rPr>
                <w:rFonts w:ascii="Times New Roman" w:eastAsia="Times New Roman" w:hAnsi="Times New Roman"/>
                <w:lang w:val="en-US" w:eastAsia="ru-RU"/>
              </w:rPr>
              <w:t xml:space="preserve">  </w:t>
            </w:r>
            <w:r w:rsidRPr="00C83351">
              <w:rPr>
                <w:rFonts w:ascii="Times New Roman" w:eastAsia="Times New Roman" w:hAnsi="Times New Roman"/>
                <w:lang w:eastAsia="ru-RU"/>
              </w:rPr>
              <w:t xml:space="preserve"> г.</w:t>
            </w:r>
          </w:p>
        </w:tc>
        <w:tc>
          <w:tcPr>
            <w:tcW w:w="1010" w:type="dxa"/>
          </w:tcPr>
          <w:p w14:paraId="6FDA1E23" w14:textId="77777777" w:rsidR="002C2FA3" w:rsidRPr="00C83351" w:rsidRDefault="002C2FA3" w:rsidP="009206FF">
            <w:pPr>
              <w:spacing w:after="0" w:line="240" w:lineRule="auto"/>
              <w:jc w:val="both"/>
              <w:rPr>
                <w:rFonts w:ascii="Times New Roman" w:eastAsia="Times New Roman" w:hAnsi="Times New Roman"/>
                <w:lang w:eastAsia="ru-RU"/>
              </w:rPr>
            </w:pPr>
          </w:p>
        </w:tc>
        <w:tc>
          <w:tcPr>
            <w:tcW w:w="4392" w:type="dxa"/>
            <w:tcBorders>
              <w:top w:val="single" w:sz="4" w:space="0" w:color="auto"/>
            </w:tcBorders>
          </w:tcPr>
          <w:p w14:paraId="1DC31004"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 xml:space="preserve">М.П            </w:t>
            </w:r>
            <w:proofErr w:type="gramStart"/>
            <w:r w:rsidRPr="00C83351">
              <w:rPr>
                <w:rFonts w:ascii="Times New Roman" w:eastAsia="Times New Roman" w:hAnsi="Times New Roman"/>
                <w:lang w:eastAsia="ru-RU"/>
              </w:rPr>
              <w:t xml:space="preserve">   (</w:t>
            </w:r>
            <w:proofErr w:type="gramEnd"/>
            <w:r w:rsidRPr="00C83351">
              <w:rPr>
                <w:rFonts w:ascii="Times New Roman" w:eastAsia="Times New Roman" w:hAnsi="Times New Roman"/>
                <w:lang w:eastAsia="ru-RU"/>
              </w:rPr>
              <w:t>должность, расшифровка подписи)</w:t>
            </w:r>
          </w:p>
          <w:p w14:paraId="5F4A2CAA" w14:textId="77777777" w:rsidR="002C2FA3" w:rsidRPr="00C83351" w:rsidRDefault="002C2FA3" w:rsidP="009206FF">
            <w:pPr>
              <w:spacing w:after="0" w:line="240" w:lineRule="auto"/>
              <w:jc w:val="both"/>
              <w:rPr>
                <w:rFonts w:ascii="Times New Roman" w:eastAsia="Times New Roman" w:hAnsi="Times New Roman"/>
                <w:lang w:eastAsia="ru-RU"/>
              </w:rPr>
            </w:pPr>
            <w:r w:rsidRPr="00C83351">
              <w:rPr>
                <w:rFonts w:ascii="Times New Roman" w:eastAsia="Times New Roman" w:hAnsi="Times New Roman"/>
                <w:lang w:eastAsia="ru-RU"/>
              </w:rPr>
              <w:t>Дата подписания «____» _________20</w:t>
            </w:r>
            <w:r w:rsidRPr="00C83351">
              <w:rPr>
                <w:rFonts w:ascii="Times New Roman" w:eastAsia="Times New Roman" w:hAnsi="Times New Roman"/>
                <w:lang w:val="en-US" w:eastAsia="ru-RU"/>
              </w:rPr>
              <w:t xml:space="preserve">2   </w:t>
            </w:r>
            <w:r w:rsidRPr="00C83351">
              <w:rPr>
                <w:rFonts w:ascii="Times New Roman" w:eastAsia="Times New Roman" w:hAnsi="Times New Roman"/>
                <w:lang w:eastAsia="ru-RU"/>
              </w:rPr>
              <w:t>г.</w:t>
            </w:r>
          </w:p>
        </w:tc>
      </w:tr>
    </w:tbl>
    <w:p w14:paraId="34BC7F17" w14:textId="6A423F49" w:rsidR="002C2FA3" w:rsidRPr="00C83351" w:rsidRDefault="002C2FA3" w:rsidP="002C2FA3">
      <w:pPr>
        <w:spacing w:after="0"/>
        <w:ind w:firstLine="567"/>
        <w:jc w:val="center"/>
        <w:rPr>
          <w:rFonts w:ascii="Times New Roman" w:hAnsi="Times New Roman"/>
          <w:b/>
          <w:bCs/>
        </w:rPr>
      </w:pPr>
    </w:p>
    <w:p w14:paraId="0A82C75D" w14:textId="77777777" w:rsidR="002C2FA3" w:rsidRPr="00C83351" w:rsidRDefault="002C2FA3">
      <w:pPr>
        <w:spacing w:after="0" w:line="240" w:lineRule="auto"/>
        <w:rPr>
          <w:rFonts w:ascii="Times New Roman" w:hAnsi="Times New Roman"/>
          <w:b/>
          <w:bCs/>
        </w:rPr>
      </w:pPr>
      <w:r w:rsidRPr="00C83351">
        <w:rPr>
          <w:rFonts w:ascii="Times New Roman" w:hAnsi="Times New Roman"/>
          <w:b/>
          <w:bCs/>
        </w:rPr>
        <w:br w:type="page"/>
      </w:r>
    </w:p>
    <w:p w14:paraId="2D811E2B" w14:textId="086E7482" w:rsidR="002C2FA3" w:rsidRPr="00C83351" w:rsidRDefault="00FA1F72" w:rsidP="002C2FA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Приложение № 5</w:t>
      </w:r>
    </w:p>
    <w:p w14:paraId="3E47C7D9" w14:textId="77777777" w:rsidR="002C2FA3" w:rsidRPr="00C83351" w:rsidRDefault="002C2FA3" w:rsidP="002C2FA3">
      <w:pPr>
        <w:tabs>
          <w:tab w:val="left" w:pos="4775"/>
        </w:tabs>
        <w:spacing w:after="0" w:line="240" w:lineRule="auto"/>
        <w:jc w:val="center"/>
        <w:rPr>
          <w:rFonts w:ascii="Times New Roman" w:hAnsi="Times New Roman"/>
          <w:sz w:val="24"/>
          <w:szCs w:val="24"/>
        </w:rPr>
      </w:pPr>
      <w:r w:rsidRPr="00C83351">
        <w:rPr>
          <w:rFonts w:ascii="Times New Roman" w:eastAsia="Times New Roman" w:hAnsi="Times New Roman"/>
          <w:b/>
          <w:bCs/>
          <w:sz w:val="24"/>
          <w:szCs w:val="24"/>
          <w:lang w:eastAsia="ru-RU"/>
        </w:rPr>
        <w:t>к </w:t>
      </w:r>
      <w:proofErr w:type="spellStart"/>
      <w:r w:rsidRPr="00C83351">
        <w:rPr>
          <w:rFonts w:ascii="Times New Roman" w:eastAsia="Times New Roman" w:hAnsi="Times New Roman"/>
          <w:b/>
          <w:bCs/>
          <w:sz w:val="24"/>
          <w:szCs w:val="24"/>
          <w:lang w:eastAsia="ru-RU"/>
        </w:rPr>
        <w:t>Сублицензионному</w:t>
      </w:r>
      <w:proofErr w:type="spellEnd"/>
      <w:r w:rsidRPr="00C83351">
        <w:rPr>
          <w:rFonts w:ascii="Times New Roman" w:eastAsia="Times New Roman" w:hAnsi="Times New Roman"/>
          <w:b/>
          <w:bCs/>
          <w:sz w:val="24"/>
          <w:szCs w:val="24"/>
          <w:lang w:eastAsia="ru-RU"/>
        </w:rPr>
        <w:t> договору №                                            от                        202   г.</w:t>
      </w:r>
    </w:p>
    <w:p w14:paraId="62CAB3B6" w14:textId="622F398F" w:rsidR="002C2FA3" w:rsidRDefault="002C2FA3" w:rsidP="002C2FA3">
      <w:pPr>
        <w:spacing w:after="0" w:line="240" w:lineRule="auto"/>
        <w:rPr>
          <w:rFonts w:ascii="Times New Roman" w:eastAsia="Times New Roman" w:hAnsi="Times New Roman"/>
          <w:b/>
          <w:sz w:val="24"/>
          <w:szCs w:val="24"/>
          <w:lang w:eastAsia="ru-RU"/>
        </w:rPr>
      </w:pPr>
    </w:p>
    <w:p w14:paraId="48C01C7C" w14:textId="77777777" w:rsidR="00C83351" w:rsidRPr="00C83351" w:rsidRDefault="00C83351" w:rsidP="002C2FA3">
      <w:pPr>
        <w:spacing w:after="0" w:line="240" w:lineRule="auto"/>
        <w:rPr>
          <w:rFonts w:ascii="Times New Roman" w:eastAsia="Times New Roman" w:hAnsi="Times New Roman"/>
          <w:b/>
          <w:sz w:val="24"/>
          <w:szCs w:val="24"/>
          <w:lang w:eastAsia="ru-RU"/>
        </w:rPr>
      </w:pPr>
    </w:p>
    <w:p w14:paraId="155D2BD4" w14:textId="77777777" w:rsidR="002C2FA3" w:rsidRPr="00C83351" w:rsidRDefault="002C2FA3" w:rsidP="002C2FA3">
      <w:pPr>
        <w:spacing w:after="0" w:line="240" w:lineRule="auto"/>
        <w:ind w:firstLine="709"/>
        <w:jc w:val="center"/>
        <w:rPr>
          <w:rFonts w:ascii="Times New Roman" w:eastAsia="Times New Roman" w:hAnsi="Times New Roman"/>
          <w:b/>
          <w:sz w:val="24"/>
          <w:szCs w:val="24"/>
          <w:lang w:eastAsia="ru-RU"/>
        </w:rPr>
      </w:pPr>
      <w:r w:rsidRPr="00C83351">
        <w:rPr>
          <w:rFonts w:ascii="Times New Roman" w:eastAsia="Times New Roman" w:hAnsi="Times New Roman"/>
          <w:b/>
          <w:sz w:val="24"/>
          <w:szCs w:val="24"/>
          <w:lang w:eastAsia="ru-RU"/>
        </w:rPr>
        <w:t xml:space="preserve">Соглашение о соблюдении </w:t>
      </w:r>
    </w:p>
    <w:p w14:paraId="32672E45" w14:textId="77777777" w:rsidR="002C2FA3" w:rsidRPr="00C83351" w:rsidRDefault="002C2FA3" w:rsidP="002C2FA3">
      <w:pPr>
        <w:spacing w:after="0" w:line="240" w:lineRule="auto"/>
        <w:ind w:firstLine="709"/>
        <w:jc w:val="center"/>
        <w:rPr>
          <w:rFonts w:ascii="Times New Roman" w:eastAsia="Times New Roman" w:hAnsi="Times New Roman"/>
          <w:b/>
          <w:sz w:val="24"/>
          <w:szCs w:val="24"/>
          <w:lang w:eastAsia="ru-RU"/>
        </w:rPr>
      </w:pPr>
      <w:r w:rsidRPr="00C83351">
        <w:rPr>
          <w:rFonts w:ascii="Times New Roman" w:eastAsia="Times New Roman" w:hAnsi="Times New Roman"/>
          <w:b/>
          <w:sz w:val="24"/>
          <w:szCs w:val="24"/>
          <w:lang w:eastAsia="ru-RU"/>
        </w:rPr>
        <w:t>антикоррупционных условий</w:t>
      </w:r>
    </w:p>
    <w:p w14:paraId="3B66E721" w14:textId="77777777" w:rsidR="002C2FA3" w:rsidRPr="00C83351" w:rsidRDefault="002C2FA3" w:rsidP="002C2FA3">
      <w:pPr>
        <w:spacing w:after="0" w:line="240" w:lineRule="auto"/>
        <w:ind w:firstLine="709"/>
        <w:jc w:val="center"/>
        <w:rPr>
          <w:rFonts w:ascii="Times New Roman" w:eastAsia="Times New Roman" w:hAnsi="Times New Roman"/>
          <w:b/>
          <w:sz w:val="24"/>
          <w:szCs w:val="24"/>
          <w:lang w:eastAsia="ru-RU"/>
        </w:rPr>
      </w:pPr>
    </w:p>
    <w:p w14:paraId="75BDC390"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0C045EB5"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EB1EEBE"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Каждая из Сторон отказывается от стимулирования каких-либо действий в пользу стимулирующей Стороны.</w:t>
      </w:r>
    </w:p>
    <w:p w14:paraId="2B20B036" w14:textId="77777777" w:rsidR="002C2FA3" w:rsidRPr="00C83351" w:rsidRDefault="002C2FA3" w:rsidP="002C2FA3">
      <w:pPr>
        <w:suppressAutoHyphens/>
        <w:spacing w:after="0" w:line="240" w:lineRule="auto"/>
        <w:ind w:firstLine="709"/>
        <w:jc w:val="both"/>
        <w:rPr>
          <w:rFonts w:ascii="Times New Roman" w:eastAsia="Times New Roman" w:hAnsi="Times New Roman"/>
          <w:lang w:eastAsia="ru-RU"/>
        </w:rPr>
      </w:pPr>
      <w:r w:rsidRPr="00C83351">
        <w:rPr>
          <w:rFonts w:ascii="Times New Roman" w:eastAsia="Times New Roman" w:hAnsi="Times New Roman"/>
          <w:lang w:eastAsia="ru-RU"/>
        </w:rPr>
        <w:t>Под действиями работника, осуществляемыми в пользу стимулирующей его Стороны, понимается:</w:t>
      </w:r>
    </w:p>
    <w:p w14:paraId="2014E282" w14:textId="77777777" w:rsidR="002C2FA3" w:rsidRPr="00C83351" w:rsidRDefault="002C2FA3" w:rsidP="002C2FA3">
      <w:pPr>
        <w:widowControl w:val="0"/>
        <w:numPr>
          <w:ilvl w:val="0"/>
          <w:numId w:val="27"/>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представление неоправданных преимуществ по сравнению с другими Лицензиатами;</w:t>
      </w:r>
    </w:p>
    <w:p w14:paraId="5C42555D" w14:textId="77777777" w:rsidR="002C2FA3" w:rsidRPr="00C83351" w:rsidRDefault="002C2FA3" w:rsidP="002C2FA3">
      <w:pPr>
        <w:widowControl w:val="0"/>
        <w:numPr>
          <w:ilvl w:val="0"/>
          <w:numId w:val="27"/>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представление каких-либо гарантий;</w:t>
      </w:r>
    </w:p>
    <w:p w14:paraId="77D1BD34" w14:textId="77777777" w:rsidR="002C2FA3" w:rsidRPr="00C83351" w:rsidRDefault="002C2FA3" w:rsidP="002C2FA3">
      <w:pPr>
        <w:widowControl w:val="0"/>
        <w:numPr>
          <w:ilvl w:val="0"/>
          <w:numId w:val="27"/>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ускорение существующих процедур;</w:t>
      </w:r>
    </w:p>
    <w:p w14:paraId="44546DB9" w14:textId="77777777" w:rsidR="002C2FA3" w:rsidRPr="00C83351" w:rsidRDefault="002C2FA3" w:rsidP="002C2FA3">
      <w:pPr>
        <w:widowControl w:val="0"/>
        <w:numPr>
          <w:ilvl w:val="0"/>
          <w:numId w:val="27"/>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6023988"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E6602C1" w14:textId="77777777" w:rsidR="002C2FA3" w:rsidRPr="00C83351" w:rsidRDefault="002C2FA3" w:rsidP="002C2FA3">
      <w:pPr>
        <w:widowControl w:val="0"/>
        <w:suppressAutoHyphens/>
        <w:autoSpaceDN w:val="0"/>
        <w:spacing w:after="0" w:line="240" w:lineRule="auto"/>
        <w:ind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A8472C4"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Лицензиатом,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6339C14"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Лицензиатами,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4F75AB3"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Лицензиата до существенных ограничений по взаимодействию с Лицензиатом, вплоть до расторжения Договора.</w:t>
      </w:r>
    </w:p>
    <w:p w14:paraId="205F37AE"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FE7DFF4" w14:textId="77777777" w:rsidR="002C2FA3" w:rsidRPr="00C83351" w:rsidRDefault="002C2FA3" w:rsidP="002C2FA3">
      <w:pPr>
        <w:widowControl w:val="0"/>
        <w:numPr>
          <w:ilvl w:val="1"/>
          <w:numId w:val="26"/>
        </w:numPr>
        <w:tabs>
          <w:tab w:val="left" w:pos="993"/>
        </w:tabs>
        <w:suppressAutoHyphens/>
        <w:autoSpaceDN w:val="0"/>
        <w:spacing w:after="0" w:line="240" w:lineRule="auto"/>
        <w:ind w:left="0" w:firstLine="709"/>
        <w:jc w:val="both"/>
        <w:textAlignment w:val="baseline"/>
        <w:rPr>
          <w:rFonts w:ascii="Times New Roman" w:eastAsia="Times New Roman" w:hAnsi="Times New Roman"/>
          <w:lang w:eastAsia="ru-RU"/>
        </w:rPr>
      </w:pPr>
      <w:r w:rsidRPr="00C83351">
        <w:rPr>
          <w:rFonts w:ascii="Times New Roman" w:eastAsia="Times New Roman" w:hAnsi="Times New Roman"/>
          <w:lang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D879A5C" w14:textId="77777777" w:rsidR="002C2FA3" w:rsidRPr="00C83351" w:rsidRDefault="002C2FA3" w:rsidP="002C2FA3">
      <w:pPr>
        <w:widowControl w:val="0"/>
        <w:numPr>
          <w:ilvl w:val="1"/>
          <w:numId w:val="26"/>
        </w:numPr>
        <w:tabs>
          <w:tab w:val="left" w:pos="1134"/>
        </w:tabs>
        <w:suppressAutoHyphens/>
        <w:autoSpaceDN w:val="0"/>
        <w:spacing w:after="0" w:line="240" w:lineRule="auto"/>
        <w:ind w:left="0" w:firstLine="709"/>
        <w:textAlignment w:val="baseline"/>
        <w:rPr>
          <w:rFonts w:ascii="Times New Roman" w:eastAsia="Times New Roman" w:hAnsi="Times New Roman"/>
          <w:lang w:eastAsia="ru-RU"/>
        </w:rPr>
      </w:pPr>
      <w:r w:rsidRPr="00C83351">
        <w:rPr>
          <w:rFonts w:ascii="Times New Roman" w:eastAsia="Times New Roman" w:hAnsi="Times New Roman"/>
          <w:lang w:eastAsia="ru-RU"/>
        </w:rPr>
        <w:t>Подписи Сторон:</w:t>
      </w:r>
    </w:p>
    <w:p w14:paraId="5639AC0A" w14:textId="77777777" w:rsidR="002C2FA3" w:rsidRPr="00C83351" w:rsidRDefault="002C2FA3" w:rsidP="002C2FA3">
      <w:pPr>
        <w:widowControl w:val="0"/>
        <w:tabs>
          <w:tab w:val="left" w:pos="1134"/>
        </w:tabs>
        <w:suppressAutoHyphens/>
        <w:autoSpaceDN w:val="0"/>
        <w:spacing w:after="0" w:line="240" w:lineRule="auto"/>
        <w:ind w:left="568"/>
        <w:textAlignment w:val="baseline"/>
        <w:rPr>
          <w:rFonts w:ascii="Times New Roman" w:eastAsia="Times New Roman" w:hAnsi="Times New Roman"/>
          <w:sz w:val="24"/>
          <w:szCs w:val="24"/>
          <w:lang w:eastAsia="ru-RU"/>
        </w:rPr>
      </w:pPr>
    </w:p>
    <w:tbl>
      <w:tblPr>
        <w:tblW w:w="5000" w:type="pct"/>
        <w:tblLayout w:type="fixed"/>
        <w:tblLook w:val="04A0" w:firstRow="1" w:lastRow="0" w:firstColumn="1" w:lastColumn="0" w:noHBand="0" w:noVBand="1"/>
      </w:tblPr>
      <w:tblGrid>
        <w:gridCol w:w="2400"/>
        <w:gridCol w:w="2402"/>
        <w:gridCol w:w="458"/>
        <w:gridCol w:w="4944"/>
      </w:tblGrid>
      <w:tr w:rsidR="002C2FA3" w:rsidRPr="00C83351" w14:paraId="2496EF85" w14:textId="77777777" w:rsidTr="009206FF">
        <w:tc>
          <w:tcPr>
            <w:tcW w:w="4669" w:type="dxa"/>
            <w:gridSpan w:val="2"/>
          </w:tcPr>
          <w:p w14:paraId="7D89D5C5" w14:textId="77777777" w:rsidR="002C2FA3" w:rsidRPr="00C83351" w:rsidRDefault="002C2FA3" w:rsidP="009206FF">
            <w:pPr>
              <w:spacing w:after="0" w:line="240" w:lineRule="auto"/>
              <w:jc w:val="center"/>
              <w:rPr>
                <w:rFonts w:ascii="Times New Roman" w:eastAsia="Times New Roman" w:hAnsi="Times New Roman"/>
                <w:sz w:val="24"/>
                <w:szCs w:val="24"/>
                <w:lang w:val="en-US" w:eastAsia="ru-RU"/>
              </w:rPr>
            </w:pPr>
            <w:r w:rsidRPr="00C83351">
              <w:rPr>
                <w:rFonts w:ascii="Times New Roman" w:eastAsia="Times New Roman" w:hAnsi="Times New Roman"/>
                <w:b/>
                <w:bCs/>
                <w:sz w:val="24"/>
                <w:szCs w:val="24"/>
                <w:lang w:eastAsia="ru-RU"/>
              </w:rPr>
              <w:t>Лицензиат:</w:t>
            </w:r>
          </w:p>
        </w:tc>
        <w:tc>
          <w:tcPr>
            <w:tcW w:w="445" w:type="dxa"/>
          </w:tcPr>
          <w:p w14:paraId="2BDAD41D" w14:textId="77777777" w:rsidR="002C2FA3" w:rsidRPr="00C83351" w:rsidRDefault="002C2FA3" w:rsidP="009206FF">
            <w:pPr>
              <w:spacing w:after="0" w:line="240" w:lineRule="auto"/>
              <w:jc w:val="center"/>
              <w:rPr>
                <w:rFonts w:ascii="Times New Roman" w:eastAsia="Times New Roman" w:hAnsi="Times New Roman"/>
                <w:b/>
                <w:bCs/>
                <w:sz w:val="24"/>
                <w:szCs w:val="24"/>
                <w:lang w:eastAsia="ru-RU"/>
              </w:rPr>
            </w:pPr>
          </w:p>
        </w:tc>
        <w:tc>
          <w:tcPr>
            <w:tcW w:w="4807" w:type="dxa"/>
          </w:tcPr>
          <w:p w14:paraId="05082598" w14:textId="052B9F38" w:rsidR="002C2FA3" w:rsidRPr="00C83351" w:rsidRDefault="002C2FA3" w:rsidP="009206FF">
            <w:pPr>
              <w:spacing w:after="0" w:line="240" w:lineRule="auto"/>
              <w:jc w:val="center"/>
              <w:rPr>
                <w:rFonts w:ascii="Times New Roman" w:eastAsia="Times New Roman" w:hAnsi="Times New Roman"/>
                <w:sz w:val="24"/>
                <w:szCs w:val="24"/>
                <w:lang w:val="en-US" w:eastAsia="ru-RU"/>
              </w:rPr>
            </w:pPr>
            <w:r w:rsidRPr="00C83351">
              <w:rPr>
                <w:rFonts w:ascii="Times New Roman" w:eastAsia="Times New Roman" w:hAnsi="Times New Roman"/>
                <w:b/>
                <w:bCs/>
                <w:lang w:eastAsia="ru-RU"/>
              </w:rPr>
              <w:t>Сублицензиат</w:t>
            </w:r>
            <w:r w:rsidRPr="00C83351">
              <w:rPr>
                <w:rFonts w:ascii="Times New Roman" w:eastAsia="Times New Roman" w:hAnsi="Times New Roman"/>
                <w:b/>
                <w:bCs/>
                <w:sz w:val="24"/>
                <w:szCs w:val="24"/>
                <w:lang w:eastAsia="ru-RU"/>
              </w:rPr>
              <w:t>:</w:t>
            </w:r>
          </w:p>
        </w:tc>
      </w:tr>
      <w:tr w:rsidR="002C2FA3" w:rsidRPr="00C83351" w14:paraId="09AA40D7" w14:textId="77777777" w:rsidTr="009206FF">
        <w:tc>
          <w:tcPr>
            <w:tcW w:w="4669" w:type="dxa"/>
            <w:gridSpan w:val="2"/>
          </w:tcPr>
          <w:p w14:paraId="4D6F76BD" w14:textId="77777777" w:rsidR="002C2FA3" w:rsidRPr="00C83351" w:rsidRDefault="002C2FA3" w:rsidP="009206FF">
            <w:pPr>
              <w:spacing w:after="0" w:line="240" w:lineRule="auto"/>
              <w:jc w:val="both"/>
              <w:rPr>
                <w:rFonts w:ascii="Times New Roman" w:eastAsia="Times New Roman" w:hAnsi="Times New Roman"/>
                <w:sz w:val="24"/>
                <w:szCs w:val="24"/>
                <w:lang w:val="en-US" w:eastAsia="ru-RU"/>
              </w:rPr>
            </w:pPr>
          </w:p>
        </w:tc>
        <w:tc>
          <w:tcPr>
            <w:tcW w:w="445" w:type="dxa"/>
          </w:tcPr>
          <w:p w14:paraId="482B1E0E"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807" w:type="dxa"/>
          </w:tcPr>
          <w:p w14:paraId="392CE06B"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r>
      <w:tr w:rsidR="002C2FA3" w:rsidRPr="00C83351" w14:paraId="54B0D6D6" w14:textId="77777777" w:rsidTr="009206FF">
        <w:tc>
          <w:tcPr>
            <w:tcW w:w="2334" w:type="dxa"/>
          </w:tcPr>
          <w:p w14:paraId="63863505"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2335" w:type="dxa"/>
          </w:tcPr>
          <w:p w14:paraId="2EACF482"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45" w:type="dxa"/>
          </w:tcPr>
          <w:p w14:paraId="3C2CE416"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807" w:type="dxa"/>
          </w:tcPr>
          <w:p w14:paraId="2136F710"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r>
      <w:tr w:rsidR="002C2FA3" w:rsidRPr="00C83351" w14:paraId="69B7FFA8" w14:textId="77777777" w:rsidTr="009206FF">
        <w:tc>
          <w:tcPr>
            <w:tcW w:w="4669" w:type="dxa"/>
            <w:gridSpan w:val="2"/>
            <w:tcBorders>
              <w:bottom w:val="single" w:sz="4" w:space="0" w:color="auto"/>
            </w:tcBorders>
          </w:tcPr>
          <w:p w14:paraId="1F2EA829"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45" w:type="dxa"/>
          </w:tcPr>
          <w:p w14:paraId="5BF5ED42"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807" w:type="dxa"/>
            <w:tcBorders>
              <w:bottom w:val="single" w:sz="4" w:space="0" w:color="auto"/>
            </w:tcBorders>
          </w:tcPr>
          <w:p w14:paraId="049BD7F2"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r>
      <w:tr w:rsidR="002C2FA3" w:rsidRPr="00C83351" w14:paraId="646F3C16" w14:textId="77777777" w:rsidTr="009206FF">
        <w:trPr>
          <w:trHeight w:val="387"/>
        </w:trPr>
        <w:tc>
          <w:tcPr>
            <w:tcW w:w="4669" w:type="dxa"/>
            <w:gridSpan w:val="2"/>
            <w:tcBorders>
              <w:top w:val="single" w:sz="4" w:space="0" w:color="auto"/>
              <w:bottom w:val="single" w:sz="4" w:space="0" w:color="auto"/>
            </w:tcBorders>
          </w:tcPr>
          <w:p w14:paraId="52D7B855"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24"/>
                <w:szCs w:val="24"/>
                <w:lang w:eastAsia="ru-RU"/>
              </w:rPr>
              <w:t xml:space="preserve"> </w:t>
            </w:r>
          </w:p>
        </w:tc>
        <w:tc>
          <w:tcPr>
            <w:tcW w:w="445" w:type="dxa"/>
          </w:tcPr>
          <w:p w14:paraId="38C768B9"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807" w:type="dxa"/>
            <w:tcBorders>
              <w:top w:val="single" w:sz="4" w:space="0" w:color="auto"/>
              <w:bottom w:val="single" w:sz="4" w:space="0" w:color="auto"/>
            </w:tcBorders>
          </w:tcPr>
          <w:p w14:paraId="550964DC"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16"/>
                <w:szCs w:val="16"/>
                <w:lang w:eastAsia="ru-RU"/>
              </w:rPr>
              <w:t xml:space="preserve">        </w:t>
            </w:r>
            <w:r w:rsidRPr="00C83351">
              <w:rPr>
                <w:rFonts w:ascii="Times New Roman" w:eastAsia="Times New Roman" w:hAnsi="Times New Roman"/>
                <w:sz w:val="16"/>
                <w:szCs w:val="16"/>
                <w:bdr w:val="single" w:sz="4" w:space="0" w:color="auto"/>
                <w:lang w:eastAsia="ru-RU"/>
              </w:rPr>
              <w:t xml:space="preserve">           </w:t>
            </w:r>
          </w:p>
        </w:tc>
      </w:tr>
      <w:tr w:rsidR="002C2FA3" w:rsidRPr="00C83351" w14:paraId="11D2D652" w14:textId="77777777" w:rsidTr="009206FF">
        <w:trPr>
          <w:trHeight w:val="80"/>
        </w:trPr>
        <w:tc>
          <w:tcPr>
            <w:tcW w:w="4669" w:type="dxa"/>
            <w:gridSpan w:val="2"/>
            <w:tcBorders>
              <w:top w:val="single" w:sz="4" w:space="0" w:color="auto"/>
            </w:tcBorders>
          </w:tcPr>
          <w:p w14:paraId="1A6114FA"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24"/>
                <w:szCs w:val="24"/>
                <w:lang w:eastAsia="ru-RU"/>
              </w:rPr>
              <w:t xml:space="preserve">М.П        </w:t>
            </w:r>
            <w:proofErr w:type="gramStart"/>
            <w:r w:rsidRPr="00C83351">
              <w:rPr>
                <w:rFonts w:ascii="Times New Roman" w:eastAsia="Times New Roman" w:hAnsi="Times New Roman"/>
                <w:sz w:val="24"/>
                <w:szCs w:val="24"/>
                <w:lang w:eastAsia="ru-RU"/>
              </w:rPr>
              <w:t xml:space="preserve">   </w:t>
            </w:r>
            <w:r w:rsidRPr="00C83351">
              <w:rPr>
                <w:rFonts w:ascii="Times New Roman" w:eastAsia="Times New Roman" w:hAnsi="Times New Roman"/>
                <w:sz w:val="16"/>
                <w:szCs w:val="16"/>
                <w:lang w:eastAsia="ru-RU"/>
              </w:rPr>
              <w:t>(</w:t>
            </w:r>
            <w:proofErr w:type="gramEnd"/>
            <w:r w:rsidRPr="00C83351">
              <w:rPr>
                <w:rFonts w:ascii="Times New Roman" w:eastAsia="Times New Roman" w:hAnsi="Times New Roman"/>
                <w:sz w:val="16"/>
                <w:szCs w:val="16"/>
                <w:lang w:eastAsia="ru-RU"/>
              </w:rPr>
              <w:t>должность, расшифровка подписи)</w:t>
            </w:r>
          </w:p>
          <w:p w14:paraId="196E6D66"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24"/>
                <w:szCs w:val="24"/>
                <w:lang w:eastAsia="ru-RU"/>
              </w:rPr>
              <w:t>Дата подписания «____» _________202</w:t>
            </w:r>
            <w:r w:rsidRPr="00C83351">
              <w:rPr>
                <w:rFonts w:ascii="Times New Roman" w:eastAsia="Times New Roman" w:hAnsi="Times New Roman"/>
                <w:sz w:val="24"/>
                <w:szCs w:val="24"/>
                <w:lang w:val="en-US" w:eastAsia="ru-RU"/>
              </w:rPr>
              <w:t xml:space="preserve">  </w:t>
            </w:r>
            <w:r w:rsidRPr="00C83351">
              <w:rPr>
                <w:rFonts w:ascii="Times New Roman" w:eastAsia="Times New Roman" w:hAnsi="Times New Roman"/>
                <w:sz w:val="24"/>
                <w:szCs w:val="24"/>
                <w:lang w:eastAsia="ru-RU"/>
              </w:rPr>
              <w:t xml:space="preserve"> г.</w:t>
            </w:r>
          </w:p>
        </w:tc>
        <w:tc>
          <w:tcPr>
            <w:tcW w:w="445" w:type="dxa"/>
          </w:tcPr>
          <w:p w14:paraId="3C67ACD5"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p>
        </w:tc>
        <w:tc>
          <w:tcPr>
            <w:tcW w:w="4807" w:type="dxa"/>
            <w:tcBorders>
              <w:top w:val="single" w:sz="4" w:space="0" w:color="auto"/>
            </w:tcBorders>
          </w:tcPr>
          <w:p w14:paraId="705E4BDB"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24"/>
                <w:szCs w:val="24"/>
                <w:lang w:eastAsia="ru-RU"/>
              </w:rPr>
              <w:t xml:space="preserve">М.П            </w:t>
            </w:r>
            <w:proofErr w:type="gramStart"/>
            <w:r w:rsidRPr="00C83351">
              <w:rPr>
                <w:rFonts w:ascii="Times New Roman" w:eastAsia="Times New Roman" w:hAnsi="Times New Roman"/>
                <w:sz w:val="24"/>
                <w:szCs w:val="24"/>
                <w:lang w:eastAsia="ru-RU"/>
              </w:rPr>
              <w:t xml:space="preserve">   </w:t>
            </w:r>
            <w:r w:rsidRPr="00C83351">
              <w:rPr>
                <w:rFonts w:ascii="Times New Roman" w:eastAsia="Times New Roman" w:hAnsi="Times New Roman"/>
                <w:sz w:val="16"/>
                <w:szCs w:val="16"/>
                <w:lang w:eastAsia="ru-RU"/>
              </w:rPr>
              <w:t>(</w:t>
            </w:r>
            <w:proofErr w:type="gramEnd"/>
            <w:r w:rsidRPr="00C83351">
              <w:rPr>
                <w:rFonts w:ascii="Times New Roman" w:eastAsia="Times New Roman" w:hAnsi="Times New Roman"/>
                <w:sz w:val="16"/>
                <w:szCs w:val="16"/>
                <w:lang w:eastAsia="ru-RU"/>
              </w:rPr>
              <w:t>должность, расшифровка подписи)</w:t>
            </w:r>
          </w:p>
          <w:p w14:paraId="6C9100A6" w14:textId="77777777" w:rsidR="002C2FA3" w:rsidRPr="00C83351" w:rsidRDefault="002C2FA3" w:rsidP="009206FF">
            <w:pPr>
              <w:spacing w:after="0" w:line="240" w:lineRule="auto"/>
              <w:jc w:val="both"/>
              <w:rPr>
                <w:rFonts w:ascii="Times New Roman" w:eastAsia="Times New Roman" w:hAnsi="Times New Roman"/>
                <w:sz w:val="24"/>
                <w:szCs w:val="24"/>
                <w:lang w:eastAsia="ru-RU"/>
              </w:rPr>
            </w:pPr>
            <w:r w:rsidRPr="00C83351">
              <w:rPr>
                <w:rFonts w:ascii="Times New Roman" w:eastAsia="Times New Roman" w:hAnsi="Times New Roman"/>
                <w:sz w:val="24"/>
                <w:szCs w:val="24"/>
                <w:lang w:eastAsia="ru-RU"/>
              </w:rPr>
              <w:t>Дата подписания «____» _________20</w:t>
            </w:r>
            <w:r w:rsidRPr="00C83351">
              <w:rPr>
                <w:rFonts w:ascii="Times New Roman" w:eastAsia="Times New Roman" w:hAnsi="Times New Roman"/>
                <w:sz w:val="24"/>
                <w:szCs w:val="24"/>
                <w:lang w:val="en-US" w:eastAsia="ru-RU"/>
              </w:rPr>
              <w:t xml:space="preserve">2   </w:t>
            </w:r>
            <w:r w:rsidRPr="00C83351">
              <w:rPr>
                <w:rFonts w:ascii="Times New Roman" w:eastAsia="Times New Roman" w:hAnsi="Times New Roman"/>
                <w:sz w:val="24"/>
                <w:szCs w:val="24"/>
                <w:lang w:eastAsia="ru-RU"/>
              </w:rPr>
              <w:t>г.</w:t>
            </w:r>
          </w:p>
        </w:tc>
      </w:tr>
    </w:tbl>
    <w:p w14:paraId="6074BE8F" w14:textId="77777777" w:rsidR="002C2FA3" w:rsidRPr="003D27EA" w:rsidRDefault="002C2FA3" w:rsidP="002C2FA3">
      <w:pPr>
        <w:spacing w:after="0" w:line="240" w:lineRule="auto"/>
        <w:jc w:val="both"/>
        <w:rPr>
          <w:rFonts w:ascii="Times New Roman" w:hAnsi="Times New Roman"/>
          <w:sz w:val="24"/>
          <w:szCs w:val="24"/>
        </w:rPr>
      </w:pPr>
    </w:p>
    <w:sectPr w:rsidR="002C2FA3" w:rsidRPr="003D27EA" w:rsidSect="003D7DAD">
      <w:pgSz w:w="11906" w:h="16838"/>
      <w:pgMar w:top="851"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2200" w14:textId="77777777" w:rsidR="00060043" w:rsidRDefault="00060043" w:rsidP="008108F0">
      <w:pPr>
        <w:spacing w:after="0" w:line="240" w:lineRule="auto"/>
      </w:pPr>
      <w:r>
        <w:separator/>
      </w:r>
    </w:p>
  </w:endnote>
  <w:endnote w:type="continuationSeparator" w:id="0">
    <w:p w14:paraId="2C59EBF0" w14:textId="77777777" w:rsidR="00060043" w:rsidRDefault="00060043" w:rsidP="00810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Barcode">
    <w:altName w:val="Times New Roman"/>
    <w:charset w:val="00"/>
    <w:family w:val="auto"/>
    <w:pitch w:val="fixed"/>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BE494" w14:textId="77777777" w:rsidR="00060043" w:rsidRDefault="00060043" w:rsidP="008108F0">
      <w:pPr>
        <w:spacing w:after="0" w:line="240" w:lineRule="auto"/>
      </w:pPr>
      <w:r>
        <w:separator/>
      </w:r>
    </w:p>
  </w:footnote>
  <w:footnote w:type="continuationSeparator" w:id="0">
    <w:p w14:paraId="3CF297B9" w14:textId="77777777" w:rsidR="00060043" w:rsidRDefault="00060043" w:rsidP="00810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8BFF" w14:textId="77777777" w:rsidR="009206FF" w:rsidRPr="008108F0" w:rsidRDefault="009206FF" w:rsidP="008108F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727"/>
    <w:multiLevelType w:val="multilevel"/>
    <w:tmpl w:val="51769C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BA5FC2"/>
    <w:multiLevelType w:val="hybridMultilevel"/>
    <w:tmpl w:val="C040C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410D2"/>
    <w:multiLevelType w:val="multilevel"/>
    <w:tmpl w:val="A3580E76"/>
    <w:lvl w:ilvl="0">
      <w:start w:val="9"/>
      <w:numFmt w:val="decimal"/>
      <w:lvlText w:val="%1"/>
      <w:lvlJc w:val="left"/>
      <w:pPr>
        <w:ind w:left="720" w:hanging="360"/>
      </w:pPr>
      <w:rPr>
        <w:rFonts w:hint="default"/>
      </w:rPr>
    </w:lvl>
    <w:lvl w:ilvl="1">
      <w:start w:val="1"/>
      <w:numFmt w:val="decimal"/>
      <w:isLgl/>
      <w:lvlText w:val="%1.%2."/>
      <w:lvlJc w:val="left"/>
      <w:pPr>
        <w:ind w:left="794" w:hanging="43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DE627E"/>
    <w:multiLevelType w:val="multilevel"/>
    <w:tmpl w:val="208275AC"/>
    <w:lvl w:ilvl="0">
      <w:start w:val="11"/>
      <w:numFmt w:val="decimal"/>
      <w:lvlText w:val="%1."/>
      <w:lvlJc w:val="left"/>
      <w:pPr>
        <w:ind w:left="480" w:hanging="480"/>
      </w:pPr>
    </w:lvl>
    <w:lvl w:ilvl="1">
      <w:start w:val="1"/>
      <w:numFmt w:val="decimal"/>
      <w:lvlText w:val="%1.%2."/>
      <w:lvlJc w:val="left"/>
      <w:pPr>
        <w:ind w:left="1560" w:hanging="480"/>
      </w:pPr>
    </w:lvl>
    <w:lvl w:ilvl="2">
      <w:start w:val="1"/>
      <w:numFmt w:val="decimal"/>
      <w:lvlText w:val="%1.%2.%3."/>
      <w:lvlJc w:val="left"/>
      <w:pPr>
        <w:ind w:left="2880" w:hanging="720"/>
      </w:pPr>
    </w:lvl>
    <w:lvl w:ilvl="3">
      <w:start w:val="1"/>
      <w:numFmt w:val="bullet"/>
      <w:lvlText w:val=""/>
      <w:lvlJc w:val="left"/>
      <w:pPr>
        <w:ind w:left="3960" w:hanging="720"/>
      </w:pPr>
      <w:rPr>
        <w:rFonts w:ascii="Symbol" w:hAnsi="Symbol" w:hint="default"/>
      </w:r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 w15:restartNumberingAfterBreak="0">
    <w:nsid w:val="1A2C3283"/>
    <w:multiLevelType w:val="multilevel"/>
    <w:tmpl w:val="18B8B918"/>
    <w:lvl w:ilvl="0">
      <w:start w:val="1"/>
      <w:numFmt w:val="decimal"/>
      <w:lvlText w:val="%1."/>
      <w:lvlJc w:val="left"/>
      <w:pPr>
        <w:ind w:left="568" w:firstLine="0"/>
      </w:pPr>
      <w:rPr>
        <w:rFonts w:cs="Times New Roman"/>
      </w:r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1DAE404B"/>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52111E"/>
    <w:multiLevelType w:val="hybridMultilevel"/>
    <w:tmpl w:val="B64C3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2114D1"/>
    <w:multiLevelType w:val="multilevel"/>
    <w:tmpl w:val="E536ED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860F2B"/>
    <w:multiLevelType w:val="hybridMultilevel"/>
    <w:tmpl w:val="2408C700"/>
    <w:lvl w:ilvl="0" w:tplc="C15A3C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3856E0"/>
    <w:multiLevelType w:val="hybridMultilevel"/>
    <w:tmpl w:val="121AD606"/>
    <w:lvl w:ilvl="0" w:tplc="1B6EC7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1" w15:restartNumberingAfterBreak="0">
    <w:nsid w:val="38E01C57"/>
    <w:multiLevelType w:val="hybridMultilevel"/>
    <w:tmpl w:val="D77A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8A3275"/>
    <w:multiLevelType w:val="multilevel"/>
    <w:tmpl w:val="D6949818"/>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3" w15:restartNumberingAfterBreak="0">
    <w:nsid w:val="43EF5E40"/>
    <w:multiLevelType w:val="hybridMultilevel"/>
    <w:tmpl w:val="2D3E0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946BF6"/>
    <w:multiLevelType w:val="hybridMultilevel"/>
    <w:tmpl w:val="28BACA20"/>
    <w:lvl w:ilvl="0" w:tplc="2D6E5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D545E6"/>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CF76969"/>
    <w:multiLevelType w:val="multilevel"/>
    <w:tmpl w:val="93467946"/>
    <w:lvl w:ilvl="0">
      <w:start w:val="2"/>
      <w:numFmt w:val="decimal"/>
      <w:lvlText w:val="%1."/>
      <w:lvlJc w:val="left"/>
      <w:pPr>
        <w:ind w:left="360" w:hanging="360"/>
      </w:pPr>
      <w:rPr>
        <w:rFonts w:hint="default"/>
        <w:b/>
      </w:rPr>
    </w:lvl>
    <w:lvl w:ilvl="1">
      <w:start w:val="2"/>
      <w:numFmt w:val="decimal"/>
      <w:lvlText w:val="%1.%2."/>
      <w:lvlJc w:val="left"/>
      <w:pPr>
        <w:ind w:left="720" w:hanging="720"/>
      </w:pPr>
      <w:rPr>
        <w:rFonts w:ascii="Tahoma" w:hAnsi="Tahoma" w:cs="Tahoma"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0091F0C"/>
    <w:multiLevelType w:val="multilevel"/>
    <w:tmpl w:val="D6949818"/>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8" w15:restartNumberingAfterBreak="0">
    <w:nsid w:val="53CB530A"/>
    <w:multiLevelType w:val="hybridMultilevel"/>
    <w:tmpl w:val="BDD64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930524"/>
    <w:multiLevelType w:val="multilevel"/>
    <w:tmpl w:val="60923B0C"/>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0"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61136861"/>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89B3EFE"/>
    <w:multiLevelType w:val="multilevel"/>
    <w:tmpl w:val="4D2A9814"/>
    <w:lvl w:ilvl="0">
      <w:start w:val="16"/>
      <w:numFmt w:val="decimal"/>
      <w:lvlText w:val="%1."/>
      <w:lvlJc w:val="left"/>
      <w:pPr>
        <w:ind w:left="480" w:hanging="480"/>
      </w:pPr>
      <w:rPr>
        <w:rFonts w:hint="default"/>
      </w:rPr>
    </w:lvl>
    <w:lvl w:ilvl="1">
      <w:start w:val="1"/>
      <w:numFmt w:val="decimal"/>
      <w:suff w:val="space"/>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69CD34A8"/>
    <w:multiLevelType w:val="hybridMultilevel"/>
    <w:tmpl w:val="BDA87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9F0DDF"/>
    <w:multiLevelType w:val="hybridMultilevel"/>
    <w:tmpl w:val="9576652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A45FD3"/>
    <w:multiLevelType w:val="multilevel"/>
    <w:tmpl w:val="0419001F"/>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E80490"/>
    <w:multiLevelType w:val="hybridMultilevel"/>
    <w:tmpl w:val="C12891F4"/>
    <w:lvl w:ilvl="0" w:tplc="44B64C68">
      <w:start w:val="1"/>
      <w:numFmt w:val="decimal"/>
      <w:lvlText w:val="%1."/>
      <w:lvlJc w:val="left"/>
      <w:pPr>
        <w:ind w:left="0" w:firstLine="28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76587000"/>
    <w:multiLevelType w:val="multilevel"/>
    <w:tmpl w:val="5E044882"/>
    <w:lvl w:ilvl="0">
      <w:start w:val="3"/>
      <w:numFmt w:val="decimal"/>
      <w:lvlText w:val="%1."/>
      <w:lvlJc w:val="left"/>
      <w:pPr>
        <w:ind w:left="360" w:hanging="360"/>
      </w:pPr>
      <w:rPr>
        <w:rFonts w:hint="default"/>
        <w:b/>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76E0858"/>
    <w:multiLevelType w:val="hybridMultilevel"/>
    <w:tmpl w:val="A342A6C6"/>
    <w:lvl w:ilvl="0" w:tplc="4A786E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D711EE"/>
    <w:multiLevelType w:val="hybridMultilevel"/>
    <w:tmpl w:val="AF829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96570DE"/>
    <w:multiLevelType w:val="hybridMultilevel"/>
    <w:tmpl w:val="8534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A037CB"/>
    <w:multiLevelType w:val="multilevel"/>
    <w:tmpl w:val="4614E230"/>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32" w15:restartNumberingAfterBreak="0">
    <w:nsid w:val="7A4917AA"/>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0"/>
  </w:num>
  <w:num w:numId="2">
    <w:abstractNumId w:val="23"/>
  </w:num>
  <w:num w:numId="3">
    <w:abstractNumId w:val="21"/>
  </w:num>
  <w:num w:numId="4">
    <w:abstractNumId w:val="5"/>
  </w:num>
  <w:num w:numId="5">
    <w:abstractNumId w:val="13"/>
  </w:num>
  <w:num w:numId="6">
    <w:abstractNumId w:val="18"/>
  </w:num>
  <w:num w:numId="7">
    <w:abstractNumId w:val="6"/>
  </w:num>
  <w:num w:numId="8">
    <w:abstractNumId w:val="26"/>
  </w:num>
  <w:num w:numId="9">
    <w:abstractNumId w:val="7"/>
  </w:num>
  <w:num w:numId="10">
    <w:abstractNumId w:val="14"/>
  </w:num>
  <w:num w:numId="11">
    <w:abstractNumId w:val="9"/>
  </w:num>
  <w:num w:numId="12">
    <w:abstractNumId w:val="0"/>
  </w:num>
  <w:num w:numId="13">
    <w:abstractNumId w:val="8"/>
  </w:num>
  <w:num w:numId="14">
    <w:abstractNumId w:val="28"/>
  </w:num>
  <w:num w:numId="15">
    <w:abstractNumId w:val="11"/>
  </w:num>
  <w:num w:numId="16">
    <w:abstractNumId w:val="32"/>
  </w:num>
  <w:num w:numId="17">
    <w:abstractNumId w:val="2"/>
  </w:num>
  <w:num w:numId="18">
    <w:abstractNumId w:val="24"/>
  </w:num>
  <w:num w:numId="19">
    <w:abstractNumId w:val="15"/>
  </w:num>
  <w:num w:numId="20">
    <w:abstractNumId w:val="29"/>
  </w:num>
  <w:num w:numId="21">
    <w:abstractNumId w:val="1"/>
  </w:num>
  <w:num w:numId="22">
    <w:abstractNumId w:val="26"/>
  </w:num>
  <w:num w:numId="23">
    <w:abstractNumId w:val="3"/>
    <w:lvlOverride w:ilvl="0">
      <w:startOverride w:val="1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1"/>
  </w:num>
  <w:num w:numId="29">
    <w:abstractNumId w:val="12"/>
  </w:num>
  <w:num w:numId="30">
    <w:abstractNumId w:val="19"/>
  </w:num>
  <w:num w:numId="31">
    <w:abstractNumId w:val="10"/>
  </w:num>
  <w:num w:numId="32">
    <w:abstractNumId w:val="17"/>
  </w:num>
  <w:num w:numId="33">
    <w:abstractNumId w:val="16"/>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formatting="1" w:enforcement="0"/>
  <w:styleLockQFSet/>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A05"/>
    <w:rsid w:val="00002D32"/>
    <w:rsid w:val="000042B1"/>
    <w:rsid w:val="00004EA3"/>
    <w:rsid w:val="000126BF"/>
    <w:rsid w:val="00016EBC"/>
    <w:rsid w:val="000204C1"/>
    <w:rsid w:val="0002780D"/>
    <w:rsid w:val="00040212"/>
    <w:rsid w:val="00044A1F"/>
    <w:rsid w:val="00050994"/>
    <w:rsid w:val="0005544B"/>
    <w:rsid w:val="00060043"/>
    <w:rsid w:val="00075B58"/>
    <w:rsid w:val="00080EB0"/>
    <w:rsid w:val="00091ABB"/>
    <w:rsid w:val="00094528"/>
    <w:rsid w:val="000A207B"/>
    <w:rsid w:val="000A2F73"/>
    <w:rsid w:val="000A6BC1"/>
    <w:rsid w:val="000A7E19"/>
    <w:rsid w:val="000B0DAD"/>
    <w:rsid w:val="000B0EC6"/>
    <w:rsid w:val="000B3064"/>
    <w:rsid w:val="000B49D0"/>
    <w:rsid w:val="000C2B82"/>
    <w:rsid w:val="000D0F52"/>
    <w:rsid w:val="000D4220"/>
    <w:rsid w:val="000E131D"/>
    <w:rsid w:val="000E4721"/>
    <w:rsid w:val="000E71D1"/>
    <w:rsid w:val="000F1D01"/>
    <w:rsid w:val="000F1E0B"/>
    <w:rsid w:val="000F4C98"/>
    <w:rsid w:val="000F51AB"/>
    <w:rsid w:val="000F5E47"/>
    <w:rsid w:val="00103349"/>
    <w:rsid w:val="00107B83"/>
    <w:rsid w:val="001113A0"/>
    <w:rsid w:val="0011296A"/>
    <w:rsid w:val="00120085"/>
    <w:rsid w:val="00123419"/>
    <w:rsid w:val="00123BC2"/>
    <w:rsid w:val="00125D5F"/>
    <w:rsid w:val="001312B3"/>
    <w:rsid w:val="001360BB"/>
    <w:rsid w:val="00136B7C"/>
    <w:rsid w:val="0013774D"/>
    <w:rsid w:val="00145FED"/>
    <w:rsid w:val="00156AE7"/>
    <w:rsid w:val="001602C1"/>
    <w:rsid w:val="0016167C"/>
    <w:rsid w:val="00174854"/>
    <w:rsid w:val="00177EE6"/>
    <w:rsid w:val="00183115"/>
    <w:rsid w:val="00184136"/>
    <w:rsid w:val="00191386"/>
    <w:rsid w:val="001A3566"/>
    <w:rsid w:val="001A5E4A"/>
    <w:rsid w:val="001A5F7D"/>
    <w:rsid w:val="001B14E1"/>
    <w:rsid w:val="001C47A5"/>
    <w:rsid w:val="001C57FC"/>
    <w:rsid w:val="001D4B44"/>
    <w:rsid w:val="001E4BAA"/>
    <w:rsid w:val="001E78EA"/>
    <w:rsid w:val="001E7EDE"/>
    <w:rsid w:val="001F31F2"/>
    <w:rsid w:val="001F3790"/>
    <w:rsid w:val="001F37DD"/>
    <w:rsid w:val="001F3C21"/>
    <w:rsid w:val="001F4160"/>
    <w:rsid w:val="001F489B"/>
    <w:rsid w:val="001F5E73"/>
    <w:rsid w:val="001F753A"/>
    <w:rsid w:val="0020265D"/>
    <w:rsid w:val="002148EF"/>
    <w:rsid w:val="002167DB"/>
    <w:rsid w:val="00225BE6"/>
    <w:rsid w:val="00225E12"/>
    <w:rsid w:val="00231FBE"/>
    <w:rsid w:val="0023452C"/>
    <w:rsid w:val="002358B5"/>
    <w:rsid w:val="002360AB"/>
    <w:rsid w:val="002400B3"/>
    <w:rsid w:val="00242892"/>
    <w:rsid w:val="002536BD"/>
    <w:rsid w:val="00267132"/>
    <w:rsid w:val="002752E9"/>
    <w:rsid w:val="00275B2A"/>
    <w:rsid w:val="00276378"/>
    <w:rsid w:val="00282288"/>
    <w:rsid w:val="002A161B"/>
    <w:rsid w:val="002B223A"/>
    <w:rsid w:val="002B5203"/>
    <w:rsid w:val="002C0BE7"/>
    <w:rsid w:val="002C2FA3"/>
    <w:rsid w:val="002C4BFE"/>
    <w:rsid w:val="002C6892"/>
    <w:rsid w:val="002C7D4A"/>
    <w:rsid w:val="002C7E0C"/>
    <w:rsid w:val="002D16CB"/>
    <w:rsid w:val="002D4107"/>
    <w:rsid w:val="002D6466"/>
    <w:rsid w:val="002E32D1"/>
    <w:rsid w:val="002F494B"/>
    <w:rsid w:val="002F4D3F"/>
    <w:rsid w:val="002F6099"/>
    <w:rsid w:val="003000AD"/>
    <w:rsid w:val="0030313E"/>
    <w:rsid w:val="00303259"/>
    <w:rsid w:val="0030728F"/>
    <w:rsid w:val="0031026F"/>
    <w:rsid w:val="003133C8"/>
    <w:rsid w:val="00314491"/>
    <w:rsid w:val="00314A77"/>
    <w:rsid w:val="00317D3C"/>
    <w:rsid w:val="00322664"/>
    <w:rsid w:val="0032357D"/>
    <w:rsid w:val="00336353"/>
    <w:rsid w:val="00336660"/>
    <w:rsid w:val="00340679"/>
    <w:rsid w:val="0034215B"/>
    <w:rsid w:val="003462D3"/>
    <w:rsid w:val="00353965"/>
    <w:rsid w:val="00357696"/>
    <w:rsid w:val="00372C43"/>
    <w:rsid w:val="00375860"/>
    <w:rsid w:val="003915DD"/>
    <w:rsid w:val="00395B03"/>
    <w:rsid w:val="003B01CD"/>
    <w:rsid w:val="003C3D19"/>
    <w:rsid w:val="003D26DF"/>
    <w:rsid w:val="003D3248"/>
    <w:rsid w:val="003D394B"/>
    <w:rsid w:val="003D4BC5"/>
    <w:rsid w:val="003D5084"/>
    <w:rsid w:val="003D6B1D"/>
    <w:rsid w:val="003D7DAD"/>
    <w:rsid w:val="003E3293"/>
    <w:rsid w:val="003F1F08"/>
    <w:rsid w:val="003F3CB3"/>
    <w:rsid w:val="003F4524"/>
    <w:rsid w:val="003F4BFA"/>
    <w:rsid w:val="0040031D"/>
    <w:rsid w:val="00404F3A"/>
    <w:rsid w:val="0040702F"/>
    <w:rsid w:val="00413D95"/>
    <w:rsid w:val="004178E7"/>
    <w:rsid w:val="00420186"/>
    <w:rsid w:val="00432ED4"/>
    <w:rsid w:val="00433EBE"/>
    <w:rsid w:val="00442E71"/>
    <w:rsid w:val="004459CF"/>
    <w:rsid w:val="0044635D"/>
    <w:rsid w:val="00482C17"/>
    <w:rsid w:val="00492340"/>
    <w:rsid w:val="00496FD2"/>
    <w:rsid w:val="004A43C3"/>
    <w:rsid w:val="004A4841"/>
    <w:rsid w:val="004C330F"/>
    <w:rsid w:val="004C514D"/>
    <w:rsid w:val="004D1746"/>
    <w:rsid w:val="004D3365"/>
    <w:rsid w:val="004D4817"/>
    <w:rsid w:val="004D4BF4"/>
    <w:rsid w:val="004D5A18"/>
    <w:rsid w:val="004E05E8"/>
    <w:rsid w:val="004E7F19"/>
    <w:rsid w:val="004F16F9"/>
    <w:rsid w:val="00500314"/>
    <w:rsid w:val="00502955"/>
    <w:rsid w:val="0050332A"/>
    <w:rsid w:val="00513506"/>
    <w:rsid w:val="00521568"/>
    <w:rsid w:val="005235A4"/>
    <w:rsid w:val="005414FC"/>
    <w:rsid w:val="00557666"/>
    <w:rsid w:val="00557B0A"/>
    <w:rsid w:val="00567CB9"/>
    <w:rsid w:val="00573CF1"/>
    <w:rsid w:val="005763DA"/>
    <w:rsid w:val="005827F2"/>
    <w:rsid w:val="00583040"/>
    <w:rsid w:val="00584DA0"/>
    <w:rsid w:val="005A15E2"/>
    <w:rsid w:val="005B0B70"/>
    <w:rsid w:val="005B3912"/>
    <w:rsid w:val="005C1666"/>
    <w:rsid w:val="005C6D75"/>
    <w:rsid w:val="005D4FA7"/>
    <w:rsid w:val="005E01E8"/>
    <w:rsid w:val="005E62E1"/>
    <w:rsid w:val="005E7DC7"/>
    <w:rsid w:val="005F0FD5"/>
    <w:rsid w:val="00603462"/>
    <w:rsid w:val="006106EA"/>
    <w:rsid w:val="006204B8"/>
    <w:rsid w:val="006206D4"/>
    <w:rsid w:val="00640389"/>
    <w:rsid w:val="00653645"/>
    <w:rsid w:val="00657864"/>
    <w:rsid w:val="00663BCE"/>
    <w:rsid w:val="00664196"/>
    <w:rsid w:val="006742F5"/>
    <w:rsid w:val="0069550A"/>
    <w:rsid w:val="00696CA1"/>
    <w:rsid w:val="006B5DEB"/>
    <w:rsid w:val="006C7425"/>
    <w:rsid w:val="006D54C8"/>
    <w:rsid w:val="006D74A3"/>
    <w:rsid w:val="006D7AF4"/>
    <w:rsid w:val="006F3CDE"/>
    <w:rsid w:val="006F3ED5"/>
    <w:rsid w:val="006F458F"/>
    <w:rsid w:val="006F72F5"/>
    <w:rsid w:val="00702AFC"/>
    <w:rsid w:val="0070488B"/>
    <w:rsid w:val="00706495"/>
    <w:rsid w:val="00707E53"/>
    <w:rsid w:val="007117FA"/>
    <w:rsid w:val="00720299"/>
    <w:rsid w:val="007277C9"/>
    <w:rsid w:val="00736A05"/>
    <w:rsid w:val="007430BA"/>
    <w:rsid w:val="0076748E"/>
    <w:rsid w:val="00775628"/>
    <w:rsid w:val="00781A0F"/>
    <w:rsid w:val="00794637"/>
    <w:rsid w:val="007951EE"/>
    <w:rsid w:val="00795A7F"/>
    <w:rsid w:val="007A5406"/>
    <w:rsid w:val="007B0AF5"/>
    <w:rsid w:val="007C4C2C"/>
    <w:rsid w:val="007D1289"/>
    <w:rsid w:val="007D20CE"/>
    <w:rsid w:val="007E17DB"/>
    <w:rsid w:val="007E22B0"/>
    <w:rsid w:val="007E53A0"/>
    <w:rsid w:val="007E6F5E"/>
    <w:rsid w:val="007E7A4F"/>
    <w:rsid w:val="007F696C"/>
    <w:rsid w:val="008014D1"/>
    <w:rsid w:val="00801594"/>
    <w:rsid w:val="00805025"/>
    <w:rsid w:val="0081008C"/>
    <w:rsid w:val="00810147"/>
    <w:rsid w:val="008108F0"/>
    <w:rsid w:val="00814200"/>
    <w:rsid w:val="00815746"/>
    <w:rsid w:val="00821BAE"/>
    <w:rsid w:val="0082417B"/>
    <w:rsid w:val="008244E2"/>
    <w:rsid w:val="00824E1C"/>
    <w:rsid w:val="0082635F"/>
    <w:rsid w:val="00835948"/>
    <w:rsid w:val="00846D6B"/>
    <w:rsid w:val="00864467"/>
    <w:rsid w:val="0086669E"/>
    <w:rsid w:val="00871355"/>
    <w:rsid w:val="008732B8"/>
    <w:rsid w:val="00874C35"/>
    <w:rsid w:val="008761D1"/>
    <w:rsid w:val="00881E3C"/>
    <w:rsid w:val="00882260"/>
    <w:rsid w:val="008863FC"/>
    <w:rsid w:val="008866A5"/>
    <w:rsid w:val="0089448C"/>
    <w:rsid w:val="008A0AA5"/>
    <w:rsid w:val="008A23EF"/>
    <w:rsid w:val="008A4B93"/>
    <w:rsid w:val="008A5D92"/>
    <w:rsid w:val="008B397D"/>
    <w:rsid w:val="008B41A5"/>
    <w:rsid w:val="008B5041"/>
    <w:rsid w:val="008B5169"/>
    <w:rsid w:val="008C32CD"/>
    <w:rsid w:val="008D2C25"/>
    <w:rsid w:val="008E12DB"/>
    <w:rsid w:val="008E2D64"/>
    <w:rsid w:val="008E4361"/>
    <w:rsid w:val="008E5AAE"/>
    <w:rsid w:val="008E6DA5"/>
    <w:rsid w:val="008F1115"/>
    <w:rsid w:val="008F18A7"/>
    <w:rsid w:val="009048F6"/>
    <w:rsid w:val="009131C3"/>
    <w:rsid w:val="009206FF"/>
    <w:rsid w:val="00921876"/>
    <w:rsid w:val="00921978"/>
    <w:rsid w:val="00927CC6"/>
    <w:rsid w:val="009361BC"/>
    <w:rsid w:val="0094200B"/>
    <w:rsid w:val="009471C3"/>
    <w:rsid w:val="0095364F"/>
    <w:rsid w:val="00957A0E"/>
    <w:rsid w:val="009602E8"/>
    <w:rsid w:val="009711C9"/>
    <w:rsid w:val="0097275B"/>
    <w:rsid w:val="009833CA"/>
    <w:rsid w:val="00985B3D"/>
    <w:rsid w:val="009A5909"/>
    <w:rsid w:val="009A7A35"/>
    <w:rsid w:val="009B5874"/>
    <w:rsid w:val="009C0086"/>
    <w:rsid w:val="009C6D52"/>
    <w:rsid w:val="009D4AF4"/>
    <w:rsid w:val="009E1B0E"/>
    <w:rsid w:val="009E61B4"/>
    <w:rsid w:val="009F154B"/>
    <w:rsid w:val="009F2E2F"/>
    <w:rsid w:val="009F2F7E"/>
    <w:rsid w:val="009F5C72"/>
    <w:rsid w:val="009F671D"/>
    <w:rsid w:val="009F7EFD"/>
    <w:rsid w:val="00A00B91"/>
    <w:rsid w:val="00A0199C"/>
    <w:rsid w:val="00A057F1"/>
    <w:rsid w:val="00A15882"/>
    <w:rsid w:val="00A16BDD"/>
    <w:rsid w:val="00A2500A"/>
    <w:rsid w:val="00A25FE9"/>
    <w:rsid w:val="00A2682B"/>
    <w:rsid w:val="00A3010C"/>
    <w:rsid w:val="00A329AA"/>
    <w:rsid w:val="00A3774E"/>
    <w:rsid w:val="00A43F9C"/>
    <w:rsid w:val="00A520D0"/>
    <w:rsid w:val="00A61367"/>
    <w:rsid w:val="00A80CC2"/>
    <w:rsid w:val="00A827D2"/>
    <w:rsid w:val="00A864C9"/>
    <w:rsid w:val="00A93F57"/>
    <w:rsid w:val="00AC1585"/>
    <w:rsid w:val="00AC5881"/>
    <w:rsid w:val="00AC747B"/>
    <w:rsid w:val="00AD3C2D"/>
    <w:rsid w:val="00AD7B60"/>
    <w:rsid w:val="00AE29A4"/>
    <w:rsid w:val="00AF422B"/>
    <w:rsid w:val="00AF64BB"/>
    <w:rsid w:val="00B0234B"/>
    <w:rsid w:val="00B06F43"/>
    <w:rsid w:val="00B13DB4"/>
    <w:rsid w:val="00B268E4"/>
    <w:rsid w:val="00B33830"/>
    <w:rsid w:val="00B376BF"/>
    <w:rsid w:val="00B4458D"/>
    <w:rsid w:val="00B54C31"/>
    <w:rsid w:val="00B61C67"/>
    <w:rsid w:val="00B6412F"/>
    <w:rsid w:val="00B67BCE"/>
    <w:rsid w:val="00B67D58"/>
    <w:rsid w:val="00B717DD"/>
    <w:rsid w:val="00B7249E"/>
    <w:rsid w:val="00B72991"/>
    <w:rsid w:val="00B77256"/>
    <w:rsid w:val="00B80A69"/>
    <w:rsid w:val="00B83BB0"/>
    <w:rsid w:val="00BA10F9"/>
    <w:rsid w:val="00BA226F"/>
    <w:rsid w:val="00BA22D7"/>
    <w:rsid w:val="00BB52AD"/>
    <w:rsid w:val="00BC5F1F"/>
    <w:rsid w:val="00BC617E"/>
    <w:rsid w:val="00BD112B"/>
    <w:rsid w:val="00BD4A93"/>
    <w:rsid w:val="00BE3D55"/>
    <w:rsid w:val="00BE4202"/>
    <w:rsid w:val="00BF1712"/>
    <w:rsid w:val="00C02907"/>
    <w:rsid w:val="00C02F03"/>
    <w:rsid w:val="00C05B0D"/>
    <w:rsid w:val="00C154B5"/>
    <w:rsid w:val="00C23A58"/>
    <w:rsid w:val="00C23EEC"/>
    <w:rsid w:val="00C3018A"/>
    <w:rsid w:val="00C30A44"/>
    <w:rsid w:val="00C35DDF"/>
    <w:rsid w:val="00C373AA"/>
    <w:rsid w:val="00C41E97"/>
    <w:rsid w:val="00C46CB7"/>
    <w:rsid w:val="00C6113C"/>
    <w:rsid w:val="00C633B2"/>
    <w:rsid w:val="00C67765"/>
    <w:rsid w:val="00C773E1"/>
    <w:rsid w:val="00C83351"/>
    <w:rsid w:val="00C83F58"/>
    <w:rsid w:val="00C91225"/>
    <w:rsid w:val="00C92D08"/>
    <w:rsid w:val="00C9629A"/>
    <w:rsid w:val="00CA2D04"/>
    <w:rsid w:val="00CB59B4"/>
    <w:rsid w:val="00CB78E6"/>
    <w:rsid w:val="00CC1125"/>
    <w:rsid w:val="00CC234F"/>
    <w:rsid w:val="00CC5E37"/>
    <w:rsid w:val="00CC6F4E"/>
    <w:rsid w:val="00CD3484"/>
    <w:rsid w:val="00CD3E30"/>
    <w:rsid w:val="00CD4578"/>
    <w:rsid w:val="00CD66FD"/>
    <w:rsid w:val="00CE1AAF"/>
    <w:rsid w:val="00CE6444"/>
    <w:rsid w:val="00CF7431"/>
    <w:rsid w:val="00D00216"/>
    <w:rsid w:val="00D01722"/>
    <w:rsid w:val="00D02E69"/>
    <w:rsid w:val="00D03BAB"/>
    <w:rsid w:val="00D059B5"/>
    <w:rsid w:val="00D07D21"/>
    <w:rsid w:val="00D100A8"/>
    <w:rsid w:val="00D15445"/>
    <w:rsid w:val="00D20F82"/>
    <w:rsid w:val="00D26B4A"/>
    <w:rsid w:val="00D433B8"/>
    <w:rsid w:val="00D46E8C"/>
    <w:rsid w:val="00D47140"/>
    <w:rsid w:val="00D52A06"/>
    <w:rsid w:val="00D543BB"/>
    <w:rsid w:val="00D6043E"/>
    <w:rsid w:val="00D749B8"/>
    <w:rsid w:val="00D75FE4"/>
    <w:rsid w:val="00D80444"/>
    <w:rsid w:val="00D83F2F"/>
    <w:rsid w:val="00D85B4E"/>
    <w:rsid w:val="00D875E7"/>
    <w:rsid w:val="00D90F60"/>
    <w:rsid w:val="00DA4837"/>
    <w:rsid w:val="00DA755F"/>
    <w:rsid w:val="00DB1A6F"/>
    <w:rsid w:val="00DB35BC"/>
    <w:rsid w:val="00DB5FD1"/>
    <w:rsid w:val="00DB6259"/>
    <w:rsid w:val="00DD0A7A"/>
    <w:rsid w:val="00DD3EB3"/>
    <w:rsid w:val="00DD755C"/>
    <w:rsid w:val="00DF1195"/>
    <w:rsid w:val="00DF6209"/>
    <w:rsid w:val="00E00DE2"/>
    <w:rsid w:val="00E01173"/>
    <w:rsid w:val="00E122A7"/>
    <w:rsid w:val="00E15BA0"/>
    <w:rsid w:val="00E20647"/>
    <w:rsid w:val="00E247F4"/>
    <w:rsid w:val="00E2530D"/>
    <w:rsid w:val="00E25B08"/>
    <w:rsid w:val="00E26311"/>
    <w:rsid w:val="00E35671"/>
    <w:rsid w:val="00E446B2"/>
    <w:rsid w:val="00E455FD"/>
    <w:rsid w:val="00E4634D"/>
    <w:rsid w:val="00E51102"/>
    <w:rsid w:val="00E540EB"/>
    <w:rsid w:val="00E64830"/>
    <w:rsid w:val="00E70E8F"/>
    <w:rsid w:val="00E72470"/>
    <w:rsid w:val="00E76640"/>
    <w:rsid w:val="00E80BC5"/>
    <w:rsid w:val="00E91BB1"/>
    <w:rsid w:val="00E92178"/>
    <w:rsid w:val="00EA1012"/>
    <w:rsid w:val="00EA2AE6"/>
    <w:rsid w:val="00EA6480"/>
    <w:rsid w:val="00EB28FF"/>
    <w:rsid w:val="00EB52A3"/>
    <w:rsid w:val="00EB562C"/>
    <w:rsid w:val="00EC2D05"/>
    <w:rsid w:val="00EC690C"/>
    <w:rsid w:val="00ED06E3"/>
    <w:rsid w:val="00ED2C34"/>
    <w:rsid w:val="00ED3734"/>
    <w:rsid w:val="00ED5DB4"/>
    <w:rsid w:val="00EE3BCE"/>
    <w:rsid w:val="00EF29D0"/>
    <w:rsid w:val="00EF3585"/>
    <w:rsid w:val="00EF6289"/>
    <w:rsid w:val="00F03F29"/>
    <w:rsid w:val="00F05D3E"/>
    <w:rsid w:val="00F05EC9"/>
    <w:rsid w:val="00F07B7D"/>
    <w:rsid w:val="00F10AE2"/>
    <w:rsid w:val="00F2283C"/>
    <w:rsid w:val="00F321C6"/>
    <w:rsid w:val="00F3263A"/>
    <w:rsid w:val="00F4520A"/>
    <w:rsid w:val="00F46174"/>
    <w:rsid w:val="00F50930"/>
    <w:rsid w:val="00F622FF"/>
    <w:rsid w:val="00F637D8"/>
    <w:rsid w:val="00F64762"/>
    <w:rsid w:val="00F72454"/>
    <w:rsid w:val="00F72D16"/>
    <w:rsid w:val="00F75133"/>
    <w:rsid w:val="00F77FFD"/>
    <w:rsid w:val="00F8084A"/>
    <w:rsid w:val="00F82BA1"/>
    <w:rsid w:val="00F82C67"/>
    <w:rsid w:val="00F86333"/>
    <w:rsid w:val="00F96DC6"/>
    <w:rsid w:val="00FA0911"/>
    <w:rsid w:val="00FA1F72"/>
    <w:rsid w:val="00FB3AC6"/>
    <w:rsid w:val="00FB411E"/>
    <w:rsid w:val="00FC16BF"/>
    <w:rsid w:val="00FD3779"/>
    <w:rsid w:val="00FD6B94"/>
    <w:rsid w:val="00FE2BF6"/>
    <w:rsid w:val="00FE65AC"/>
    <w:rsid w:val="00FE7431"/>
    <w:rsid w:val="00FF1C52"/>
    <w:rsid w:val="00FF2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F0BB0"/>
  <w15:chartTrackingRefBased/>
  <w15:docId w15:val="{C7891289-DCA4-42A0-A2F3-B436FD5BC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E3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48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ШтрихКод"/>
    <w:basedOn w:val="a"/>
    <w:autoRedefine/>
    <w:qFormat/>
    <w:locked/>
    <w:rsid w:val="00413D95"/>
    <w:pPr>
      <w:spacing w:after="0" w:line="240" w:lineRule="auto"/>
    </w:pPr>
    <w:rPr>
      <w:rFonts w:ascii="Barcode" w:hAnsi="Barcode"/>
      <w:sz w:val="40"/>
      <w:szCs w:val="40"/>
      <w:lang w:val="en-US"/>
    </w:rPr>
  </w:style>
  <w:style w:type="paragraph" w:styleId="a5">
    <w:name w:val="No Spacing"/>
    <w:uiPriority w:val="1"/>
    <w:qFormat/>
    <w:rsid w:val="00413D95"/>
    <w:rPr>
      <w:sz w:val="22"/>
      <w:szCs w:val="22"/>
      <w:lang w:eastAsia="en-US"/>
    </w:rPr>
  </w:style>
  <w:style w:type="paragraph" w:styleId="a6">
    <w:name w:val="header"/>
    <w:basedOn w:val="a"/>
    <w:link w:val="a7"/>
    <w:uiPriority w:val="99"/>
    <w:unhideWhenUsed/>
    <w:rsid w:val="008108F0"/>
    <w:pPr>
      <w:tabs>
        <w:tab w:val="center" w:pos="4677"/>
        <w:tab w:val="right" w:pos="9355"/>
      </w:tabs>
    </w:pPr>
    <w:rPr>
      <w:lang w:val="x-none"/>
    </w:rPr>
  </w:style>
  <w:style w:type="character" w:customStyle="1" w:styleId="a7">
    <w:name w:val="Верхний колонтитул Знак"/>
    <w:link w:val="a6"/>
    <w:uiPriority w:val="99"/>
    <w:rsid w:val="008108F0"/>
    <w:rPr>
      <w:sz w:val="22"/>
      <w:szCs w:val="22"/>
      <w:lang w:eastAsia="en-US"/>
    </w:rPr>
  </w:style>
  <w:style w:type="paragraph" w:styleId="a8">
    <w:name w:val="footer"/>
    <w:basedOn w:val="a"/>
    <w:link w:val="a9"/>
    <w:uiPriority w:val="99"/>
    <w:unhideWhenUsed/>
    <w:rsid w:val="008108F0"/>
    <w:pPr>
      <w:tabs>
        <w:tab w:val="center" w:pos="4677"/>
        <w:tab w:val="right" w:pos="9355"/>
      </w:tabs>
    </w:pPr>
    <w:rPr>
      <w:lang w:val="x-none"/>
    </w:rPr>
  </w:style>
  <w:style w:type="character" w:customStyle="1" w:styleId="a9">
    <w:name w:val="Нижний колонтитул Знак"/>
    <w:link w:val="a8"/>
    <w:uiPriority w:val="99"/>
    <w:rsid w:val="008108F0"/>
    <w:rPr>
      <w:sz w:val="22"/>
      <w:szCs w:val="22"/>
      <w:lang w:eastAsia="en-US"/>
    </w:rPr>
  </w:style>
  <w:style w:type="paragraph" w:styleId="aa">
    <w:name w:val="Balloon Text"/>
    <w:basedOn w:val="a"/>
    <w:link w:val="ab"/>
    <w:uiPriority w:val="99"/>
    <w:semiHidden/>
    <w:unhideWhenUsed/>
    <w:rsid w:val="008108F0"/>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8108F0"/>
    <w:rPr>
      <w:rFonts w:ascii="Tahoma" w:hAnsi="Tahoma" w:cs="Tahoma"/>
      <w:sz w:val="16"/>
      <w:szCs w:val="16"/>
      <w:lang w:eastAsia="en-US"/>
    </w:rPr>
  </w:style>
  <w:style w:type="paragraph" w:styleId="ac">
    <w:name w:val="List Paragraph"/>
    <w:basedOn w:val="a"/>
    <w:uiPriority w:val="34"/>
    <w:qFormat/>
    <w:rsid w:val="005827F2"/>
    <w:pPr>
      <w:ind w:left="720"/>
      <w:contextualSpacing/>
    </w:pPr>
  </w:style>
  <w:style w:type="character" w:styleId="ad">
    <w:name w:val="Hyperlink"/>
    <w:uiPriority w:val="99"/>
    <w:unhideWhenUsed/>
    <w:rsid w:val="007A5406"/>
    <w:rPr>
      <w:color w:val="0000FF"/>
      <w:u w:val="single"/>
    </w:rPr>
  </w:style>
  <w:style w:type="character" w:customStyle="1" w:styleId="fontstyle19">
    <w:name w:val="fontstyle19"/>
    <w:basedOn w:val="a0"/>
    <w:rsid w:val="00921978"/>
  </w:style>
  <w:style w:type="character" w:customStyle="1" w:styleId="ae">
    <w:name w:val="Стиль вставки"/>
    <w:basedOn w:val="a0"/>
    <w:uiPriority w:val="1"/>
    <w:qFormat/>
    <w:rsid w:val="009206FF"/>
    <w:rPr>
      <w:rFonts w:ascii="Tahoma" w:hAnsi="Tahoma"/>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573675">
      <w:bodyDiv w:val="1"/>
      <w:marLeft w:val="0"/>
      <w:marRight w:val="0"/>
      <w:marTop w:val="0"/>
      <w:marBottom w:val="0"/>
      <w:divBdr>
        <w:top w:val="none" w:sz="0" w:space="0" w:color="auto"/>
        <w:left w:val="none" w:sz="0" w:space="0" w:color="auto"/>
        <w:bottom w:val="none" w:sz="0" w:space="0" w:color="auto"/>
        <w:right w:val="none" w:sz="0" w:space="0" w:color="auto"/>
      </w:divBdr>
      <w:divsChild>
        <w:div w:id="636910748">
          <w:marLeft w:val="0"/>
          <w:marRight w:val="0"/>
          <w:marTop w:val="0"/>
          <w:marBottom w:val="0"/>
          <w:divBdr>
            <w:top w:val="none" w:sz="0" w:space="0" w:color="auto"/>
            <w:left w:val="none" w:sz="0" w:space="0" w:color="auto"/>
            <w:bottom w:val="none" w:sz="0" w:space="0" w:color="auto"/>
            <w:right w:val="none" w:sz="0" w:space="0" w:color="auto"/>
          </w:divBdr>
        </w:div>
      </w:divsChild>
    </w:div>
    <w:div w:id="538202854">
      <w:bodyDiv w:val="1"/>
      <w:marLeft w:val="0"/>
      <w:marRight w:val="0"/>
      <w:marTop w:val="0"/>
      <w:marBottom w:val="0"/>
      <w:divBdr>
        <w:top w:val="none" w:sz="0" w:space="0" w:color="auto"/>
        <w:left w:val="none" w:sz="0" w:space="0" w:color="auto"/>
        <w:bottom w:val="none" w:sz="0" w:space="0" w:color="auto"/>
        <w:right w:val="none" w:sz="0" w:space="0" w:color="auto"/>
      </w:divBdr>
    </w:div>
    <w:div w:id="1040663962">
      <w:bodyDiv w:val="1"/>
      <w:marLeft w:val="0"/>
      <w:marRight w:val="0"/>
      <w:marTop w:val="0"/>
      <w:marBottom w:val="0"/>
      <w:divBdr>
        <w:top w:val="none" w:sz="0" w:space="0" w:color="auto"/>
        <w:left w:val="none" w:sz="0" w:space="0" w:color="auto"/>
        <w:bottom w:val="none" w:sz="0" w:space="0" w:color="auto"/>
        <w:right w:val="none" w:sz="0" w:space="0" w:color="auto"/>
      </w:divBdr>
    </w:div>
    <w:div w:id="128766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438ED-D0F7-4218-99D8-1AF77CAB7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14</Pages>
  <Words>5285</Words>
  <Characters>30131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35346</CharactersWithSpaces>
  <SharedDoc>false</SharedDoc>
  <HLinks>
    <vt:vector size="54" baseType="variant">
      <vt:variant>
        <vt:i4>2621540</vt:i4>
      </vt:variant>
      <vt:variant>
        <vt:i4>27</vt:i4>
      </vt:variant>
      <vt:variant>
        <vt:i4>0</vt:i4>
      </vt:variant>
      <vt:variant>
        <vt:i4>5</vt:i4>
      </vt:variant>
      <vt:variant>
        <vt:lpwstr>http://cmec.spb.ru/</vt:lpwstr>
      </vt:variant>
      <vt:variant>
        <vt:lpwstr/>
      </vt:variant>
      <vt:variant>
        <vt:i4>2621540</vt:i4>
      </vt:variant>
      <vt:variant>
        <vt:i4>24</vt:i4>
      </vt:variant>
      <vt:variant>
        <vt:i4>0</vt:i4>
      </vt:variant>
      <vt:variant>
        <vt:i4>5</vt:i4>
      </vt:variant>
      <vt:variant>
        <vt:lpwstr>http://cmec.spb.ru/</vt:lpwstr>
      </vt:variant>
      <vt:variant>
        <vt:lpwstr/>
      </vt:variant>
      <vt:variant>
        <vt:i4>2621540</vt:i4>
      </vt:variant>
      <vt:variant>
        <vt:i4>21</vt:i4>
      </vt:variant>
      <vt:variant>
        <vt:i4>0</vt:i4>
      </vt:variant>
      <vt:variant>
        <vt:i4>5</vt:i4>
      </vt:variant>
      <vt:variant>
        <vt:lpwstr>http://cmec.spb.ru/</vt:lpwstr>
      </vt:variant>
      <vt:variant>
        <vt:lpwstr/>
      </vt:variant>
      <vt:variant>
        <vt:i4>2621540</vt:i4>
      </vt:variant>
      <vt:variant>
        <vt:i4>18</vt:i4>
      </vt:variant>
      <vt:variant>
        <vt:i4>0</vt:i4>
      </vt:variant>
      <vt:variant>
        <vt:i4>5</vt:i4>
      </vt:variant>
      <vt:variant>
        <vt:lpwstr>http://cmec.spb.ru/</vt:lpwstr>
      </vt:variant>
      <vt:variant>
        <vt:lpwstr/>
      </vt:variant>
      <vt:variant>
        <vt:i4>2621540</vt:i4>
      </vt:variant>
      <vt:variant>
        <vt:i4>15</vt:i4>
      </vt:variant>
      <vt:variant>
        <vt:i4>0</vt:i4>
      </vt:variant>
      <vt:variant>
        <vt:i4>5</vt:i4>
      </vt:variant>
      <vt:variant>
        <vt:lpwstr>http://cmec.spb.ru/</vt:lpwstr>
      </vt:variant>
      <vt:variant>
        <vt:lpwstr/>
      </vt:variant>
      <vt:variant>
        <vt:i4>2621540</vt:i4>
      </vt:variant>
      <vt:variant>
        <vt:i4>12</vt:i4>
      </vt:variant>
      <vt:variant>
        <vt:i4>0</vt:i4>
      </vt:variant>
      <vt:variant>
        <vt:i4>5</vt:i4>
      </vt:variant>
      <vt:variant>
        <vt:lpwstr>http://cmec.spb.ru/</vt:lpwstr>
      </vt:variant>
      <vt:variant>
        <vt:lpwstr/>
      </vt:variant>
      <vt:variant>
        <vt:i4>2621540</vt:i4>
      </vt:variant>
      <vt:variant>
        <vt:i4>9</vt:i4>
      </vt:variant>
      <vt:variant>
        <vt:i4>0</vt:i4>
      </vt:variant>
      <vt:variant>
        <vt:i4>5</vt:i4>
      </vt:variant>
      <vt:variant>
        <vt:lpwstr>http://cmec.spb.ru/</vt:lpwstr>
      </vt:variant>
      <vt:variant>
        <vt:lpwstr/>
      </vt:variant>
      <vt:variant>
        <vt:i4>2621540</vt:i4>
      </vt:variant>
      <vt:variant>
        <vt:i4>6</vt:i4>
      </vt:variant>
      <vt:variant>
        <vt:i4>0</vt:i4>
      </vt:variant>
      <vt:variant>
        <vt:i4>5</vt:i4>
      </vt:variant>
      <vt:variant>
        <vt:lpwstr>http://cmec.spb.ru/</vt:lpwstr>
      </vt:variant>
      <vt:variant>
        <vt:lpwstr/>
      </vt:variant>
      <vt:variant>
        <vt:i4>2621540</vt:i4>
      </vt:variant>
      <vt:variant>
        <vt:i4>3</vt:i4>
      </vt:variant>
      <vt:variant>
        <vt:i4>0</vt:i4>
      </vt:variant>
      <vt:variant>
        <vt:i4>5</vt:i4>
      </vt:variant>
      <vt:variant>
        <vt:lpwstr>http://cmec.spb.ru/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Потерухин</dc:creator>
  <cp:keywords/>
  <cp:lastModifiedBy>Kuzina Lyubov</cp:lastModifiedBy>
  <cp:revision>17</cp:revision>
  <cp:lastPrinted>2013-06-20T08:32:00Z</cp:lastPrinted>
  <dcterms:created xsi:type="dcterms:W3CDTF">2022-05-11T12:43:00Z</dcterms:created>
  <dcterms:modified xsi:type="dcterms:W3CDTF">2022-09-07T05:31:00Z</dcterms:modified>
</cp:coreProperties>
</file>