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0A" w:rsidRDefault="00B60D0A" w:rsidP="00B60D0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3"/>
      <w:bookmarkStart w:id="1" w:name="_Toc8641285"/>
      <w:r w:rsidRPr="003D56B3">
        <w:rPr>
          <w:sz w:val="22"/>
          <w:szCs w:val="22"/>
        </w:rPr>
        <w:t xml:space="preserve">Приложение </w:t>
      </w:r>
      <w:bookmarkStart w:id="2" w:name="RefSCH3_No"/>
      <w:r w:rsidRPr="003D56B3">
        <w:rPr>
          <w:sz w:val="22"/>
          <w:szCs w:val="22"/>
        </w:rPr>
        <w:t>№ 3</w:t>
      </w:r>
      <w:bookmarkEnd w:id="0"/>
      <w:bookmarkEnd w:id="1"/>
      <w:bookmarkEnd w:id="2"/>
    </w:p>
    <w:p w:rsidR="00B60D0A" w:rsidRDefault="00B60D0A" w:rsidP="00B60D0A">
      <w:pPr>
        <w:pStyle w:val="a3"/>
        <w:jc w:val="left"/>
      </w:pP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933"/>
        <w:gridCol w:w="1305"/>
        <w:gridCol w:w="3969"/>
      </w:tblGrid>
      <w:tr w:rsidR="00B60D0A" w:rsidRPr="007662A6" w:rsidTr="00D21DB3">
        <w:tc>
          <w:tcPr>
            <w:tcW w:w="4933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3" w:name="_Toc8641286"/>
            <w:r w:rsidRPr="007662A6">
              <w:rPr>
                <w:rFonts w:eastAsia="Calibri"/>
                <w:b/>
                <w:bCs/>
                <w:sz w:val="22"/>
                <w:szCs w:val="22"/>
              </w:rPr>
              <w:t>СОГЛАСОВАНО</w:t>
            </w:r>
            <w:bookmarkEnd w:id="3"/>
            <w:r w:rsidR="002F6BCC"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/>
                <w:bCs/>
                <w:sz w:val="22"/>
                <w:szCs w:val="22"/>
              </w:rPr>
            </w:pPr>
            <w:bookmarkStart w:id="4" w:name="_Toc8641287"/>
            <w:r w:rsidRPr="007662A6">
              <w:rPr>
                <w:rFonts w:eastAsia="Calibri"/>
                <w:b/>
                <w:bCs/>
                <w:sz w:val="22"/>
                <w:szCs w:val="22"/>
              </w:rPr>
              <w:t>УТВЕРЖДАЮ</w:t>
            </w:r>
            <w:bookmarkEnd w:id="4"/>
            <w:r w:rsidR="002F6BCC">
              <w:rPr>
                <w:rFonts w:eastAsia="Calibri"/>
                <w:b/>
                <w:bCs/>
                <w:sz w:val="22"/>
                <w:szCs w:val="22"/>
              </w:rPr>
              <w:t>:</w:t>
            </w:r>
          </w:p>
        </w:tc>
      </w:tr>
      <w:tr w:rsidR="00B60D0A" w:rsidRPr="007662A6" w:rsidTr="00D21DB3">
        <w:trPr>
          <w:trHeight w:val="905"/>
        </w:trPr>
        <w:tc>
          <w:tcPr>
            <w:tcW w:w="4933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6173EF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Директор по производству- главный инженер                                                        ООО «</w:t>
            </w:r>
            <w:proofErr w:type="spellStart"/>
            <w:r>
              <w:rPr>
                <w:rFonts w:eastAsia="Calibri"/>
                <w:bCs/>
                <w:sz w:val="22"/>
                <w:szCs w:val="22"/>
              </w:rPr>
              <w:t>БЭК-ремонт</w:t>
            </w:r>
            <w:proofErr w:type="spellEnd"/>
            <w:r>
              <w:rPr>
                <w:rFonts w:eastAsia="Calibri"/>
                <w:bCs/>
                <w:sz w:val="22"/>
                <w:szCs w:val="22"/>
              </w:rPr>
              <w:t>»</w:t>
            </w:r>
          </w:p>
        </w:tc>
      </w:tr>
      <w:tr w:rsidR="00B60D0A" w:rsidRPr="007662A6" w:rsidTr="00D21DB3">
        <w:trPr>
          <w:trHeight w:val="625"/>
        </w:trPr>
        <w:tc>
          <w:tcPr>
            <w:tcW w:w="4933" w:type="dxa"/>
            <w:shd w:val="clear" w:color="auto" w:fill="auto"/>
            <w:vAlign w:val="center"/>
          </w:tcPr>
          <w:p w:rsidR="00B60D0A" w:rsidRPr="007662A6" w:rsidRDefault="00B60D0A" w:rsidP="006173EF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5" w:name="_Toc8641290"/>
            <w:r w:rsidRPr="007662A6">
              <w:rPr>
                <w:rFonts w:eastAsia="Calibri"/>
                <w:bCs/>
                <w:sz w:val="22"/>
                <w:szCs w:val="22"/>
              </w:rPr>
              <w:t>___________________</w:t>
            </w:r>
            <w:bookmarkEnd w:id="5"/>
          </w:p>
        </w:tc>
        <w:tc>
          <w:tcPr>
            <w:tcW w:w="1305" w:type="dxa"/>
            <w:shd w:val="clear" w:color="auto" w:fill="auto"/>
            <w:vAlign w:val="center"/>
          </w:tcPr>
          <w:p w:rsidR="00B60D0A" w:rsidRPr="007662A6" w:rsidRDefault="00B60D0A" w:rsidP="00D21DB3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0D0A" w:rsidRPr="007662A6" w:rsidRDefault="00B60D0A" w:rsidP="006173EF">
            <w:pPr>
              <w:keepNext/>
              <w:outlineLvl w:val="0"/>
              <w:rPr>
                <w:rFonts w:eastAsia="Calibri"/>
                <w:bCs/>
                <w:sz w:val="22"/>
                <w:szCs w:val="22"/>
              </w:rPr>
            </w:pPr>
            <w:bookmarkStart w:id="6" w:name="_Toc8641291"/>
            <w:r w:rsidRPr="007662A6">
              <w:rPr>
                <w:rFonts w:eastAsia="Calibri"/>
                <w:bCs/>
                <w:sz w:val="22"/>
                <w:szCs w:val="22"/>
              </w:rPr>
              <w:t xml:space="preserve">___________________ </w:t>
            </w:r>
            <w:bookmarkEnd w:id="6"/>
            <w:r w:rsidR="006173EF">
              <w:rPr>
                <w:rFonts w:eastAsia="Calibri"/>
                <w:bCs/>
                <w:sz w:val="22"/>
                <w:szCs w:val="22"/>
              </w:rPr>
              <w:t xml:space="preserve">К.С. </w:t>
            </w:r>
            <w:proofErr w:type="spellStart"/>
            <w:r w:rsidR="006173EF">
              <w:rPr>
                <w:rFonts w:eastAsia="Calibri"/>
                <w:bCs/>
                <w:sz w:val="22"/>
                <w:szCs w:val="22"/>
              </w:rPr>
              <w:t>Галянт</w:t>
            </w:r>
            <w:proofErr w:type="spellEnd"/>
          </w:p>
        </w:tc>
      </w:tr>
    </w:tbl>
    <w:p w:rsidR="00B60D0A" w:rsidRPr="006173EF" w:rsidRDefault="006173EF" w:rsidP="006173EF">
      <w:pPr>
        <w:pStyle w:val="a3"/>
        <w:jc w:val="right"/>
        <w:rPr>
          <w:b w:val="0"/>
          <w:i/>
          <w:sz w:val="20"/>
          <w:szCs w:val="20"/>
        </w:rPr>
      </w:pPr>
      <w:r w:rsidRPr="006173EF">
        <w:rPr>
          <w:b w:val="0"/>
          <w:i/>
          <w:sz w:val="20"/>
          <w:szCs w:val="20"/>
        </w:rPr>
        <w:t>Действующий на основании доверенности №41 от 18.01.2022г.</w:t>
      </w:r>
    </w:p>
    <w:p w:rsidR="0047293F" w:rsidRDefault="0047293F" w:rsidP="00B60D0A">
      <w:pPr>
        <w:pStyle w:val="a3"/>
      </w:pPr>
    </w:p>
    <w:p w:rsidR="00E447B8" w:rsidRPr="00E447B8" w:rsidRDefault="00E447B8" w:rsidP="00E447B8">
      <w:pPr>
        <w:rPr>
          <w:lang w:eastAsia="en-US"/>
        </w:rPr>
      </w:pPr>
    </w:p>
    <w:p w:rsidR="0047293F" w:rsidRDefault="0047293F" w:rsidP="00B60D0A">
      <w:pPr>
        <w:pStyle w:val="a3"/>
      </w:pPr>
    </w:p>
    <w:p w:rsidR="00B60D0A" w:rsidRDefault="00B60D0A" w:rsidP="00B60D0A">
      <w:pPr>
        <w:pStyle w:val="a3"/>
      </w:pPr>
      <w:bookmarkStart w:id="7" w:name="RefSCH3_1"/>
    </w:p>
    <w:p w:rsidR="00B60D0A" w:rsidRPr="00FF29E2" w:rsidRDefault="00B60D0A" w:rsidP="00B60D0A">
      <w:pPr>
        <w:pStyle w:val="a3"/>
      </w:pPr>
      <w:r w:rsidRPr="00FF29E2">
        <w:t xml:space="preserve">График выполнения </w:t>
      </w:r>
      <w:r w:rsidR="002F6BCC" w:rsidRPr="00FF29E2">
        <w:t>р</w:t>
      </w:r>
      <w:r w:rsidRPr="00FF29E2">
        <w:t>абот</w:t>
      </w:r>
      <w:bookmarkEnd w:id="7"/>
      <w:r w:rsidR="00294187">
        <w:t xml:space="preserve"> №2</w:t>
      </w:r>
      <w:r w:rsidR="006173EF">
        <w:t>-СП</w:t>
      </w:r>
      <w:bookmarkStart w:id="8" w:name="_GoBack"/>
      <w:bookmarkEnd w:id="8"/>
    </w:p>
    <w:p w:rsidR="0047293F" w:rsidRPr="00FF29E2" w:rsidRDefault="00507C04" w:rsidP="0047293F">
      <w:pPr>
        <w:pStyle w:val="a4"/>
        <w:rPr>
          <w:b/>
          <w:sz w:val="24"/>
          <w:szCs w:val="24"/>
          <w:lang w:eastAsia="en-US"/>
        </w:rPr>
      </w:pPr>
      <w:r w:rsidRPr="00FF29E2">
        <w:rPr>
          <w:b/>
          <w:sz w:val="24"/>
          <w:szCs w:val="24"/>
          <w:lang w:eastAsia="en-US"/>
        </w:rPr>
        <w:t>«Ремонт обмуровки и тепловой изоляции котла БКЗ-75-39ФБ ст. № 2 (инв. №00005131)</w:t>
      </w:r>
      <w:r w:rsidR="00B20B77">
        <w:rPr>
          <w:b/>
          <w:sz w:val="24"/>
          <w:szCs w:val="24"/>
          <w:lang w:eastAsia="en-US"/>
        </w:rPr>
        <w:t>»</w:t>
      </w:r>
    </w:p>
    <w:p w:rsidR="00E97BFB" w:rsidRPr="00E97BFB" w:rsidRDefault="00E97BFB" w:rsidP="00E97BFB">
      <w:pPr>
        <w:rPr>
          <w:lang w:eastAsia="en-US"/>
        </w:rPr>
      </w:pPr>
    </w:p>
    <w:tbl>
      <w:tblPr>
        <w:tblpPr w:leftFromText="180" w:rightFromText="180" w:vertAnchor="text" w:horzAnchor="margin" w:tblpXSpec="center" w:tblpY="24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4652"/>
        <w:gridCol w:w="3827"/>
      </w:tblGrid>
      <w:tr w:rsidR="00B60D0A" w:rsidRPr="00466C08" w:rsidTr="00FE641E">
        <w:trPr>
          <w:trHeight w:val="518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sz w:val="22"/>
                <w:szCs w:val="22"/>
              </w:rPr>
            </w:pPr>
            <w:r w:rsidRPr="00466C08">
              <w:rPr>
                <w:sz w:val="22"/>
                <w:szCs w:val="22"/>
              </w:rPr>
              <w:t>№ п/п</w:t>
            </w:r>
          </w:p>
        </w:tc>
        <w:tc>
          <w:tcPr>
            <w:tcW w:w="4652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466C08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b/>
                <w:bCs/>
                <w:sz w:val="22"/>
                <w:szCs w:val="22"/>
              </w:rPr>
            </w:pPr>
            <w:r w:rsidRPr="00466C08">
              <w:rPr>
                <w:b/>
                <w:bCs/>
                <w:sz w:val="22"/>
                <w:szCs w:val="22"/>
              </w:rPr>
              <w:t>Срок выполнения работ</w:t>
            </w:r>
          </w:p>
        </w:tc>
      </w:tr>
      <w:tr w:rsidR="00B60D0A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B60D0A" w:rsidP="00D21DB3">
            <w:pPr>
              <w:jc w:val="center"/>
              <w:rPr>
                <w:sz w:val="22"/>
                <w:szCs w:val="22"/>
              </w:rPr>
            </w:pPr>
            <w:r w:rsidRPr="00466C08">
              <w:rPr>
                <w:sz w:val="22"/>
                <w:szCs w:val="22"/>
              </w:rPr>
              <w:t>1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466C08" w:rsidRDefault="007B78F6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лесов в топке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827CC6" w:rsidRDefault="00D04474" w:rsidP="00827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="00857877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 xml:space="preserve">  04.04</w:t>
            </w:r>
            <w:r w:rsidR="0056730B">
              <w:rPr>
                <w:sz w:val="22"/>
                <w:szCs w:val="22"/>
              </w:rPr>
              <w:t>.22</w:t>
            </w:r>
          </w:p>
        </w:tc>
      </w:tr>
      <w:tr w:rsidR="00660AB9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660AB9" w:rsidRPr="00466C08" w:rsidRDefault="00660AB9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660AB9" w:rsidRDefault="0056730B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стен топки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660AB9" w:rsidRDefault="00966342" w:rsidP="009663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05.04.22—12.04.22</w:t>
            </w:r>
          </w:p>
        </w:tc>
      </w:tr>
      <w:tr w:rsidR="00B60D0A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  <w:hideMark/>
          </w:tcPr>
          <w:p w:rsidR="00B60D0A" w:rsidRPr="00466C08" w:rsidRDefault="00660AB9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52" w:type="dxa"/>
            <w:shd w:val="clear" w:color="000000" w:fill="FFFFFF"/>
            <w:vAlign w:val="center"/>
            <w:hideMark/>
          </w:tcPr>
          <w:p w:rsidR="00B60D0A" w:rsidRPr="00466C08" w:rsidRDefault="0056730B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потолка газовой камеры, пароперегревателя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60D0A" w:rsidRPr="007D5519" w:rsidRDefault="0085787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14.04.22—19.04.22</w:t>
            </w:r>
          </w:p>
        </w:tc>
      </w:tr>
      <w:tr w:rsidR="001A216D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1A216D" w:rsidRPr="00466C08" w:rsidRDefault="00660AB9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1A216D" w:rsidRDefault="0056730B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шлакового комода и скатов «холодной» воронки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1A216D" w:rsidRPr="00041EBD" w:rsidRDefault="0085787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13.04.22---20.04.22</w:t>
            </w:r>
          </w:p>
        </w:tc>
      </w:tr>
      <w:tr w:rsidR="000A46A6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Default="000A46A6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Default="0056730B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амбразур горелок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Pr="00041EBD" w:rsidRDefault="0085787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05.04.22—12.04.22</w:t>
            </w:r>
          </w:p>
        </w:tc>
      </w:tr>
      <w:tr w:rsidR="0056730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Default="0056730B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под барабаном, наклонного потолка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041EBD" w:rsidRDefault="0085787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21.04.22—28.04.22</w:t>
            </w:r>
          </w:p>
        </w:tc>
      </w:tr>
      <w:tr w:rsidR="00C94862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C94862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C94862" w:rsidRDefault="00323ADA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обмуровки нижних коллекторов для </w:t>
            </w:r>
            <w:proofErr w:type="spellStart"/>
            <w:r>
              <w:rPr>
                <w:sz w:val="22"/>
                <w:szCs w:val="22"/>
              </w:rPr>
              <w:t>техдиагностики</w:t>
            </w:r>
            <w:proofErr w:type="spellEnd"/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C94862" w:rsidRPr="00041EBD" w:rsidRDefault="0096634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11.04.22—29.04.22</w:t>
            </w:r>
          </w:p>
        </w:tc>
      </w:tr>
      <w:tr w:rsidR="0056730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Default="0056730B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боковых экранов в районе верхних коллекторов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041EBD" w:rsidRDefault="00857877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21.04.22—28.04</w:t>
            </w:r>
            <w:r w:rsidR="002101B9">
              <w:rPr>
                <w:sz w:val="22"/>
                <w:szCs w:val="22"/>
              </w:rPr>
              <w:t>.22</w:t>
            </w:r>
          </w:p>
        </w:tc>
      </w:tr>
      <w:tr w:rsidR="000A46A6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0A46A6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0A46A6" w:rsidRDefault="0056730B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обмуровки конвективной шахты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0A46A6" w:rsidRDefault="0096634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03.05.22—06.05</w:t>
            </w:r>
            <w:r w:rsidR="00C94862">
              <w:rPr>
                <w:sz w:val="22"/>
                <w:szCs w:val="22"/>
              </w:rPr>
              <w:t>.22</w:t>
            </w:r>
          </w:p>
        </w:tc>
      </w:tr>
      <w:tr w:rsidR="00E97BF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E97BFB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E97BFB" w:rsidRDefault="00323ADA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изоляции коллекторов пароперегревателя к </w:t>
            </w:r>
            <w:proofErr w:type="spellStart"/>
            <w:r>
              <w:rPr>
                <w:sz w:val="22"/>
                <w:szCs w:val="22"/>
              </w:rPr>
              <w:t>техдиагностике</w:t>
            </w:r>
            <w:proofErr w:type="spellEnd"/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E97BFB" w:rsidRPr="00041EBD" w:rsidRDefault="0096634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05.04.22—06.05.22</w:t>
            </w:r>
          </w:p>
        </w:tc>
      </w:tr>
      <w:tr w:rsidR="0056730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Default="00C94862" w:rsidP="00323A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изоляции </w:t>
            </w:r>
            <w:r w:rsidR="00323ADA">
              <w:rPr>
                <w:sz w:val="22"/>
                <w:szCs w:val="22"/>
              </w:rPr>
              <w:t xml:space="preserve">циклонов к </w:t>
            </w:r>
            <w:proofErr w:type="spellStart"/>
            <w:r w:rsidR="00323ADA">
              <w:rPr>
                <w:sz w:val="22"/>
                <w:szCs w:val="22"/>
              </w:rPr>
              <w:t>техдиагностике</w:t>
            </w:r>
            <w:proofErr w:type="spellEnd"/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041EBD" w:rsidRDefault="0096634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05.04.22—06.05.22</w:t>
            </w:r>
          </w:p>
        </w:tc>
      </w:tr>
      <w:tr w:rsidR="0056730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Default="00C94862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</w:t>
            </w:r>
            <w:r w:rsidR="00323ADA">
              <w:rPr>
                <w:sz w:val="22"/>
                <w:szCs w:val="22"/>
              </w:rPr>
              <w:t xml:space="preserve">нт изоляции трубопровода в пределах котла, </w:t>
            </w:r>
            <w:proofErr w:type="spellStart"/>
            <w:r w:rsidR="00323ADA">
              <w:rPr>
                <w:sz w:val="22"/>
                <w:szCs w:val="22"/>
              </w:rPr>
              <w:t>водоопускных</w:t>
            </w:r>
            <w:proofErr w:type="spellEnd"/>
            <w:r w:rsidR="00323ADA">
              <w:rPr>
                <w:sz w:val="22"/>
                <w:szCs w:val="22"/>
              </w:rPr>
              <w:t xml:space="preserve">, </w:t>
            </w:r>
            <w:proofErr w:type="spellStart"/>
            <w:r w:rsidR="00323ADA">
              <w:rPr>
                <w:sz w:val="22"/>
                <w:szCs w:val="22"/>
              </w:rPr>
              <w:t>пароперепускных</w:t>
            </w:r>
            <w:proofErr w:type="spellEnd"/>
            <w:r w:rsidR="00323ADA">
              <w:rPr>
                <w:sz w:val="22"/>
                <w:szCs w:val="22"/>
              </w:rPr>
              <w:t xml:space="preserve"> к </w:t>
            </w:r>
            <w:proofErr w:type="spellStart"/>
            <w:r w:rsidR="00323ADA">
              <w:rPr>
                <w:sz w:val="22"/>
                <w:szCs w:val="22"/>
              </w:rPr>
              <w:t>техдиагностике</w:t>
            </w:r>
            <w:proofErr w:type="spellEnd"/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041EBD" w:rsidRDefault="0096634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05.04.22—06.05</w:t>
            </w:r>
            <w:r w:rsidR="002101B9">
              <w:rPr>
                <w:sz w:val="22"/>
                <w:szCs w:val="22"/>
              </w:rPr>
              <w:t>.22</w:t>
            </w:r>
          </w:p>
        </w:tc>
      </w:tr>
      <w:tr w:rsidR="0056730B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56730B" w:rsidRDefault="00C94862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652" w:type="dxa"/>
            <w:shd w:val="clear" w:color="000000" w:fill="FFFFFF"/>
            <w:vAlign w:val="center"/>
          </w:tcPr>
          <w:p w:rsidR="0056730B" w:rsidRDefault="0023443C" w:rsidP="00D21D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изоляции газоходов</w:t>
            </w: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56730B" w:rsidRPr="00041EBD" w:rsidRDefault="006173EF" w:rsidP="00D21D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03.05.22—13</w:t>
            </w:r>
            <w:r w:rsidR="00966342">
              <w:rPr>
                <w:sz w:val="22"/>
                <w:szCs w:val="22"/>
              </w:rPr>
              <w:t>.05.22</w:t>
            </w:r>
          </w:p>
        </w:tc>
      </w:tr>
      <w:tr w:rsidR="00C94862" w:rsidRPr="00466C08" w:rsidTr="00FE641E">
        <w:trPr>
          <w:trHeight w:val="533"/>
        </w:trPr>
        <w:tc>
          <w:tcPr>
            <w:tcW w:w="985" w:type="dxa"/>
            <w:shd w:val="clear" w:color="auto" w:fill="auto"/>
            <w:noWrap/>
            <w:vAlign w:val="center"/>
          </w:tcPr>
          <w:p w:rsidR="00C94862" w:rsidRDefault="00C94862" w:rsidP="00D21D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2" w:type="dxa"/>
            <w:shd w:val="clear" w:color="000000" w:fill="FFFFFF"/>
            <w:vAlign w:val="center"/>
          </w:tcPr>
          <w:p w:rsidR="00C94862" w:rsidRDefault="00C94862" w:rsidP="00323ADA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noWrap/>
            <w:vAlign w:val="center"/>
          </w:tcPr>
          <w:p w:rsidR="00C94862" w:rsidRPr="00041EBD" w:rsidRDefault="00C94862" w:rsidP="00D21DB3">
            <w:pPr>
              <w:jc w:val="center"/>
              <w:rPr>
                <w:sz w:val="22"/>
                <w:szCs w:val="22"/>
              </w:rPr>
            </w:pPr>
          </w:p>
        </w:tc>
      </w:tr>
    </w:tbl>
    <w:p w:rsidR="00E447B8" w:rsidRDefault="00E447B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FF0C78" w:rsidRPr="003D56B3" w:rsidRDefault="00FF0C78" w:rsidP="00B60D0A">
      <w:pPr>
        <w:pStyle w:val="a6"/>
        <w:spacing w:after="120"/>
        <w:jc w:val="both"/>
        <w:rPr>
          <w:b/>
          <w:sz w:val="22"/>
          <w:szCs w:val="22"/>
        </w:rPr>
      </w:pPr>
    </w:p>
    <w:p w:rsidR="0021478D" w:rsidRPr="00C94862" w:rsidRDefault="00B60D0A" w:rsidP="00C94862">
      <w:pPr>
        <w:pStyle w:val="a6"/>
        <w:spacing w:after="120"/>
        <w:ind w:firstLine="709"/>
        <w:jc w:val="both"/>
        <w:rPr>
          <w:sz w:val="22"/>
          <w:szCs w:val="22"/>
        </w:rPr>
      </w:pPr>
      <w:r w:rsidRPr="008C3D28">
        <w:rPr>
          <w:sz w:val="22"/>
          <w:szCs w:val="22"/>
        </w:rPr>
        <w:t xml:space="preserve">Начальник </w:t>
      </w:r>
      <w:r w:rsidR="006173EF">
        <w:rPr>
          <w:sz w:val="22"/>
          <w:szCs w:val="22"/>
        </w:rPr>
        <w:t xml:space="preserve">СМУ       </w:t>
      </w:r>
      <w:r w:rsidRPr="008C3D28">
        <w:rPr>
          <w:sz w:val="22"/>
          <w:szCs w:val="22"/>
        </w:rPr>
        <w:t xml:space="preserve">                      </w:t>
      </w:r>
      <w:r>
        <w:rPr>
          <w:sz w:val="22"/>
          <w:szCs w:val="22"/>
        </w:rPr>
        <w:t xml:space="preserve">                              </w:t>
      </w:r>
      <w:r w:rsidR="00863600">
        <w:rPr>
          <w:sz w:val="22"/>
          <w:szCs w:val="22"/>
        </w:rPr>
        <w:t xml:space="preserve">        </w:t>
      </w:r>
      <w:r w:rsidR="006173EF">
        <w:rPr>
          <w:sz w:val="22"/>
          <w:szCs w:val="22"/>
        </w:rPr>
        <w:t>Е.В. Герасимов</w:t>
      </w:r>
    </w:p>
    <w:sectPr w:rsidR="0021478D" w:rsidRPr="00C94862" w:rsidSect="00865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394C"/>
    <w:rsid w:val="00041EBD"/>
    <w:rsid w:val="00063E65"/>
    <w:rsid w:val="000727A6"/>
    <w:rsid w:val="000A46A6"/>
    <w:rsid w:val="000D19F4"/>
    <w:rsid w:val="000D5F46"/>
    <w:rsid w:val="000E71FA"/>
    <w:rsid w:val="000F71EC"/>
    <w:rsid w:val="001442B4"/>
    <w:rsid w:val="00156049"/>
    <w:rsid w:val="001674FB"/>
    <w:rsid w:val="001A216D"/>
    <w:rsid w:val="001B03F0"/>
    <w:rsid w:val="002101B9"/>
    <w:rsid w:val="002122AD"/>
    <w:rsid w:val="0021478D"/>
    <w:rsid w:val="0023443C"/>
    <w:rsid w:val="0024216E"/>
    <w:rsid w:val="00294187"/>
    <w:rsid w:val="002954DE"/>
    <w:rsid w:val="002F6BCC"/>
    <w:rsid w:val="00323ADA"/>
    <w:rsid w:val="00333EF5"/>
    <w:rsid w:val="003A202D"/>
    <w:rsid w:val="003C568D"/>
    <w:rsid w:val="003F5A23"/>
    <w:rsid w:val="0047293F"/>
    <w:rsid w:val="004F4BDB"/>
    <w:rsid w:val="00507C04"/>
    <w:rsid w:val="00564AF8"/>
    <w:rsid w:val="0056730B"/>
    <w:rsid w:val="006173EF"/>
    <w:rsid w:val="00660AB9"/>
    <w:rsid w:val="00724646"/>
    <w:rsid w:val="007B78F6"/>
    <w:rsid w:val="007D5519"/>
    <w:rsid w:val="00827CC6"/>
    <w:rsid w:val="0085768B"/>
    <w:rsid w:val="00857877"/>
    <w:rsid w:val="00863600"/>
    <w:rsid w:val="00865EF8"/>
    <w:rsid w:val="008C5399"/>
    <w:rsid w:val="0093394C"/>
    <w:rsid w:val="00966342"/>
    <w:rsid w:val="009F2EA0"/>
    <w:rsid w:val="00B20B77"/>
    <w:rsid w:val="00B470D8"/>
    <w:rsid w:val="00B60D0A"/>
    <w:rsid w:val="00C22D44"/>
    <w:rsid w:val="00C32D28"/>
    <w:rsid w:val="00C94862"/>
    <w:rsid w:val="00CC24E0"/>
    <w:rsid w:val="00CC2CD7"/>
    <w:rsid w:val="00D04474"/>
    <w:rsid w:val="00E447B8"/>
    <w:rsid w:val="00E60F7F"/>
    <w:rsid w:val="00E97BFB"/>
    <w:rsid w:val="00EB0541"/>
    <w:rsid w:val="00FE641E"/>
    <w:rsid w:val="00FF0C78"/>
    <w:rsid w:val="00FF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0BA22"/>
  <w15:docId w15:val="{BC94EE7D-A375-42F3-B32F-B529A72BF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B60D0A"/>
    <w:pPr>
      <w:jc w:val="center"/>
    </w:pPr>
    <w:rPr>
      <w:b/>
      <w:bCs/>
      <w:sz w:val="24"/>
      <w:szCs w:val="24"/>
      <w:lang w:eastAsia="en-US"/>
    </w:rPr>
  </w:style>
  <w:style w:type="character" w:customStyle="1" w:styleId="a5">
    <w:name w:val="Название Знак"/>
    <w:link w:val="a3"/>
    <w:rsid w:val="00B60D0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rsid w:val="00B60D0A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B60D0A"/>
    <w:rPr>
      <w:rFonts w:ascii="Times New Roman" w:eastAsia="Times New Roman" w:hAnsi="Times New Roman" w:cs="Times New Roman"/>
      <w:sz w:val="24"/>
      <w:szCs w:val="24"/>
    </w:rPr>
  </w:style>
  <w:style w:type="paragraph" w:customStyle="1" w:styleId="SCH">
    <w:name w:val="SCH"/>
    <w:basedOn w:val="a"/>
    <w:link w:val="SCH0"/>
    <w:qFormat/>
    <w:rsid w:val="00B60D0A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60D0A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Title"/>
    <w:basedOn w:val="a"/>
    <w:next w:val="a"/>
    <w:link w:val="a8"/>
    <w:uiPriority w:val="10"/>
    <w:qFormat/>
    <w:rsid w:val="00B60D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4"/>
    <w:uiPriority w:val="10"/>
    <w:rsid w:val="00B60D0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E641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E64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Сапажков Александр Валерьевич</dc:creator>
  <cp:keywords/>
  <dc:description/>
  <cp:lastModifiedBy>Dmitrieva Nadezhda</cp:lastModifiedBy>
  <cp:revision>34</cp:revision>
  <cp:lastPrinted>2021-01-28T06:07:00Z</cp:lastPrinted>
  <dcterms:created xsi:type="dcterms:W3CDTF">2020-03-18T02:15:00Z</dcterms:created>
  <dcterms:modified xsi:type="dcterms:W3CDTF">2022-03-23T03:21:00Z</dcterms:modified>
</cp:coreProperties>
</file>