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ook w:val="01E0" w:firstRow="1" w:lastRow="1" w:firstColumn="1" w:lastColumn="1" w:noHBand="0" w:noVBand="0"/>
      </w:tblPr>
      <w:tblGrid>
        <w:gridCol w:w="4696"/>
        <w:gridCol w:w="4660"/>
      </w:tblGrid>
      <w:tr w:rsidR="00BD2024" w:rsidRPr="00975843" w14:paraId="1344E462" w14:textId="77777777" w:rsidTr="00A07D4F">
        <w:trPr>
          <w:trHeight w:val="2503"/>
        </w:trPr>
        <w:tc>
          <w:tcPr>
            <w:tcW w:w="4696" w:type="dxa"/>
          </w:tcPr>
          <w:p w14:paraId="384D2AB5" w14:textId="6EBB1404" w:rsidR="00A07D4F" w:rsidRPr="00BD2024" w:rsidRDefault="00A07D4F" w:rsidP="00000012">
            <w:pPr>
              <w:spacing w:line="259" w:lineRule="auto"/>
              <w:ind w:right="-226"/>
              <w:rPr>
                <w:szCs w:val="24"/>
                <w:lang w:val="ru-RU"/>
              </w:rPr>
            </w:pPr>
            <w:bookmarkStart w:id="0" w:name="_GoBack"/>
            <w:bookmarkEnd w:id="0"/>
          </w:p>
        </w:tc>
        <w:tc>
          <w:tcPr>
            <w:tcW w:w="4660" w:type="dxa"/>
          </w:tcPr>
          <w:p w14:paraId="2304187D" w14:textId="77777777" w:rsidR="00251AC0" w:rsidRPr="00BD2024" w:rsidRDefault="00251AC0" w:rsidP="00000012">
            <w:pPr>
              <w:spacing w:line="259" w:lineRule="auto"/>
              <w:ind w:left="717"/>
              <w:rPr>
                <w:szCs w:val="24"/>
                <w:lang w:val="ru-RU"/>
              </w:rPr>
            </w:pPr>
            <w:r w:rsidRPr="00BD2024">
              <w:rPr>
                <w:szCs w:val="24"/>
                <w:lang w:val="ru-RU"/>
              </w:rPr>
              <w:t>УТВЕРЖДАЮ</w:t>
            </w:r>
          </w:p>
          <w:p w14:paraId="6F2C3A97" w14:textId="08C883B3" w:rsidR="00251AC0" w:rsidRPr="00BD2024" w:rsidRDefault="00975843" w:rsidP="00000012">
            <w:pPr>
              <w:spacing w:line="259" w:lineRule="auto"/>
              <w:ind w:left="717"/>
              <w:rPr>
                <w:szCs w:val="24"/>
                <w:lang w:val="ru-RU"/>
              </w:rPr>
            </w:pPr>
            <w:r>
              <w:rPr>
                <w:szCs w:val="24"/>
                <w:lang w:val="ru-RU"/>
              </w:rPr>
              <w:t>И.о. д</w:t>
            </w:r>
            <w:r w:rsidR="00251AC0" w:rsidRPr="00BD2024">
              <w:rPr>
                <w:szCs w:val="24"/>
                <w:lang w:val="ru-RU"/>
              </w:rPr>
              <w:t>иректор</w:t>
            </w:r>
            <w:r>
              <w:rPr>
                <w:szCs w:val="24"/>
                <w:lang w:val="ru-RU"/>
              </w:rPr>
              <w:t>а</w:t>
            </w:r>
            <w:r w:rsidR="00251AC0" w:rsidRPr="00BD2024">
              <w:rPr>
                <w:szCs w:val="24"/>
                <w:lang w:val="ru-RU"/>
              </w:rPr>
              <w:t xml:space="preserve"> дирекции по о</w:t>
            </w:r>
            <w:r w:rsidR="005052D6" w:rsidRPr="00BD2024">
              <w:rPr>
                <w:szCs w:val="24"/>
                <w:lang w:val="ru-RU"/>
              </w:rPr>
              <w:t>с</w:t>
            </w:r>
            <w:r w:rsidR="00251AC0" w:rsidRPr="00BD2024">
              <w:rPr>
                <w:szCs w:val="24"/>
                <w:lang w:val="ru-RU"/>
              </w:rPr>
              <w:t>новному производству филиала</w:t>
            </w:r>
          </w:p>
          <w:p w14:paraId="0ED0A221" w14:textId="77777777" w:rsidR="00251AC0" w:rsidRPr="00BD2024" w:rsidRDefault="00251AC0" w:rsidP="00000012">
            <w:pPr>
              <w:spacing w:line="259" w:lineRule="auto"/>
              <w:ind w:left="717"/>
              <w:rPr>
                <w:szCs w:val="24"/>
                <w:lang w:val="ru-RU"/>
              </w:rPr>
            </w:pPr>
            <w:r w:rsidRPr="00BD2024">
              <w:rPr>
                <w:szCs w:val="24"/>
                <w:lang w:val="ru-RU"/>
              </w:rPr>
              <w:t>АО «ЕвроСибЭнерго»</w:t>
            </w:r>
          </w:p>
          <w:p w14:paraId="74E8756C" w14:textId="56900455" w:rsidR="00251AC0" w:rsidRPr="00BD2024" w:rsidRDefault="00251AC0" w:rsidP="00000012">
            <w:pPr>
              <w:spacing w:line="259" w:lineRule="auto"/>
              <w:ind w:left="717"/>
              <w:rPr>
                <w:szCs w:val="24"/>
                <w:lang w:val="ru-RU"/>
              </w:rPr>
            </w:pPr>
            <w:r w:rsidRPr="00BD2024">
              <w:rPr>
                <w:szCs w:val="24"/>
                <w:lang w:val="ru-RU"/>
              </w:rPr>
              <w:t>«Красноярская ГЭС»</w:t>
            </w:r>
          </w:p>
          <w:p w14:paraId="6E0313EE" w14:textId="77777777" w:rsidR="005052D6" w:rsidRPr="00BD2024" w:rsidRDefault="005052D6" w:rsidP="00000012">
            <w:pPr>
              <w:spacing w:line="259" w:lineRule="auto"/>
              <w:ind w:left="717"/>
              <w:rPr>
                <w:szCs w:val="24"/>
                <w:lang w:val="ru-RU"/>
              </w:rPr>
            </w:pPr>
          </w:p>
          <w:p w14:paraId="14ED9B3C" w14:textId="040BA4AC" w:rsidR="00251AC0" w:rsidRPr="00BD2024" w:rsidRDefault="00251AC0" w:rsidP="00000012">
            <w:pPr>
              <w:spacing w:line="259" w:lineRule="auto"/>
              <w:ind w:left="717"/>
              <w:rPr>
                <w:szCs w:val="24"/>
                <w:lang w:val="ru-RU"/>
              </w:rPr>
            </w:pPr>
            <w:r w:rsidRPr="00BD2024">
              <w:rPr>
                <w:szCs w:val="24"/>
                <w:lang w:val="ru-RU"/>
              </w:rPr>
              <w:t>________________ Д.</w:t>
            </w:r>
            <w:r w:rsidR="00BA7B2D">
              <w:rPr>
                <w:szCs w:val="24"/>
                <w:lang w:val="ru-RU"/>
              </w:rPr>
              <w:t>Г</w:t>
            </w:r>
            <w:r w:rsidRPr="00BD2024">
              <w:rPr>
                <w:szCs w:val="24"/>
                <w:lang w:val="ru-RU"/>
              </w:rPr>
              <w:t xml:space="preserve">. </w:t>
            </w:r>
            <w:r w:rsidR="00BA7B2D">
              <w:rPr>
                <w:szCs w:val="24"/>
                <w:lang w:val="ru-RU"/>
              </w:rPr>
              <w:t xml:space="preserve">Павшин </w:t>
            </w:r>
          </w:p>
          <w:p w14:paraId="7A690EF5" w14:textId="77777777" w:rsidR="00251AC0" w:rsidRPr="00BD2024" w:rsidRDefault="00251AC0" w:rsidP="00000012">
            <w:pPr>
              <w:spacing w:line="259" w:lineRule="auto"/>
              <w:ind w:left="717" w:firstLine="661"/>
              <w:rPr>
                <w:szCs w:val="24"/>
                <w:vertAlign w:val="superscript"/>
                <w:lang w:val="ru-RU"/>
              </w:rPr>
            </w:pPr>
            <w:r w:rsidRPr="00BD2024">
              <w:rPr>
                <w:szCs w:val="24"/>
                <w:vertAlign w:val="superscript"/>
                <w:lang w:val="ru-RU"/>
              </w:rPr>
              <w:t>м.п.</w:t>
            </w:r>
          </w:p>
          <w:p w14:paraId="56584466" w14:textId="4CA1C756" w:rsidR="00A07D4F" w:rsidRPr="00BD2024" w:rsidRDefault="00251AC0" w:rsidP="00000012">
            <w:pPr>
              <w:spacing w:line="259" w:lineRule="auto"/>
              <w:ind w:left="717"/>
              <w:rPr>
                <w:szCs w:val="24"/>
                <w:lang w:val="ru-RU"/>
              </w:rPr>
            </w:pPr>
            <w:r w:rsidRPr="00BD2024">
              <w:rPr>
                <w:szCs w:val="24"/>
                <w:lang w:val="ru-RU"/>
              </w:rPr>
              <w:t>«___» ____________ 202</w:t>
            </w:r>
            <w:r w:rsidR="00BA7B2D">
              <w:rPr>
                <w:szCs w:val="24"/>
                <w:lang w:val="ru-RU"/>
              </w:rPr>
              <w:t>4</w:t>
            </w:r>
            <w:r w:rsidRPr="00BD2024">
              <w:rPr>
                <w:szCs w:val="24"/>
                <w:lang w:val="ru-RU"/>
              </w:rPr>
              <w:t xml:space="preserve"> г.</w:t>
            </w:r>
          </w:p>
        </w:tc>
      </w:tr>
    </w:tbl>
    <w:p w14:paraId="54FA4995" w14:textId="19FBCA7A" w:rsidR="00895FF1" w:rsidRPr="00BD2024" w:rsidRDefault="00895FF1" w:rsidP="00FC360E">
      <w:pPr>
        <w:pStyle w:val="a3"/>
        <w:spacing w:line="259" w:lineRule="auto"/>
        <w:jc w:val="center"/>
        <w:rPr>
          <w:b/>
          <w:sz w:val="24"/>
          <w:szCs w:val="24"/>
        </w:rPr>
      </w:pPr>
    </w:p>
    <w:p w14:paraId="6B9368E2" w14:textId="77777777" w:rsidR="004924C6" w:rsidRPr="00BD2024" w:rsidRDefault="004924C6" w:rsidP="00FC360E">
      <w:pPr>
        <w:pStyle w:val="a3"/>
        <w:spacing w:line="259" w:lineRule="auto"/>
        <w:jc w:val="center"/>
        <w:rPr>
          <w:b/>
          <w:sz w:val="24"/>
          <w:szCs w:val="24"/>
        </w:rPr>
      </w:pPr>
    </w:p>
    <w:p w14:paraId="20E5CBFF" w14:textId="77777777" w:rsidR="00895FF1" w:rsidRPr="00BD2024" w:rsidRDefault="00895FF1" w:rsidP="00FC360E">
      <w:pPr>
        <w:pStyle w:val="a3"/>
        <w:spacing w:line="259" w:lineRule="auto"/>
        <w:jc w:val="center"/>
        <w:rPr>
          <w:b/>
          <w:sz w:val="24"/>
          <w:szCs w:val="24"/>
        </w:rPr>
      </w:pPr>
    </w:p>
    <w:p w14:paraId="2ACFBA93" w14:textId="77777777" w:rsidR="00895FF1" w:rsidRPr="00BD2024" w:rsidRDefault="00895FF1" w:rsidP="00FC360E">
      <w:pPr>
        <w:pStyle w:val="a3"/>
        <w:spacing w:line="259" w:lineRule="auto"/>
        <w:jc w:val="center"/>
        <w:rPr>
          <w:b/>
          <w:sz w:val="24"/>
          <w:szCs w:val="24"/>
        </w:rPr>
      </w:pPr>
    </w:p>
    <w:p w14:paraId="7E355112" w14:textId="77777777" w:rsidR="00895FF1" w:rsidRPr="00BD2024" w:rsidRDefault="00895FF1" w:rsidP="00FC360E">
      <w:pPr>
        <w:pStyle w:val="a3"/>
        <w:spacing w:line="259" w:lineRule="auto"/>
        <w:jc w:val="center"/>
        <w:rPr>
          <w:b/>
          <w:sz w:val="24"/>
          <w:szCs w:val="24"/>
        </w:rPr>
      </w:pPr>
    </w:p>
    <w:p w14:paraId="5E741E2B" w14:textId="77777777" w:rsidR="00895FF1" w:rsidRPr="00BD2024" w:rsidRDefault="00895FF1" w:rsidP="00FC360E">
      <w:pPr>
        <w:pStyle w:val="a3"/>
        <w:spacing w:line="259" w:lineRule="auto"/>
        <w:jc w:val="center"/>
        <w:rPr>
          <w:b/>
          <w:sz w:val="24"/>
          <w:szCs w:val="24"/>
        </w:rPr>
      </w:pPr>
    </w:p>
    <w:p w14:paraId="27B63090" w14:textId="77777777" w:rsidR="00895FF1" w:rsidRPr="00BD2024" w:rsidRDefault="00895FF1" w:rsidP="00FC360E">
      <w:pPr>
        <w:pStyle w:val="a3"/>
        <w:spacing w:line="259" w:lineRule="auto"/>
        <w:jc w:val="center"/>
        <w:rPr>
          <w:b/>
          <w:sz w:val="24"/>
          <w:szCs w:val="24"/>
        </w:rPr>
      </w:pPr>
    </w:p>
    <w:p w14:paraId="1371CF18" w14:textId="77777777" w:rsidR="00895FF1" w:rsidRPr="00BD2024" w:rsidRDefault="00895FF1" w:rsidP="00FC360E">
      <w:pPr>
        <w:pStyle w:val="a3"/>
        <w:spacing w:line="259" w:lineRule="auto"/>
        <w:jc w:val="center"/>
        <w:rPr>
          <w:b/>
          <w:sz w:val="24"/>
          <w:szCs w:val="24"/>
        </w:rPr>
      </w:pPr>
    </w:p>
    <w:p w14:paraId="102289D6" w14:textId="77777777" w:rsidR="00895FF1" w:rsidRPr="00BD2024" w:rsidRDefault="00895FF1" w:rsidP="00FC360E">
      <w:pPr>
        <w:pStyle w:val="a3"/>
        <w:spacing w:line="259" w:lineRule="auto"/>
        <w:jc w:val="center"/>
        <w:rPr>
          <w:b/>
          <w:sz w:val="24"/>
          <w:szCs w:val="24"/>
        </w:rPr>
      </w:pPr>
    </w:p>
    <w:p w14:paraId="180EA079" w14:textId="77777777" w:rsidR="00895FF1" w:rsidRPr="00BD2024" w:rsidRDefault="00895FF1" w:rsidP="00FC360E">
      <w:pPr>
        <w:pStyle w:val="a3"/>
        <w:spacing w:line="259" w:lineRule="auto"/>
        <w:jc w:val="center"/>
        <w:rPr>
          <w:b/>
          <w:sz w:val="24"/>
          <w:szCs w:val="24"/>
        </w:rPr>
      </w:pPr>
    </w:p>
    <w:p w14:paraId="042F119C" w14:textId="77777777" w:rsidR="00895FF1" w:rsidRPr="00BD2024" w:rsidRDefault="00895FF1" w:rsidP="00FC360E">
      <w:pPr>
        <w:pStyle w:val="a3"/>
        <w:spacing w:line="259" w:lineRule="auto"/>
        <w:jc w:val="center"/>
        <w:rPr>
          <w:b/>
          <w:sz w:val="24"/>
          <w:szCs w:val="24"/>
        </w:rPr>
      </w:pPr>
    </w:p>
    <w:p w14:paraId="1CC3445F" w14:textId="77777777" w:rsidR="00A2141D" w:rsidRPr="00BD2024" w:rsidRDefault="00A2141D" w:rsidP="00FC360E">
      <w:pPr>
        <w:pStyle w:val="a3"/>
        <w:spacing w:line="259" w:lineRule="auto"/>
        <w:jc w:val="center"/>
        <w:rPr>
          <w:sz w:val="32"/>
          <w:szCs w:val="32"/>
        </w:rPr>
      </w:pPr>
      <w:r w:rsidRPr="00BD2024">
        <w:rPr>
          <w:sz w:val="32"/>
          <w:szCs w:val="32"/>
        </w:rPr>
        <w:t>ТЕХНИЧЕСКОЕ ЗАДАНИЕ</w:t>
      </w:r>
    </w:p>
    <w:p w14:paraId="5DCA0F23" w14:textId="3F65C9D6" w:rsidR="007D73C4" w:rsidRPr="002B0CD0" w:rsidRDefault="007D73C4" w:rsidP="007D73C4">
      <w:pPr>
        <w:spacing w:line="288" w:lineRule="auto"/>
        <w:jc w:val="center"/>
        <w:rPr>
          <w:szCs w:val="24"/>
          <w:lang w:val="ru-RU"/>
        </w:rPr>
      </w:pPr>
      <w:r w:rsidRPr="007D73C4">
        <w:rPr>
          <w:color w:val="000000"/>
          <w:lang w:val="ru-RU"/>
        </w:rPr>
        <w:t xml:space="preserve">на </w:t>
      </w:r>
      <w:r w:rsidR="002B0CD0">
        <w:rPr>
          <w:color w:val="000000"/>
          <w:lang w:val="ru-RU"/>
        </w:rPr>
        <w:t xml:space="preserve">оказание услуг по техническому обслуживанию </w:t>
      </w:r>
    </w:p>
    <w:p w14:paraId="55416F7B" w14:textId="77777777" w:rsidR="002B0CD0" w:rsidRDefault="007D73C4" w:rsidP="007D73C4">
      <w:pPr>
        <w:spacing w:line="259" w:lineRule="auto"/>
        <w:jc w:val="center"/>
        <w:rPr>
          <w:lang w:val="ru-RU"/>
        </w:rPr>
      </w:pPr>
      <w:r w:rsidRPr="007D73C4">
        <w:rPr>
          <w:lang w:val="ru-RU"/>
        </w:rPr>
        <w:t xml:space="preserve">железнодорожного пути необщего пользования №11А </w:t>
      </w:r>
      <w:r w:rsidR="002B0CD0">
        <w:rPr>
          <w:lang w:val="ru-RU"/>
        </w:rPr>
        <w:t>филиала</w:t>
      </w:r>
    </w:p>
    <w:p w14:paraId="0FED289F" w14:textId="2BDA25D5" w:rsidR="007D73C4" w:rsidRPr="00BD2024" w:rsidRDefault="002405AB" w:rsidP="007D73C4">
      <w:pPr>
        <w:spacing w:line="259" w:lineRule="auto"/>
        <w:jc w:val="center"/>
        <w:rPr>
          <w:szCs w:val="24"/>
          <w:lang w:val="ru-RU"/>
        </w:rPr>
      </w:pPr>
      <w:r>
        <w:rPr>
          <w:szCs w:val="24"/>
          <w:lang w:val="ru-RU"/>
        </w:rPr>
        <w:t xml:space="preserve">АО </w:t>
      </w:r>
      <w:r w:rsidR="007D73C4" w:rsidRPr="00BD2024">
        <w:rPr>
          <w:szCs w:val="24"/>
          <w:lang w:val="ru-RU"/>
        </w:rPr>
        <w:t>«ЕвроСибЭнерго»</w:t>
      </w:r>
      <w:r w:rsidR="002B0CD0">
        <w:rPr>
          <w:szCs w:val="24"/>
          <w:lang w:val="ru-RU"/>
        </w:rPr>
        <w:t xml:space="preserve"> </w:t>
      </w:r>
      <w:r w:rsidR="007D73C4" w:rsidRPr="00BD2024">
        <w:rPr>
          <w:szCs w:val="24"/>
          <w:lang w:val="ru-RU"/>
        </w:rPr>
        <w:t>«Красноярская ГЭС»</w:t>
      </w:r>
    </w:p>
    <w:p w14:paraId="269DE2FA" w14:textId="3EA9FBA7" w:rsidR="007D73C4" w:rsidRPr="002B0CD0" w:rsidRDefault="007D73C4" w:rsidP="007D73C4">
      <w:pPr>
        <w:jc w:val="center"/>
        <w:rPr>
          <w:szCs w:val="24"/>
          <w:lang w:val="ru-RU"/>
        </w:rPr>
      </w:pPr>
    </w:p>
    <w:p w14:paraId="7906AA0F" w14:textId="77777777" w:rsidR="00895FF1" w:rsidRPr="007D73C4" w:rsidRDefault="00895FF1" w:rsidP="00FC360E">
      <w:pPr>
        <w:overflowPunct/>
        <w:autoSpaceDE/>
        <w:autoSpaceDN/>
        <w:adjustRightInd/>
        <w:spacing w:after="200" w:line="259" w:lineRule="auto"/>
        <w:textAlignment w:val="auto"/>
        <w:rPr>
          <w:szCs w:val="24"/>
          <w:lang w:val="ru-RU"/>
        </w:rPr>
      </w:pPr>
    </w:p>
    <w:p w14:paraId="0FB6F5AB" w14:textId="77777777" w:rsidR="00895FF1" w:rsidRPr="00BD2024" w:rsidRDefault="00895FF1" w:rsidP="00FC360E">
      <w:pPr>
        <w:overflowPunct/>
        <w:autoSpaceDE/>
        <w:autoSpaceDN/>
        <w:adjustRightInd/>
        <w:spacing w:after="200" w:line="259" w:lineRule="auto"/>
        <w:textAlignment w:val="auto"/>
        <w:rPr>
          <w:b/>
          <w:szCs w:val="24"/>
          <w:lang w:val="ru-RU"/>
        </w:rPr>
      </w:pPr>
    </w:p>
    <w:p w14:paraId="78FB4A1B" w14:textId="77777777" w:rsidR="00895FF1" w:rsidRPr="00BD2024" w:rsidRDefault="00895FF1" w:rsidP="00FC360E">
      <w:pPr>
        <w:overflowPunct/>
        <w:autoSpaceDE/>
        <w:autoSpaceDN/>
        <w:adjustRightInd/>
        <w:spacing w:after="200" w:line="259" w:lineRule="auto"/>
        <w:textAlignment w:val="auto"/>
        <w:rPr>
          <w:b/>
          <w:szCs w:val="24"/>
          <w:lang w:val="ru-RU"/>
        </w:rPr>
      </w:pPr>
    </w:p>
    <w:p w14:paraId="5B56D55C" w14:textId="77777777" w:rsidR="00895FF1" w:rsidRPr="00BD2024" w:rsidRDefault="00895FF1" w:rsidP="00FC360E">
      <w:pPr>
        <w:overflowPunct/>
        <w:autoSpaceDE/>
        <w:autoSpaceDN/>
        <w:adjustRightInd/>
        <w:spacing w:after="200" w:line="259" w:lineRule="auto"/>
        <w:textAlignment w:val="auto"/>
        <w:rPr>
          <w:b/>
          <w:szCs w:val="24"/>
          <w:lang w:val="ru-RU"/>
        </w:rPr>
      </w:pPr>
    </w:p>
    <w:p w14:paraId="2D440576" w14:textId="77777777" w:rsidR="00895FF1" w:rsidRPr="00BD2024" w:rsidRDefault="00895FF1" w:rsidP="00FC360E">
      <w:pPr>
        <w:overflowPunct/>
        <w:autoSpaceDE/>
        <w:autoSpaceDN/>
        <w:adjustRightInd/>
        <w:spacing w:after="200" w:line="259" w:lineRule="auto"/>
        <w:textAlignment w:val="auto"/>
        <w:rPr>
          <w:b/>
          <w:szCs w:val="24"/>
          <w:lang w:val="ru-RU"/>
        </w:rPr>
      </w:pPr>
    </w:p>
    <w:p w14:paraId="25924DF2" w14:textId="77777777" w:rsidR="00895FF1" w:rsidRPr="00BD2024" w:rsidRDefault="00895FF1" w:rsidP="00FC360E">
      <w:pPr>
        <w:overflowPunct/>
        <w:autoSpaceDE/>
        <w:autoSpaceDN/>
        <w:adjustRightInd/>
        <w:spacing w:after="200" w:line="259" w:lineRule="auto"/>
        <w:textAlignment w:val="auto"/>
        <w:rPr>
          <w:b/>
          <w:szCs w:val="24"/>
          <w:lang w:val="ru-RU"/>
        </w:rPr>
      </w:pPr>
    </w:p>
    <w:p w14:paraId="78C4FABA" w14:textId="77777777" w:rsidR="00895FF1" w:rsidRPr="00BD2024" w:rsidRDefault="00895FF1" w:rsidP="00FC360E">
      <w:pPr>
        <w:overflowPunct/>
        <w:autoSpaceDE/>
        <w:autoSpaceDN/>
        <w:adjustRightInd/>
        <w:spacing w:after="200" w:line="259" w:lineRule="auto"/>
        <w:textAlignment w:val="auto"/>
        <w:rPr>
          <w:b/>
          <w:szCs w:val="24"/>
          <w:lang w:val="ru-RU"/>
        </w:rPr>
      </w:pPr>
    </w:p>
    <w:p w14:paraId="37D3AC27" w14:textId="77777777" w:rsidR="00895FF1" w:rsidRPr="00BD2024" w:rsidRDefault="00895FF1" w:rsidP="00FC360E">
      <w:pPr>
        <w:overflowPunct/>
        <w:autoSpaceDE/>
        <w:autoSpaceDN/>
        <w:adjustRightInd/>
        <w:spacing w:after="200" w:line="259" w:lineRule="auto"/>
        <w:textAlignment w:val="auto"/>
        <w:rPr>
          <w:b/>
          <w:szCs w:val="24"/>
          <w:lang w:val="ru-RU"/>
        </w:rPr>
      </w:pPr>
    </w:p>
    <w:p w14:paraId="4E80344D" w14:textId="77777777" w:rsidR="00895FF1" w:rsidRPr="00BD2024" w:rsidRDefault="00895FF1" w:rsidP="00FC360E">
      <w:pPr>
        <w:overflowPunct/>
        <w:autoSpaceDE/>
        <w:autoSpaceDN/>
        <w:adjustRightInd/>
        <w:spacing w:after="200" w:line="259" w:lineRule="auto"/>
        <w:textAlignment w:val="auto"/>
        <w:rPr>
          <w:b/>
          <w:szCs w:val="24"/>
          <w:lang w:val="ru-RU"/>
        </w:rPr>
      </w:pPr>
    </w:p>
    <w:p w14:paraId="2708E543" w14:textId="1F8B3F5A" w:rsidR="00895FF1" w:rsidRPr="00BD2024" w:rsidRDefault="00895FF1" w:rsidP="00FC360E">
      <w:pPr>
        <w:overflowPunct/>
        <w:autoSpaceDE/>
        <w:autoSpaceDN/>
        <w:adjustRightInd/>
        <w:spacing w:after="200" w:line="259" w:lineRule="auto"/>
        <w:textAlignment w:val="auto"/>
        <w:rPr>
          <w:b/>
          <w:szCs w:val="24"/>
          <w:lang w:val="ru-RU"/>
        </w:rPr>
      </w:pPr>
    </w:p>
    <w:p w14:paraId="3C0A1545" w14:textId="69DECD08" w:rsidR="00A07D4F" w:rsidRPr="00BD2024" w:rsidRDefault="00A07D4F" w:rsidP="00FC360E">
      <w:pPr>
        <w:overflowPunct/>
        <w:autoSpaceDE/>
        <w:autoSpaceDN/>
        <w:adjustRightInd/>
        <w:spacing w:after="200" w:line="259" w:lineRule="auto"/>
        <w:textAlignment w:val="auto"/>
        <w:rPr>
          <w:b/>
          <w:szCs w:val="24"/>
          <w:lang w:val="ru-RU"/>
        </w:rPr>
      </w:pPr>
    </w:p>
    <w:p w14:paraId="236CAB5D" w14:textId="1AF6C124" w:rsidR="00A07D4F" w:rsidRPr="00BD2024" w:rsidRDefault="00A07D4F" w:rsidP="00FC360E">
      <w:pPr>
        <w:overflowPunct/>
        <w:autoSpaceDE/>
        <w:autoSpaceDN/>
        <w:adjustRightInd/>
        <w:spacing w:after="200" w:line="259" w:lineRule="auto"/>
        <w:textAlignment w:val="auto"/>
        <w:rPr>
          <w:b/>
          <w:szCs w:val="24"/>
          <w:lang w:val="ru-RU"/>
        </w:rPr>
      </w:pPr>
    </w:p>
    <w:p w14:paraId="075C37F5" w14:textId="2F86B83F" w:rsidR="00A07D4F" w:rsidRDefault="00A07D4F" w:rsidP="00FC360E">
      <w:pPr>
        <w:overflowPunct/>
        <w:autoSpaceDE/>
        <w:autoSpaceDN/>
        <w:adjustRightInd/>
        <w:spacing w:after="200" w:line="259" w:lineRule="auto"/>
        <w:textAlignment w:val="auto"/>
        <w:rPr>
          <w:b/>
          <w:szCs w:val="24"/>
          <w:lang w:val="ru-RU"/>
        </w:rPr>
      </w:pPr>
    </w:p>
    <w:p w14:paraId="5E5707AD" w14:textId="77777777" w:rsidR="0025795C" w:rsidRPr="00BD2024" w:rsidRDefault="0025795C" w:rsidP="00FC360E">
      <w:pPr>
        <w:overflowPunct/>
        <w:autoSpaceDE/>
        <w:autoSpaceDN/>
        <w:adjustRightInd/>
        <w:spacing w:after="200" w:line="259" w:lineRule="auto"/>
        <w:textAlignment w:val="auto"/>
        <w:rPr>
          <w:b/>
          <w:szCs w:val="24"/>
          <w:lang w:val="ru-RU"/>
        </w:rPr>
      </w:pPr>
    </w:p>
    <w:p w14:paraId="67835753" w14:textId="56E17DA3" w:rsidR="00744F47" w:rsidRPr="00E608A8" w:rsidRDefault="00895FF1" w:rsidP="00FC360E">
      <w:pPr>
        <w:overflowPunct/>
        <w:autoSpaceDE/>
        <w:autoSpaceDN/>
        <w:adjustRightInd/>
        <w:spacing w:after="200" w:line="259" w:lineRule="auto"/>
        <w:ind w:firstLine="3"/>
        <w:jc w:val="center"/>
        <w:textAlignment w:val="auto"/>
        <w:rPr>
          <w:caps/>
          <w:sz w:val="28"/>
          <w:szCs w:val="28"/>
          <w:lang w:val="ru-RU"/>
        </w:rPr>
      </w:pPr>
      <w:r w:rsidRPr="00E608A8">
        <w:rPr>
          <w:sz w:val="28"/>
          <w:szCs w:val="28"/>
          <w:lang w:val="ru-RU"/>
        </w:rPr>
        <w:t>20</w:t>
      </w:r>
      <w:r w:rsidR="009E4F73" w:rsidRPr="00E608A8">
        <w:rPr>
          <w:sz w:val="28"/>
          <w:szCs w:val="28"/>
          <w:lang w:val="ru-RU"/>
        </w:rPr>
        <w:t>2</w:t>
      </w:r>
      <w:bookmarkStart w:id="1" w:name="_Toc440459721"/>
      <w:r w:rsidR="007D73C4" w:rsidRPr="00E608A8">
        <w:rPr>
          <w:sz w:val="28"/>
          <w:szCs w:val="28"/>
          <w:lang w:val="ru-RU"/>
        </w:rPr>
        <w:t>4</w:t>
      </w:r>
      <w:r w:rsidR="005052D6" w:rsidRPr="00E608A8">
        <w:rPr>
          <w:sz w:val="28"/>
          <w:szCs w:val="28"/>
          <w:lang w:val="ru-RU"/>
        </w:rPr>
        <w:t xml:space="preserve"> г.</w:t>
      </w:r>
      <w:r w:rsidR="00744F47" w:rsidRPr="002B0CD0">
        <w:rPr>
          <w:sz w:val="28"/>
          <w:szCs w:val="28"/>
          <w:lang w:val="ru-RU"/>
        </w:rPr>
        <w:br w:type="page"/>
      </w:r>
    </w:p>
    <w:bookmarkEnd w:id="1"/>
    <w:p w14:paraId="31E571FA" w14:textId="77777777" w:rsidR="009A0183" w:rsidRDefault="009A0183" w:rsidP="009A0183">
      <w:pPr>
        <w:pStyle w:val="ConsNormal"/>
        <w:spacing w:before="120"/>
        <w:ind w:left="357" w:right="0" w:firstLine="0"/>
        <w:jc w:val="both"/>
        <w:rPr>
          <w:rFonts w:ascii="Times New Roman" w:hAnsi="Times New Roman" w:cs="Times New Roman"/>
          <w:b/>
          <w:sz w:val="24"/>
          <w:szCs w:val="24"/>
        </w:rPr>
      </w:pPr>
    </w:p>
    <w:p w14:paraId="4A5263BB" w14:textId="77777777" w:rsidR="009A0183" w:rsidRDefault="009A0183" w:rsidP="009A0183">
      <w:pPr>
        <w:pStyle w:val="ConsNormal"/>
        <w:numPr>
          <w:ilvl w:val="0"/>
          <w:numId w:val="26"/>
        </w:numPr>
        <w:spacing w:before="120"/>
        <w:ind w:right="0"/>
        <w:jc w:val="both"/>
        <w:rPr>
          <w:rFonts w:ascii="Times New Roman" w:hAnsi="Times New Roman" w:cs="Times New Roman"/>
          <w:b/>
          <w:sz w:val="24"/>
          <w:szCs w:val="24"/>
        </w:rPr>
      </w:pPr>
      <w:r w:rsidRPr="00F12726">
        <w:rPr>
          <w:rFonts w:ascii="Times New Roman" w:hAnsi="Times New Roman" w:cs="Times New Roman"/>
          <w:b/>
          <w:sz w:val="24"/>
          <w:szCs w:val="24"/>
        </w:rPr>
        <w:t xml:space="preserve">Основание для </w:t>
      </w:r>
      <w:r>
        <w:rPr>
          <w:rFonts w:ascii="Times New Roman" w:hAnsi="Times New Roman" w:cs="Times New Roman"/>
          <w:b/>
          <w:sz w:val="24"/>
          <w:szCs w:val="24"/>
        </w:rPr>
        <w:t>оказания услуги</w:t>
      </w:r>
      <w:r w:rsidRPr="00F12726">
        <w:rPr>
          <w:rFonts w:ascii="Times New Roman" w:hAnsi="Times New Roman" w:cs="Times New Roman"/>
          <w:b/>
          <w:sz w:val="24"/>
          <w:szCs w:val="24"/>
        </w:rPr>
        <w:t>:</w:t>
      </w:r>
    </w:p>
    <w:p w14:paraId="55C8CF17" w14:textId="46F43A5A" w:rsidR="009A0183" w:rsidRPr="005F4B33" w:rsidRDefault="009A0183" w:rsidP="005A1C62">
      <w:pPr>
        <w:pStyle w:val="ConsNormal"/>
        <w:spacing w:before="120"/>
        <w:ind w:left="420" w:right="0" w:hanging="420"/>
        <w:jc w:val="both"/>
        <w:rPr>
          <w:rFonts w:ascii="Times New Roman" w:hAnsi="Times New Roman" w:cs="Times New Roman"/>
          <w:sz w:val="24"/>
          <w:szCs w:val="24"/>
        </w:rPr>
      </w:pPr>
      <w:r>
        <w:rPr>
          <w:rFonts w:ascii="Times New Roman" w:hAnsi="Times New Roman" w:cs="Times New Roman"/>
          <w:sz w:val="24"/>
          <w:szCs w:val="24"/>
        </w:rPr>
        <w:t xml:space="preserve">- План закупок товаров, работ, услуг для нужд филиала АО </w:t>
      </w:r>
      <w:r w:rsidR="002B0CD0" w:rsidRPr="002B0CD0">
        <w:rPr>
          <w:rFonts w:ascii="Times New Roman" w:hAnsi="Times New Roman" w:cs="Times New Roman"/>
          <w:sz w:val="24"/>
          <w:szCs w:val="24"/>
        </w:rPr>
        <w:t xml:space="preserve">«ЕвроСибЭнерго» </w:t>
      </w:r>
      <w:r>
        <w:rPr>
          <w:rFonts w:ascii="Times New Roman" w:hAnsi="Times New Roman" w:cs="Times New Roman"/>
          <w:sz w:val="24"/>
          <w:szCs w:val="24"/>
        </w:rPr>
        <w:t>«Красноярская ГЭС» на 2024 г. п.1</w:t>
      </w:r>
      <w:r w:rsidR="002B0CD0">
        <w:rPr>
          <w:rFonts w:ascii="Times New Roman" w:hAnsi="Times New Roman" w:cs="Times New Roman"/>
          <w:sz w:val="24"/>
          <w:szCs w:val="24"/>
        </w:rPr>
        <w:t>14</w:t>
      </w:r>
    </w:p>
    <w:p w14:paraId="13BD98E6" w14:textId="77777777" w:rsidR="009A0183" w:rsidRPr="009A0183" w:rsidRDefault="009A0183" w:rsidP="005A1C62">
      <w:pPr>
        <w:pStyle w:val="2"/>
        <w:spacing w:after="0" w:line="240" w:lineRule="auto"/>
        <w:rPr>
          <w:lang w:val="ru-RU"/>
        </w:rPr>
      </w:pPr>
      <w:r w:rsidRPr="009A0183">
        <w:rPr>
          <w:lang w:val="ru-RU"/>
        </w:rPr>
        <w:t>- Правила технической эксплуатации железных дорог Российской Федерации, утвержденные приказом Министерства транспорта Российской Федерации от 21.12.2010г. № 286 (ред. от 25.12.2018г.);</w:t>
      </w:r>
    </w:p>
    <w:p w14:paraId="6B9F667A" w14:textId="581473E0" w:rsidR="009A0183" w:rsidRPr="009A0183" w:rsidRDefault="009A0183" w:rsidP="005A1C62">
      <w:pPr>
        <w:pStyle w:val="2"/>
        <w:spacing w:after="0" w:line="240" w:lineRule="auto"/>
        <w:rPr>
          <w:szCs w:val="24"/>
          <w:u w:val="single"/>
          <w:lang w:val="ru-RU"/>
        </w:rPr>
      </w:pPr>
      <w:r w:rsidRPr="009A0183">
        <w:rPr>
          <w:lang w:val="ru-RU"/>
        </w:rPr>
        <w:t xml:space="preserve">- Положение об организации текущего содержания железнодорожного пути </w:t>
      </w:r>
      <w:r w:rsidR="005A1C62" w:rsidRPr="005A1C62">
        <w:rPr>
          <w:lang w:val="ru-RU"/>
        </w:rPr>
        <w:t xml:space="preserve">филиала АО </w:t>
      </w:r>
      <w:r w:rsidR="002B0CD0" w:rsidRPr="002B0CD0">
        <w:rPr>
          <w:lang w:val="ru-RU"/>
        </w:rPr>
        <w:t xml:space="preserve">«ЕвроСибЭнерго» </w:t>
      </w:r>
      <w:r w:rsidR="005A1C62" w:rsidRPr="005A1C62">
        <w:rPr>
          <w:lang w:val="ru-RU"/>
        </w:rPr>
        <w:t>«Красноярская ГЭС»</w:t>
      </w:r>
      <w:r w:rsidRPr="009A0183">
        <w:rPr>
          <w:lang w:val="ru-RU"/>
        </w:rPr>
        <w:t xml:space="preserve"> №</w:t>
      </w:r>
      <w:r w:rsidR="005A1C62">
        <w:rPr>
          <w:lang w:val="ru-RU"/>
        </w:rPr>
        <w:t>11-03/</w:t>
      </w:r>
      <w:r w:rsidRPr="009A0183">
        <w:rPr>
          <w:lang w:val="ru-RU"/>
        </w:rPr>
        <w:t>00</w:t>
      </w:r>
      <w:r w:rsidR="005A1C62">
        <w:rPr>
          <w:lang w:val="ru-RU"/>
        </w:rPr>
        <w:t>05</w:t>
      </w:r>
      <w:r w:rsidRPr="009A0183">
        <w:rPr>
          <w:lang w:val="ru-RU"/>
        </w:rPr>
        <w:t xml:space="preserve"> от 1</w:t>
      </w:r>
      <w:r w:rsidR="005A1C62">
        <w:rPr>
          <w:lang w:val="ru-RU"/>
        </w:rPr>
        <w:t>7</w:t>
      </w:r>
      <w:r w:rsidRPr="009A0183">
        <w:rPr>
          <w:lang w:val="ru-RU"/>
        </w:rPr>
        <w:t>.0</w:t>
      </w:r>
      <w:r w:rsidR="005A1C62">
        <w:rPr>
          <w:lang w:val="ru-RU"/>
        </w:rPr>
        <w:t>1</w:t>
      </w:r>
      <w:r w:rsidRPr="009A0183">
        <w:rPr>
          <w:lang w:val="ru-RU"/>
        </w:rPr>
        <w:t>.202</w:t>
      </w:r>
      <w:r w:rsidR="005A1C62">
        <w:rPr>
          <w:lang w:val="ru-RU"/>
        </w:rPr>
        <w:t>3</w:t>
      </w:r>
      <w:r w:rsidRPr="009A0183">
        <w:rPr>
          <w:lang w:val="ru-RU"/>
        </w:rPr>
        <w:t>г.</w:t>
      </w:r>
    </w:p>
    <w:p w14:paraId="5D2B35A1" w14:textId="77777777" w:rsidR="009A0183" w:rsidRPr="00F12726" w:rsidRDefault="009A0183" w:rsidP="009A0183">
      <w:pPr>
        <w:pStyle w:val="ConsNormal"/>
        <w:spacing w:before="120"/>
        <w:ind w:left="357" w:right="0" w:firstLine="0"/>
        <w:jc w:val="both"/>
        <w:rPr>
          <w:rFonts w:ascii="Times New Roman" w:hAnsi="Times New Roman" w:cs="Times New Roman"/>
          <w:b/>
          <w:sz w:val="24"/>
          <w:szCs w:val="24"/>
        </w:rPr>
      </w:pPr>
      <w:r w:rsidRPr="00F12726">
        <w:rPr>
          <w:rFonts w:ascii="Times New Roman" w:hAnsi="Times New Roman" w:cs="Times New Roman"/>
          <w:b/>
          <w:sz w:val="24"/>
          <w:szCs w:val="24"/>
        </w:rPr>
        <w:t>Наименование организации Заказчика:</w:t>
      </w:r>
    </w:p>
    <w:p w14:paraId="0CF6D416" w14:textId="34DF6AB5" w:rsidR="009A0183" w:rsidRDefault="009A0183" w:rsidP="009A0183">
      <w:pPr>
        <w:pStyle w:val="ConsNormal"/>
        <w:ind w:right="0" w:firstLine="357"/>
        <w:jc w:val="both"/>
        <w:rPr>
          <w:rFonts w:ascii="Times New Roman" w:hAnsi="Times New Roman" w:cs="Times New Roman"/>
          <w:sz w:val="24"/>
          <w:szCs w:val="24"/>
        </w:rPr>
      </w:pPr>
      <w:r w:rsidRPr="00F12726">
        <w:rPr>
          <w:rFonts w:ascii="Times New Roman" w:hAnsi="Times New Roman" w:cs="Times New Roman"/>
          <w:sz w:val="24"/>
          <w:szCs w:val="24"/>
        </w:rPr>
        <w:t xml:space="preserve"> </w:t>
      </w:r>
      <w:r w:rsidR="00FA5561">
        <w:rPr>
          <w:rFonts w:ascii="Times New Roman" w:hAnsi="Times New Roman" w:cs="Times New Roman"/>
          <w:sz w:val="24"/>
          <w:szCs w:val="24"/>
        </w:rPr>
        <w:t xml:space="preserve">Филиал </w:t>
      </w:r>
      <w:r w:rsidR="00FA5561" w:rsidRPr="00FA5561">
        <w:rPr>
          <w:rFonts w:ascii="Times New Roman" w:hAnsi="Times New Roman" w:cs="Times New Roman"/>
          <w:sz w:val="24"/>
          <w:szCs w:val="24"/>
        </w:rPr>
        <w:t>АО «ЕвроСибЭнерго» «Красноярская ГЭС»</w:t>
      </w:r>
      <w:r w:rsidRPr="00F12726">
        <w:rPr>
          <w:rFonts w:ascii="Times New Roman" w:hAnsi="Times New Roman" w:cs="Times New Roman"/>
          <w:sz w:val="24"/>
          <w:szCs w:val="24"/>
        </w:rPr>
        <w:t>, 663090, Российская Федерация, Красноярский край, Дивногорск, тел.</w:t>
      </w:r>
      <w:r>
        <w:rPr>
          <w:rFonts w:ascii="Times New Roman" w:hAnsi="Times New Roman" w:cs="Times New Roman"/>
          <w:sz w:val="24"/>
          <w:szCs w:val="24"/>
        </w:rPr>
        <w:t xml:space="preserve"> +7</w:t>
      </w:r>
      <w:r w:rsidRPr="00F12726">
        <w:rPr>
          <w:rFonts w:ascii="Times New Roman" w:hAnsi="Times New Roman" w:cs="Times New Roman"/>
          <w:sz w:val="24"/>
          <w:szCs w:val="24"/>
        </w:rPr>
        <w:t xml:space="preserve"> (39-144) 63-359, факс</w:t>
      </w:r>
      <w:r>
        <w:rPr>
          <w:rFonts w:ascii="Times New Roman" w:hAnsi="Times New Roman" w:cs="Times New Roman"/>
          <w:sz w:val="24"/>
          <w:szCs w:val="24"/>
        </w:rPr>
        <w:t xml:space="preserve"> +7</w:t>
      </w:r>
      <w:r w:rsidRPr="00F12726">
        <w:rPr>
          <w:rFonts w:ascii="Times New Roman" w:hAnsi="Times New Roman" w:cs="Times New Roman"/>
          <w:sz w:val="24"/>
          <w:szCs w:val="24"/>
        </w:rPr>
        <w:t xml:space="preserve"> (39</w:t>
      </w:r>
      <w:r>
        <w:rPr>
          <w:rFonts w:ascii="Times New Roman" w:hAnsi="Times New Roman" w:cs="Times New Roman"/>
          <w:sz w:val="24"/>
          <w:szCs w:val="24"/>
        </w:rPr>
        <w:t>-</w:t>
      </w:r>
      <w:r w:rsidRPr="00F12726">
        <w:rPr>
          <w:rFonts w:ascii="Times New Roman" w:hAnsi="Times New Roman" w:cs="Times New Roman"/>
          <w:sz w:val="24"/>
          <w:szCs w:val="24"/>
        </w:rPr>
        <w:t xml:space="preserve">144) 3-71-34, </w:t>
      </w:r>
      <w:r>
        <w:rPr>
          <w:rFonts w:ascii="Times New Roman" w:hAnsi="Times New Roman" w:cs="Times New Roman"/>
          <w:sz w:val="24"/>
          <w:szCs w:val="24"/>
        </w:rPr>
        <w:t>е</w:t>
      </w:r>
      <w:r w:rsidRPr="00F12726">
        <w:rPr>
          <w:rFonts w:ascii="Times New Roman" w:hAnsi="Times New Roman" w:cs="Times New Roman"/>
          <w:sz w:val="24"/>
          <w:szCs w:val="24"/>
        </w:rPr>
        <w:t>-</w:t>
      </w:r>
      <w:r w:rsidRPr="00F12726">
        <w:rPr>
          <w:rFonts w:ascii="Times New Roman" w:hAnsi="Times New Roman" w:cs="Times New Roman"/>
          <w:sz w:val="24"/>
          <w:szCs w:val="24"/>
          <w:lang w:val="en-US"/>
        </w:rPr>
        <w:t>mail</w:t>
      </w:r>
      <w:r w:rsidRPr="00F12726">
        <w:rPr>
          <w:rFonts w:ascii="Times New Roman" w:hAnsi="Times New Roman" w:cs="Times New Roman"/>
          <w:sz w:val="24"/>
          <w:szCs w:val="24"/>
        </w:rPr>
        <w:t>:</w:t>
      </w:r>
      <w:r w:rsidRPr="00F12726">
        <w:rPr>
          <w:rFonts w:ascii="Times New Roman" w:hAnsi="Times New Roman" w:cs="Times New Roman"/>
          <w:sz w:val="24"/>
          <w:szCs w:val="24"/>
          <w:lang w:val="en-US"/>
        </w:rPr>
        <w:t>kges</w:t>
      </w:r>
      <w:r w:rsidRPr="00F12726">
        <w:rPr>
          <w:rFonts w:ascii="Times New Roman" w:hAnsi="Times New Roman" w:cs="Times New Roman"/>
          <w:sz w:val="24"/>
          <w:szCs w:val="24"/>
        </w:rPr>
        <w:t>@</w:t>
      </w:r>
      <w:r w:rsidRPr="00F12726">
        <w:rPr>
          <w:rFonts w:ascii="Times New Roman" w:hAnsi="Times New Roman" w:cs="Times New Roman"/>
          <w:sz w:val="24"/>
          <w:szCs w:val="24"/>
          <w:lang w:val="en-US"/>
        </w:rPr>
        <w:t>kges</w:t>
      </w:r>
      <w:r w:rsidRPr="00F12726">
        <w:rPr>
          <w:rFonts w:ascii="Times New Roman" w:hAnsi="Times New Roman" w:cs="Times New Roman"/>
          <w:sz w:val="24"/>
          <w:szCs w:val="24"/>
        </w:rPr>
        <w:t>.</w:t>
      </w:r>
      <w:r w:rsidRPr="00F12726">
        <w:rPr>
          <w:rFonts w:ascii="Times New Roman" w:hAnsi="Times New Roman" w:cs="Times New Roman"/>
          <w:sz w:val="24"/>
          <w:szCs w:val="24"/>
          <w:lang w:val="en-US"/>
        </w:rPr>
        <w:t>ru</w:t>
      </w:r>
    </w:p>
    <w:p w14:paraId="6674891B" w14:textId="77777777" w:rsidR="009A0183" w:rsidRPr="00F12726" w:rsidRDefault="009A0183" w:rsidP="009A0183">
      <w:pPr>
        <w:pStyle w:val="ConsNormal"/>
        <w:numPr>
          <w:ilvl w:val="0"/>
          <w:numId w:val="26"/>
        </w:numPr>
        <w:spacing w:before="120"/>
        <w:ind w:right="0"/>
        <w:jc w:val="both"/>
        <w:rPr>
          <w:rFonts w:ascii="Times New Roman" w:hAnsi="Times New Roman" w:cs="Times New Roman"/>
          <w:b/>
          <w:sz w:val="24"/>
          <w:szCs w:val="24"/>
        </w:rPr>
      </w:pPr>
      <w:r w:rsidRPr="00F12726">
        <w:rPr>
          <w:rFonts w:ascii="Times New Roman" w:hAnsi="Times New Roman" w:cs="Times New Roman"/>
          <w:b/>
          <w:sz w:val="24"/>
          <w:szCs w:val="24"/>
        </w:rPr>
        <w:t xml:space="preserve">Вид </w:t>
      </w:r>
      <w:r>
        <w:rPr>
          <w:rFonts w:ascii="Times New Roman" w:hAnsi="Times New Roman" w:cs="Times New Roman"/>
          <w:b/>
          <w:sz w:val="24"/>
          <w:szCs w:val="24"/>
        </w:rPr>
        <w:t>услуги</w:t>
      </w:r>
      <w:r w:rsidRPr="00F12726">
        <w:rPr>
          <w:rFonts w:ascii="Times New Roman" w:hAnsi="Times New Roman" w:cs="Times New Roman"/>
          <w:b/>
          <w:sz w:val="24"/>
          <w:szCs w:val="24"/>
        </w:rPr>
        <w:t>:</w:t>
      </w:r>
    </w:p>
    <w:p w14:paraId="1FBCBB22" w14:textId="77777777" w:rsidR="009A0183" w:rsidRPr="00D56DAB" w:rsidRDefault="009A0183" w:rsidP="009A0183">
      <w:pPr>
        <w:pStyle w:val="ConsNormal"/>
        <w:ind w:left="284" w:right="0" w:firstLine="0"/>
        <w:jc w:val="both"/>
        <w:rPr>
          <w:rFonts w:ascii="Times New Roman" w:hAnsi="Times New Roman" w:cs="Times New Roman"/>
          <w:sz w:val="24"/>
          <w:szCs w:val="24"/>
        </w:rPr>
      </w:pPr>
      <w:r>
        <w:rPr>
          <w:rFonts w:ascii="Times New Roman" w:hAnsi="Times New Roman" w:cs="Times New Roman"/>
          <w:sz w:val="24"/>
          <w:szCs w:val="24"/>
        </w:rPr>
        <w:t xml:space="preserve"> - Техническое обслуживание</w:t>
      </w:r>
    </w:p>
    <w:p w14:paraId="2663D787" w14:textId="77777777" w:rsidR="009A0183" w:rsidRDefault="009A0183" w:rsidP="00FA5561">
      <w:pPr>
        <w:pStyle w:val="ConsNormal"/>
        <w:numPr>
          <w:ilvl w:val="0"/>
          <w:numId w:val="26"/>
        </w:numPr>
        <w:ind w:right="0"/>
        <w:jc w:val="both"/>
        <w:rPr>
          <w:rFonts w:ascii="Times New Roman" w:hAnsi="Times New Roman" w:cs="Times New Roman"/>
          <w:b/>
          <w:sz w:val="24"/>
          <w:szCs w:val="24"/>
        </w:rPr>
      </w:pPr>
      <w:r w:rsidRPr="00F12726">
        <w:rPr>
          <w:rFonts w:ascii="Times New Roman" w:hAnsi="Times New Roman" w:cs="Times New Roman"/>
          <w:b/>
          <w:sz w:val="24"/>
          <w:szCs w:val="24"/>
        </w:rPr>
        <w:t xml:space="preserve">Цель </w:t>
      </w:r>
      <w:r>
        <w:rPr>
          <w:rFonts w:ascii="Times New Roman" w:hAnsi="Times New Roman" w:cs="Times New Roman"/>
          <w:b/>
          <w:sz w:val="24"/>
          <w:szCs w:val="24"/>
        </w:rPr>
        <w:t>услуги</w:t>
      </w:r>
      <w:r w:rsidRPr="00F12726">
        <w:rPr>
          <w:rFonts w:ascii="Times New Roman" w:hAnsi="Times New Roman" w:cs="Times New Roman"/>
          <w:b/>
          <w:sz w:val="24"/>
          <w:szCs w:val="24"/>
        </w:rPr>
        <w:t>:</w:t>
      </w:r>
    </w:p>
    <w:p w14:paraId="5F501727" w14:textId="77777777" w:rsidR="009A0183" w:rsidRPr="006F5BFE" w:rsidRDefault="009A0183" w:rsidP="00FA5561">
      <w:pPr>
        <w:pStyle w:val="ConsNormal"/>
        <w:ind w:left="357" w:right="0" w:firstLine="0"/>
        <w:jc w:val="both"/>
        <w:rPr>
          <w:rFonts w:ascii="Times New Roman" w:hAnsi="Times New Roman" w:cs="Times New Roman"/>
          <w:b/>
          <w:sz w:val="24"/>
          <w:szCs w:val="24"/>
        </w:rPr>
      </w:pPr>
      <w:r w:rsidRPr="006F5BFE">
        <w:rPr>
          <w:rFonts w:ascii="Times New Roman" w:hAnsi="Times New Roman" w:cs="Times New Roman"/>
          <w:sz w:val="24"/>
          <w:szCs w:val="24"/>
        </w:rPr>
        <w:t>- Обеспечение надежной и безопасной эксплуатации</w:t>
      </w:r>
      <w:r>
        <w:rPr>
          <w:rFonts w:ascii="Times New Roman" w:hAnsi="Times New Roman" w:cs="Times New Roman"/>
          <w:sz w:val="24"/>
          <w:szCs w:val="24"/>
        </w:rPr>
        <w:t xml:space="preserve"> железнодорожных путей.</w:t>
      </w:r>
    </w:p>
    <w:p w14:paraId="1E952D74" w14:textId="77777777" w:rsidR="009A0183" w:rsidRDefault="009A0183" w:rsidP="009A0183">
      <w:pPr>
        <w:pStyle w:val="ConsNormal"/>
        <w:numPr>
          <w:ilvl w:val="0"/>
          <w:numId w:val="26"/>
        </w:numPr>
        <w:spacing w:before="120"/>
        <w:ind w:left="357" w:right="0" w:hanging="357"/>
        <w:jc w:val="both"/>
        <w:rPr>
          <w:rFonts w:ascii="Times New Roman" w:hAnsi="Times New Roman" w:cs="Times New Roman"/>
          <w:b/>
          <w:sz w:val="24"/>
          <w:szCs w:val="24"/>
        </w:rPr>
      </w:pPr>
      <w:r>
        <w:rPr>
          <w:rFonts w:ascii="Times New Roman" w:hAnsi="Times New Roman" w:cs="Times New Roman"/>
          <w:b/>
          <w:sz w:val="24"/>
          <w:szCs w:val="24"/>
        </w:rPr>
        <w:t>Краткая характеристика железнодорожного пути:</w:t>
      </w:r>
    </w:p>
    <w:p w14:paraId="5BFD7F66" w14:textId="247FB02A" w:rsidR="009A0183" w:rsidRDefault="009A0183" w:rsidP="009A0183">
      <w:pPr>
        <w:pStyle w:val="ConsNormal"/>
        <w:spacing w:before="120"/>
        <w:ind w:right="0" w:firstLine="357"/>
        <w:jc w:val="both"/>
        <w:rPr>
          <w:rFonts w:ascii="Times New Roman" w:hAnsi="Times New Roman" w:cs="Times New Roman"/>
          <w:sz w:val="24"/>
          <w:szCs w:val="24"/>
        </w:rPr>
      </w:pPr>
      <w:r>
        <w:rPr>
          <w:rFonts w:ascii="Times New Roman" w:hAnsi="Times New Roman" w:cs="Times New Roman"/>
          <w:sz w:val="24"/>
          <w:szCs w:val="24"/>
        </w:rPr>
        <w:t xml:space="preserve">Железнодорожный путь необщего пользования №11А </w:t>
      </w:r>
      <w:r w:rsidR="005A1C62" w:rsidRPr="005A1C62">
        <w:rPr>
          <w:rFonts w:ascii="Times New Roman" w:hAnsi="Times New Roman" w:cs="Times New Roman"/>
          <w:sz w:val="24"/>
          <w:szCs w:val="24"/>
        </w:rPr>
        <w:t xml:space="preserve">филиала АО </w:t>
      </w:r>
      <w:r w:rsidR="002B0CD0" w:rsidRPr="002B0CD0">
        <w:rPr>
          <w:rFonts w:ascii="Times New Roman" w:hAnsi="Times New Roman" w:cs="Times New Roman"/>
          <w:sz w:val="24"/>
          <w:szCs w:val="24"/>
        </w:rPr>
        <w:t xml:space="preserve">«ЕвроСибЭнерго» </w:t>
      </w:r>
      <w:r w:rsidR="005A1C62" w:rsidRPr="005A1C62">
        <w:rPr>
          <w:rFonts w:ascii="Times New Roman" w:hAnsi="Times New Roman" w:cs="Times New Roman"/>
          <w:sz w:val="24"/>
          <w:szCs w:val="24"/>
        </w:rPr>
        <w:t>«Красноярская ГЭС»</w:t>
      </w:r>
      <w:r>
        <w:rPr>
          <w:rFonts w:ascii="Times New Roman" w:hAnsi="Times New Roman" w:cs="Times New Roman"/>
          <w:sz w:val="24"/>
          <w:szCs w:val="24"/>
        </w:rPr>
        <w:t xml:space="preserve"> является собственностью данного пре</w:t>
      </w:r>
      <w:r w:rsidR="005A1C62">
        <w:rPr>
          <w:rFonts w:ascii="Times New Roman" w:hAnsi="Times New Roman" w:cs="Times New Roman"/>
          <w:sz w:val="24"/>
          <w:szCs w:val="24"/>
        </w:rPr>
        <w:t xml:space="preserve">дприятия и находится на балансе филиала </w:t>
      </w:r>
      <w:r>
        <w:rPr>
          <w:rFonts w:ascii="Times New Roman" w:hAnsi="Times New Roman" w:cs="Times New Roman"/>
          <w:sz w:val="24"/>
          <w:szCs w:val="24"/>
        </w:rPr>
        <w:t xml:space="preserve">АО </w:t>
      </w:r>
      <w:r w:rsidR="002B0CD0" w:rsidRPr="0024714C">
        <w:rPr>
          <w:rFonts w:ascii="Times New Roman" w:hAnsi="Times New Roman" w:cs="Times New Roman"/>
          <w:sz w:val="24"/>
          <w:szCs w:val="24"/>
        </w:rPr>
        <w:t xml:space="preserve">«ЕвроСибЭнерго» </w:t>
      </w:r>
      <w:r>
        <w:rPr>
          <w:rFonts w:ascii="Times New Roman" w:hAnsi="Times New Roman" w:cs="Times New Roman"/>
          <w:sz w:val="24"/>
          <w:szCs w:val="24"/>
        </w:rPr>
        <w:t>«Красноярская ГЭС».</w:t>
      </w:r>
    </w:p>
    <w:p w14:paraId="270D581A" w14:textId="77777777" w:rsidR="009A0183" w:rsidRDefault="009A0183" w:rsidP="009A0183">
      <w:pPr>
        <w:pStyle w:val="ConsNormal"/>
        <w:spacing w:before="120"/>
        <w:ind w:right="0" w:firstLine="357"/>
        <w:jc w:val="both"/>
        <w:rPr>
          <w:rFonts w:ascii="Times New Roman" w:hAnsi="Times New Roman" w:cs="Times New Roman"/>
          <w:sz w:val="24"/>
          <w:szCs w:val="24"/>
        </w:rPr>
      </w:pPr>
      <w:r>
        <w:rPr>
          <w:rFonts w:ascii="Times New Roman" w:hAnsi="Times New Roman" w:cs="Times New Roman"/>
          <w:sz w:val="24"/>
          <w:szCs w:val="24"/>
        </w:rPr>
        <w:t>Железнодорожный путь необщего пользования примыкает стрелочным переводом №924 к железнодорожному пути необщего пользования №24 ООО «РЗЖБИ» г. Дивногорска.</w:t>
      </w:r>
    </w:p>
    <w:p w14:paraId="45F9B470" w14:textId="77777777" w:rsidR="009A0183" w:rsidRDefault="009A0183" w:rsidP="009A0183">
      <w:pPr>
        <w:pStyle w:val="ConsNormal"/>
        <w:spacing w:before="120"/>
        <w:ind w:right="0" w:firstLine="357"/>
        <w:jc w:val="both"/>
        <w:rPr>
          <w:rFonts w:ascii="Times New Roman" w:hAnsi="Times New Roman" w:cs="Times New Roman"/>
          <w:sz w:val="24"/>
          <w:szCs w:val="24"/>
        </w:rPr>
      </w:pPr>
      <w:r>
        <w:rPr>
          <w:rFonts w:ascii="Times New Roman" w:hAnsi="Times New Roman" w:cs="Times New Roman"/>
          <w:sz w:val="24"/>
          <w:szCs w:val="24"/>
        </w:rPr>
        <w:t>Протяженность железнодорожного пути №11А от ворот здания трансформаторной мастерской и до знака «Граница подъездного пути» стрелочного перевода №924 составляет 1324,12м.</w:t>
      </w:r>
    </w:p>
    <w:p w14:paraId="178C021C" w14:textId="77777777" w:rsidR="009A0183" w:rsidRDefault="009A0183" w:rsidP="009A0183">
      <w:pPr>
        <w:pStyle w:val="ConsNormal"/>
        <w:spacing w:before="120"/>
        <w:ind w:right="0" w:firstLine="357"/>
        <w:jc w:val="both"/>
        <w:rPr>
          <w:rFonts w:ascii="Times New Roman" w:hAnsi="Times New Roman" w:cs="Times New Roman"/>
          <w:sz w:val="24"/>
          <w:szCs w:val="24"/>
        </w:rPr>
      </w:pPr>
      <w:r>
        <w:rPr>
          <w:rFonts w:ascii="Times New Roman" w:hAnsi="Times New Roman" w:cs="Times New Roman"/>
          <w:sz w:val="24"/>
          <w:szCs w:val="24"/>
        </w:rPr>
        <w:t>Одним из видов использования данного пути является перемещение грузов и трансформаторов в мастерскую и обратно.</w:t>
      </w:r>
    </w:p>
    <w:p w14:paraId="7139A258" w14:textId="77777777" w:rsidR="009A0183" w:rsidRDefault="009A0183" w:rsidP="009A0183">
      <w:pPr>
        <w:pStyle w:val="ConsNormal"/>
        <w:ind w:right="0" w:firstLine="0"/>
        <w:jc w:val="both"/>
        <w:rPr>
          <w:rFonts w:ascii="Times New Roman" w:hAnsi="Times New Roman" w:cs="Times New Roman"/>
          <w:sz w:val="24"/>
          <w:szCs w:val="24"/>
        </w:rPr>
      </w:pPr>
      <w:r>
        <w:rPr>
          <w:rFonts w:ascii="Times New Roman" w:hAnsi="Times New Roman" w:cs="Times New Roman"/>
          <w:sz w:val="24"/>
          <w:szCs w:val="24"/>
        </w:rPr>
        <w:t>В путь уложены:</w:t>
      </w:r>
    </w:p>
    <w:p w14:paraId="4B15F052" w14:textId="77777777" w:rsidR="009A0183" w:rsidRDefault="009A0183" w:rsidP="009A0183">
      <w:pPr>
        <w:pStyle w:val="ConsNormal"/>
        <w:ind w:right="0" w:firstLine="0"/>
        <w:jc w:val="both"/>
        <w:rPr>
          <w:rFonts w:ascii="Times New Roman" w:hAnsi="Times New Roman" w:cs="Times New Roman"/>
          <w:sz w:val="24"/>
          <w:szCs w:val="24"/>
        </w:rPr>
      </w:pPr>
      <w:r>
        <w:rPr>
          <w:rFonts w:ascii="Times New Roman" w:hAnsi="Times New Roman" w:cs="Times New Roman"/>
          <w:sz w:val="24"/>
          <w:szCs w:val="24"/>
        </w:rPr>
        <w:t>-Рельсы Р43, Р50, Р65. Имеются переходные стыки;</w:t>
      </w:r>
    </w:p>
    <w:p w14:paraId="23B1586D" w14:textId="77777777" w:rsidR="009A0183" w:rsidRDefault="009A0183" w:rsidP="009A0183">
      <w:pPr>
        <w:pStyle w:val="ConsNormal"/>
        <w:ind w:right="0" w:firstLine="0"/>
        <w:jc w:val="both"/>
        <w:rPr>
          <w:rFonts w:ascii="Times New Roman" w:hAnsi="Times New Roman" w:cs="Times New Roman"/>
          <w:sz w:val="24"/>
          <w:szCs w:val="24"/>
        </w:rPr>
      </w:pPr>
      <w:r>
        <w:rPr>
          <w:rFonts w:ascii="Times New Roman" w:hAnsi="Times New Roman" w:cs="Times New Roman"/>
          <w:sz w:val="24"/>
          <w:szCs w:val="24"/>
        </w:rPr>
        <w:t>-Шпалы деревянные, эпюра шпал 1600шт/км;</w:t>
      </w:r>
    </w:p>
    <w:p w14:paraId="659A10E2" w14:textId="77777777" w:rsidR="009A0183" w:rsidRDefault="009A0183" w:rsidP="009A0183">
      <w:pPr>
        <w:pStyle w:val="ConsNormal"/>
        <w:ind w:right="0" w:firstLine="0"/>
        <w:jc w:val="both"/>
        <w:rPr>
          <w:rFonts w:ascii="Times New Roman" w:hAnsi="Times New Roman" w:cs="Times New Roman"/>
          <w:sz w:val="24"/>
          <w:szCs w:val="24"/>
        </w:rPr>
      </w:pPr>
      <w:r>
        <w:rPr>
          <w:rFonts w:ascii="Times New Roman" w:hAnsi="Times New Roman" w:cs="Times New Roman"/>
          <w:sz w:val="24"/>
          <w:szCs w:val="24"/>
        </w:rPr>
        <w:t>-Шпалы железобетонные в смешанной путевой решетке;</w:t>
      </w:r>
    </w:p>
    <w:p w14:paraId="62868C49" w14:textId="77777777" w:rsidR="009A0183" w:rsidRDefault="009A0183" w:rsidP="009A0183">
      <w:pPr>
        <w:pStyle w:val="ConsNormal"/>
        <w:ind w:right="0" w:firstLine="0"/>
        <w:jc w:val="both"/>
        <w:rPr>
          <w:rFonts w:ascii="Times New Roman" w:hAnsi="Times New Roman" w:cs="Times New Roman"/>
          <w:sz w:val="24"/>
          <w:szCs w:val="24"/>
        </w:rPr>
      </w:pPr>
      <w:r>
        <w:rPr>
          <w:rFonts w:ascii="Times New Roman" w:hAnsi="Times New Roman" w:cs="Times New Roman"/>
          <w:sz w:val="24"/>
          <w:szCs w:val="24"/>
        </w:rPr>
        <w:t>-Балласт песчано-гравийная смесь;</w:t>
      </w:r>
    </w:p>
    <w:p w14:paraId="5EC0B2B8" w14:textId="77777777" w:rsidR="009A0183" w:rsidRDefault="009A0183" w:rsidP="009A0183">
      <w:pPr>
        <w:pStyle w:val="ConsNormal"/>
        <w:ind w:right="0" w:firstLine="0"/>
        <w:jc w:val="both"/>
        <w:rPr>
          <w:rFonts w:ascii="Times New Roman" w:hAnsi="Times New Roman" w:cs="Times New Roman"/>
          <w:sz w:val="24"/>
          <w:szCs w:val="24"/>
        </w:rPr>
      </w:pPr>
      <w:r>
        <w:rPr>
          <w:rFonts w:ascii="Times New Roman" w:hAnsi="Times New Roman" w:cs="Times New Roman"/>
          <w:sz w:val="24"/>
          <w:szCs w:val="24"/>
        </w:rPr>
        <w:t>-Промежуточные скрепления нераздельного и смешанного типа (костыльное);</w:t>
      </w:r>
    </w:p>
    <w:p w14:paraId="219533C2" w14:textId="77777777" w:rsidR="009A0183" w:rsidRDefault="009A0183" w:rsidP="009A0183">
      <w:pPr>
        <w:pStyle w:val="ConsNormal"/>
        <w:ind w:right="0" w:firstLine="0"/>
        <w:jc w:val="both"/>
        <w:rPr>
          <w:rFonts w:ascii="Times New Roman" w:hAnsi="Times New Roman" w:cs="Times New Roman"/>
          <w:sz w:val="24"/>
          <w:szCs w:val="24"/>
        </w:rPr>
      </w:pPr>
      <w:r>
        <w:rPr>
          <w:rFonts w:ascii="Times New Roman" w:hAnsi="Times New Roman" w:cs="Times New Roman"/>
          <w:sz w:val="24"/>
          <w:szCs w:val="24"/>
        </w:rPr>
        <w:t>-Стыковое скрепления – четырех и шести</w:t>
      </w:r>
      <w:r w:rsidRPr="007A2987">
        <w:rPr>
          <w:rFonts w:ascii="Times New Roman" w:hAnsi="Times New Roman" w:cs="Times New Roman"/>
          <w:sz w:val="24"/>
          <w:szCs w:val="24"/>
        </w:rPr>
        <w:t xml:space="preserve"> </w:t>
      </w:r>
      <w:r>
        <w:rPr>
          <w:rFonts w:ascii="Times New Roman" w:hAnsi="Times New Roman" w:cs="Times New Roman"/>
          <w:sz w:val="24"/>
          <w:szCs w:val="24"/>
        </w:rPr>
        <w:t>болтовое.</w:t>
      </w:r>
    </w:p>
    <w:p w14:paraId="73EF5711" w14:textId="77777777" w:rsidR="009A0183" w:rsidRDefault="009A0183" w:rsidP="009A0183">
      <w:pPr>
        <w:pStyle w:val="ConsNormal"/>
        <w:spacing w:before="120"/>
        <w:ind w:right="0" w:firstLine="0"/>
        <w:jc w:val="both"/>
        <w:rPr>
          <w:rFonts w:ascii="Times New Roman" w:hAnsi="Times New Roman" w:cs="Times New Roman"/>
          <w:sz w:val="24"/>
          <w:szCs w:val="24"/>
        </w:rPr>
      </w:pPr>
      <w:r>
        <w:rPr>
          <w:rFonts w:ascii="Times New Roman" w:hAnsi="Times New Roman" w:cs="Times New Roman"/>
          <w:sz w:val="24"/>
          <w:szCs w:val="24"/>
        </w:rPr>
        <w:t xml:space="preserve">Стрелочный перевод б/н (без названия) правый обыкновенный осуществляет движение только в прямом направлении (боковой зашит). Марка стрелочного перевода 1/6Р50 ручного перевода. </w:t>
      </w:r>
    </w:p>
    <w:p w14:paraId="3FEC0CDB" w14:textId="77777777" w:rsidR="009A0183" w:rsidRDefault="009A0183" w:rsidP="009A0183">
      <w:pPr>
        <w:pStyle w:val="ConsNormal"/>
        <w:numPr>
          <w:ilvl w:val="0"/>
          <w:numId w:val="26"/>
        </w:numPr>
        <w:spacing w:before="120"/>
        <w:ind w:right="0"/>
        <w:jc w:val="both"/>
        <w:rPr>
          <w:rFonts w:ascii="Times New Roman" w:hAnsi="Times New Roman" w:cs="Times New Roman"/>
          <w:b/>
          <w:sz w:val="24"/>
          <w:szCs w:val="24"/>
        </w:rPr>
      </w:pPr>
      <w:r w:rsidRPr="00F12726">
        <w:rPr>
          <w:rFonts w:ascii="Times New Roman" w:hAnsi="Times New Roman" w:cs="Times New Roman"/>
          <w:b/>
          <w:sz w:val="24"/>
          <w:szCs w:val="24"/>
        </w:rPr>
        <w:t xml:space="preserve">Состав </w:t>
      </w:r>
      <w:r>
        <w:rPr>
          <w:rFonts w:ascii="Times New Roman" w:hAnsi="Times New Roman" w:cs="Times New Roman"/>
          <w:b/>
          <w:sz w:val="24"/>
          <w:szCs w:val="24"/>
        </w:rPr>
        <w:t>услуги</w:t>
      </w:r>
      <w:r w:rsidRPr="00F12726">
        <w:rPr>
          <w:rFonts w:ascii="Times New Roman" w:hAnsi="Times New Roman" w:cs="Times New Roman"/>
          <w:b/>
          <w:sz w:val="24"/>
          <w:szCs w:val="24"/>
        </w:rPr>
        <w:t>:</w:t>
      </w:r>
    </w:p>
    <w:p w14:paraId="2855879D" w14:textId="7621465B" w:rsidR="009A0183" w:rsidRPr="009A0183" w:rsidRDefault="009A0183" w:rsidP="007C0DD4">
      <w:pPr>
        <w:tabs>
          <w:tab w:val="left" w:pos="567"/>
        </w:tabs>
        <w:jc w:val="both"/>
        <w:rPr>
          <w:lang w:val="ru-RU"/>
        </w:rPr>
      </w:pPr>
      <w:r w:rsidRPr="009A0183">
        <w:rPr>
          <w:color w:val="000000"/>
          <w:szCs w:val="24"/>
          <w:lang w:val="ru-RU"/>
        </w:rPr>
        <w:t>- п</w:t>
      </w:r>
      <w:r w:rsidRPr="009A0183">
        <w:rPr>
          <w:lang w:val="ru-RU"/>
        </w:rPr>
        <w:t>роверка пути, земляного полотна, путевых устройств, стрелочных переводов на соответствие их нормам и допускам установленным ПТЭ – 1 раз в год (весной) в сроки, указанные Заказчиком,</w:t>
      </w:r>
      <w:r w:rsidR="007C0DD4">
        <w:t>c</w:t>
      </w:r>
      <w:r w:rsidR="007C0DD4" w:rsidRPr="007C0DD4">
        <w:rPr>
          <w:lang w:val="ru-RU"/>
        </w:rPr>
        <w:t xml:space="preserve"> </w:t>
      </w:r>
      <w:r w:rsidR="007C0DD4">
        <w:rPr>
          <w:lang w:val="ru-RU"/>
        </w:rPr>
        <w:t>заполнением книги и журнала записи результатов проверки пути, сооружений, путевых устройств и земляного полотна</w:t>
      </w:r>
      <w:r w:rsidRPr="009A0183">
        <w:rPr>
          <w:lang w:val="ru-RU"/>
        </w:rPr>
        <w:t xml:space="preserve"> </w:t>
      </w:r>
      <w:r w:rsidR="007C0DD4">
        <w:rPr>
          <w:lang w:val="ru-RU"/>
        </w:rPr>
        <w:t xml:space="preserve">и </w:t>
      </w:r>
      <w:r w:rsidRPr="009A0183">
        <w:rPr>
          <w:lang w:val="ru-RU"/>
        </w:rPr>
        <w:t xml:space="preserve"> составлением дефектной ведомости.</w:t>
      </w:r>
    </w:p>
    <w:p w14:paraId="74404A9A" w14:textId="77777777" w:rsidR="009A0183" w:rsidRPr="009A0183" w:rsidRDefault="009A0183" w:rsidP="007C0DD4">
      <w:pPr>
        <w:ind w:firstLine="348"/>
        <w:jc w:val="both"/>
        <w:rPr>
          <w:szCs w:val="24"/>
          <w:lang w:val="ru-RU"/>
        </w:rPr>
      </w:pPr>
      <w:r w:rsidRPr="009A0183">
        <w:rPr>
          <w:szCs w:val="24"/>
          <w:lang w:val="ru-RU"/>
        </w:rPr>
        <w:t>В случае обнаружения неисправностей</w:t>
      </w:r>
      <w:r w:rsidRPr="009A0183">
        <w:rPr>
          <w:lang w:val="ru-RU"/>
        </w:rPr>
        <w:t xml:space="preserve"> пути, земляного полотна, путевых устройств, стрелочных переводов</w:t>
      </w:r>
      <w:r w:rsidRPr="009A0183">
        <w:rPr>
          <w:szCs w:val="24"/>
          <w:lang w:val="ru-RU"/>
        </w:rPr>
        <w:t>, подрядчик ставит в известность заказчика о необходимости проведения дополнительных работ (ремонта).</w:t>
      </w:r>
    </w:p>
    <w:p w14:paraId="617AFB77" w14:textId="0ED397CC" w:rsidR="009A0183" w:rsidRDefault="009A0183" w:rsidP="007C0DD4">
      <w:pPr>
        <w:ind w:firstLine="348"/>
        <w:jc w:val="both"/>
        <w:rPr>
          <w:szCs w:val="24"/>
          <w:lang w:val="ru-RU"/>
        </w:rPr>
      </w:pPr>
      <w:r w:rsidRPr="009A0183">
        <w:rPr>
          <w:szCs w:val="24"/>
          <w:lang w:val="ru-RU"/>
        </w:rPr>
        <w:t>Ремонт проводится подрядчиком после подписания дополнительного соглашения к договору.</w:t>
      </w:r>
    </w:p>
    <w:p w14:paraId="696B2F86" w14:textId="6D2A5E5D" w:rsidR="00D232DA" w:rsidRPr="00D232DA" w:rsidRDefault="00D232DA" w:rsidP="00FA5561">
      <w:pPr>
        <w:jc w:val="both"/>
        <w:rPr>
          <w:lang w:val="ru-RU"/>
        </w:rPr>
      </w:pPr>
      <w:r w:rsidRPr="00D232DA">
        <w:rPr>
          <w:lang w:val="ru-RU"/>
        </w:rPr>
        <w:lastRenderedPageBreak/>
        <w:t>Допуск на территорию предприятия персонала подрядной организации осуществляется в соответствии с Регламентом (приложение №1 к техническому заданию, утверждён приказом от 07.12.2023г. №11-03/0098)</w:t>
      </w:r>
    </w:p>
    <w:p w14:paraId="66731EA3" w14:textId="77777777" w:rsidR="00D232DA" w:rsidRPr="009A0183" w:rsidRDefault="00D232DA" w:rsidP="009A0183">
      <w:pPr>
        <w:ind w:left="360" w:firstLine="348"/>
        <w:jc w:val="both"/>
        <w:rPr>
          <w:szCs w:val="24"/>
          <w:lang w:val="ru-RU"/>
        </w:rPr>
      </w:pPr>
    </w:p>
    <w:p w14:paraId="460DF872" w14:textId="77777777" w:rsidR="009A0183" w:rsidRDefault="009A0183" w:rsidP="009A0183">
      <w:pPr>
        <w:pStyle w:val="a5"/>
        <w:ind w:left="360"/>
        <w:jc w:val="both"/>
        <w:rPr>
          <w:b/>
          <w:szCs w:val="24"/>
        </w:rPr>
      </w:pPr>
    </w:p>
    <w:p w14:paraId="2100FCB1" w14:textId="77777777" w:rsidR="009A0183" w:rsidRPr="00111D0D" w:rsidRDefault="009A0183" w:rsidP="009A0183">
      <w:pPr>
        <w:pStyle w:val="a5"/>
        <w:numPr>
          <w:ilvl w:val="0"/>
          <w:numId w:val="26"/>
        </w:numPr>
        <w:jc w:val="both"/>
        <w:rPr>
          <w:b/>
          <w:szCs w:val="24"/>
        </w:rPr>
      </w:pPr>
      <w:r w:rsidRPr="00111D0D">
        <w:rPr>
          <w:b/>
          <w:szCs w:val="24"/>
        </w:rPr>
        <w:t>Особые условия:</w:t>
      </w:r>
    </w:p>
    <w:p w14:paraId="3DEACC85" w14:textId="77777777" w:rsidR="009A0183" w:rsidRPr="009A0183" w:rsidRDefault="009A0183" w:rsidP="00FA5561">
      <w:pPr>
        <w:numPr>
          <w:ilvl w:val="0"/>
          <w:numId w:val="25"/>
        </w:numPr>
        <w:tabs>
          <w:tab w:val="clear" w:pos="644"/>
          <w:tab w:val="num" w:pos="0"/>
        </w:tabs>
        <w:overflowPunct/>
        <w:spacing w:line="240" w:lineRule="atLeast"/>
        <w:ind w:left="0" w:firstLine="0"/>
        <w:jc w:val="both"/>
        <w:textAlignment w:val="auto"/>
        <w:rPr>
          <w:lang w:val="ru-RU"/>
        </w:rPr>
      </w:pPr>
      <w:r w:rsidRPr="009A0183">
        <w:rPr>
          <w:lang w:val="ru-RU"/>
        </w:rPr>
        <w:t>услуга должна быть выполнена с соблюдением норм, правил, стандартов и технических условий;</w:t>
      </w:r>
    </w:p>
    <w:p w14:paraId="73B4E953" w14:textId="77777777" w:rsidR="009A0183" w:rsidRPr="00F12726" w:rsidRDefault="009A0183" w:rsidP="00FA5561">
      <w:pPr>
        <w:pStyle w:val="a5"/>
        <w:numPr>
          <w:ilvl w:val="0"/>
          <w:numId w:val="25"/>
        </w:numPr>
        <w:tabs>
          <w:tab w:val="clear" w:pos="644"/>
          <w:tab w:val="num" w:pos="0"/>
        </w:tabs>
        <w:autoSpaceDE w:val="0"/>
        <w:autoSpaceDN w:val="0"/>
        <w:adjustRightInd w:val="0"/>
        <w:spacing w:line="240" w:lineRule="atLeast"/>
        <w:ind w:left="0" w:firstLine="0"/>
        <w:jc w:val="both"/>
      </w:pPr>
      <w:r>
        <w:t>выполнение услуги</w:t>
      </w:r>
      <w:r w:rsidRPr="004148A0">
        <w:t xml:space="preserve"> должно производиться в рабочие дни с 08.00 до 17.00 (пн., вт., ср., чт.), с 08.00 до 15.45 (пт.), в предпраздничные дни рабочее время сокращается на 1 (один) час</w:t>
      </w:r>
      <w:r>
        <w:t>;</w:t>
      </w:r>
    </w:p>
    <w:p w14:paraId="7E67FB47" w14:textId="15D5B1C5" w:rsidR="009A0183" w:rsidRPr="009A0183" w:rsidRDefault="009A0183" w:rsidP="00FA5561">
      <w:pPr>
        <w:numPr>
          <w:ilvl w:val="0"/>
          <w:numId w:val="25"/>
        </w:numPr>
        <w:tabs>
          <w:tab w:val="clear" w:pos="644"/>
          <w:tab w:val="num" w:pos="0"/>
        </w:tabs>
        <w:overflowPunct/>
        <w:autoSpaceDE/>
        <w:autoSpaceDN/>
        <w:adjustRightInd/>
        <w:ind w:left="0" w:firstLine="0"/>
        <w:jc w:val="both"/>
        <w:textAlignment w:val="auto"/>
        <w:rPr>
          <w:color w:val="000000"/>
          <w:lang w:val="ru-RU"/>
        </w:rPr>
      </w:pPr>
      <w:r w:rsidRPr="009A0183">
        <w:rPr>
          <w:lang w:val="ru-RU"/>
        </w:rPr>
        <w:t xml:space="preserve">при производстве работ обязательное выполнение требований действующих на территории РФ федеральных региональных нормативных правовых актов, а также локальных нормативных правовых актов </w:t>
      </w:r>
      <w:r w:rsidR="005A1C62" w:rsidRPr="005A1C62">
        <w:rPr>
          <w:lang w:val="ru-RU"/>
        </w:rPr>
        <w:t>филиала АО «ЕСЭ» «Красноярская ГЭС»</w:t>
      </w:r>
      <w:r w:rsidRPr="009A0183">
        <w:rPr>
          <w:lang w:val="ru-RU"/>
        </w:rPr>
        <w:t xml:space="preserve"> по вопросам производства соответствующих видов работ, промышленной, пожарной, </w:t>
      </w:r>
      <w:r w:rsidRPr="009A0183">
        <w:rPr>
          <w:color w:val="000000"/>
          <w:lang w:val="ru-RU"/>
        </w:rPr>
        <w:t>экологической, общей безопасности и охране труда;</w:t>
      </w:r>
    </w:p>
    <w:p w14:paraId="761FC2CF" w14:textId="77777777" w:rsidR="009A0183" w:rsidRPr="009A0183" w:rsidRDefault="009A0183" w:rsidP="00FA5561">
      <w:pPr>
        <w:numPr>
          <w:ilvl w:val="0"/>
          <w:numId w:val="25"/>
        </w:numPr>
        <w:tabs>
          <w:tab w:val="clear" w:pos="644"/>
          <w:tab w:val="num" w:pos="0"/>
        </w:tabs>
        <w:overflowPunct/>
        <w:autoSpaceDE/>
        <w:autoSpaceDN/>
        <w:adjustRightInd/>
        <w:ind w:left="0" w:firstLine="0"/>
        <w:jc w:val="both"/>
        <w:textAlignment w:val="auto"/>
        <w:rPr>
          <w:color w:val="000000"/>
          <w:lang w:val="ru-RU"/>
        </w:rPr>
      </w:pPr>
      <w:r w:rsidRPr="009A0183">
        <w:rPr>
          <w:color w:val="000000"/>
          <w:lang w:val="ru-RU"/>
        </w:rPr>
        <w:t xml:space="preserve">замеры производить поверенными приборами, инструментом (сертифицированный, калиброванный). </w:t>
      </w:r>
    </w:p>
    <w:p w14:paraId="3B816E52" w14:textId="77777777" w:rsidR="009A0183" w:rsidRPr="009A0183" w:rsidRDefault="009A0183" w:rsidP="009A0183">
      <w:pPr>
        <w:jc w:val="both"/>
        <w:rPr>
          <w:color w:val="000000"/>
          <w:lang w:val="ru-RU"/>
        </w:rPr>
      </w:pPr>
    </w:p>
    <w:p w14:paraId="6F7201A6" w14:textId="77777777" w:rsidR="009A0183" w:rsidRPr="00111D0D" w:rsidRDefault="009A0183" w:rsidP="009A0183">
      <w:pPr>
        <w:pStyle w:val="a5"/>
        <w:numPr>
          <w:ilvl w:val="0"/>
          <w:numId w:val="26"/>
        </w:numPr>
        <w:jc w:val="both"/>
        <w:rPr>
          <w:b/>
          <w:color w:val="000000"/>
        </w:rPr>
      </w:pPr>
      <w:r w:rsidRPr="00111D0D">
        <w:rPr>
          <w:b/>
          <w:color w:val="000000"/>
        </w:rPr>
        <w:t>Предоставить:</w:t>
      </w:r>
    </w:p>
    <w:p w14:paraId="03B6308C" w14:textId="77777777" w:rsidR="009A0183" w:rsidRPr="009A0183" w:rsidRDefault="009A0183" w:rsidP="00FA5561">
      <w:pPr>
        <w:jc w:val="both"/>
        <w:rPr>
          <w:color w:val="000000"/>
          <w:lang w:val="ru-RU"/>
        </w:rPr>
      </w:pPr>
      <w:r w:rsidRPr="009A0183">
        <w:rPr>
          <w:color w:val="000000"/>
          <w:lang w:val="ru-RU"/>
        </w:rPr>
        <w:t xml:space="preserve"> 1. Сметный расчет на выполнение работ по техническому обслуживанию</w:t>
      </w:r>
      <w:r w:rsidRPr="009A0183">
        <w:rPr>
          <w:b/>
          <w:color w:val="000000"/>
          <w:lang w:val="ru-RU"/>
        </w:rPr>
        <w:t xml:space="preserve"> </w:t>
      </w:r>
      <w:r w:rsidRPr="009A0183">
        <w:rPr>
          <w:color w:val="000000"/>
          <w:lang w:val="ru-RU"/>
        </w:rPr>
        <w:t>железнодорожного пути на основании нормативов.</w:t>
      </w:r>
      <w:r w:rsidRPr="009A0183">
        <w:rPr>
          <w:b/>
          <w:lang w:val="ru-RU"/>
        </w:rPr>
        <w:t xml:space="preserve"> </w:t>
      </w:r>
    </w:p>
    <w:p w14:paraId="7F712C6B" w14:textId="77777777" w:rsidR="009A0183" w:rsidRPr="009A0183" w:rsidRDefault="009A0183" w:rsidP="009A0183">
      <w:pPr>
        <w:jc w:val="both"/>
        <w:rPr>
          <w:color w:val="000000"/>
          <w:lang w:val="ru-RU"/>
        </w:rPr>
      </w:pPr>
      <w:r w:rsidRPr="009A0183">
        <w:rPr>
          <w:color w:val="000000"/>
          <w:lang w:val="ru-RU"/>
        </w:rPr>
        <w:t xml:space="preserve">        </w:t>
      </w:r>
    </w:p>
    <w:p w14:paraId="33C2029A" w14:textId="77777777" w:rsidR="009A0183" w:rsidRPr="00111D0D" w:rsidRDefault="009A0183" w:rsidP="009A0183">
      <w:pPr>
        <w:pStyle w:val="a5"/>
        <w:numPr>
          <w:ilvl w:val="0"/>
          <w:numId w:val="26"/>
        </w:numPr>
        <w:jc w:val="both"/>
        <w:rPr>
          <w:color w:val="000000"/>
          <w:szCs w:val="24"/>
        </w:rPr>
      </w:pPr>
      <w:r w:rsidRPr="00111D0D">
        <w:rPr>
          <w:b/>
          <w:szCs w:val="24"/>
        </w:rPr>
        <w:t>Требования предъявляемые к исполнителю:</w:t>
      </w:r>
    </w:p>
    <w:p w14:paraId="34EA9FFE" w14:textId="77777777" w:rsidR="009A0183" w:rsidRPr="009A0183" w:rsidRDefault="009A0183" w:rsidP="00FA5561">
      <w:pPr>
        <w:jc w:val="both"/>
        <w:rPr>
          <w:color w:val="000000"/>
          <w:lang w:val="ru-RU"/>
        </w:rPr>
      </w:pPr>
      <w:r w:rsidRPr="009A0183">
        <w:rPr>
          <w:color w:val="000000"/>
          <w:lang w:val="ru-RU"/>
        </w:rPr>
        <w:t xml:space="preserve">  1.Предоставить копию выписки из реестра членов саморегулируемой организации</w:t>
      </w:r>
      <w:r w:rsidRPr="009A0183">
        <w:rPr>
          <w:bCs/>
          <w:lang w:val="ru-RU"/>
        </w:rPr>
        <w:t xml:space="preserve"> и иметь право осуществлять</w:t>
      </w:r>
      <w:r w:rsidRPr="009A0183">
        <w:rPr>
          <w:color w:val="000000"/>
          <w:lang w:val="ru-RU"/>
        </w:rPr>
        <w:t xml:space="preserve"> производство данных работ.</w:t>
      </w:r>
    </w:p>
    <w:p w14:paraId="2808A925" w14:textId="77777777" w:rsidR="009A0183" w:rsidRPr="009A0183" w:rsidRDefault="009A0183" w:rsidP="00FA5561">
      <w:pPr>
        <w:jc w:val="both"/>
        <w:rPr>
          <w:color w:val="000000"/>
          <w:lang w:val="ru-RU"/>
        </w:rPr>
      </w:pPr>
      <w:r w:rsidRPr="009A0183">
        <w:rPr>
          <w:color w:val="000000"/>
          <w:lang w:val="ru-RU"/>
        </w:rPr>
        <w:t xml:space="preserve">  2.Предоставить копии поверки приборов и инструмента.</w:t>
      </w:r>
    </w:p>
    <w:p w14:paraId="6F4DAA0F" w14:textId="77777777" w:rsidR="009A0183" w:rsidRPr="00A200B3" w:rsidRDefault="009A0183" w:rsidP="00FA5561">
      <w:pPr>
        <w:pStyle w:val="a7"/>
        <w:jc w:val="both"/>
        <w:rPr>
          <w:spacing w:val="-5"/>
          <w:szCs w:val="24"/>
        </w:rPr>
      </w:pPr>
      <w:r w:rsidRPr="00DD03F6">
        <w:rPr>
          <w:szCs w:val="24"/>
        </w:rPr>
        <w:t xml:space="preserve"> </w:t>
      </w:r>
      <w:r w:rsidRPr="00DD03F6">
        <w:rPr>
          <w:spacing w:val="-5"/>
          <w:szCs w:val="24"/>
        </w:rPr>
        <w:t xml:space="preserve"> 3.</w:t>
      </w:r>
      <w:r w:rsidRPr="00DD03F6">
        <w:rPr>
          <w:szCs w:val="24"/>
        </w:rPr>
        <w:t>Предоставить копии удостоверений и протоколов о н</w:t>
      </w:r>
      <w:r w:rsidRPr="00DD03F6">
        <w:rPr>
          <w:spacing w:val="-5"/>
          <w:szCs w:val="24"/>
        </w:rPr>
        <w:t>аличие квалифицированного и аттестованного персонала</w:t>
      </w:r>
      <w:r>
        <w:rPr>
          <w:spacing w:val="-5"/>
          <w:szCs w:val="24"/>
        </w:rPr>
        <w:t xml:space="preserve">, в том </w:t>
      </w:r>
      <w:r w:rsidRPr="00A200B3">
        <w:rPr>
          <w:spacing w:val="-5"/>
          <w:szCs w:val="24"/>
        </w:rPr>
        <w:t>числе имеющего право вносить записи в книгу зап</w:t>
      </w:r>
      <w:r>
        <w:rPr>
          <w:spacing w:val="-5"/>
          <w:szCs w:val="24"/>
        </w:rPr>
        <w:t>и</w:t>
      </w:r>
      <w:r w:rsidRPr="00A200B3">
        <w:rPr>
          <w:spacing w:val="-5"/>
          <w:szCs w:val="24"/>
        </w:rPr>
        <w:t>си результатов проверки пути</w:t>
      </w:r>
      <w:r w:rsidRPr="00A200B3">
        <w:rPr>
          <w:szCs w:val="24"/>
        </w:rPr>
        <w:t>, путевых устройств, земляного полотна, стрелочных переводов.</w:t>
      </w:r>
    </w:p>
    <w:p w14:paraId="1181F571" w14:textId="77777777" w:rsidR="009A0183" w:rsidRPr="00DD03F6" w:rsidRDefault="009A0183" w:rsidP="00FA5561">
      <w:pPr>
        <w:pStyle w:val="a7"/>
        <w:jc w:val="both"/>
        <w:rPr>
          <w:szCs w:val="24"/>
        </w:rPr>
      </w:pPr>
      <w:r>
        <w:rPr>
          <w:spacing w:val="-5"/>
          <w:szCs w:val="24"/>
        </w:rPr>
        <w:t xml:space="preserve">  4.</w:t>
      </w:r>
      <w:r w:rsidRPr="00DD03F6">
        <w:rPr>
          <w:szCs w:val="24"/>
        </w:rPr>
        <w:t>Наличие положительного опыта выполнения аналогичных работ.</w:t>
      </w:r>
    </w:p>
    <w:p w14:paraId="41B1AA6C" w14:textId="77777777" w:rsidR="009A0183" w:rsidRDefault="009A0183" w:rsidP="00FA5561">
      <w:pPr>
        <w:pStyle w:val="a7"/>
        <w:jc w:val="both"/>
        <w:rPr>
          <w:szCs w:val="24"/>
        </w:rPr>
      </w:pPr>
    </w:p>
    <w:p w14:paraId="57E3B7D1" w14:textId="77777777" w:rsidR="009A0183" w:rsidRDefault="009A0183" w:rsidP="00FA5561">
      <w:pPr>
        <w:pStyle w:val="a7"/>
        <w:jc w:val="both"/>
        <w:rPr>
          <w:szCs w:val="24"/>
        </w:rPr>
      </w:pPr>
    </w:p>
    <w:p w14:paraId="560FAACF" w14:textId="77777777" w:rsidR="009A0183" w:rsidRDefault="009A0183" w:rsidP="00FA5561">
      <w:pPr>
        <w:pStyle w:val="a7"/>
        <w:jc w:val="both"/>
        <w:rPr>
          <w:szCs w:val="24"/>
        </w:rPr>
      </w:pPr>
    </w:p>
    <w:p w14:paraId="3218B7E4" w14:textId="1274F1C6" w:rsidR="009A0183" w:rsidRDefault="009A0183" w:rsidP="00FA5561">
      <w:pPr>
        <w:pStyle w:val="a7"/>
        <w:jc w:val="both"/>
        <w:rPr>
          <w:szCs w:val="24"/>
        </w:rPr>
      </w:pPr>
      <w:r>
        <w:rPr>
          <w:szCs w:val="24"/>
        </w:rPr>
        <w:t>Инженер ГЦ</w:t>
      </w:r>
      <w:r>
        <w:rPr>
          <w:szCs w:val="24"/>
        </w:rPr>
        <w:tab/>
      </w:r>
      <w:r>
        <w:rPr>
          <w:szCs w:val="24"/>
        </w:rPr>
        <w:tab/>
      </w:r>
      <w:r>
        <w:rPr>
          <w:szCs w:val="24"/>
        </w:rPr>
        <w:tab/>
        <w:t xml:space="preserve"> </w:t>
      </w:r>
      <w:r>
        <w:rPr>
          <w:szCs w:val="24"/>
        </w:rPr>
        <w:tab/>
      </w:r>
      <w:r>
        <w:rPr>
          <w:szCs w:val="24"/>
        </w:rPr>
        <w:tab/>
      </w:r>
      <w:r>
        <w:rPr>
          <w:szCs w:val="24"/>
        </w:rPr>
        <w:tab/>
      </w:r>
      <w:r w:rsidR="00FA5561">
        <w:rPr>
          <w:szCs w:val="24"/>
        </w:rPr>
        <w:tab/>
      </w:r>
      <w:r>
        <w:rPr>
          <w:szCs w:val="24"/>
        </w:rPr>
        <w:tab/>
        <w:t>Е.А. Рахманина</w:t>
      </w:r>
    </w:p>
    <w:p w14:paraId="795386DB" w14:textId="77777777" w:rsidR="009A0183" w:rsidRDefault="009A0183" w:rsidP="00FA5561">
      <w:pPr>
        <w:pStyle w:val="a7"/>
        <w:jc w:val="both"/>
        <w:rPr>
          <w:szCs w:val="24"/>
        </w:rPr>
      </w:pPr>
    </w:p>
    <w:p w14:paraId="14698861" w14:textId="77777777" w:rsidR="009A0183" w:rsidRPr="00973D71" w:rsidRDefault="009A0183" w:rsidP="00FA5561">
      <w:pPr>
        <w:pStyle w:val="a7"/>
        <w:jc w:val="both"/>
        <w:rPr>
          <w:b/>
          <w:szCs w:val="24"/>
        </w:rPr>
      </w:pPr>
      <w:r>
        <w:rPr>
          <w:szCs w:val="24"/>
        </w:rPr>
        <w:t>Начальник ГЦ</w:t>
      </w:r>
      <w:r>
        <w:rPr>
          <w:szCs w:val="24"/>
        </w:rPr>
        <w:tab/>
      </w:r>
      <w:r>
        <w:rPr>
          <w:szCs w:val="24"/>
        </w:rPr>
        <w:tab/>
      </w:r>
      <w:r>
        <w:rPr>
          <w:szCs w:val="24"/>
        </w:rPr>
        <w:tab/>
      </w:r>
      <w:r>
        <w:rPr>
          <w:szCs w:val="24"/>
        </w:rPr>
        <w:tab/>
      </w:r>
      <w:r>
        <w:rPr>
          <w:szCs w:val="24"/>
        </w:rPr>
        <w:tab/>
      </w:r>
      <w:r>
        <w:rPr>
          <w:szCs w:val="24"/>
        </w:rPr>
        <w:tab/>
      </w:r>
      <w:r>
        <w:rPr>
          <w:szCs w:val="24"/>
        </w:rPr>
        <w:tab/>
        <w:t>М.И. Козич</w:t>
      </w:r>
    </w:p>
    <w:p w14:paraId="4834659A" w14:textId="77777777" w:rsidR="00BA7B2D" w:rsidRDefault="00BA7B2D" w:rsidP="00B46E83">
      <w:pPr>
        <w:jc w:val="right"/>
        <w:rPr>
          <w:szCs w:val="24"/>
          <w:lang w:val="ru-RU"/>
        </w:rPr>
      </w:pPr>
    </w:p>
    <w:p w14:paraId="04DB708F" w14:textId="77777777" w:rsidR="00BA7B2D" w:rsidRDefault="00BA7B2D" w:rsidP="00B46E83">
      <w:pPr>
        <w:jc w:val="right"/>
        <w:rPr>
          <w:szCs w:val="24"/>
          <w:lang w:val="ru-RU"/>
        </w:rPr>
      </w:pPr>
    </w:p>
    <w:p w14:paraId="6C1BB4F8" w14:textId="77777777" w:rsidR="00BA7B2D" w:rsidRDefault="00BA7B2D" w:rsidP="00B46E83">
      <w:pPr>
        <w:jc w:val="right"/>
        <w:rPr>
          <w:szCs w:val="24"/>
          <w:lang w:val="ru-RU"/>
        </w:rPr>
      </w:pPr>
    </w:p>
    <w:p w14:paraId="10264BE0" w14:textId="1463361D" w:rsidR="00BA7B2D" w:rsidRDefault="00BA7B2D" w:rsidP="00B46E83">
      <w:pPr>
        <w:jc w:val="right"/>
        <w:rPr>
          <w:szCs w:val="24"/>
          <w:lang w:val="ru-RU"/>
        </w:rPr>
      </w:pPr>
    </w:p>
    <w:p w14:paraId="3D1FBADF" w14:textId="6F296347" w:rsidR="002405AB" w:rsidRDefault="002405AB" w:rsidP="00B46E83">
      <w:pPr>
        <w:jc w:val="right"/>
        <w:rPr>
          <w:szCs w:val="24"/>
          <w:lang w:val="ru-RU"/>
        </w:rPr>
      </w:pPr>
    </w:p>
    <w:p w14:paraId="21D29A2C" w14:textId="27715BBC" w:rsidR="002405AB" w:rsidRDefault="002405AB" w:rsidP="00B46E83">
      <w:pPr>
        <w:jc w:val="right"/>
        <w:rPr>
          <w:szCs w:val="24"/>
          <w:lang w:val="ru-RU"/>
        </w:rPr>
      </w:pPr>
    </w:p>
    <w:p w14:paraId="42D8F54B" w14:textId="1847085A" w:rsidR="002405AB" w:rsidRDefault="002405AB" w:rsidP="00B46E83">
      <w:pPr>
        <w:jc w:val="right"/>
        <w:rPr>
          <w:szCs w:val="24"/>
          <w:lang w:val="ru-RU"/>
        </w:rPr>
      </w:pPr>
    </w:p>
    <w:p w14:paraId="781830D2" w14:textId="5315D71B" w:rsidR="002405AB" w:rsidRDefault="002405AB" w:rsidP="00B46E83">
      <w:pPr>
        <w:jc w:val="right"/>
        <w:rPr>
          <w:szCs w:val="24"/>
          <w:lang w:val="ru-RU"/>
        </w:rPr>
      </w:pPr>
    </w:p>
    <w:p w14:paraId="07EA1987" w14:textId="3AE2070A" w:rsidR="002405AB" w:rsidRDefault="002405AB" w:rsidP="00B46E83">
      <w:pPr>
        <w:jc w:val="right"/>
        <w:rPr>
          <w:szCs w:val="24"/>
          <w:lang w:val="ru-RU"/>
        </w:rPr>
      </w:pPr>
    </w:p>
    <w:p w14:paraId="0C34F0EA" w14:textId="660AF229" w:rsidR="002405AB" w:rsidRDefault="002405AB" w:rsidP="00B46E83">
      <w:pPr>
        <w:jc w:val="right"/>
        <w:rPr>
          <w:szCs w:val="24"/>
          <w:lang w:val="ru-RU"/>
        </w:rPr>
      </w:pPr>
    </w:p>
    <w:p w14:paraId="4CF8EEBA" w14:textId="04EB3BA0" w:rsidR="002405AB" w:rsidRDefault="002405AB" w:rsidP="00B46E83">
      <w:pPr>
        <w:jc w:val="right"/>
        <w:rPr>
          <w:szCs w:val="24"/>
          <w:lang w:val="ru-RU"/>
        </w:rPr>
      </w:pPr>
    </w:p>
    <w:p w14:paraId="4F5B2BBC" w14:textId="77A9B77E" w:rsidR="002405AB" w:rsidRDefault="002405AB" w:rsidP="00B46E83">
      <w:pPr>
        <w:jc w:val="right"/>
        <w:rPr>
          <w:szCs w:val="24"/>
          <w:lang w:val="ru-RU"/>
        </w:rPr>
      </w:pPr>
    </w:p>
    <w:p w14:paraId="44F141B4" w14:textId="767263A4" w:rsidR="002405AB" w:rsidRDefault="002405AB" w:rsidP="00B46E83">
      <w:pPr>
        <w:jc w:val="right"/>
        <w:rPr>
          <w:szCs w:val="24"/>
          <w:lang w:val="ru-RU"/>
        </w:rPr>
      </w:pPr>
    </w:p>
    <w:p w14:paraId="1D656ED6" w14:textId="5759BCB7" w:rsidR="002405AB" w:rsidRDefault="002405AB" w:rsidP="00B46E83">
      <w:pPr>
        <w:jc w:val="right"/>
        <w:rPr>
          <w:szCs w:val="24"/>
          <w:lang w:val="ru-RU"/>
        </w:rPr>
      </w:pPr>
    </w:p>
    <w:p w14:paraId="28A9A26E" w14:textId="0EC929A9" w:rsidR="002405AB" w:rsidRDefault="002405AB" w:rsidP="00B46E83">
      <w:pPr>
        <w:jc w:val="right"/>
        <w:rPr>
          <w:szCs w:val="24"/>
          <w:lang w:val="ru-RU"/>
        </w:rPr>
      </w:pPr>
    </w:p>
    <w:p w14:paraId="564FE7C0" w14:textId="2B6BF2DA" w:rsidR="002405AB" w:rsidRDefault="002405AB" w:rsidP="00B46E83">
      <w:pPr>
        <w:jc w:val="right"/>
        <w:rPr>
          <w:szCs w:val="24"/>
          <w:lang w:val="ru-RU"/>
        </w:rPr>
      </w:pPr>
    </w:p>
    <w:p w14:paraId="67505854" w14:textId="10598521" w:rsidR="00FA5561" w:rsidRDefault="00FA5561" w:rsidP="00B46E83">
      <w:pPr>
        <w:jc w:val="right"/>
        <w:rPr>
          <w:szCs w:val="24"/>
          <w:lang w:val="ru-RU"/>
        </w:rPr>
      </w:pPr>
    </w:p>
    <w:p w14:paraId="55550B11" w14:textId="3A968157" w:rsidR="00FA5561" w:rsidRDefault="00FA5561" w:rsidP="00B46E83">
      <w:pPr>
        <w:jc w:val="right"/>
        <w:rPr>
          <w:szCs w:val="24"/>
          <w:lang w:val="ru-RU"/>
        </w:rPr>
      </w:pPr>
    </w:p>
    <w:p w14:paraId="08ADBF56" w14:textId="3CDAECEA" w:rsidR="00D232DA" w:rsidRPr="00D232DA" w:rsidRDefault="00D232DA" w:rsidP="00D232DA">
      <w:pPr>
        <w:ind w:left="4956" w:firstLine="708"/>
        <w:jc w:val="right"/>
        <w:rPr>
          <w:lang w:val="ru-RU"/>
        </w:rPr>
      </w:pPr>
      <w:r>
        <w:rPr>
          <w:lang w:val="ru-RU"/>
        </w:rPr>
        <w:lastRenderedPageBreak/>
        <w:t>П</w:t>
      </w:r>
      <w:r w:rsidRPr="00D232DA">
        <w:rPr>
          <w:lang w:val="ru-RU"/>
        </w:rPr>
        <w:t>риложение №1</w:t>
      </w:r>
      <w:r w:rsidRPr="007C0DD4">
        <w:rPr>
          <w:lang w:val="ru-RU"/>
        </w:rPr>
        <w:t xml:space="preserve"> </w:t>
      </w:r>
      <w:r>
        <w:rPr>
          <w:lang w:val="ru-RU"/>
        </w:rPr>
        <w:t>к ТЗ</w:t>
      </w:r>
    </w:p>
    <w:p w14:paraId="158A57D5" w14:textId="77777777" w:rsidR="00D232DA" w:rsidRDefault="00D232DA" w:rsidP="00D232DA">
      <w:pPr>
        <w:jc w:val="center"/>
        <w:rPr>
          <w:sz w:val="28"/>
          <w:szCs w:val="28"/>
          <w:lang w:val="ru-RU"/>
        </w:rPr>
      </w:pPr>
    </w:p>
    <w:p w14:paraId="05076E00" w14:textId="35BFAE31" w:rsidR="00D232DA" w:rsidRPr="00D232DA" w:rsidRDefault="00D232DA" w:rsidP="00D232DA">
      <w:pPr>
        <w:jc w:val="center"/>
        <w:rPr>
          <w:sz w:val="28"/>
          <w:szCs w:val="28"/>
          <w:lang w:val="ru-RU"/>
        </w:rPr>
      </w:pPr>
      <w:r w:rsidRPr="00D232DA">
        <w:rPr>
          <w:sz w:val="28"/>
          <w:szCs w:val="28"/>
          <w:lang w:val="ru-RU"/>
        </w:rPr>
        <w:t>Филиал АО «ЕвроСибЭнерго» «Красноярская ГЭС»</w:t>
      </w:r>
    </w:p>
    <w:p w14:paraId="09139A1E" w14:textId="77777777" w:rsidR="00D232DA" w:rsidRPr="00D232DA" w:rsidRDefault="00D232DA" w:rsidP="00D232DA">
      <w:pPr>
        <w:ind w:left="5670"/>
        <w:rPr>
          <w:sz w:val="28"/>
          <w:szCs w:val="28"/>
          <w:lang w:val="ru-RU"/>
        </w:rPr>
      </w:pPr>
    </w:p>
    <w:p w14:paraId="500C3981" w14:textId="77777777" w:rsidR="00D232DA" w:rsidRPr="00D232DA" w:rsidRDefault="00D232DA" w:rsidP="00D232DA">
      <w:pPr>
        <w:ind w:left="5670"/>
        <w:rPr>
          <w:sz w:val="28"/>
          <w:szCs w:val="28"/>
          <w:lang w:val="ru-RU"/>
        </w:rPr>
      </w:pPr>
    </w:p>
    <w:p w14:paraId="0006E415" w14:textId="77777777" w:rsidR="00D232DA" w:rsidRPr="00D232DA" w:rsidRDefault="00D232DA" w:rsidP="00D232DA">
      <w:pPr>
        <w:rPr>
          <w:lang w:val="ru-RU"/>
        </w:rPr>
      </w:pPr>
    </w:p>
    <w:p w14:paraId="2368A16B" w14:textId="43BF6472" w:rsidR="00D232DA" w:rsidRDefault="00D232DA" w:rsidP="00D232DA">
      <w:pPr>
        <w:rPr>
          <w:lang w:val="ru-RU"/>
        </w:rPr>
      </w:pPr>
    </w:p>
    <w:p w14:paraId="207D3458" w14:textId="7E4DE004" w:rsidR="00FA5561" w:rsidRDefault="00FA5561" w:rsidP="00D232DA">
      <w:pPr>
        <w:rPr>
          <w:lang w:val="ru-RU"/>
        </w:rPr>
      </w:pPr>
    </w:p>
    <w:p w14:paraId="0C9807AC" w14:textId="3F6AFBAB" w:rsidR="00FA5561" w:rsidRDefault="00FA5561" w:rsidP="00D232DA">
      <w:pPr>
        <w:rPr>
          <w:lang w:val="ru-RU"/>
        </w:rPr>
      </w:pPr>
    </w:p>
    <w:p w14:paraId="0645B314" w14:textId="3AF3C595" w:rsidR="00FA5561" w:rsidRDefault="00FA5561" w:rsidP="00D232DA">
      <w:pPr>
        <w:rPr>
          <w:lang w:val="ru-RU"/>
        </w:rPr>
      </w:pPr>
    </w:p>
    <w:p w14:paraId="34EFAB43" w14:textId="698A03C7" w:rsidR="00FA5561" w:rsidRDefault="00FA5561" w:rsidP="00D232DA">
      <w:pPr>
        <w:rPr>
          <w:lang w:val="ru-RU"/>
        </w:rPr>
      </w:pPr>
    </w:p>
    <w:p w14:paraId="6EBFCC58" w14:textId="4F0F511E" w:rsidR="00FA5561" w:rsidRDefault="00FA5561" w:rsidP="00D232DA">
      <w:pPr>
        <w:rPr>
          <w:lang w:val="ru-RU"/>
        </w:rPr>
      </w:pPr>
    </w:p>
    <w:p w14:paraId="19A7BD33" w14:textId="53120413" w:rsidR="00FA5561" w:rsidRDefault="00FA5561" w:rsidP="00D232DA">
      <w:pPr>
        <w:rPr>
          <w:lang w:val="ru-RU"/>
        </w:rPr>
      </w:pPr>
    </w:p>
    <w:p w14:paraId="75332FBB" w14:textId="77777777" w:rsidR="00FA5561" w:rsidRPr="00D232DA" w:rsidRDefault="00FA5561" w:rsidP="00D232DA">
      <w:pPr>
        <w:rPr>
          <w:lang w:val="ru-RU"/>
        </w:rPr>
      </w:pPr>
    </w:p>
    <w:p w14:paraId="00054AA9" w14:textId="77777777" w:rsidR="00D232DA" w:rsidRPr="00D232DA" w:rsidRDefault="00D232DA" w:rsidP="00D232DA">
      <w:pPr>
        <w:rPr>
          <w:lang w:val="ru-RU"/>
        </w:rPr>
      </w:pPr>
    </w:p>
    <w:p w14:paraId="660DECC4" w14:textId="77777777" w:rsidR="00D232DA" w:rsidRPr="00D232DA" w:rsidRDefault="00D232DA" w:rsidP="00D232DA">
      <w:pPr>
        <w:spacing w:before="120" w:after="120"/>
        <w:jc w:val="center"/>
        <w:rPr>
          <w:sz w:val="28"/>
          <w:szCs w:val="28"/>
          <w:lang w:val="ru-RU"/>
        </w:rPr>
      </w:pPr>
      <w:r w:rsidRPr="00D232DA">
        <w:rPr>
          <w:sz w:val="28"/>
          <w:szCs w:val="28"/>
          <w:lang w:val="ru-RU"/>
        </w:rPr>
        <w:t xml:space="preserve">РЕГЛАМЕНТ </w:t>
      </w:r>
    </w:p>
    <w:p w14:paraId="3F40FDF6" w14:textId="77777777" w:rsidR="00D232DA" w:rsidRPr="00D232DA" w:rsidRDefault="00D232DA" w:rsidP="00D232DA">
      <w:pPr>
        <w:jc w:val="center"/>
        <w:rPr>
          <w:sz w:val="28"/>
          <w:szCs w:val="28"/>
          <w:lang w:val="ru-RU"/>
        </w:rPr>
      </w:pPr>
    </w:p>
    <w:p w14:paraId="3B5B9724" w14:textId="77777777" w:rsidR="00D232DA" w:rsidRPr="00D232DA" w:rsidRDefault="00D232DA" w:rsidP="00D232DA">
      <w:pPr>
        <w:jc w:val="center"/>
        <w:rPr>
          <w:sz w:val="28"/>
          <w:szCs w:val="28"/>
          <w:lang w:val="ru-RU"/>
        </w:rPr>
      </w:pPr>
      <w:r w:rsidRPr="00D232DA">
        <w:rPr>
          <w:sz w:val="28"/>
          <w:szCs w:val="28"/>
          <w:lang w:val="ru-RU"/>
        </w:rPr>
        <w:t>допуска подрядного персонала на территорию</w:t>
      </w:r>
      <w:r w:rsidRPr="00D232DA">
        <w:rPr>
          <w:color w:val="FF0000"/>
          <w:sz w:val="28"/>
          <w:szCs w:val="28"/>
          <w:lang w:val="ru-RU"/>
        </w:rPr>
        <w:t xml:space="preserve"> </w:t>
      </w:r>
      <w:r w:rsidRPr="00D232DA">
        <w:rPr>
          <w:sz w:val="28"/>
          <w:szCs w:val="28"/>
          <w:lang w:val="ru-RU"/>
        </w:rPr>
        <w:t xml:space="preserve">предприятия </w:t>
      </w:r>
    </w:p>
    <w:p w14:paraId="43C21293" w14:textId="77777777" w:rsidR="00D232DA" w:rsidRPr="00D232DA" w:rsidRDefault="00D232DA" w:rsidP="00D232DA">
      <w:pPr>
        <w:jc w:val="center"/>
        <w:rPr>
          <w:sz w:val="28"/>
          <w:szCs w:val="28"/>
          <w:lang w:val="ru-RU"/>
        </w:rPr>
      </w:pPr>
      <w:r w:rsidRPr="00D232DA">
        <w:rPr>
          <w:sz w:val="28"/>
          <w:szCs w:val="28"/>
          <w:lang w:val="ru-RU"/>
        </w:rPr>
        <w:t>Филиал АО «ЕвроСибЭнерго» «Красноярская ГЭС»</w:t>
      </w:r>
    </w:p>
    <w:p w14:paraId="074F6AB8" w14:textId="77777777" w:rsidR="00D232DA" w:rsidRPr="002800BA" w:rsidRDefault="00D232DA" w:rsidP="00D232DA">
      <w:pPr>
        <w:jc w:val="center"/>
        <w:rPr>
          <w:color w:val="FF0000"/>
          <w:sz w:val="28"/>
          <w:szCs w:val="28"/>
        </w:rPr>
      </w:pPr>
      <w:r>
        <w:rPr>
          <w:sz w:val="28"/>
          <w:szCs w:val="28"/>
        </w:rPr>
        <w:t>(редакция №2)</w:t>
      </w:r>
    </w:p>
    <w:p w14:paraId="0CBDDC1B" w14:textId="77777777" w:rsidR="00D232DA" w:rsidRDefault="00D232DA" w:rsidP="00D232DA"/>
    <w:p w14:paraId="6AB1A151" w14:textId="77777777" w:rsidR="00D232DA" w:rsidRDefault="00D232DA" w:rsidP="00D232DA"/>
    <w:p w14:paraId="3B869264" w14:textId="77777777" w:rsidR="00D232DA" w:rsidRDefault="00D232DA" w:rsidP="00D232DA"/>
    <w:p w14:paraId="34AAEABC" w14:textId="77777777" w:rsidR="00D232DA" w:rsidRDefault="00D232DA" w:rsidP="00D232DA"/>
    <w:p w14:paraId="1BFBF10F" w14:textId="77777777" w:rsidR="00D232DA" w:rsidRDefault="00D232DA" w:rsidP="00D232DA"/>
    <w:p w14:paraId="2B5BA038" w14:textId="77777777" w:rsidR="00D232DA" w:rsidRDefault="00D232DA" w:rsidP="00D232DA"/>
    <w:p w14:paraId="751E6107" w14:textId="77777777" w:rsidR="00D232DA" w:rsidRDefault="00D232DA" w:rsidP="00D232DA"/>
    <w:p w14:paraId="297D3DD5" w14:textId="77777777" w:rsidR="00D232DA" w:rsidRDefault="00D232DA" w:rsidP="00D232DA"/>
    <w:p w14:paraId="44B9EA9F" w14:textId="77777777" w:rsidR="00D232DA" w:rsidRDefault="00D232DA" w:rsidP="00D232DA"/>
    <w:p w14:paraId="2B6AB23A" w14:textId="77777777" w:rsidR="00D232DA" w:rsidRDefault="00D232DA" w:rsidP="00D232DA"/>
    <w:p w14:paraId="37441417" w14:textId="77777777" w:rsidR="00D232DA" w:rsidRDefault="00D232DA" w:rsidP="00D232DA"/>
    <w:p w14:paraId="49C398F6" w14:textId="77777777" w:rsidR="00D232DA" w:rsidRDefault="00D232DA" w:rsidP="00D232DA"/>
    <w:p w14:paraId="6FCFF0B4" w14:textId="77777777" w:rsidR="00D232DA" w:rsidRDefault="00D232DA" w:rsidP="00D232DA"/>
    <w:p w14:paraId="17521358" w14:textId="77777777" w:rsidR="00D232DA" w:rsidRDefault="00D232DA" w:rsidP="00D232DA"/>
    <w:p w14:paraId="42BCC473" w14:textId="77777777" w:rsidR="00D232DA" w:rsidRDefault="00D232DA" w:rsidP="00D232DA">
      <w:pPr>
        <w:jc w:val="center"/>
        <w:rPr>
          <w:sz w:val="28"/>
        </w:rPr>
      </w:pPr>
    </w:p>
    <w:p w14:paraId="5EC9536E" w14:textId="77777777" w:rsidR="00D232DA" w:rsidRDefault="00D232DA" w:rsidP="00D232DA">
      <w:pPr>
        <w:jc w:val="center"/>
        <w:rPr>
          <w:sz w:val="28"/>
        </w:rPr>
      </w:pPr>
    </w:p>
    <w:p w14:paraId="6C929320" w14:textId="77777777" w:rsidR="00D232DA" w:rsidRDefault="00D232DA" w:rsidP="00D232DA">
      <w:pPr>
        <w:jc w:val="center"/>
        <w:rPr>
          <w:sz w:val="28"/>
        </w:rPr>
      </w:pPr>
    </w:p>
    <w:p w14:paraId="4E232F9B" w14:textId="77777777" w:rsidR="00D232DA" w:rsidRDefault="00D232DA" w:rsidP="00D232DA">
      <w:pPr>
        <w:jc w:val="center"/>
        <w:rPr>
          <w:sz w:val="28"/>
        </w:rPr>
      </w:pPr>
    </w:p>
    <w:p w14:paraId="36E62640" w14:textId="77777777" w:rsidR="00D232DA" w:rsidRDefault="00D232DA" w:rsidP="00D232DA">
      <w:pPr>
        <w:jc w:val="center"/>
        <w:rPr>
          <w:sz w:val="28"/>
        </w:rPr>
      </w:pPr>
    </w:p>
    <w:p w14:paraId="36563008" w14:textId="77777777" w:rsidR="00D232DA" w:rsidRDefault="00D232DA" w:rsidP="00D232DA">
      <w:pPr>
        <w:jc w:val="center"/>
        <w:rPr>
          <w:sz w:val="28"/>
        </w:rPr>
      </w:pPr>
    </w:p>
    <w:p w14:paraId="237D6106" w14:textId="77777777" w:rsidR="00D232DA" w:rsidRDefault="00D232DA" w:rsidP="00D232DA">
      <w:pPr>
        <w:jc w:val="center"/>
        <w:rPr>
          <w:sz w:val="28"/>
        </w:rPr>
      </w:pPr>
    </w:p>
    <w:p w14:paraId="1BFFECE9" w14:textId="77777777" w:rsidR="00D232DA" w:rsidRDefault="00D232DA" w:rsidP="00D232DA">
      <w:pPr>
        <w:jc w:val="center"/>
        <w:rPr>
          <w:sz w:val="28"/>
        </w:rPr>
      </w:pPr>
    </w:p>
    <w:p w14:paraId="4430764B" w14:textId="77777777" w:rsidR="00D232DA" w:rsidRDefault="00D232DA" w:rsidP="00D232DA">
      <w:pPr>
        <w:jc w:val="center"/>
        <w:rPr>
          <w:sz w:val="28"/>
        </w:rPr>
      </w:pPr>
    </w:p>
    <w:p w14:paraId="1236F84F" w14:textId="77777777" w:rsidR="00D232DA" w:rsidRDefault="00D232DA" w:rsidP="00D232DA">
      <w:pPr>
        <w:jc w:val="center"/>
        <w:rPr>
          <w:sz w:val="28"/>
        </w:rPr>
      </w:pPr>
    </w:p>
    <w:p w14:paraId="61E0B91A" w14:textId="77777777" w:rsidR="00D232DA" w:rsidRPr="00313376" w:rsidRDefault="00D232DA" w:rsidP="00D232DA">
      <w:pPr>
        <w:jc w:val="center"/>
        <w:rPr>
          <w:sz w:val="28"/>
        </w:rPr>
      </w:pPr>
      <w:r w:rsidRPr="00313376">
        <w:rPr>
          <w:sz w:val="28"/>
        </w:rPr>
        <w:t>Дивногорск, 202</w:t>
      </w:r>
      <w:r>
        <w:rPr>
          <w:sz w:val="28"/>
        </w:rPr>
        <w:t>3</w:t>
      </w:r>
    </w:p>
    <w:sdt>
      <w:sdtPr>
        <w:rPr>
          <w:rFonts w:asciiTheme="minorHAnsi" w:eastAsiaTheme="minorHAnsi" w:hAnsiTheme="minorHAnsi" w:cstheme="minorBidi"/>
          <w:color w:val="auto"/>
          <w:sz w:val="22"/>
          <w:szCs w:val="22"/>
          <w:lang w:val="en-US" w:eastAsia="en-US"/>
        </w:rPr>
        <w:id w:val="1563140627"/>
        <w:docPartObj>
          <w:docPartGallery w:val="Table of Contents"/>
          <w:docPartUnique/>
        </w:docPartObj>
      </w:sdtPr>
      <w:sdtEndPr>
        <w:rPr>
          <w:rFonts w:ascii="Times New Roman" w:eastAsia="Times New Roman" w:hAnsi="Times New Roman" w:cs="Times New Roman"/>
          <w:sz w:val="28"/>
          <w:szCs w:val="28"/>
          <w:lang w:eastAsia="ru-RU"/>
        </w:rPr>
      </w:sdtEndPr>
      <w:sdtContent>
        <w:p w14:paraId="6A5A3F59" w14:textId="122DE41F" w:rsidR="00D232DA" w:rsidRDefault="00D232DA" w:rsidP="00D232DA">
          <w:pPr>
            <w:pStyle w:val="af1"/>
            <w:rPr>
              <w:rFonts w:asciiTheme="minorHAnsi" w:eastAsiaTheme="minorHAnsi" w:hAnsiTheme="minorHAnsi" w:cstheme="minorBidi"/>
              <w:color w:val="auto"/>
              <w:sz w:val="22"/>
              <w:szCs w:val="22"/>
              <w:lang w:eastAsia="en-US"/>
            </w:rPr>
          </w:pPr>
        </w:p>
        <w:p w14:paraId="05953FEC" w14:textId="0B282F3B" w:rsidR="00D232DA" w:rsidRDefault="00D232DA" w:rsidP="00D232DA">
          <w:pPr>
            <w:rPr>
              <w:lang w:val="ru-RU" w:eastAsia="en-US"/>
            </w:rPr>
          </w:pPr>
        </w:p>
        <w:p w14:paraId="1FA8A3D5" w14:textId="23A1DB1A" w:rsidR="00D232DA" w:rsidRDefault="00D232DA" w:rsidP="00D232DA">
          <w:pPr>
            <w:rPr>
              <w:lang w:val="ru-RU" w:eastAsia="en-US"/>
            </w:rPr>
          </w:pPr>
        </w:p>
        <w:p w14:paraId="135F3B2E" w14:textId="476E192B" w:rsidR="00D232DA" w:rsidRDefault="00D232DA" w:rsidP="00D232DA">
          <w:pPr>
            <w:rPr>
              <w:lang w:val="ru-RU" w:eastAsia="en-US"/>
            </w:rPr>
          </w:pPr>
        </w:p>
        <w:p w14:paraId="233D1E1D" w14:textId="77777777" w:rsidR="00D232DA" w:rsidRPr="003427D0" w:rsidRDefault="00D232DA" w:rsidP="00D232DA">
          <w:pPr>
            <w:pStyle w:val="af1"/>
            <w:spacing w:line="360" w:lineRule="auto"/>
            <w:ind w:right="-143"/>
            <w:jc w:val="center"/>
            <w:rPr>
              <w:rFonts w:ascii="Times New Roman" w:hAnsi="Times New Roman" w:cs="Times New Roman"/>
              <w:color w:val="auto"/>
              <w:sz w:val="28"/>
              <w:szCs w:val="28"/>
            </w:rPr>
          </w:pPr>
          <w:r w:rsidRPr="003427D0">
            <w:rPr>
              <w:rFonts w:ascii="Times New Roman" w:hAnsi="Times New Roman" w:cs="Times New Roman"/>
              <w:color w:val="auto"/>
              <w:sz w:val="28"/>
              <w:szCs w:val="28"/>
            </w:rPr>
            <w:lastRenderedPageBreak/>
            <w:t>Содержание</w:t>
          </w:r>
        </w:p>
        <w:p w14:paraId="25EC7A76" w14:textId="22C4FCF0" w:rsidR="00D232DA" w:rsidRPr="00DA1EC7" w:rsidRDefault="00D232DA" w:rsidP="00D232DA">
          <w:pPr>
            <w:pStyle w:val="12"/>
            <w:rPr>
              <w:rFonts w:asciiTheme="minorHAnsi" w:eastAsiaTheme="minorEastAsia" w:hAnsiTheme="minorHAnsi" w:cstheme="minorBidi"/>
              <w:noProof/>
              <w:sz w:val="28"/>
              <w:szCs w:val="28"/>
            </w:rPr>
          </w:pPr>
          <w:r w:rsidRPr="00DA1EC7">
            <w:rPr>
              <w:sz w:val="28"/>
              <w:szCs w:val="28"/>
            </w:rPr>
            <w:fldChar w:fldCharType="begin"/>
          </w:r>
          <w:r w:rsidRPr="00DA1EC7">
            <w:rPr>
              <w:sz w:val="28"/>
              <w:szCs w:val="28"/>
            </w:rPr>
            <w:instrText xml:space="preserve"> TOC \o "1-3" \h \z \u </w:instrText>
          </w:r>
          <w:r w:rsidRPr="00DA1EC7">
            <w:rPr>
              <w:sz w:val="28"/>
              <w:szCs w:val="28"/>
            </w:rPr>
            <w:fldChar w:fldCharType="separate"/>
          </w:r>
          <w:hyperlink w:anchor="_Toc152685836" w:history="1">
            <w:r w:rsidRPr="00DA1EC7">
              <w:rPr>
                <w:rStyle w:val="af0"/>
                <w:rFonts w:eastAsia="SimSun"/>
                <w:noProof/>
                <w:sz w:val="28"/>
                <w:szCs w:val="28"/>
              </w:rPr>
              <w:t>Введение</w:t>
            </w:r>
          </w:hyperlink>
        </w:p>
        <w:p w14:paraId="7C22B923" w14:textId="7674EA85" w:rsidR="00D232DA" w:rsidRPr="00DA1EC7" w:rsidRDefault="009A5F4F" w:rsidP="00D232DA">
          <w:pPr>
            <w:pStyle w:val="12"/>
            <w:rPr>
              <w:rFonts w:asciiTheme="minorHAnsi" w:eastAsiaTheme="minorEastAsia" w:hAnsiTheme="minorHAnsi" w:cstheme="minorBidi"/>
              <w:noProof/>
              <w:sz w:val="28"/>
              <w:szCs w:val="28"/>
            </w:rPr>
          </w:pPr>
          <w:hyperlink w:anchor="_Toc152685838" w:history="1">
            <w:r w:rsidR="00D232DA" w:rsidRPr="00DA1EC7">
              <w:rPr>
                <w:rStyle w:val="af0"/>
                <w:rFonts w:eastAsiaTheme="majorEastAsia"/>
                <w:noProof/>
                <w:sz w:val="28"/>
                <w:szCs w:val="28"/>
              </w:rPr>
              <w:t>2.</w:t>
            </w:r>
            <w:r w:rsidR="00D232DA" w:rsidRPr="00DA1EC7">
              <w:rPr>
                <w:rFonts w:asciiTheme="minorHAnsi" w:eastAsiaTheme="minorEastAsia" w:hAnsiTheme="minorHAnsi" w:cstheme="minorBidi"/>
                <w:noProof/>
                <w:sz w:val="28"/>
                <w:szCs w:val="28"/>
              </w:rPr>
              <w:tab/>
            </w:r>
            <w:r w:rsidR="00D232DA" w:rsidRPr="00DA1EC7">
              <w:rPr>
                <w:rStyle w:val="af0"/>
                <w:rFonts w:eastAsiaTheme="majorEastAsia"/>
                <w:noProof/>
                <w:sz w:val="28"/>
                <w:szCs w:val="28"/>
              </w:rPr>
              <w:t>Нормативные ссылки</w:t>
            </w:r>
          </w:hyperlink>
        </w:p>
        <w:p w14:paraId="5B255D5D" w14:textId="3E0ADD54" w:rsidR="00D232DA" w:rsidRPr="00DA1EC7" w:rsidRDefault="009A5F4F" w:rsidP="00D232DA">
          <w:pPr>
            <w:pStyle w:val="12"/>
            <w:rPr>
              <w:rFonts w:asciiTheme="minorHAnsi" w:eastAsiaTheme="minorEastAsia" w:hAnsiTheme="minorHAnsi" w:cstheme="minorBidi"/>
              <w:noProof/>
              <w:sz w:val="28"/>
              <w:szCs w:val="28"/>
            </w:rPr>
          </w:pPr>
          <w:hyperlink w:anchor="_Toc152685839" w:history="1">
            <w:r w:rsidR="00D232DA" w:rsidRPr="00DA1EC7">
              <w:rPr>
                <w:rStyle w:val="af0"/>
                <w:noProof/>
                <w:sz w:val="28"/>
                <w:szCs w:val="28"/>
              </w:rPr>
              <w:t>3.</w:t>
            </w:r>
            <w:r w:rsidR="00D232DA" w:rsidRPr="00DA1EC7">
              <w:rPr>
                <w:rFonts w:asciiTheme="minorHAnsi" w:eastAsiaTheme="minorEastAsia" w:hAnsiTheme="minorHAnsi" w:cstheme="minorBidi"/>
                <w:noProof/>
                <w:sz w:val="28"/>
                <w:szCs w:val="28"/>
              </w:rPr>
              <w:tab/>
            </w:r>
            <w:r w:rsidR="00D232DA" w:rsidRPr="00DA1EC7">
              <w:rPr>
                <w:rStyle w:val="af0"/>
                <w:noProof/>
                <w:sz w:val="28"/>
                <w:szCs w:val="28"/>
              </w:rPr>
              <w:t>Используемые термины и сокращения</w:t>
            </w:r>
          </w:hyperlink>
        </w:p>
        <w:p w14:paraId="437B971F" w14:textId="575578FD" w:rsidR="00D232DA" w:rsidRPr="00DA1EC7" w:rsidRDefault="009A5F4F" w:rsidP="00D232DA">
          <w:pPr>
            <w:pStyle w:val="12"/>
            <w:rPr>
              <w:rFonts w:asciiTheme="minorHAnsi" w:eastAsiaTheme="minorEastAsia" w:hAnsiTheme="minorHAnsi" w:cstheme="minorBidi"/>
              <w:noProof/>
              <w:sz w:val="28"/>
              <w:szCs w:val="28"/>
            </w:rPr>
          </w:pPr>
          <w:hyperlink w:anchor="_Toc152685840" w:history="1">
            <w:r w:rsidR="00D232DA" w:rsidRPr="00DA1EC7">
              <w:rPr>
                <w:rStyle w:val="af0"/>
                <w:noProof/>
                <w:sz w:val="28"/>
                <w:szCs w:val="28"/>
              </w:rPr>
              <w:t>4.</w:t>
            </w:r>
            <w:r w:rsidR="00D232DA" w:rsidRPr="00DA1EC7">
              <w:rPr>
                <w:rFonts w:asciiTheme="minorHAnsi" w:eastAsiaTheme="minorEastAsia" w:hAnsiTheme="minorHAnsi" w:cstheme="minorBidi"/>
                <w:noProof/>
                <w:sz w:val="28"/>
                <w:szCs w:val="28"/>
              </w:rPr>
              <w:tab/>
            </w:r>
            <w:r w:rsidR="00D232DA" w:rsidRPr="00DA1EC7">
              <w:rPr>
                <w:rStyle w:val="af0"/>
                <w:noProof/>
                <w:sz w:val="28"/>
                <w:szCs w:val="28"/>
              </w:rPr>
              <w:t>Допуск персонала на территории предприятия</w:t>
            </w:r>
          </w:hyperlink>
        </w:p>
        <w:p w14:paraId="77614E09" w14:textId="3D10FA74" w:rsidR="00D232DA" w:rsidRPr="00DA1EC7" w:rsidRDefault="009A5F4F" w:rsidP="00D232DA">
          <w:pPr>
            <w:pStyle w:val="12"/>
            <w:rPr>
              <w:rFonts w:asciiTheme="minorHAnsi" w:eastAsiaTheme="minorEastAsia" w:hAnsiTheme="minorHAnsi" w:cstheme="minorBidi"/>
              <w:noProof/>
              <w:sz w:val="28"/>
              <w:szCs w:val="28"/>
            </w:rPr>
          </w:pPr>
          <w:hyperlink w:anchor="_Toc152685841" w:history="1">
            <w:r w:rsidR="00D232DA" w:rsidRPr="00DA1EC7">
              <w:rPr>
                <w:rStyle w:val="af0"/>
                <w:noProof/>
                <w:sz w:val="28"/>
                <w:szCs w:val="28"/>
              </w:rPr>
              <w:t>5.</w:t>
            </w:r>
            <w:r w:rsidR="00D232DA" w:rsidRPr="00DA1EC7">
              <w:rPr>
                <w:rFonts w:asciiTheme="minorHAnsi" w:eastAsiaTheme="minorEastAsia" w:hAnsiTheme="minorHAnsi" w:cstheme="minorBidi"/>
                <w:noProof/>
                <w:sz w:val="28"/>
                <w:szCs w:val="28"/>
              </w:rPr>
              <w:tab/>
            </w:r>
            <w:r w:rsidR="00D232DA" w:rsidRPr="00DA1EC7">
              <w:rPr>
                <w:rStyle w:val="af0"/>
                <w:noProof/>
                <w:sz w:val="28"/>
                <w:szCs w:val="28"/>
              </w:rPr>
              <w:t>Проведение вводного инструктажа на предприятии</w:t>
            </w:r>
          </w:hyperlink>
        </w:p>
        <w:p w14:paraId="6AFB9DF0" w14:textId="6FC28B4A" w:rsidR="00D232DA" w:rsidRDefault="009A5F4F" w:rsidP="00D232DA">
          <w:pPr>
            <w:pStyle w:val="12"/>
            <w:rPr>
              <w:noProof/>
              <w:sz w:val="28"/>
              <w:szCs w:val="28"/>
            </w:rPr>
          </w:pPr>
          <w:hyperlink w:anchor="_Toc152685842" w:history="1">
            <w:r w:rsidR="00D232DA" w:rsidRPr="00DA1EC7">
              <w:rPr>
                <w:rStyle w:val="af0"/>
                <w:rFonts w:eastAsia="SimSun"/>
                <w:noProof/>
                <w:sz w:val="28"/>
                <w:szCs w:val="28"/>
              </w:rPr>
              <w:t>6.</w:t>
            </w:r>
            <w:r w:rsidR="00D232DA" w:rsidRPr="00DA1EC7">
              <w:rPr>
                <w:rFonts w:asciiTheme="minorHAnsi" w:eastAsiaTheme="minorEastAsia" w:hAnsiTheme="minorHAnsi" w:cstheme="minorBidi"/>
                <w:noProof/>
                <w:sz w:val="28"/>
                <w:szCs w:val="28"/>
              </w:rPr>
              <w:tab/>
            </w:r>
            <w:r w:rsidR="00D232DA" w:rsidRPr="00DA1EC7">
              <w:rPr>
                <w:rStyle w:val="af0"/>
                <w:rFonts w:eastAsia="SimSun"/>
                <w:noProof/>
                <w:sz w:val="28"/>
                <w:szCs w:val="28"/>
              </w:rPr>
              <w:t>Первичный инструктаж на рабочем месте</w:t>
            </w:r>
            <w:r w:rsidR="00D232DA" w:rsidRPr="00DA1EC7">
              <w:rPr>
                <w:rStyle w:val="af0"/>
                <w:noProof/>
                <w:sz w:val="28"/>
                <w:szCs w:val="28"/>
              </w:rPr>
              <w:t xml:space="preserve"> </w:t>
            </w:r>
            <w:r w:rsidR="00D232DA" w:rsidRPr="00DA1EC7">
              <w:rPr>
                <w:rStyle w:val="af0"/>
                <w:rFonts w:eastAsia="SimSun"/>
                <w:noProof/>
                <w:sz w:val="28"/>
                <w:szCs w:val="28"/>
              </w:rPr>
              <w:t>на предприятии</w:t>
            </w:r>
          </w:hyperlink>
        </w:p>
        <w:p w14:paraId="51E6E4F7" w14:textId="119DFA42" w:rsidR="00D232DA" w:rsidRPr="00D232DA" w:rsidRDefault="00D232DA" w:rsidP="00D232DA">
          <w:pPr>
            <w:rPr>
              <w:rFonts w:eastAsiaTheme="minorEastAsia"/>
              <w:lang w:val="ru-RU"/>
            </w:rPr>
          </w:pPr>
          <w:r w:rsidRPr="00D232DA">
            <w:rPr>
              <w:rFonts w:eastAsiaTheme="minorEastAsia"/>
              <w:sz w:val="28"/>
              <w:szCs w:val="28"/>
              <w:lang w:val="ru-RU"/>
            </w:rPr>
            <w:t>7</w:t>
          </w:r>
          <w:r w:rsidR="009D2948">
            <w:rPr>
              <w:rFonts w:eastAsiaTheme="minorEastAsia"/>
              <w:lang w:val="ru-RU"/>
            </w:rPr>
            <w:t xml:space="preserve">. </w:t>
          </w:r>
          <w:r w:rsidRPr="00D232DA">
            <w:rPr>
              <w:rFonts w:eastAsiaTheme="minorEastAsia"/>
              <w:sz w:val="28"/>
              <w:szCs w:val="28"/>
              <w:lang w:val="ru-RU"/>
            </w:rPr>
            <w:t>Оформление временных\постоянных пропусков и распоряжения на допуск командированного персонала, допуск к выполнению работ</w:t>
          </w:r>
        </w:p>
        <w:p w14:paraId="21EABD69" w14:textId="3614D017" w:rsidR="00D232DA" w:rsidRPr="00DA1EC7" w:rsidRDefault="009A5F4F" w:rsidP="00D232DA">
          <w:pPr>
            <w:pStyle w:val="12"/>
            <w:rPr>
              <w:rFonts w:asciiTheme="minorHAnsi" w:eastAsiaTheme="minorEastAsia" w:hAnsiTheme="minorHAnsi" w:cstheme="minorBidi"/>
              <w:noProof/>
              <w:sz w:val="28"/>
              <w:szCs w:val="28"/>
            </w:rPr>
          </w:pPr>
          <w:hyperlink w:anchor="_Toc152685843" w:history="1">
            <w:r w:rsidR="009D2948">
              <w:rPr>
                <w:rStyle w:val="af0"/>
                <w:noProof/>
                <w:sz w:val="28"/>
                <w:szCs w:val="28"/>
              </w:rPr>
              <w:t>Форма 1</w:t>
            </w:r>
            <w:r w:rsidR="00D232DA" w:rsidRPr="00DA1EC7">
              <w:rPr>
                <w:rStyle w:val="af0"/>
                <w:noProof/>
                <w:sz w:val="28"/>
                <w:szCs w:val="28"/>
              </w:rPr>
              <w:t xml:space="preserve"> Заявка на пропуск персонала подрядной организации</w:t>
            </w:r>
          </w:hyperlink>
        </w:p>
        <w:p w14:paraId="45712B47" w14:textId="6F3AE1E4" w:rsidR="00D232DA" w:rsidRPr="00DA1EC7" w:rsidRDefault="009A5F4F" w:rsidP="00D232DA">
          <w:pPr>
            <w:pStyle w:val="12"/>
            <w:rPr>
              <w:rFonts w:asciiTheme="minorHAnsi" w:eastAsiaTheme="minorEastAsia" w:hAnsiTheme="minorHAnsi" w:cstheme="minorBidi"/>
              <w:noProof/>
              <w:sz w:val="28"/>
              <w:szCs w:val="28"/>
            </w:rPr>
          </w:pPr>
          <w:hyperlink w:anchor="_Toc152685844" w:history="1">
            <w:r w:rsidR="009D2948">
              <w:rPr>
                <w:rStyle w:val="af0"/>
                <w:noProof/>
                <w:sz w:val="28"/>
                <w:szCs w:val="28"/>
              </w:rPr>
              <w:t>Форма</w:t>
            </w:r>
            <w:r w:rsidR="00D232DA" w:rsidRPr="00DA1EC7">
              <w:rPr>
                <w:rStyle w:val="af0"/>
                <w:noProof/>
                <w:sz w:val="28"/>
                <w:szCs w:val="28"/>
              </w:rPr>
              <w:t xml:space="preserve"> 2 Письмо для допус</w:t>
            </w:r>
            <w:r w:rsidR="009D2948">
              <w:rPr>
                <w:rStyle w:val="af0"/>
                <w:noProof/>
                <w:sz w:val="28"/>
                <w:szCs w:val="28"/>
              </w:rPr>
              <w:t xml:space="preserve">ка к проведению работ подрядной </w:t>
            </w:r>
            <w:r w:rsidR="00D232DA" w:rsidRPr="00DA1EC7">
              <w:rPr>
                <w:rStyle w:val="af0"/>
                <w:noProof/>
                <w:sz w:val="28"/>
                <w:szCs w:val="28"/>
              </w:rPr>
              <w:t>организацией</w:t>
            </w:r>
          </w:hyperlink>
        </w:p>
        <w:p w14:paraId="21961D3C" w14:textId="36B337E0" w:rsidR="00D232DA" w:rsidRPr="00DA1EC7" w:rsidRDefault="009A5F4F" w:rsidP="00D232DA">
          <w:pPr>
            <w:pStyle w:val="12"/>
            <w:rPr>
              <w:rFonts w:asciiTheme="minorHAnsi" w:eastAsiaTheme="minorEastAsia" w:hAnsiTheme="minorHAnsi" w:cstheme="minorBidi"/>
              <w:noProof/>
              <w:sz w:val="28"/>
              <w:szCs w:val="28"/>
            </w:rPr>
          </w:pPr>
          <w:hyperlink w:anchor="_Toc152685845" w:history="1">
            <w:r w:rsidR="00D232DA" w:rsidRPr="00DA1EC7">
              <w:rPr>
                <w:rStyle w:val="af0"/>
                <w:noProof/>
                <w:sz w:val="28"/>
                <w:szCs w:val="28"/>
              </w:rPr>
              <w:t>Блок-схема допуска подрядного персонала на предприятие</w:t>
            </w:r>
          </w:hyperlink>
        </w:p>
        <w:p w14:paraId="16EC437E" w14:textId="77777777" w:rsidR="00D232DA" w:rsidRPr="00DA1EC7" w:rsidRDefault="00D232DA" w:rsidP="00D232DA">
          <w:pPr>
            <w:rPr>
              <w:sz w:val="28"/>
              <w:szCs w:val="28"/>
            </w:rPr>
          </w:pPr>
          <w:r w:rsidRPr="00DA1EC7">
            <w:rPr>
              <w:sz w:val="28"/>
              <w:szCs w:val="28"/>
            </w:rPr>
            <w:fldChar w:fldCharType="end"/>
          </w:r>
        </w:p>
      </w:sdtContent>
    </w:sdt>
    <w:p w14:paraId="00E5F133" w14:textId="77777777" w:rsidR="00D232DA" w:rsidRDefault="00D232DA" w:rsidP="00D232DA">
      <w:pPr>
        <w:rPr>
          <w:b/>
          <w:bCs/>
        </w:rPr>
      </w:pPr>
    </w:p>
    <w:p w14:paraId="1062DC64" w14:textId="77777777" w:rsidR="00D232DA" w:rsidRDefault="00D232DA" w:rsidP="00D232DA">
      <w:pPr>
        <w:rPr>
          <w:b/>
          <w:bCs/>
        </w:rPr>
      </w:pPr>
    </w:p>
    <w:p w14:paraId="3BAD97E9" w14:textId="77777777" w:rsidR="00D232DA" w:rsidRDefault="00D232DA" w:rsidP="00D232DA">
      <w:pPr>
        <w:rPr>
          <w:b/>
          <w:bCs/>
        </w:rPr>
      </w:pPr>
    </w:p>
    <w:p w14:paraId="0DA991BD" w14:textId="77777777" w:rsidR="00D232DA" w:rsidRDefault="00D232DA" w:rsidP="00D232DA">
      <w:pPr>
        <w:rPr>
          <w:b/>
          <w:bCs/>
        </w:rPr>
      </w:pPr>
    </w:p>
    <w:p w14:paraId="3D48B16A" w14:textId="77777777" w:rsidR="00D232DA" w:rsidRDefault="00D232DA" w:rsidP="00D232DA">
      <w:pPr>
        <w:rPr>
          <w:b/>
          <w:bCs/>
        </w:rPr>
      </w:pPr>
    </w:p>
    <w:p w14:paraId="28CAFA5D" w14:textId="77777777" w:rsidR="00D232DA" w:rsidRDefault="00D232DA" w:rsidP="00D232DA">
      <w:pPr>
        <w:rPr>
          <w:b/>
          <w:bCs/>
        </w:rPr>
      </w:pPr>
    </w:p>
    <w:p w14:paraId="0DF386DF" w14:textId="77777777" w:rsidR="00D232DA" w:rsidRDefault="00D232DA" w:rsidP="00D232DA">
      <w:pPr>
        <w:rPr>
          <w:b/>
          <w:bCs/>
        </w:rPr>
      </w:pPr>
    </w:p>
    <w:p w14:paraId="5289DE9F" w14:textId="77777777" w:rsidR="00D232DA" w:rsidRDefault="00D232DA" w:rsidP="00D232DA">
      <w:pPr>
        <w:rPr>
          <w:b/>
          <w:bCs/>
        </w:rPr>
      </w:pPr>
    </w:p>
    <w:p w14:paraId="0E2E49CA" w14:textId="77777777" w:rsidR="00D232DA" w:rsidRDefault="00D232DA" w:rsidP="00D232DA">
      <w:pPr>
        <w:rPr>
          <w:b/>
          <w:bCs/>
        </w:rPr>
      </w:pPr>
    </w:p>
    <w:p w14:paraId="20D17D90" w14:textId="77777777" w:rsidR="00D232DA" w:rsidRDefault="00D232DA" w:rsidP="00D232DA">
      <w:pPr>
        <w:rPr>
          <w:b/>
          <w:bCs/>
        </w:rPr>
      </w:pPr>
    </w:p>
    <w:p w14:paraId="1FCAB31D" w14:textId="77777777" w:rsidR="00D232DA" w:rsidRDefault="00D232DA" w:rsidP="00D232DA">
      <w:pPr>
        <w:rPr>
          <w:b/>
          <w:bCs/>
        </w:rPr>
      </w:pPr>
    </w:p>
    <w:p w14:paraId="3E46230C" w14:textId="77777777" w:rsidR="00D232DA" w:rsidRDefault="00D232DA" w:rsidP="00D232DA">
      <w:pPr>
        <w:rPr>
          <w:b/>
          <w:bCs/>
        </w:rPr>
      </w:pPr>
    </w:p>
    <w:p w14:paraId="23BB5017" w14:textId="77777777" w:rsidR="00D232DA" w:rsidRDefault="00D232DA" w:rsidP="00D232DA">
      <w:pPr>
        <w:rPr>
          <w:b/>
          <w:bCs/>
        </w:rPr>
      </w:pPr>
    </w:p>
    <w:p w14:paraId="63FC35D4" w14:textId="77777777" w:rsidR="00D232DA" w:rsidRDefault="00D232DA" w:rsidP="00D232DA">
      <w:pPr>
        <w:rPr>
          <w:b/>
          <w:bCs/>
        </w:rPr>
      </w:pPr>
      <w:r>
        <w:rPr>
          <w:b/>
          <w:bCs/>
        </w:rPr>
        <w:br w:type="page"/>
      </w:r>
    </w:p>
    <w:p w14:paraId="5DA9FE0D" w14:textId="77777777" w:rsidR="00D232DA" w:rsidRPr="00030C6B" w:rsidRDefault="00D232DA" w:rsidP="00D232DA">
      <w:pPr>
        <w:pStyle w:val="1"/>
        <w:spacing w:after="120"/>
        <w:rPr>
          <w:rFonts w:eastAsia="SimSun"/>
          <w:b w:val="0"/>
          <w:szCs w:val="24"/>
        </w:rPr>
      </w:pPr>
      <w:bookmarkStart w:id="2" w:name="_Toc152685836"/>
      <w:r w:rsidRPr="00030C6B">
        <w:rPr>
          <w:rFonts w:eastAsia="SimSun"/>
          <w:szCs w:val="24"/>
        </w:rPr>
        <w:lastRenderedPageBreak/>
        <w:t>Введение</w:t>
      </w:r>
      <w:bookmarkEnd w:id="2"/>
    </w:p>
    <w:p w14:paraId="5D84121C" w14:textId="77777777" w:rsidR="00D232DA" w:rsidRPr="00D232DA" w:rsidRDefault="00D232DA" w:rsidP="00D232DA">
      <w:pPr>
        <w:ind w:firstLine="709"/>
        <w:contextualSpacing/>
        <w:jc w:val="both"/>
        <w:rPr>
          <w:rFonts w:eastAsia="SimSun"/>
          <w:lang w:val="ru-RU"/>
        </w:rPr>
      </w:pPr>
      <w:r w:rsidRPr="00D232DA">
        <w:rPr>
          <w:rFonts w:eastAsia="SimSun"/>
          <w:color w:val="000000" w:themeColor="text1"/>
          <w:lang w:val="ru-RU"/>
        </w:rPr>
        <w:t>Настоящий Ре</w:t>
      </w:r>
      <w:r w:rsidRPr="00D232DA">
        <w:rPr>
          <w:rFonts w:eastAsia="SimSun"/>
          <w:lang w:val="ru-RU"/>
        </w:rPr>
        <w:t xml:space="preserve">гламент «Допуск подрядного персонала на территорию предприятия Филиал АО «ЕвроСибЭнерго» «Красноярская ГЭС» (далее - Регламент) разработан в целях: </w:t>
      </w:r>
    </w:p>
    <w:p w14:paraId="2EB7B0C3" w14:textId="77777777" w:rsidR="00D232DA" w:rsidRPr="007C231F" w:rsidRDefault="00D232DA" w:rsidP="00D232DA">
      <w:pPr>
        <w:pStyle w:val="a5"/>
        <w:numPr>
          <w:ilvl w:val="0"/>
          <w:numId w:val="17"/>
        </w:numPr>
        <w:tabs>
          <w:tab w:val="left" w:pos="1418"/>
        </w:tabs>
        <w:ind w:left="0" w:firstLine="1134"/>
        <w:jc w:val="both"/>
        <w:rPr>
          <w:rFonts w:eastAsia="SimSun"/>
        </w:rPr>
      </w:pPr>
      <w:r w:rsidRPr="007C231F">
        <w:rPr>
          <w:rFonts w:eastAsia="SimSun"/>
        </w:rPr>
        <w:t>упорядочения допуска</w:t>
      </w:r>
      <w:r>
        <w:rPr>
          <w:rFonts w:eastAsia="SimSun"/>
        </w:rPr>
        <w:t xml:space="preserve"> персонала на территории</w:t>
      </w:r>
      <w:r w:rsidRPr="007C231F">
        <w:rPr>
          <w:rFonts w:eastAsia="SimSun"/>
        </w:rPr>
        <w:t xml:space="preserve"> предприяти</w:t>
      </w:r>
      <w:r>
        <w:rPr>
          <w:rFonts w:eastAsia="SimSun"/>
        </w:rPr>
        <w:t>я</w:t>
      </w:r>
      <w:r w:rsidRPr="007C231F">
        <w:rPr>
          <w:rFonts w:eastAsia="SimSun"/>
        </w:rPr>
        <w:t xml:space="preserve"> </w:t>
      </w:r>
      <w:r w:rsidRPr="007C231F">
        <w:rPr>
          <w:rFonts w:eastAsia="SimSun"/>
          <w:color w:val="000000" w:themeColor="text1"/>
        </w:rPr>
        <w:t>для</w:t>
      </w:r>
      <w:r w:rsidRPr="007C231F">
        <w:rPr>
          <w:rFonts w:eastAsia="SimSun"/>
          <w:color w:val="FF0000"/>
        </w:rPr>
        <w:t xml:space="preserve"> </w:t>
      </w:r>
      <w:r w:rsidRPr="007C231F">
        <w:rPr>
          <w:rFonts w:eastAsia="SimSun"/>
        </w:rPr>
        <w:t xml:space="preserve">организации </w:t>
      </w:r>
      <w:r w:rsidRPr="007C231F">
        <w:rPr>
          <w:rFonts w:eastAsia="SimSun"/>
          <w:color w:val="000000" w:themeColor="text1"/>
        </w:rPr>
        <w:t xml:space="preserve">безопасного выполнения </w:t>
      </w:r>
      <w:r w:rsidRPr="007C231F">
        <w:rPr>
          <w:rFonts w:eastAsia="SimSun"/>
        </w:rPr>
        <w:t>работ;</w:t>
      </w:r>
    </w:p>
    <w:p w14:paraId="5804F497" w14:textId="77777777" w:rsidR="00D232DA" w:rsidRPr="009F34B2" w:rsidRDefault="00D232DA" w:rsidP="00D232DA">
      <w:pPr>
        <w:pStyle w:val="a5"/>
        <w:numPr>
          <w:ilvl w:val="0"/>
          <w:numId w:val="15"/>
        </w:numPr>
        <w:tabs>
          <w:tab w:val="left" w:pos="1418"/>
        </w:tabs>
        <w:ind w:left="0" w:firstLine="1134"/>
        <w:jc w:val="both"/>
        <w:rPr>
          <w:rFonts w:eastAsia="SimSun"/>
        </w:rPr>
      </w:pPr>
      <w:r w:rsidRPr="009F34B2">
        <w:rPr>
          <w:rFonts w:eastAsia="SimSun"/>
        </w:rPr>
        <w:t xml:space="preserve">исключения не контролируемого нахождения </w:t>
      </w:r>
      <w:r>
        <w:rPr>
          <w:rFonts w:eastAsia="SimSun"/>
        </w:rPr>
        <w:t xml:space="preserve">персонала </w:t>
      </w:r>
      <w:r w:rsidRPr="009F34B2">
        <w:rPr>
          <w:rFonts w:eastAsia="SimSun"/>
        </w:rPr>
        <w:t>на территории предприяти</w:t>
      </w:r>
      <w:r>
        <w:rPr>
          <w:rFonts w:eastAsia="SimSun"/>
        </w:rPr>
        <w:t>я</w:t>
      </w:r>
      <w:r w:rsidRPr="009F34B2">
        <w:rPr>
          <w:rFonts w:eastAsia="SimSun"/>
        </w:rPr>
        <w:t>.</w:t>
      </w:r>
    </w:p>
    <w:p w14:paraId="51283732" w14:textId="77777777" w:rsidR="00D232DA" w:rsidRPr="0031691F" w:rsidRDefault="00D232DA" w:rsidP="00D232DA">
      <w:pPr>
        <w:pStyle w:val="a5"/>
        <w:ind w:left="1429"/>
        <w:jc w:val="both"/>
        <w:rPr>
          <w:rFonts w:eastAsia="SimSun"/>
        </w:rPr>
      </w:pPr>
    </w:p>
    <w:p w14:paraId="0EDA5A0D" w14:textId="77777777" w:rsidR="00D232DA" w:rsidRPr="0031691F" w:rsidRDefault="00D232DA" w:rsidP="00D232DA">
      <w:pPr>
        <w:pStyle w:val="a5"/>
        <w:numPr>
          <w:ilvl w:val="0"/>
          <w:numId w:val="14"/>
        </w:numPr>
        <w:spacing w:after="120"/>
        <w:ind w:left="357" w:hanging="357"/>
        <w:contextualSpacing w:val="0"/>
        <w:outlineLvl w:val="0"/>
        <w:rPr>
          <w:b/>
        </w:rPr>
      </w:pPr>
      <w:bookmarkStart w:id="3" w:name="_Toc152685837"/>
      <w:r w:rsidRPr="009210B1">
        <w:rPr>
          <w:b/>
        </w:rPr>
        <w:t>Область примен</w:t>
      </w:r>
      <w:r>
        <w:rPr>
          <w:b/>
        </w:rPr>
        <w:t>ения</w:t>
      </w:r>
      <w:bookmarkEnd w:id="3"/>
    </w:p>
    <w:p w14:paraId="69BD52E0" w14:textId="77777777" w:rsidR="00D232DA" w:rsidRPr="007E4D4E" w:rsidRDefault="00D232DA" w:rsidP="00D232DA">
      <w:pPr>
        <w:pStyle w:val="a5"/>
        <w:numPr>
          <w:ilvl w:val="1"/>
          <w:numId w:val="14"/>
        </w:numPr>
        <w:tabs>
          <w:tab w:val="left" w:pos="1276"/>
        </w:tabs>
        <w:ind w:left="0" w:firstLine="709"/>
        <w:contextualSpacing w:val="0"/>
        <w:jc w:val="both"/>
        <w:rPr>
          <w:b/>
        </w:rPr>
      </w:pPr>
      <w:r>
        <w:t>Регламент:</w:t>
      </w:r>
    </w:p>
    <w:p w14:paraId="1F215762" w14:textId="77777777" w:rsidR="00D232DA" w:rsidRPr="001E09E4" w:rsidRDefault="00D232DA" w:rsidP="00D232DA">
      <w:pPr>
        <w:pStyle w:val="a5"/>
        <w:numPr>
          <w:ilvl w:val="0"/>
          <w:numId w:val="16"/>
        </w:numPr>
        <w:tabs>
          <w:tab w:val="left" w:pos="1276"/>
        </w:tabs>
        <w:ind w:left="0" w:firstLine="1128"/>
        <w:contextualSpacing w:val="0"/>
        <w:jc w:val="both"/>
        <w:rPr>
          <w:b/>
        </w:rPr>
      </w:pPr>
      <w:r w:rsidRPr="001E09E4">
        <w:t xml:space="preserve">устанавливает порядок допуска подрядного персонала на </w:t>
      </w:r>
      <w:r>
        <w:t>территории</w:t>
      </w:r>
      <w:r w:rsidRPr="001E09E4">
        <w:rPr>
          <w:rFonts w:eastAsia="SimSun"/>
        </w:rPr>
        <w:t xml:space="preserve"> </w:t>
      </w:r>
      <w:r w:rsidRPr="001E09E4">
        <w:t>предприяти</w:t>
      </w:r>
      <w:r>
        <w:t xml:space="preserve">я </w:t>
      </w:r>
      <w:r w:rsidRPr="001E09E4">
        <w:t>для выполнения работ;</w:t>
      </w:r>
    </w:p>
    <w:p w14:paraId="5D2215AE" w14:textId="77777777" w:rsidR="00D232DA" w:rsidRPr="001E09E4" w:rsidRDefault="00D232DA" w:rsidP="00D232DA">
      <w:pPr>
        <w:pStyle w:val="a5"/>
        <w:numPr>
          <w:ilvl w:val="0"/>
          <w:numId w:val="16"/>
        </w:numPr>
        <w:tabs>
          <w:tab w:val="left" w:pos="851"/>
          <w:tab w:val="left" w:pos="1276"/>
        </w:tabs>
        <w:ind w:left="0" w:firstLine="1128"/>
        <w:jc w:val="both"/>
      </w:pPr>
      <w:r w:rsidRPr="001E09E4">
        <w:t>распространяет свое действие на все договоры подряда, оказания услуг, аренды, заключенные между</w:t>
      </w:r>
      <w:r w:rsidRPr="001E09E4">
        <w:rPr>
          <w:color w:val="000000" w:themeColor="text1"/>
        </w:rPr>
        <w:t xml:space="preserve"> </w:t>
      </w:r>
      <w:r>
        <w:rPr>
          <w:color w:val="000000" w:themeColor="text1"/>
        </w:rPr>
        <w:t>филиалом АО «ЕвроСибЭнерго» «Красноярская ГЭС»</w:t>
      </w:r>
      <w:r w:rsidRPr="001E09E4">
        <w:rPr>
          <w:color w:val="000000" w:themeColor="text1"/>
        </w:rPr>
        <w:t xml:space="preserve"> </w:t>
      </w:r>
      <w:r w:rsidRPr="001E09E4">
        <w:t xml:space="preserve">и подрядчиком, исполнение которых подразумевает нахождение персонала подрядчика на территории </w:t>
      </w:r>
      <w:r>
        <w:rPr>
          <w:color w:val="000000" w:themeColor="text1"/>
        </w:rPr>
        <w:t>филиала АО «ЕвроСибЭнерго» «Красноярская ГЭС»</w:t>
      </w:r>
      <w:r w:rsidRPr="001E09E4">
        <w:t>, является их неотъемлемой частью (</w:t>
      </w:r>
      <w:r w:rsidRPr="001E09E4">
        <w:rPr>
          <w:color w:val="000000" w:themeColor="text1"/>
        </w:rPr>
        <w:t>даже</w:t>
      </w:r>
      <w:r w:rsidRPr="001E09E4">
        <w:t xml:space="preserve"> если в качестве приложения к договору в нем не указан) и действует до окончания срока действия этих договоров;</w:t>
      </w:r>
    </w:p>
    <w:p w14:paraId="7FA68E32" w14:textId="77777777" w:rsidR="00D232DA" w:rsidRPr="00AE04A2" w:rsidRDefault="00D232DA" w:rsidP="00D232DA">
      <w:pPr>
        <w:pStyle w:val="a5"/>
        <w:numPr>
          <w:ilvl w:val="0"/>
          <w:numId w:val="16"/>
        </w:numPr>
        <w:tabs>
          <w:tab w:val="left" w:pos="851"/>
          <w:tab w:val="left" w:pos="1276"/>
          <w:tab w:val="left" w:pos="1418"/>
        </w:tabs>
        <w:ind w:left="0" w:firstLine="1128"/>
        <w:contextualSpacing w:val="0"/>
        <w:jc w:val="both"/>
      </w:pPr>
      <w:r w:rsidRPr="00AE04A2">
        <w:t>обязателен к применению всеми подразделениями и подрядчиками, выполняющими работы по монтажу, наладке, испытанию, техническому обслуживанию, ремонту, реконструкции, демонтажу оборудования, зданий и сооружений на объектах и территории, а также арендующими помещения.</w:t>
      </w:r>
    </w:p>
    <w:p w14:paraId="33AA1A23" w14:textId="77777777" w:rsidR="00D232DA" w:rsidRPr="00297824" w:rsidRDefault="00D232DA" w:rsidP="00D232DA">
      <w:pPr>
        <w:pStyle w:val="a5"/>
        <w:numPr>
          <w:ilvl w:val="1"/>
          <w:numId w:val="14"/>
        </w:numPr>
        <w:tabs>
          <w:tab w:val="left" w:pos="709"/>
          <w:tab w:val="left" w:pos="851"/>
          <w:tab w:val="left" w:pos="1276"/>
        </w:tabs>
        <w:ind w:left="0" w:firstLine="709"/>
        <w:contextualSpacing w:val="0"/>
        <w:jc w:val="both"/>
        <w:rPr>
          <w:rStyle w:val="FontStyle147"/>
          <w:rFonts w:eastAsiaTheme="majorEastAsia"/>
          <w:bCs w:val="0"/>
          <w:szCs w:val="24"/>
        </w:rPr>
      </w:pPr>
      <w:r w:rsidRPr="00297824">
        <w:rPr>
          <w:rStyle w:val="FontStyle147"/>
          <w:rFonts w:eastAsiaTheme="majorEastAsia"/>
          <w:szCs w:val="24"/>
        </w:rPr>
        <w:t>Требования Регламента доводятся до подрядных организаций до заключения договора.</w:t>
      </w:r>
    </w:p>
    <w:p w14:paraId="1FB981DD" w14:textId="77777777" w:rsidR="00D232DA" w:rsidRPr="00297824" w:rsidRDefault="00D232DA" w:rsidP="00D232DA">
      <w:pPr>
        <w:pStyle w:val="a5"/>
        <w:numPr>
          <w:ilvl w:val="1"/>
          <w:numId w:val="14"/>
        </w:numPr>
        <w:tabs>
          <w:tab w:val="left" w:pos="709"/>
          <w:tab w:val="left" w:pos="851"/>
          <w:tab w:val="left" w:pos="1276"/>
        </w:tabs>
        <w:ind w:left="0" w:firstLine="709"/>
        <w:contextualSpacing w:val="0"/>
        <w:jc w:val="both"/>
        <w:rPr>
          <w:rStyle w:val="FontStyle147"/>
          <w:rFonts w:eastAsiaTheme="majorEastAsia"/>
          <w:bCs w:val="0"/>
          <w:szCs w:val="24"/>
        </w:rPr>
      </w:pPr>
      <w:r w:rsidRPr="00297824">
        <w:rPr>
          <w:rStyle w:val="FontStyle147"/>
          <w:rFonts w:eastAsiaTheme="majorEastAsia"/>
          <w:szCs w:val="24"/>
        </w:rPr>
        <w:t xml:space="preserve">Действие Регламента распространяется на весь персонал впервые прибывающий на территории филиала </w:t>
      </w:r>
      <w:r w:rsidRPr="00297824">
        <w:t>АО «ЕвроСибЭнерго» «Красноярская ГЭС», с учётом установленных требований к персоналу предприятий и посетителям.</w:t>
      </w:r>
    </w:p>
    <w:p w14:paraId="2AB7CA43" w14:textId="77777777" w:rsidR="00D232DA" w:rsidRPr="00297824" w:rsidRDefault="00D232DA" w:rsidP="00D232DA">
      <w:pPr>
        <w:pStyle w:val="a5"/>
        <w:tabs>
          <w:tab w:val="left" w:pos="851"/>
        </w:tabs>
        <w:ind w:left="142" w:firstLine="709"/>
        <w:contextualSpacing w:val="0"/>
        <w:jc w:val="both"/>
        <w:rPr>
          <w:rStyle w:val="FontStyle147"/>
          <w:rFonts w:eastAsiaTheme="majorEastAsia"/>
          <w:bCs w:val="0"/>
          <w:szCs w:val="24"/>
        </w:rPr>
      </w:pPr>
    </w:p>
    <w:p w14:paraId="67D7310C" w14:textId="77777777" w:rsidR="00D232DA" w:rsidRPr="00297824" w:rsidRDefault="00D232DA" w:rsidP="00D232DA">
      <w:pPr>
        <w:pStyle w:val="a5"/>
        <w:numPr>
          <w:ilvl w:val="0"/>
          <w:numId w:val="14"/>
        </w:numPr>
        <w:tabs>
          <w:tab w:val="left" w:pos="851"/>
        </w:tabs>
        <w:spacing w:after="120"/>
        <w:ind w:left="357" w:hanging="357"/>
        <w:contextualSpacing w:val="0"/>
        <w:jc w:val="both"/>
        <w:outlineLvl w:val="0"/>
        <w:rPr>
          <w:rStyle w:val="FontStyle147"/>
          <w:rFonts w:eastAsiaTheme="majorEastAsia"/>
          <w:bCs w:val="0"/>
          <w:szCs w:val="24"/>
        </w:rPr>
      </w:pPr>
      <w:bookmarkStart w:id="4" w:name="_Toc152685838"/>
      <w:r w:rsidRPr="00297824">
        <w:rPr>
          <w:rStyle w:val="FontStyle147"/>
          <w:rFonts w:eastAsiaTheme="majorEastAsia"/>
          <w:szCs w:val="24"/>
        </w:rPr>
        <w:t>Нормативные ссылки</w:t>
      </w:r>
      <w:bookmarkEnd w:id="4"/>
    </w:p>
    <w:p w14:paraId="458188DA" w14:textId="77777777" w:rsidR="00D232DA" w:rsidRPr="005D1C2E" w:rsidRDefault="00D232DA" w:rsidP="00D232DA">
      <w:pPr>
        <w:pStyle w:val="a5"/>
        <w:tabs>
          <w:tab w:val="left" w:pos="851"/>
        </w:tabs>
        <w:spacing w:before="120"/>
        <w:ind w:left="0" w:firstLine="709"/>
        <w:jc w:val="both"/>
        <w:rPr>
          <w:rStyle w:val="af0"/>
          <w:bCs/>
          <w:shd w:val="clear" w:color="auto" w:fill="FFFFFF"/>
        </w:rPr>
      </w:pPr>
      <w:r w:rsidRPr="00297824">
        <w:rPr>
          <w:rStyle w:val="FontStyle147"/>
          <w:rFonts w:eastAsiaTheme="majorEastAsia"/>
          <w:szCs w:val="24"/>
        </w:rPr>
        <w:t>В Регламенте использованы положения, установленные</w:t>
      </w:r>
      <w:r>
        <w:rPr>
          <w:rStyle w:val="FontStyle147"/>
          <w:rFonts w:eastAsiaTheme="majorEastAsia"/>
        </w:rPr>
        <w:t xml:space="preserve"> </w:t>
      </w:r>
      <w:r w:rsidRPr="005D1C2E">
        <w:rPr>
          <w:rStyle w:val="af0"/>
          <w:bCs/>
          <w:shd w:val="clear" w:color="auto" w:fill="FFFFFF"/>
        </w:rPr>
        <w:t>ГОСТ 12.0.004-2015 Межгосударственный стандарт Система стандартов безопасности труда «Организация обучения безопасности труда»</w:t>
      </w:r>
      <w:r>
        <w:rPr>
          <w:rStyle w:val="af0"/>
          <w:bCs/>
          <w:shd w:val="clear" w:color="auto" w:fill="FFFFFF"/>
        </w:rPr>
        <w:t>, введенного в действие 01.03.2017.</w:t>
      </w:r>
    </w:p>
    <w:p w14:paraId="156BF7D4" w14:textId="77777777" w:rsidR="00D232DA" w:rsidRPr="00D232DA" w:rsidRDefault="00D232DA" w:rsidP="00D232DA">
      <w:pPr>
        <w:tabs>
          <w:tab w:val="left" w:pos="851"/>
        </w:tabs>
        <w:jc w:val="both"/>
        <w:rPr>
          <w:lang w:val="ru-RU"/>
        </w:rPr>
      </w:pPr>
    </w:p>
    <w:p w14:paraId="6A0F3151" w14:textId="77777777" w:rsidR="00D232DA" w:rsidRPr="005D1C2E" w:rsidRDefault="00D232DA" w:rsidP="00D232DA">
      <w:pPr>
        <w:pStyle w:val="a5"/>
        <w:numPr>
          <w:ilvl w:val="0"/>
          <w:numId w:val="14"/>
        </w:numPr>
        <w:tabs>
          <w:tab w:val="left" w:pos="851"/>
        </w:tabs>
        <w:spacing w:after="120"/>
        <w:ind w:left="357" w:hanging="357"/>
        <w:contextualSpacing w:val="0"/>
        <w:jc w:val="both"/>
        <w:outlineLvl w:val="0"/>
        <w:rPr>
          <w:b/>
        </w:rPr>
      </w:pPr>
      <w:bookmarkStart w:id="5" w:name="_Toc152685839"/>
      <w:r w:rsidRPr="005D1C2E">
        <w:rPr>
          <w:b/>
        </w:rPr>
        <w:t>Используемы</w:t>
      </w:r>
      <w:r>
        <w:rPr>
          <w:b/>
        </w:rPr>
        <w:t>е</w:t>
      </w:r>
      <w:r w:rsidRPr="005D1C2E">
        <w:rPr>
          <w:b/>
        </w:rPr>
        <w:t xml:space="preserve"> термины и сокращения</w:t>
      </w:r>
      <w:bookmarkEnd w:id="5"/>
    </w:p>
    <w:p w14:paraId="63E3DE32" w14:textId="77777777" w:rsidR="00D232DA" w:rsidRPr="00EB7640" w:rsidRDefault="00D232DA" w:rsidP="00D232DA">
      <w:pPr>
        <w:pStyle w:val="a5"/>
        <w:numPr>
          <w:ilvl w:val="1"/>
          <w:numId w:val="14"/>
        </w:numPr>
        <w:tabs>
          <w:tab w:val="left" w:pos="851"/>
        </w:tabs>
        <w:ind w:left="0" w:firstLine="709"/>
        <w:contextualSpacing w:val="0"/>
        <w:jc w:val="both"/>
      </w:pPr>
      <w:r w:rsidRPr="00EB7640">
        <w:t>В Регламенте используются следующие сокращения:</w:t>
      </w:r>
    </w:p>
    <w:p w14:paraId="37D001FA" w14:textId="77777777" w:rsidR="00D232DA" w:rsidRPr="00D232DA" w:rsidRDefault="00D232DA" w:rsidP="00D232DA">
      <w:pPr>
        <w:tabs>
          <w:tab w:val="left" w:pos="851"/>
        </w:tabs>
        <w:ind w:firstLine="709"/>
        <w:jc w:val="both"/>
        <w:rPr>
          <w:color w:val="000000" w:themeColor="text1"/>
          <w:lang w:val="ru-RU"/>
        </w:rPr>
      </w:pPr>
      <w:r w:rsidRPr="00D232DA">
        <w:rPr>
          <w:b/>
          <w:color w:val="000000" w:themeColor="text1"/>
          <w:lang w:val="ru-RU"/>
        </w:rPr>
        <w:t>ДО</w:t>
      </w:r>
      <w:r w:rsidRPr="00D232DA">
        <w:rPr>
          <w:color w:val="000000" w:themeColor="text1"/>
          <w:lang w:val="ru-RU"/>
        </w:rPr>
        <w:t xml:space="preserve"> </w:t>
      </w:r>
      <w:r w:rsidRPr="00D232DA">
        <w:rPr>
          <w:b/>
          <w:color w:val="000000" w:themeColor="text1"/>
          <w:lang w:val="ru-RU"/>
        </w:rPr>
        <w:t>–</w:t>
      </w:r>
      <w:r w:rsidRPr="00D232DA">
        <w:rPr>
          <w:color w:val="000000" w:themeColor="text1"/>
          <w:lang w:val="ru-RU"/>
        </w:rPr>
        <w:t xml:space="preserve"> дочерние общества</w:t>
      </w:r>
    </w:p>
    <w:p w14:paraId="41E8972E" w14:textId="77777777" w:rsidR="00D232DA" w:rsidRPr="00D232DA" w:rsidRDefault="00D232DA" w:rsidP="00D232DA">
      <w:pPr>
        <w:tabs>
          <w:tab w:val="left" w:pos="851"/>
        </w:tabs>
        <w:ind w:firstLine="709"/>
        <w:jc w:val="both"/>
        <w:rPr>
          <w:color w:val="000000" w:themeColor="text1"/>
          <w:lang w:val="ru-RU"/>
        </w:rPr>
      </w:pPr>
      <w:r w:rsidRPr="00D232DA">
        <w:rPr>
          <w:b/>
          <w:color w:val="000000" w:themeColor="text1"/>
          <w:lang w:val="ru-RU"/>
        </w:rPr>
        <w:t xml:space="preserve">КПП – </w:t>
      </w:r>
      <w:r w:rsidRPr="00D232DA">
        <w:rPr>
          <w:color w:val="000000" w:themeColor="text1"/>
          <w:lang w:val="ru-RU"/>
        </w:rPr>
        <w:t>контрольно-пропускной пункт</w:t>
      </w:r>
    </w:p>
    <w:p w14:paraId="12FCA4DE" w14:textId="77777777" w:rsidR="00D232DA" w:rsidRPr="00D232DA" w:rsidRDefault="00D232DA" w:rsidP="00D232DA">
      <w:pPr>
        <w:tabs>
          <w:tab w:val="left" w:pos="851"/>
        </w:tabs>
        <w:ind w:firstLine="709"/>
        <w:jc w:val="both"/>
        <w:rPr>
          <w:strike/>
          <w:color w:val="000000" w:themeColor="text1"/>
          <w:lang w:val="ru-RU"/>
        </w:rPr>
      </w:pPr>
      <w:r w:rsidRPr="00D232DA">
        <w:rPr>
          <w:b/>
          <w:lang w:val="ru-RU"/>
        </w:rPr>
        <w:t xml:space="preserve">ОЭБ – </w:t>
      </w:r>
      <w:r w:rsidRPr="00D232DA">
        <w:rPr>
          <w:lang w:val="ru-RU"/>
        </w:rPr>
        <w:t>отдел по экономической безопасности</w:t>
      </w:r>
    </w:p>
    <w:p w14:paraId="014D945F" w14:textId="77777777" w:rsidR="00D232DA" w:rsidRPr="00D232DA" w:rsidRDefault="00D232DA" w:rsidP="00D232DA">
      <w:pPr>
        <w:tabs>
          <w:tab w:val="left" w:pos="851"/>
        </w:tabs>
        <w:ind w:firstLine="709"/>
        <w:jc w:val="both"/>
        <w:rPr>
          <w:lang w:val="ru-RU"/>
        </w:rPr>
      </w:pPr>
      <w:r w:rsidRPr="00D232DA">
        <w:rPr>
          <w:b/>
          <w:lang w:val="ru-RU"/>
        </w:rPr>
        <w:t>ООТ и ПБ–</w:t>
      </w:r>
      <w:r w:rsidRPr="00D232DA">
        <w:rPr>
          <w:lang w:val="ru-RU"/>
        </w:rPr>
        <w:t xml:space="preserve"> отдел охраны труда и промышленной безопасности</w:t>
      </w:r>
    </w:p>
    <w:p w14:paraId="1841AB13" w14:textId="77777777" w:rsidR="00D232DA" w:rsidRPr="009F0841" w:rsidRDefault="00D232DA" w:rsidP="00D232DA">
      <w:pPr>
        <w:tabs>
          <w:tab w:val="left" w:pos="851"/>
        </w:tabs>
        <w:ind w:firstLine="709"/>
        <w:jc w:val="both"/>
      </w:pPr>
      <w:r w:rsidRPr="00EB7640">
        <w:rPr>
          <w:b/>
        </w:rPr>
        <w:t>СП –</w:t>
      </w:r>
      <w:r w:rsidRPr="00EB7640">
        <w:t xml:space="preserve"> структурное подразделение</w:t>
      </w:r>
    </w:p>
    <w:p w14:paraId="2A4CB1F9" w14:textId="77777777" w:rsidR="00D232DA" w:rsidRPr="005D1C2E" w:rsidRDefault="00D232DA" w:rsidP="00D232DA">
      <w:pPr>
        <w:pStyle w:val="a5"/>
        <w:numPr>
          <w:ilvl w:val="1"/>
          <w:numId w:val="14"/>
        </w:numPr>
        <w:tabs>
          <w:tab w:val="left" w:pos="851"/>
        </w:tabs>
        <w:ind w:left="0" w:firstLine="709"/>
        <w:jc w:val="both"/>
      </w:pPr>
      <w:r w:rsidRPr="005D1C2E">
        <w:t xml:space="preserve">В </w:t>
      </w:r>
      <w:r>
        <w:t>Р</w:t>
      </w:r>
      <w:r w:rsidRPr="005D1C2E">
        <w:t>егламенте используется следующие термины и определения</w:t>
      </w:r>
    </w:p>
    <w:p w14:paraId="5B547A08" w14:textId="77777777" w:rsidR="00D232DA" w:rsidRPr="00D232DA" w:rsidRDefault="00D232DA" w:rsidP="00D232DA">
      <w:pPr>
        <w:tabs>
          <w:tab w:val="left" w:pos="851"/>
        </w:tabs>
        <w:ind w:firstLine="709"/>
        <w:contextualSpacing/>
        <w:jc w:val="both"/>
        <w:rPr>
          <w:b/>
          <w:lang w:val="ru-RU"/>
        </w:rPr>
      </w:pPr>
      <w:r w:rsidRPr="00D232DA">
        <w:rPr>
          <w:b/>
          <w:lang w:val="ru-RU"/>
        </w:rPr>
        <w:t xml:space="preserve">Блок вводного инструктажа </w:t>
      </w:r>
      <w:r w:rsidRPr="00D232DA">
        <w:rPr>
          <w:lang w:val="ru-RU"/>
        </w:rPr>
        <w:t>– вводный инструктаж по пожарной безопасности, экологической безопасности и охране труда.</w:t>
      </w:r>
    </w:p>
    <w:p w14:paraId="52DA5B8F" w14:textId="77777777" w:rsidR="00D232DA" w:rsidRPr="00D232DA" w:rsidRDefault="00D232DA" w:rsidP="00D232DA">
      <w:pPr>
        <w:tabs>
          <w:tab w:val="left" w:pos="851"/>
        </w:tabs>
        <w:ind w:firstLine="709"/>
        <w:contextualSpacing/>
        <w:jc w:val="both"/>
        <w:rPr>
          <w:lang w:val="ru-RU"/>
        </w:rPr>
      </w:pPr>
      <w:r w:rsidRPr="00D232DA">
        <w:rPr>
          <w:b/>
          <w:lang w:val="ru-RU"/>
        </w:rPr>
        <w:t>Объект –</w:t>
      </w:r>
      <w:r w:rsidRPr="00D232DA">
        <w:rPr>
          <w:lang w:val="ru-RU"/>
        </w:rPr>
        <w:t xml:space="preserve"> территория, здание, сооружение, агрегат, техническое устройство, машина, механизм, коммуникации, оборудование, изделие и т.п., на которых производится работы повышенной опасности.</w:t>
      </w:r>
    </w:p>
    <w:p w14:paraId="1DF76C98" w14:textId="77777777" w:rsidR="00D232DA" w:rsidRPr="00D232DA" w:rsidRDefault="00D232DA" w:rsidP="00D232DA">
      <w:pPr>
        <w:tabs>
          <w:tab w:val="left" w:pos="851"/>
        </w:tabs>
        <w:ind w:firstLine="709"/>
        <w:contextualSpacing/>
        <w:jc w:val="both"/>
        <w:rPr>
          <w:lang w:val="ru-RU"/>
        </w:rPr>
      </w:pPr>
      <w:r w:rsidRPr="00D232DA">
        <w:rPr>
          <w:b/>
          <w:lang w:val="ru-RU"/>
        </w:rPr>
        <w:t>Подрядная организация (подрядчик) –</w:t>
      </w:r>
      <w:r w:rsidRPr="00D232DA">
        <w:rPr>
          <w:lang w:val="ru-RU"/>
        </w:rPr>
        <w:t xml:space="preserve"> физическое или юридическое лицо, являющееся стороной по договору подряда, аренды, которое обязуется под свою ответственность выполнить по заданию заказчика определенную работу и (или) оказать определенные виды услуг с использованием собственных материалов или материалов Заказчика к оговоренному сроку за согласованную с заказчиком оплату.</w:t>
      </w:r>
    </w:p>
    <w:p w14:paraId="380DCF6C" w14:textId="77777777" w:rsidR="00D232DA" w:rsidRPr="00D232DA" w:rsidRDefault="00D232DA" w:rsidP="00D232DA">
      <w:pPr>
        <w:tabs>
          <w:tab w:val="left" w:pos="851"/>
        </w:tabs>
        <w:ind w:firstLine="709"/>
        <w:contextualSpacing/>
        <w:jc w:val="both"/>
        <w:rPr>
          <w:lang w:val="ru-RU"/>
        </w:rPr>
      </w:pPr>
    </w:p>
    <w:p w14:paraId="04DB31AA" w14:textId="77777777" w:rsidR="00D232DA" w:rsidRPr="00A855BF" w:rsidRDefault="00D232DA" w:rsidP="00D232DA">
      <w:pPr>
        <w:pStyle w:val="a5"/>
        <w:numPr>
          <w:ilvl w:val="0"/>
          <w:numId w:val="14"/>
        </w:numPr>
        <w:tabs>
          <w:tab w:val="left" w:pos="851"/>
        </w:tabs>
        <w:spacing w:after="120"/>
        <w:contextualSpacing w:val="0"/>
        <w:jc w:val="both"/>
        <w:outlineLvl w:val="0"/>
        <w:rPr>
          <w:b/>
        </w:rPr>
      </w:pPr>
      <w:bookmarkStart w:id="6" w:name="_Toc152685840"/>
      <w:r w:rsidRPr="00A855BF">
        <w:rPr>
          <w:b/>
        </w:rPr>
        <w:t xml:space="preserve">Допуск </w:t>
      </w:r>
      <w:r>
        <w:rPr>
          <w:b/>
        </w:rPr>
        <w:t>персонала на территории</w:t>
      </w:r>
      <w:r w:rsidRPr="00A855BF">
        <w:t xml:space="preserve"> </w:t>
      </w:r>
      <w:r w:rsidRPr="00A855BF">
        <w:rPr>
          <w:b/>
        </w:rPr>
        <w:t>предприятия</w:t>
      </w:r>
      <w:bookmarkEnd w:id="6"/>
    </w:p>
    <w:p w14:paraId="680CE88C" w14:textId="77777777" w:rsidR="00D232DA" w:rsidRPr="00A855BF" w:rsidRDefault="00D232DA" w:rsidP="00D232DA">
      <w:pPr>
        <w:pStyle w:val="a5"/>
        <w:numPr>
          <w:ilvl w:val="1"/>
          <w:numId w:val="14"/>
        </w:numPr>
        <w:ind w:left="0" w:firstLine="709"/>
        <w:contextualSpacing w:val="0"/>
        <w:jc w:val="both"/>
      </w:pPr>
      <w:r w:rsidRPr="00A855BF">
        <w:lastRenderedPageBreak/>
        <w:t xml:space="preserve">Допуск работников подрядных организаций для производства работ, оказания услуг (на основании договора), осуществляется по </w:t>
      </w:r>
      <w:r>
        <w:t>З</w:t>
      </w:r>
      <w:r w:rsidRPr="00A855BF">
        <w:t xml:space="preserve">аявке </w:t>
      </w:r>
      <w:r>
        <w:t xml:space="preserve">на пропуск и Письму для допуска к проведению работ </w:t>
      </w:r>
      <w:r w:rsidRPr="00A855BF">
        <w:t>подрядной организации</w:t>
      </w:r>
      <w:r>
        <w:t>,</w:t>
      </w:r>
      <w:r w:rsidRPr="00A855BF">
        <w:t xml:space="preserve"> </w:t>
      </w:r>
      <w:r>
        <w:t>направленным</w:t>
      </w:r>
      <w:r w:rsidRPr="00A855BF">
        <w:t xml:space="preserve"> </w:t>
      </w:r>
      <w:r>
        <w:t xml:space="preserve">по </w:t>
      </w:r>
      <w:r w:rsidRPr="00A855BF">
        <w:t>форм</w:t>
      </w:r>
      <w:r>
        <w:t>ам</w:t>
      </w:r>
      <w:r w:rsidRPr="00A855BF">
        <w:t xml:space="preserve"> 1</w:t>
      </w:r>
      <w:r>
        <w:t xml:space="preserve"> и 2</w:t>
      </w:r>
      <w:r w:rsidRPr="00A855BF">
        <w:t xml:space="preserve">, </w:t>
      </w:r>
      <w:r>
        <w:t xml:space="preserve">установленным в </w:t>
      </w:r>
      <w:r w:rsidRPr="00A855BF">
        <w:t>Приложени</w:t>
      </w:r>
      <w:r>
        <w:t>ях</w:t>
      </w:r>
      <w:r w:rsidRPr="00A855BF">
        <w:t xml:space="preserve"> 1</w:t>
      </w:r>
      <w:r>
        <w:t xml:space="preserve"> и 2 к Регламенту.</w:t>
      </w:r>
    </w:p>
    <w:p w14:paraId="52423FFD" w14:textId="77777777" w:rsidR="00D232DA" w:rsidRPr="00A855BF" w:rsidRDefault="00D232DA" w:rsidP="00D232DA">
      <w:pPr>
        <w:pStyle w:val="a5"/>
        <w:numPr>
          <w:ilvl w:val="1"/>
          <w:numId w:val="14"/>
        </w:numPr>
        <w:ind w:left="0" w:firstLine="709"/>
        <w:contextualSpacing w:val="0"/>
        <w:jc w:val="both"/>
      </w:pPr>
      <w:r w:rsidRPr="00A855BF">
        <w:t xml:space="preserve">Подрядчик до начала производства работ направляет на предприятие </w:t>
      </w:r>
      <w:r>
        <w:t>З</w:t>
      </w:r>
      <w:r w:rsidRPr="00A855BF">
        <w:t xml:space="preserve">аявку </w:t>
      </w:r>
      <w:r>
        <w:t xml:space="preserve">на пропуск </w:t>
      </w:r>
      <w:r w:rsidRPr="00A855BF">
        <w:t xml:space="preserve">и </w:t>
      </w:r>
      <w:r>
        <w:t>П</w:t>
      </w:r>
      <w:r w:rsidRPr="00A855BF">
        <w:t>исьмо</w:t>
      </w:r>
      <w:r>
        <w:t xml:space="preserve"> для допуска к проведению работ.</w:t>
      </w:r>
    </w:p>
    <w:p w14:paraId="529DB3C9" w14:textId="77777777" w:rsidR="00D232DA" w:rsidRPr="00A855BF" w:rsidRDefault="00D232DA" w:rsidP="00D232DA">
      <w:pPr>
        <w:pStyle w:val="a5"/>
        <w:numPr>
          <w:ilvl w:val="1"/>
          <w:numId w:val="14"/>
        </w:numPr>
        <w:ind w:left="0" w:firstLine="709"/>
        <w:contextualSpacing w:val="0"/>
        <w:jc w:val="both"/>
      </w:pPr>
      <w:r w:rsidRPr="004E24FD">
        <w:t xml:space="preserve">Заявку на пропуск и Письмо для допуска к проведению работ </w:t>
      </w:r>
      <w:r w:rsidRPr="00A855BF">
        <w:t>подрядной организации оформляется на фирменном бланке организации подрядчика, содержит необходимые сведения</w:t>
      </w:r>
      <w:r>
        <w:t>, а также подпись руководителя и печати (при наличии)</w:t>
      </w:r>
      <w:r w:rsidRPr="00A855BF">
        <w:t xml:space="preserve">. </w:t>
      </w:r>
    </w:p>
    <w:p w14:paraId="07070EEC" w14:textId="77777777" w:rsidR="00D232DA" w:rsidRPr="00C60BCE" w:rsidRDefault="00D232DA" w:rsidP="00D232DA">
      <w:pPr>
        <w:pStyle w:val="a5"/>
        <w:numPr>
          <w:ilvl w:val="1"/>
          <w:numId w:val="14"/>
        </w:numPr>
        <w:ind w:left="0" w:firstLine="709"/>
        <w:contextualSpacing w:val="0"/>
        <w:jc w:val="both"/>
      </w:pPr>
      <w:r w:rsidRPr="00C60BCE">
        <w:t xml:space="preserve">Заявка </w:t>
      </w:r>
      <w:r>
        <w:t xml:space="preserve">на пропуск </w:t>
      </w:r>
      <w:r w:rsidRPr="00C60BCE">
        <w:t>(</w:t>
      </w:r>
      <w:r>
        <w:t>Ф</w:t>
      </w:r>
      <w:r w:rsidRPr="00C60BCE">
        <w:t>орма 1) содержит следующие сведения о персонале:</w:t>
      </w:r>
    </w:p>
    <w:p w14:paraId="34D4329A" w14:textId="77777777" w:rsidR="00D232DA" w:rsidRPr="00C60BCE" w:rsidRDefault="00D232DA" w:rsidP="00D232DA">
      <w:pPr>
        <w:pStyle w:val="a5"/>
        <w:numPr>
          <w:ilvl w:val="0"/>
          <w:numId w:val="19"/>
        </w:numPr>
        <w:ind w:left="0" w:firstLine="284"/>
        <w:contextualSpacing w:val="0"/>
        <w:jc w:val="both"/>
      </w:pPr>
      <w:r w:rsidRPr="00C60BCE">
        <w:t>ФИО;</w:t>
      </w:r>
    </w:p>
    <w:p w14:paraId="4BA600A2" w14:textId="77777777" w:rsidR="00D232DA" w:rsidRPr="00C60BCE" w:rsidRDefault="00D232DA" w:rsidP="00D232DA">
      <w:pPr>
        <w:pStyle w:val="a5"/>
        <w:numPr>
          <w:ilvl w:val="0"/>
          <w:numId w:val="19"/>
        </w:numPr>
        <w:ind w:left="0" w:firstLine="284"/>
        <w:contextualSpacing w:val="0"/>
        <w:jc w:val="both"/>
      </w:pPr>
      <w:r w:rsidRPr="00C60BCE">
        <w:t xml:space="preserve">должность; </w:t>
      </w:r>
    </w:p>
    <w:p w14:paraId="3A7313A7" w14:textId="77777777" w:rsidR="00D232DA" w:rsidRPr="00C60BCE" w:rsidRDefault="00D232DA" w:rsidP="00D232DA">
      <w:pPr>
        <w:pStyle w:val="a5"/>
        <w:numPr>
          <w:ilvl w:val="0"/>
          <w:numId w:val="19"/>
        </w:numPr>
        <w:ind w:left="0" w:firstLine="284"/>
        <w:contextualSpacing w:val="0"/>
        <w:jc w:val="both"/>
      </w:pPr>
      <w:r w:rsidRPr="00C60BCE">
        <w:t>контактный телефон;</w:t>
      </w:r>
    </w:p>
    <w:p w14:paraId="6BC5CE79" w14:textId="77777777" w:rsidR="00D232DA" w:rsidRPr="00C60BCE" w:rsidRDefault="00D232DA" w:rsidP="00D232DA">
      <w:pPr>
        <w:pStyle w:val="a5"/>
        <w:numPr>
          <w:ilvl w:val="0"/>
          <w:numId w:val="19"/>
        </w:numPr>
        <w:ind w:left="0" w:firstLine="284"/>
        <w:contextualSpacing w:val="0"/>
        <w:jc w:val="both"/>
      </w:pPr>
      <w:r w:rsidRPr="00C60BCE">
        <w:t>гражданство;</w:t>
      </w:r>
    </w:p>
    <w:p w14:paraId="1E8EEBE0" w14:textId="77777777" w:rsidR="00D232DA" w:rsidRPr="00C60BCE" w:rsidRDefault="00D232DA" w:rsidP="00D232DA">
      <w:pPr>
        <w:pStyle w:val="a5"/>
        <w:numPr>
          <w:ilvl w:val="0"/>
          <w:numId w:val="19"/>
        </w:numPr>
        <w:ind w:left="0" w:firstLine="284"/>
        <w:contextualSpacing w:val="0"/>
        <w:jc w:val="both"/>
      </w:pPr>
      <w:r w:rsidRPr="00C60BCE">
        <w:t>дата рождения;</w:t>
      </w:r>
    </w:p>
    <w:p w14:paraId="6BFBA3D9" w14:textId="77777777" w:rsidR="00D232DA" w:rsidRPr="00C60BCE" w:rsidRDefault="00D232DA" w:rsidP="00D232DA">
      <w:pPr>
        <w:pStyle w:val="a5"/>
        <w:numPr>
          <w:ilvl w:val="0"/>
          <w:numId w:val="19"/>
        </w:numPr>
        <w:ind w:left="0" w:firstLine="284"/>
        <w:contextualSpacing w:val="0"/>
        <w:jc w:val="both"/>
      </w:pPr>
      <w:r w:rsidRPr="00C60BCE">
        <w:t>место рождения;</w:t>
      </w:r>
    </w:p>
    <w:p w14:paraId="2FC9B3DE" w14:textId="77777777" w:rsidR="00D232DA" w:rsidRPr="00C60BCE" w:rsidRDefault="00D232DA" w:rsidP="00D232DA">
      <w:pPr>
        <w:pStyle w:val="a5"/>
        <w:numPr>
          <w:ilvl w:val="0"/>
          <w:numId w:val="19"/>
        </w:numPr>
        <w:ind w:left="0" w:firstLine="284"/>
        <w:contextualSpacing w:val="0"/>
        <w:jc w:val="both"/>
      </w:pPr>
      <w:r w:rsidRPr="00C60BCE">
        <w:t>паспортные данные.</w:t>
      </w:r>
    </w:p>
    <w:p w14:paraId="68062530" w14:textId="77777777" w:rsidR="00D232DA" w:rsidRPr="00C60BCE" w:rsidRDefault="00D232DA" w:rsidP="00D232DA">
      <w:pPr>
        <w:pStyle w:val="a5"/>
        <w:numPr>
          <w:ilvl w:val="1"/>
          <w:numId w:val="14"/>
        </w:numPr>
        <w:ind w:left="0" w:firstLine="709"/>
        <w:contextualSpacing w:val="0"/>
        <w:jc w:val="both"/>
      </w:pPr>
      <w:r w:rsidRPr="00C60BCE">
        <w:t xml:space="preserve">Письмо </w:t>
      </w:r>
      <w:r>
        <w:t>для допуска к проведению работ</w:t>
      </w:r>
      <w:r w:rsidRPr="00297824">
        <w:t xml:space="preserve"> </w:t>
      </w:r>
      <w:r w:rsidRPr="00C60BCE">
        <w:t>(</w:t>
      </w:r>
      <w:r>
        <w:t>Ф</w:t>
      </w:r>
      <w:r w:rsidRPr="00C60BCE">
        <w:t xml:space="preserve">орма 2) содержит следующие сведения о персонале: </w:t>
      </w:r>
    </w:p>
    <w:p w14:paraId="4ECD7E99" w14:textId="77777777" w:rsidR="00D232DA" w:rsidRPr="00C60BCE" w:rsidRDefault="00D232DA" w:rsidP="00D232DA">
      <w:pPr>
        <w:pStyle w:val="a5"/>
        <w:numPr>
          <w:ilvl w:val="0"/>
          <w:numId w:val="19"/>
        </w:numPr>
        <w:ind w:left="0" w:firstLine="284"/>
        <w:contextualSpacing w:val="0"/>
        <w:jc w:val="both"/>
      </w:pPr>
      <w:r w:rsidRPr="00C60BCE">
        <w:t>ФИО;</w:t>
      </w:r>
    </w:p>
    <w:p w14:paraId="3C7E9D75" w14:textId="77777777" w:rsidR="00D232DA" w:rsidRPr="00C60BCE" w:rsidRDefault="00D232DA" w:rsidP="00D232DA">
      <w:pPr>
        <w:pStyle w:val="a5"/>
        <w:numPr>
          <w:ilvl w:val="0"/>
          <w:numId w:val="18"/>
        </w:numPr>
        <w:ind w:left="0" w:firstLine="284"/>
        <w:contextualSpacing w:val="0"/>
        <w:jc w:val="both"/>
      </w:pPr>
      <w:r w:rsidRPr="00C60BCE">
        <w:t>год рождения;</w:t>
      </w:r>
    </w:p>
    <w:p w14:paraId="606B5E3B" w14:textId="77777777" w:rsidR="00D232DA" w:rsidRPr="00C60BCE" w:rsidRDefault="00D232DA" w:rsidP="00D232DA">
      <w:pPr>
        <w:pStyle w:val="a5"/>
        <w:numPr>
          <w:ilvl w:val="0"/>
          <w:numId w:val="18"/>
        </w:numPr>
        <w:ind w:left="0" w:firstLine="284"/>
        <w:contextualSpacing w:val="0"/>
        <w:jc w:val="both"/>
      </w:pPr>
      <w:r w:rsidRPr="00C60BCE">
        <w:t xml:space="preserve">профессия (должность); </w:t>
      </w:r>
    </w:p>
    <w:p w14:paraId="120AD747" w14:textId="77777777" w:rsidR="00D232DA" w:rsidRPr="00C60BCE" w:rsidRDefault="00D232DA" w:rsidP="00D232DA">
      <w:pPr>
        <w:pStyle w:val="a5"/>
        <w:numPr>
          <w:ilvl w:val="0"/>
          <w:numId w:val="18"/>
        </w:numPr>
        <w:tabs>
          <w:tab w:val="left" w:pos="426"/>
        </w:tabs>
        <w:ind w:left="0" w:firstLine="284"/>
        <w:contextualSpacing w:val="0"/>
        <w:jc w:val="both"/>
      </w:pPr>
      <w:r w:rsidRPr="00C60BCE">
        <w:t>группу по электробезопасности;</w:t>
      </w:r>
    </w:p>
    <w:p w14:paraId="44F16A1A" w14:textId="77777777" w:rsidR="00D232DA" w:rsidRPr="00C60BCE" w:rsidRDefault="00D232DA" w:rsidP="00D232DA">
      <w:pPr>
        <w:pStyle w:val="a5"/>
        <w:numPr>
          <w:ilvl w:val="0"/>
          <w:numId w:val="18"/>
        </w:numPr>
        <w:tabs>
          <w:tab w:val="left" w:pos="709"/>
        </w:tabs>
        <w:ind w:left="0" w:firstLine="284"/>
        <w:contextualSpacing w:val="0"/>
        <w:jc w:val="both"/>
      </w:pPr>
      <w:r w:rsidRPr="00C60BCE">
        <w:t>группу по безопасности работ на высоте;</w:t>
      </w:r>
    </w:p>
    <w:p w14:paraId="7C8040D5" w14:textId="77777777" w:rsidR="00D232DA" w:rsidRPr="00C60BCE" w:rsidRDefault="00D232DA" w:rsidP="00D232DA">
      <w:pPr>
        <w:pStyle w:val="a5"/>
        <w:numPr>
          <w:ilvl w:val="0"/>
          <w:numId w:val="18"/>
        </w:numPr>
        <w:ind w:left="0" w:firstLine="284"/>
        <w:contextualSpacing w:val="0"/>
        <w:jc w:val="both"/>
      </w:pPr>
      <w:r w:rsidRPr="00C60BCE">
        <w:t>право подписи акта-допуска;</w:t>
      </w:r>
    </w:p>
    <w:p w14:paraId="5F441FF7" w14:textId="77777777" w:rsidR="00D232DA" w:rsidRPr="00C60BCE" w:rsidRDefault="00D232DA" w:rsidP="00D232DA">
      <w:pPr>
        <w:pStyle w:val="a5"/>
        <w:numPr>
          <w:ilvl w:val="0"/>
          <w:numId w:val="18"/>
        </w:numPr>
        <w:tabs>
          <w:tab w:val="left" w:pos="709"/>
        </w:tabs>
        <w:ind w:left="0" w:firstLine="284"/>
        <w:contextualSpacing w:val="0"/>
        <w:jc w:val="both"/>
      </w:pPr>
      <w:r w:rsidRPr="00C60BCE">
        <w:t>право выдачи наряда-допуска;</w:t>
      </w:r>
    </w:p>
    <w:p w14:paraId="538B38D8" w14:textId="77777777" w:rsidR="00D232DA" w:rsidRPr="00C60BCE" w:rsidRDefault="00D232DA" w:rsidP="00D232DA">
      <w:pPr>
        <w:pStyle w:val="a5"/>
        <w:numPr>
          <w:ilvl w:val="0"/>
          <w:numId w:val="18"/>
        </w:numPr>
        <w:tabs>
          <w:tab w:val="left" w:pos="426"/>
        </w:tabs>
        <w:ind w:left="0" w:firstLine="284"/>
        <w:contextualSpacing w:val="0"/>
        <w:jc w:val="both"/>
      </w:pPr>
      <w:r w:rsidRPr="00C60BCE">
        <w:t>право быть руководителями работ (ответственными руководителями работ), производителями работ (ответственными исполнителями работ) и членами бригады по нарядам-допускам;</w:t>
      </w:r>
    </w:p>
    <w:p w14:paraId="1F10A8D0" w14:textId="77777777" w:rsidR="00D232DA" w:rsidRPr="00C60BCE" w:rsidRDefault="00D232DA" w:rsidP="00D232DA">
      <w:pPr>
        <w:pStyle w:val="a5"/>
        <w:numPr>
          <w:ilvl w:val="0"/>
          <w:numId w:val="18"/>
        </w:numPr>
        <w:ind w:left="0" w:firstLine="284"/>
        <w:contextualSpacing w:val="0"/>
        <w:jc w:val="both"/>
      </w:pPr>
      <w:r w:rsidRPr="00C60BCE">
        <w:t>номер квалификационного удостоверения.</w:t>
      </w:r>
    </w:p>
    <w:p w14:paraId="5D28EE14" w14:textId="77777777" w:rsidR="00D232DA" w:rsidRPr="00A855BF" w:rsidRDefault="00D232DA" w:rsidP="00D232DA">
      <w:pPr>
        <w:pStyle w:val="a5"/>
        <w:numPr>
          <w:ilvl w:val="1"/>
          <w:numId w:val="14"/>
        </w:numPr>
        <w:ind w:left="0" w:firstLine="709"/>
        <w:jc w:val="both"/>
      </w:pPr>
      <w:r w:rsidRPr="00A855BF">
        <w:t xml:space="preserve">Заявка </w:t>
      </w:r>
      <w:r>
        <w:t xml:space="preserve">на пропуск </w:t>
      </w:r>
      <w:r w:rsidRPr="00A855BF">
        <w:t xml:space="preserve">и письмо </w:t>
      </w:r>
      <w:r>
        <w:t xml:space="preserve">для допуска к проведению работ </w:t>
      </w:r>
      <w:r w:rsidRPr="00A855BF">
        <w:t>оформля</w:t>
      </w:r>
      <w:r>
        <w:t>ю</w:t>
      </w:r>
      <w:r w:rsidRPr="00A855BF">
        <w:t xml:space="preserve">тся согласно подстрочного текста </w:t>
      </w:r>
      <w:r>
        <w:t xml:space="preserve">и удостоверяются </w:t>
      </w:r>
      <w:r w:rsidRPr="00A855BF">
        <w:t>подписями ответственных лиц.</w:t>
      </w:r>
    </w:p>
    <w:p w14:paraId="06427027" w14:textId="77777777" w:rsidR="00D232DA" w:rsidRPr="00427EB4" w:rsidRDefault="00D232DA" w:rsidP="00D232DA">
      <w:pPr>
        <w:pStyle w:val="a5"/>
        <w:numPr>
          <w:ilvl w:val="1"/>
          <w:numId w:val="14"/>
        </w:numPr>
        <w:ind w:left="0" w:firstLine="709"/>
        <w:contextualSpacing w:val="0"/>
        <w:jc w:val="both"/>
        <w:rPr>
          <w:color w:val="000000" w:themeColor="text1"/>
        </w:rPr>
      </w:pPr>
      <w:r w:rsidRPr="00427EB4">
        <w:t>Куратор по договору подает служебную записку на выдачу разового пропуска для подрядчика</w:t>
      </w:r>
      <w:r>
        <w:t xml:space="preserve">. </w:t>
      </w:r>
      <w:r w:rsidRPr="00427EB4">
        <w:rPr>
          <w:color w:val="000000" w:themeColor="text1"/>
        </w:rPr>
        <w:t>Разовый пропуск выдаётся с обязательным согласованием руководством филиала АО «ЕвроСибЭнерго» «Красноярская ГЭС».</w:t>
      </w:r>
    </w:p>
    <w:p w14:paraId="3DD53773" w14:textId="77777777" w:rsidR="00D232DA" w:rsidRPr="00A855BF" w:rsidRDefault="00D232DA" w:rsidP="00D232DA">
      <w:pPr>
        <w:pStyle w:val="a5"/>
        <w:numPr>
          <w:ilvl w:val="1"/>
          <w:numId w:val="14"/>
        </w:numPr>
        <w:ind w:left="0" w:firstLine="709"/>
        <w:contextualSpacing w:val="0"/>
        <w:jc w:val="both"/>
        <w:rPr>
          <w:color w:val="000000" w:themeColor="text1"/>
        </w:rPr>
      </w:pPr>
      <w:r w:rsidRPr="00A855BF">
        <w:rPr>
          <w:color w:val="000000" w:themeColor="text1"/>
        </w:rPr>
        <w:t xml:space="preserve">Разовый пропуск выдается только на одно посещение и действителен в день посещения. </w:t>
      </w:r>
    </w:p>
    <w:p w14:paraId="37BD01DB" w14:textId="77777777" w:rsidR="00D232DA" w:rsidRPr="00427EB4" w:rsidRDefault="00D232DA" w:rsidP="00D232DA">
      <w:pPr>
        <w:pStyle w:val="a5"/>
        <w:numPr>
          <w:ilvl w:val="1"/>
          <w:numId w:val="14"/>
        </w:numPr>
        <w:ind w:left="0" w:firstLine="709"/>
        <w:contextualSpacing w:val="0"/>
        <w:jc w:val="both"/>
        <w:rPr>
          <w:color w:val="000000" w:themeColor="text1"/>
        </w:rPr>
      </w:pPr>
      <w:r w:rsidRPr="00A855BF">
        <w:t xml:space="preserve">На вводный инструктаж подрядчик прибывает </w:t>
      </w:r>
      <w:r>
        <w:t xml:space="preserve">совместно с куратором по договору (представителем цеха, участка) </w:t>
      </w:r>
      <w:r w:rsidRPr="00A855BF">
        <w:t xml:space="preserve">с </w:t>
      </w:r>
      <w:r>
        <w:t>З</w:t>
      </w:r>
      <w:r w:rsidRPr="00A855BF">
        <w:t>аявк</w:t>
      </w:r>
      <w:r>
        <w:t>ой</w:t>
      </w:r>
      <w:r w:rsidRPr="00A855BF">
        <w:t xml:space="preserve"> </w:t>
      </w:r>
      <w:r>
        <w:t xml:space="preserve">на пропуск и Письмом для допуска к проведению работ </w:t>
      </w:r>
      <w:r w:rsidRPr="00A855BF">
        <w:t>подрядной организации</w:t>
      </w:r>
      <w:r>
        <w:t>.</w:t>
      </w:r>
      <w:r w:rsidRPr="00A855BF">
        <w:t xml:space="preserve"> </w:t>
      </w:r>
    </w:p>
    <w:p w14:paraId="68FD088C" w14:textId="77777777" w:rsidR="00D232DA" w:rsidRPr="00A855BF" w:rsidRDefault="00D232DA" w:rsidP="00D232DA">
      <w:pPr>
        <w:pStyle w:val="a5"/>
        <w:numPr>
          <w:ilvl w:val="1"/>
          <w:numId w:val="14"/>
        </w:numPr>
        <w:ind w:left="0" w:firstLine="709"/>
        <w:jc w:val="both"/>
      </w:pPr>
      <w:r w:rsidRPr="00A855BF">
        <w:t>С целью подтверждения соответствия профессиональной подготовки работников подрядных организаций, руководитель подрядной организации обязан обеспечить наличие у подчинённых работников, которые прибудут на вводный инструктаж</w:t>
      </w:r>
      <w:r>
        <w:t>,</w:t>
      </w:r>
      <w:r w:rsidRPr="00A855BF">
        <w:t xml:space="preserve"> соответствующих удостоверений, подтверждающих квалификацию.</w:t>
      </w:r>
    </w:p>
    <w:p w14:paraId="4E3DC278" w14:textId="77777777" w:rsidR="00D232DA" w:rsidRPr="00A855BF" w:rsidRDefault="00D232DA" w:rsidP="00D232DA">
      <w:pPr>
        <w:pStyle w:val="a5"/>
        <w:numPr>
          <w:ilvl w:val="1"/>
          <w:numId w:val="14"/>
        </w:numPr>
        <w:ind w:left="0" w:firstLine="709"/>
        <w:jc w:val="both"/>
      </w:pPr>
      <w:r w:rsidRPr="00A855BF">
        <w:t>Заявка</w:t>
      </w:r>
      <w:r>
        <w:t xml:space="preserve"> на пропуск</w:t>
      </w:r>
      <w:r w:rsidRPr="00A855BF">
        <w:t xml:space="preserve"> (</w:t>
      </w:r>
      <w:r>
        <w:t>Ф</w:t>
      </w:r>
      <w:r w:rsidRPr="00A855BF">
        <w:t xml:space="preserve">орма 1) и письмо </w:t>
      </w:r>
      <w:r>
        <w:t xml:space="preserve">для допуска к проведению работ </w:t>
      </w:r>
      <w:r w:rsidRPr="00A855BF">
        <w:t>(</w:t>
      </w:r>
      <w:r>
        <w:t>Ф</w:t>
      </w:r>
      <w:r w:rsidRPr="00A855BF">
        <w:t>орма 2) визиру</w:t>
      </w:r>
      <w:r>
        <w:t>ю</w:t>
      </w:r>
      <w:r w:rsidRPr="00A855BF">
        <w:t>тся подписями лиц, проводящи</w:t>
      </w:r>
      <w:r>
        <w:t>х</w:t>
      </w:r>
      <w:r w:rsidRPr="00A855BF">
        <w:t xml:space="preserve"> инструктажи.</w:t>
      </w:r>
    </w:p>
    <w:p w14:paraId="325A46BE" w14:textId="77777777" w:rsidR="00D232DA" w:rsidRPr="00A855BF" w:rsidRDefault="00D232DA" w:rsidP="00D232DA">
      <w:pPr>
        <w:pStyle w:val="a5"/>
        <w:numPr>
          <w:ilvl w:val="1"/>
          <w:numId w:val="14"/>
        </w:numPr>
        <w:ind w:left="0" w:firstLine="709"/>
        <w:jc w:val="both"/>
      </w:pPr>
      <w:r w:rsidRPr="00A855BF">
        <w:rPr>
          <w:b/>
        </w:rPr>
        <w:t>Запрещается</w:t>
      </w:r>
      <w:r w:rsidRPr="00A855BF">
        <w:t xml:space="preserve"> нахождение персонала на территории предприятия без прохождения блока вводного инструктажа.</w:t>
      </w:r>
    </w:p>
    <w:p w14:paraId="4C58B5FF" w14:textId="77777777" w:rsidR="00D232DA" w:rsidRPr="00A855BF" w:rsidRDefault="00D232DA" w:rsidP="00D232DA">
      <w:pPr>
        <w:pStyle w:val="a5"/>
        <w:numPr>
          <w:ilvl w:val="1"/>
          <w:numId w:val="14"/>
        </w:numPr>
        <w:ind w:left="0" w:firstLine="709"/>
        <w:jc w:val="both"/>
      </w:pPr>
      <w:r w:rsidRPr="00A855BF">
        <w:t xml:space="preserve">Блок-схема допуска подрядного персонала на территорию </w:t>
      </w:r>
      <w:r>
        <w:t xml:space="preserve">предприятия </w:t>
      </w:r>
      <w:r w:rsidRPr="00A855BF">
        <w:t>представлена в Приложении 3</w:t>
      </w:r>
      <w:r>
        <w:t xml:space="preserve"> к Регламенту</w:t>
      </w:r>
      <w:r w:rsidRPr="00A855BF">
        <w:t>.</w:t>
      </w:r>
    </w:p>
    <w:p w14:paraId="024AE2B7" w14:textId="77777777" w:rsidR="00D232DA" w:rsidRPr="00A855BF" w:rsidRDefault="00D232DA" w:rsidP="00D232DA">
      <w:pPr>
        <w:pStyle w:val="a5"/>
        <w:spacing w:after="120"/>
        <w:ind w:left="142"/>
        <w:jc w:val="both"/>
      </w:pPr>
    </w:p>
    <w:p w14:paraId="0DE82940" w14:textId="77777777" w:rsidR="00D232DA" w:rsidRPr="00A855BF" w:rsidRDefault="00D232DA" w:rsidP="00D232DA">
      <w:pPr>
        <w:pStyle w:val="a5"/>
        <w:numPr>
          <w:ilvl w:val="0"/>
          <w:numId w:val="14"/>
        </w:numPr>
        <w:spacing w:after="120"/>
        <w:contextualSpacing w:val="0"/>
        <w:jc w:val="both"/>
        <w:outlineLvl w:val="0"/>
      </w:pPr>
      <w:bookmarkStart w:id="7" w:name="_Toc152685841"/>
      <w:r w:rsidRPr="00A855BF">
        <w:rPr>
          <w:b/>
        </w:rPr>
        <w:t>Проведение вводного инструктажа на предприятии</w:t>
      </w:r>
      <w:bookmarkEnd w:id="7"/>
      <w:r w:rsidRPr="00A855BF">
        <w:rPr>
          <w:b/>
        </w:rPr>
        <w:t xml:space="preserve"> </w:t>
      </w:r>
    </w:p>
    <w:p w14:paraId="1E833A85" w14:textId="77777777" w:rsidR="00D232DA" w:rsidRPr="00C94F22" w:rsidRDefault="00D232DA" w:rsidP="00D232DA">
      <w:pPr>
        <w:pStyle w:val="a5"/>
        <w:numPr>
          <w:ilvl w:val="1"/>
          <w:numId w:val="14"/>
        </w:numPr>
        <w:ind w:left="142" w:firstLine="709"/>
        <w:jc w:val="both"/>
      </w:pPr>
      <w:r w:rsidRPr="00C94F22">
        <w:lastRenderedPageBreak/>
        <w:t xml:space="preserve">Блок вводного инструктажа </w:t>
      </w:r>
      <w:r w:rsidRPr="00C94F22">
        <w:rPr>
          <w:b/>
          <w:color w:val="000000" w:themeColor="text1"/>
          <w:u w:val="single"/>
        </w:rPr>
        <w:t>проводят</w:t>
      </w:r>
      <w:r w:rsidRPr="00C94F22">
        <w:rPr>
          <w:color w:val="000000" w:themeColor="text1"/>
        </w:rPr>
        <w:t xml:space="preserve"> ответственные лица, назначенные приказом на предприятии за проведение и регистрацию вводного инструктажа по экологической безопасности, пожарной безопасности и охраны труда</w:t>
      </w:r>
      <w:r w:rsidRPr="00C94F22">
        <w:t xml:space="preserve"> ежедневно в рабочие дни:</w:t>
      </w:r>
    </w:p>
    <w:p w14:paraId="2B68C8A0" w14:textId="77777777" w:rsidR="00D232DA" w:rsidRPr="00C94F22" w:rsidRDefault="00D232DA" w:rsidP="00D232DA">
      <w:pPr>
        <w:pStyle w:val="a5"/>
        <w:numPr>
          <w:ilvl w:val="0"/>
          <w:numId w:val="21"/>
        </w:numPr>
        <w:ind w:left="1276" w:hanging="283"/>
        <w:jc w:val="both"/>
        <w:rPr>
          <w:color w:val="000000" w:themeColor="text1"/>
        </w:rPr>
      </w:pPr>
      <w:r w:rsidRPr="00C94F22">
        <w:rPr>
          <w:color w:val="000000" w:themeColor="text1"/>
        </w:rPr>
        <w:t>по утверждённой программе, с применением технических средств, демонстрацией презентации и текстовым сопровождением;</w:t>
      </w:r>
    </w:p>
    <w:p w14:paraId="6DE56076" w14:textId="77777777" w:rsidR="00D232DA" w:rsidRPr="00C94F22" w:rsidRDefault="00D232DA" w:rsidP="00D232DA">
      <w:pPr>
        <w:pStyle w:val="a5"/>
        <w:numPr>
          <w:ilvl w:val="0"/>
          <w:numId w:val="21"/>
        </w:numPr>
        <w:ind w:left="1418" w:hanging="426"/>
        <w:jc w:val="both"/>
        <w:rPr>
          <w:color w:val="000000" w:themeColor="text1"/>
        </w:rPr>
      </w:pPr>
      <w:r w:rsidRPr="00C94F22">
        <w:rPr>
          <w:color w:val="000000" w:themeColor="text1"/>
        </w:rPr>
        <w:t>показом видеофильмов по охране труда;</w:t>
      </w:r>
    </w:p>
    <w:p w14:paraId="13B293DE" w14:textId="77777777" w:rsidR="00D232DA" w:rsidRPr="00C94F22" w:rsidRDefault="00D232DA" w:rsidP="00D232DA">
      <w:pPr>
        <w:pStyle w:val="a5"/>
        <w:numPr>
          <w:ilvl w:val="0"/>
          <w:numId w:val="21"/>
        </w:numPr>
        <w:ind w:left="1418" w:hanging="426"/>
        <w:jc w:val="both"/>
      </w:pPr>
      <w:r w:rsidRPr="00C94F22">
        <w:t>тематический вводный инструктаж завершается проверкой инструктирующим лицом степени усвоения содержания инструктажа инструктируемым работником по тематическим чек-листам, с выставлением оценки;</w:t>
      </w:r>
    </w:p>
    <w:p w14:paraId="44DF6F02" w14:textId="77777777" w:rsidR="00D232DA" w:rsidRPr="00C94F22" w:rsidRDefault="00D232DA" w:rsidP="00D232DA">
      <w:pPr>
        <w:pStyle w:val="a5"/>
        <w:numPr>
          <w:ilvl w:val="0"/>
          <w:numId w:val="21"/>
        </w:numPr>
        <w:ind w:left="1418" w:hanging="426"/>
        <w:jc w:val="both"/>
        <w:rPr>
          <w:color w:val="000000" w:themeColor="text1"/>
        </w:rPr>
      </w:pPr>
      <w:r w:rsidRPr="00C94F22">
        <w:rPr>
          <w:color w:val="000000" w:themeColor="text1"/>
        </w:rPr>
        <w:t>оформляется проведение инструктажей в «Журналах вводного инструктажа» по экологической безопасности, пожарной безопасности и охране труда подписями инструктирующего и инструктируемого;</w:t>
      </w:r>
    </w:p>
    <w:p w14:paraId="4AB284E1" w14:textId="77777777" w:rsidR="00D232DA" w:rsidRPr="00C94F22" w:rsidRDefault="00D232DA" w:rsidP="00D232DA">
      <w:pPr>
        <w:pStyle w:val="a5"/>
        <w:numPr>
          <w:ilvl w:val="0"/>
          <w:numId w:val="21"/>
        </w:numPr>
        <w:ind w:left="1418" w:hanging="426"/>
        <w:jc w:val="both"/>
        <w:rPr>
          <w:color w:val="000000" w:themeColor="text1"/>
        </w:rPr>
      </w:pPr>
      <w:r w:rsidRPr="00C94F22">
        <w:rPr>
          <w:color w:val="000000" w:themeColor="text1"/>
        </w:rPr>
        <w:t xml:space="preserve">оформляется подписью и ФИО проводившего инструктаж в письме и заявке в строке «Вводный инструктаж проведен». </w:t>
      </w:r>
    </w:p>
    <w:p w14:paraId="3DA08DD2" w14:textId="77777777" w:rsidR="00D232DA" w:rsidRPr="00A855BF" w:rsidRDefault="00D232DA" w:rsidP="00D232DA">
      <w:pPr>
        <w:pStyle w:val="a5"/>
        <w:numPr>
          <w:ilvl w:val="1"/>
          <w:numId w:val="14"/>
        </w:numPr>
        <w:ind w:left="142" w:firstLine="709"/>
        <w:jc w:val="both"/>
      </w:pPr>
      <w:r w:rsidRPr="00A855BF">
        <w:t>Решение о проведении повторного ежегодного блока вводного инструктажа работникам подрядных организаций принимается руководством предприятия по результатам деятельности подрядной организации по итогам календарного года. Для исключения опасных действий работников подрядной организации может быть назначено на начало календарного года, о чём подрядчик уведомляется администрацией заран</w:t>
      </w:r>
      <w:r>
        <w:t>ее.</w:t>
      </w:r>
      <w:r w:rsidRPr="00A855BF">
        <w:t xml:space="preserve"> </w:t>
      </w:r>
    </w:p>
    <w:p w14:paraId="536D8236" w14:textId="77777777" w:rsidR="00D232DA" w:rsidRPr="00A855BF" w:rsidRDefault="00D232DA" w:rsidP="00D232DA">
      <w:pPr>
        <w:pStyle w:val="a5"/>
        <w:numPr>
          <w:ilvl w:val="1"/>
          <w:numId w:val="14"/>
        </w:numPr>
        <w:ind w:left="142" w:firstLine="709"/>
        <w:jc w:val="both"/>
      </w:pPr>
      <w:r w:rsidRPr="00A855BF">
        <w:t>При проведении блока вводного инструктажа проверяется степень усвоения содержания инструктажа инструктируемым работником подрядчика посредством тестирования, которое включает:</w:t>
      </w:r>
    </w:p>
    <w:p w14:paraId="2B29320D" w14:textId="77777777" w:rsidR="00D232DA" w:rsidRPr="00A855BF" w:rsidRDefault="00D232DA" w:rsidP="00D232DA">
      <w:pPr>
        <w:pStyle w:val="a5"/>
        <w:numPr>
          <w:ilvl w:val="0"/>
          <w:numId w:val="20"/>
        </w:numPr>
        <w:jc w:val="both"/>
      </w:pPr>
      <w:r w:rsidRPr="00A855BF">
        <w:t>индивидуальный письменный опрос по чек-листу, с выставлением оценки;</w:t>
      </w:r>
    </w:p>
    <w:p w14:paraId="6671EDCB" w14:textId="77777777" w:rsidR="00D232DA" w:rsidRPr="00A855BF" w:rsidRDefault="00D232DA" w:rsidP="00D232DA">
      <w:pPr>
        <w:pStyle w:val="a5"/>
        <w:numPr>
          <w:ilvl w:val="0"/>
          <w:numId w:val="20"/>
        </w:numPr>
        <w:jc w:val="both"/>
      </w:pPr>
      <w:r w:rsidRPr="00A855BF">
        <w:t>индивидуальный устный опрос, для уточнения письменных ответов в чек-листе.</w:t>
      </w:r>
    </w:p>
    <w:p w14:paraId="3BBC731E" w14:textId="77777777" w:rsidR="00D232DA" w:rsidRPr="00A855BF" w:rsidRDefault="00D232DA" w:rsidP="00D232DA">
      <w:pPr>
        <w:pStyle w:val="a5"/>
        <w:numPr>
          <w:ilvl w:val="1"/>
          <w:numId w:val="14"/>
        </w:numPr>
        <w:ind w:left="142" w:firstLine="709"/>
        <w:jc w:val="both"/>
      </w:pPr>
      <w:r w:rsidRPr="00A855BF">
        <w:t>Критерии выставления оценки по чек-листам:</w:t>
      </w:r>
    </w:p>
    <w:p w14:paraId="47990EBB" w14:textId="77777777" w:rsidR="00D232DA" w:rsidRPr="00A855BF" w:rsidRDefault="00D232DA" w:rsidP="00D232DA">
      <w:pPr>
        <w:pStyle w:val="a5"/>
        <w:numPr>
          <w:ilvl w:val="0"/>
          <w:numId w:val="22"/>
        </w:numPr>
        <w:jc w:val="both"/>
      </w:pPr>
      <w:r w:rsidRPr="00A855BF">
        <w:t>90% и более правильных ответов – отлично;</w:t>
      </w:r>
    </w:p>
    <w:p w14:paraId="55D6E4B0" w14:textId="77777777" w:rsidR="00D232DA" w:rsidRPr="00A855BF" w:rsidRDefault="00D232DA" w:rsidP="00D232DA">
      <w:pPr>
        <w:pStyle w:val="a5"/>
        <w:numPr>
          <w:ilvl w:val="0"/>
          <w:numId w:val="22"/>
        </w:numPr>
        <w:jc w:val="both"/>
      </w:pPr>
      <w:r w:rsidRPr="00A855BF">
        <w:t>от 70% до 90% правильных ответов – хорошо;</w:t>
      </w:r>
    </w:p>
    <w:p w14:paraId="30101C17" w14:textId="77777777" w:rsidR="00D232DA" w:rsidRPr="00A855BF" w:rsidRDefault="00D232DA" w:rsidP="00D232DA">
      <w:pPr>
        <w:pStyle w:val="a5"/>
        <w:numPr>
          <w:ilvl w:val="0"/>
          <w:numId w:val="22"/>
        </w:numPr>
        <w:jc w:val="both"/>
      </w:pPr>
      <w:r w:rsidRPr="00A855BF">
        <w:t>от 50% до 70% правильных ответов – удовлетворительно;</w:t>
      </w:r>
    </w:p>
    <w:p w14:paraId="75126443" w14:textId="77777777" w:rsidR="00D232DA" w:rsidRPr="00A855BF" w:rsidRDefault="00D232DA" w:rsidP="00D232DA">
      <w:pPr>
        <w:pStyle w:val="a5"/>
        <w:numPr>
          <w:ilvl w:val="0"/>
          <w:numId w:val="22"/>
        </w:numPr>
        <w:jc w:val="both"/>
      </w:pPr>
      <w:r w:rsidRPr="00A855BF">
        <w:t>менее 50% правильных ответов – неудовлетворительно.</w:t>
      </w:r>
    </w:p>
    <w:p w14:paraId="5D9D4A3C" w14:textId="77777777" w:rsidR="00D232DA" w:rsidRPr="00A855BF" w:rsidRDefault="00D232DA" w:rsidP="00D232DA">
      <w:pPr>
        <w:pStyle w:val="a5"/>
        <w:numPr>
          <w:ilvl w:val="1"/>
          <w:numId w:val="14"/>
        </w:numPr>
        <w:ind w:left="142" w:firstLine="709"/>
        <w:jc w:val="both"/>
      </w:pPr>
      <w:r w:rsidRPr="00A855BF">
        <w:t>При неудовлетворительной оценке по тестированию проводящий тестирование ставит оценку в строке чек-листа «Оценка усвоения прослушанного материала», копирует чек-лист и выдает копию на руки подрядчику. Строка письма и заявки «Вводный инструктаж проведен» проводившим инструктаж и тестирование не заполняется. На следующий день проведения вводного инструктажа проводится повторное тестирование работника, после заново проведенного вводного инструктажа по разделу с неудовлетворительной оценкой.</w:t>
      </w:r>
    </w:p>
    <w:p w14:paraId="7635CF36" w14:textId="77777777" w:rsidR="00D232DA" w:rsidRPr="00A855BF" w:rsidRDefault="00D232DA" w:rsidP="00D232DA">
      <w:pPr>
        <w:pStyle w:val="a5"/>
        <w:numPr>
          <w:ilvl w:val="1"/>
          <w:numId w:val="14"/>
        </w:numPr>
        <w:ind w:left="142" w:firstLine="709"/>
        <w:jc w:val="both"/>
      </w:pPr>
      <w:r w:rsidRPr="00A855BF">
        <w:t>При повторном неудовлетворительном тестировании работник подрядчика не допускается к производству работ. Лицом</w:t>
      </w:r>
      <w:r>
        <w:t>,</w:t>
      </w:r>
      <w:r w:rsidRPr="00A855BF">
        <w:t xml:space="preserve"> выставившем неудовлетворительную оценку</w:t>
      </w:r>
      <w:r>
        <w:t>,</w:t>
      </w:r>
      <w:r w:rsidRPr="00A855BF">
        <w:t xml:space="preserve"> в </w:t>
      </w:r>
      <w:r>
        <w:t>з</w:t>
      </w:r>
      <w:r w:rsidRPr="00A855BF">
        <w:t>аявк</w:t>
      </w:r>
      <w:r>
        <w:t>е на пропуск</w:t>
      </w:r>
      <w:r w:rsidRPr="00A855BF">
        <w:t xml:space="preserve"> (</w:t>
      </w:r>
      <w:r>
        <w:t>Ф</w:t>
      </w:r>
      <w:r w:rsidRPr="00A855BF">
        <w:t>орма 1) и письм</w:t>
      </w:r>
      <w:r>
        <w:t>е</w:t>
      </w:r>
      <w:r w:rsidRPr="00A855BF">
        <w:t xml:space="preserve"> </w:t>
      </w:r>
      <w:r>
        <w:t xml:space="preserve">для допуска к проведению работ </w:t>
      </w:r>
      <w:r w:rsidRPr="00A855BF">
        <w:t>(</w:t>
      </w:r>
      <w:r>
        <w:t>Ф</w:t>
      </w:r>
      <w:r w:rsidRPr="00A855BF">
        <w:t>орма 2) в строке «Вводный инструктаж проведен» делается запись: «Материал вводного инструктажа не усвоен».</w:t>
      </w:r>
    </w:p>
    <w:p w14:paraId="095B4EA5" w14:textId="77777777" w:rsidR="00D232DA" w:rsidRPr="00A855BF" w:rsidRDefault="00D232DA" w:rsidP="00D232DA">
      <w:pPr>
        <w:pStyle w:val="a5"/>
        <w:numPr>
          <w:ilvl w:val="1"/>
          <w:numId w:val="14"/>
        </w:numPr>
        <w:ind w:left="142" w:firstLine="709"/>
        <w:jc w:val="both"/>
      </w:pPr>
      <w:r w:rsidRPr="00A855BF">
        <w:t>Чек-листы хранятся 6 месяцев со дня заполнения, после чего могут быть утилизированы.</w:t>
      </w:r>
    </w:p>
    <w:p w14:paraId="0EE4C585" w14:textId="77777777" w:rsidR="00D232DA" w:rsidRPr="00A855BF" w:rsidRDefault="00D232DA" w:rsidP="00D232DA">
      <w:pPr>
        <w:pStyle w:val="1"/>
        <w:keepLines/>
        <w:widowControl/>
        <w:numPr>
          <w:ilvl w:val="0"/>
          <w:numId w:val="23"/>
        </w:numPr>
        <w:tabs>
          <w:tab w:val="left" w:pos="709"/>
        </w:tabs>
        <w:suppressAutoHyphens/>
        <w:spacing w:before="240" w:after="120" w:line="240" w:lineRule="auto"/>
        <w:ind w:right="0"/>
        <w:jc w:val="both"/>
        <w:rPr>
          <w:rFonts w:eastAsia="SimSun"/>
          <w:b w:val="0"/>
        </w:rPr>
      </w:pPr>
      <w:bookmarkStart w:id="8" w:name="_Toc152685842"/>
      <w:r w:rsidRPr="00A855BF">
        <w:rPr>
          <w:rFonts w:eastAsia="SimSun"/>
        </w:rPr>
        <w:t>Первичный инструктаж на рабочем месте</w:t>
      </w:r>
      <w:r w:rsidRPr="00A855BF">
        <w:t xml:space="preserve"> </w:t>
      </w:r>
      <w:r w:rsidRPr="00A855BF">
        <w:rPr>
          <w:rFonts w:eastAsia="SimSun"/>
        </w:rPr>
        <w:t>на предприятии</w:t>
      </w:r>
      <w:bookmarkEnd w:id="8"/>
    </w:p>
    <w:p w14:paraId="797A2DEB" w14:textId="77777777" w:rsidR="00D232DA" w:rsidRPr="00A855BF" w:rsidRDefault="00D232DA" w:rsidP="00D232DA">
      <w:pPr>
        <w:pStyle w:val="a5"/>
        <w:numPr>
          <w:ilvl w:val="1"/>
          <w:numId w:val="23"/>
        </w:numPr>
        <w:ind w:left="142" w:firstLine="709"/>
        <w:jc w:val="both"/>
      </w:pPr>
      <w:r w:rsidRPr="00A855BF">
        <w:t xml:space="preserve">После завершения блока вводного инструктажа подрядчику в </w:t>
      </w:r>
      <w:r>
        <w:t>подразделении филиала АО «ЕвроСибЭнрго» «Красноярская ГЭС»</w:t>
      </w:r>
      <w:r w:rsidRPr="00A855BF">
        <w:t xml:space="preserve"> проводится первичный инструктаж на рабочем месте представителем </w:t>
      </w:r>
      <w:r>
        <w:t xml:space="preserve">данного </w:t>
      </w:r>
      <w:r w:rsidRPr="00A855BF">
        <w:t xml:space="preserve">подразделения. </w:t>
      </w:r>
    </w:p>
    <w:p w14:paraId="5F408FD3" w14:textId="77777777" w:rsidR="00D232DA" w:rsidRPr="00A855BF" w:rsidRDefault="00D232DA" w:rsidP="00D232DA">
      <w:pPr>
        <w:pStyle w:val="a5"/>
        <w:numPr>
          <w:ilvl w:val="1"/>
          <w:numId w:val="23"/>
        </w:numPr>
        <w:ind w:left="142" w:firstLine="709"/>
        <w:jc w:val="both"/>
      </w:pPr>
      <w:r w:rsidRPr="00A855BF">
        <w:t xml:space="preserve">Первичный инструктаж на рабочем месте, проводится с целью ознакомления инструктируемого лица с имеющимися на его рабочем месте (местах) условиями труда (опасными и/или вредными производственными факторами производственной среды и факторами трудового процесса), с требованиями безопасности и охраны труда, </w:t>
      </w:r>
      <w:r w:rsidRPr="00A855BF">
        <w:lastRenderedPageBreak/>
        <w:t xml:space="preserve">содержащимися в локальных нормативных актах, требованиях по безопасному выполнению работ. </w:t>
      </w:r>
    </w:p>
    <w:p w14:paraId="4ADA6A71" w14:textId="77777777" w:rsidR="00D232DA" w:rsidRPr="00A855BF" w:rsidRDefault="00D232DA" w:rsidP="00D232DA">
      <w:pPr>
        <w:pStyle w:val="a5"/>
        <w:numPr>
          <w:ilvl w:val="1"/>
          <w:numId w:val="23"/>
        </w:numPr>
        <w:ind w:left="142" w:firstLine="709"/>
        <w:jc w:val="both"/>
      </w:pPr>
      <w:r w:rsidRPr="00A855BF">
        <w:t>Проведение инструктажа фиксируется в «Журнале проведения первичного инструктажа подрядных организаций»</w:t>
      </w:r>
      <w:r>
        <w:t xml:space="preserve"> в подразделении предприятия</w:t>
      </w:r>
      <w:r w:rsidRPr="00A855BF">
        <w:t>, личными подписями инструктирующего и инструктируемого.</w:t>
      </w:r>
    </w:p>
    <w:p w14:paraId="38325442" w14:textId="77777777" w:rsidR="00D232DA" w:rsidRPr="00A855BF" w:rsidRDefault="00D232DA" w:rsidP="00D232DA">
      <w:pPr>
        <w:pStyle w:val="a5"/>
        <w:numPr>
          <w:ilvl w:val="1"/>
          <w:numId w:val="23"/>
        </w:numPr>
        <w:ind w:left="142" w:firstLine="709"/>
        <w:jc w:val="both"/>
      </w:pPr>
      <w:r w:rsidRPr="00A855BF">
        <w:t>Проведение первичного инструктажа на рабочем месте представителем заказчика не отменяет проведение первичного инструктажа представителем непосредстве</w:t>
      </w:r>
      <w:r>
        <w:t>нного работодателя подрядчика.</w:t>
      </w:r>
    </w:p>
    <w:p w14:paraId="7DD72E55" w14:textId="77777777" w:rsidR="00D232DA" w:rsidRDefault="00D232DA" w:rsidP="00D232DA">
      <w:pPr>
        <w:pStyle w:val="a5"/>
        <w:numPr>
          <w:ilvl w:val="1"/>
          <w:numId w:val="23"/>
        </w:numPr>
        <w:ind w:left="142" w:firstLine="709"/>
        <w:jc w:val="both"/>
      </w:pPr>
      <w:r w:rsidRPr="00A855BF">
        <w:rPr>
          <w:color w:val="000000" w:themeColor="text1"/>
        </w:rPr>
        <w:t>После проведения первичного инструктажа</w:t>
      </w:r>
      <w:r>
        <w:rPr>
          <w:color w:val="000000" w:themeColor="text1"/>
        </w:rPr>
        <w:t xml:space="preserve"> </w:t>
      </w:r>
      <w:r>
        <w:t>з</w:t>
      </w:r>
      <w:r w:rsidRPr="00A855BF">
        <w:t>аявка</w:t>
      </w:r>
      <w:r>
        <w:t xml:space="preserve"> на пропуск</w:t>
      </w:r>
      <w:r w:rsidRPr="00A855BF">
        <w:t xml:space="preserve"> (</w:t>
      </w:r>
      <w:r>
        <w:t>Ф</w:t>
      </w:r>
      <w:r w:rsidRPr="00A855BF">
        <w:t xml:space="preserve">орма 1) и письмо </w:t>
      </w:r>
      <w:r>
        <w:t xml:space="preserve">для допуска к проведению работ </w:t>
      </w:r>
      <w:r w:rsidRPr="00A855BF">
        <w:t>(</w:t>
      </w:r>
      <w:r>
        <w:t>Ф</w:t>
      </w:r>
      <w:r w:rsidRPr="00A855BF">
        <w:t xml:space="preserve">орма 2) </w:t>
      </w:r>
      <w:r>
        <w:t>передаются на подпись директору филиала и директору дирекции по основному производству.</w:t>
      </w:r>
    </w:p>
    <w:p w14:paraId="43196239" w14:textId="77777777" w:rsidR="00D232DA" w:rsidRPr="00D232DA" w:rsidRDefault="00D232DA" w:rsidP="00D232DA">
      <w:pPr>
        <w:jc w:val="both"/>
        <w:rPr>
          <w:lang w:val="ru-RU"/>
        </w:rPr>
      </w:pPr>
    </w:p>
    <w:p w14:paraId="3FD9FB8D" w14:textId="77777777" w:rsidR="00D232DA" w:rsidRDefault="00D232DA" w:rsidP="00D232DA">
      <w:pPr>
        <w:pStyle w:val="a5"/>
        <w:numPr>
          <w:ilvl w:val="0"/>
          <w:numId w:val="23"/>
        </w:numPr>
        <w:jc w:val="both"/>
        <w:rPr>
          <w:rFonts w:eastAsia="SimSun"/>
          <w:b/>
          <w:szCs w:val="32"/>
          <w:lang w:eastAsia="en-US"/>
        </w:rPr>
      </w:pPr>
      <w:r w:rsidRPr="00BB129E">
        <w:rPr>
          <w:rFonts w:eastAsia="SimSun"/>
          <w:b/>
          <w:szCs w:val="32"/>
          <w:lang w:eastAsia="en-US"/>
        </w:rPr>
        <w:t xml:space="preserve">Оформление временных/постоянных пропусков и </w:t>
      </w:r>
      <w:r>
        <w:rPr>
          <w:rFonts w:eastAsia="SimSun"/>
          <w:b/>
          <w:szCs w:val="32"/>
          <w:lang w:eastAsia="en-US"/>
        </w:rPr>
        <w:t>распоряжения</w:t>
      </w:r>
      <w:r w:rsidRPr="00BB129E">
        <w:rPr>
          <w:rFonts w:eastAsia="SimSun"/>
          <w:b/>
          <w:szCs w:val="32"/>
          <w:lang w:eastAsia="en-US"/>
        </w:rPr>
        <w:t xml:space="preserve"> на допуск командированного персонала</w:t>
      </w:r>
      <w:r>
        <w:rPr>
          <w:rFonts w:eastAsia="SimSun"/>
          <w:b/>
          <w:szCs w:val="32"/>
          <w:lang w:eastAsia="en-US"/>
        </w:rPr>
        <w:t>, допуск к выполнению работ.</w:t>
      </w:r>
    </w:p>
    <w:p w14:paraId="289417B5" w14:textId="77777777" w:rsidR="00D232DA" w:rsidRPr="00D232DA" w:rsidRDefault="00D232DA" w:rsidP="00D232DA">
      <w:pPr>
        <w:jc w:val="both"/>
        <w:rPr>
          <w:rFonts w:eastAsia="SimSun"/>
          <w:b/>
          <w:szCs w:val="32"/>
          <w:lang w:val="ru-RU"/>
        </w:rPr>
      </w:pPr>
    </w:p>
    <w:p w14:paraId="545E392B" w14:textId="77777777" w:rsidR="00D232DA" w:rsidRPr="00BB129E" w:rsidRDefault="00D232DA" w:rsidP="00D232DA">
      <w:pPr>
        <w:pStyle w:val="a5"/>
        <w:numPr>
          <w:ilvl w:val="1"/>
          <w:numId w:val="23"/>
        </w:numPr>
        <w:tabs>
          <w:tab w:val="left" w:pos="1134"/>
        </w:tabs>
        <w:ind w:left="0" w:firstLine="709"/>
        <w:jc w:val="both"/>
        <w:rPr>
          <w:rFonts w:eastAsia="SimSun"/>
          <w:b/>
          <w:szCs w:val="32"/>
        </w:rPr>
      </w:pPr>
      <w:r>
        <w:rPr>
          <w:rFonts w:eastAsia="SimSun"/>
          <w:b/>
          <w:szCs w:val="32"/>
        </w:rPr>
        <w:t xml:space="preserve"> </w:t>
      </w:r>
      <w:r w:rsidRPr="00DA1EC7">
        <w:rPr>
          <w:rFonts w:eastAsia="SimSun"/>
          <w:bCs/>
          <w:szCs w:val="32"/>
        </w:rPr>
        <w:t>Заполненная</w:t>
      </w:r>
      <w:r>
        <w:rPr>
          <w:rFonts w:eastAsia="SimSun"/>
          <w:b/>
          <w:szCs w:val="32"/>
        </w:rPr>
        <w:t xml:space="preserve"> </w:t>
      </w:r>
      <w:r w:rsidRPr="00DA1EC7">
        <w:rPr>
          <w:b/>
          <w:bCs/>
        </w:rPr>
        <w:t>заявка на пропуск</w:t>
      </w:r>
      <w:r w:rsidRPr="00A855BF">
        <w:t xml:space="preserve"> (</w:t>
      </w:r>
      <w:r>
        <w:t>Ф</w:t>
      </w:r>
      <w:r w:rsidRPr="00A855BF">
        <w:t>орма 1)</w:t>
      </w:r>
      <w:r>
        <w:t xml:space="preserve"> с визой директора филиала и сотрудника отдела безопасности, а также отметками о пройденных вводных инструктажах передается </w:t>
      </w:r>
      <w:r w:rsidRPr="00DA1EC7">
        <w:rPr>
          <w:b/>
          <w:bCs/>
        </w:rPr>
        <w:t>в бюро пропусков</w:t>
      </w:r>
      <w:r>
        <w:t xml:space="preserve"> для оформления временного/постоянного пропуска в соответствии указанными в письме сроками проведения работ.</w:t>
      </w:r>
    </w:p>
    <w:p w14:paraId="3DC40C39" w14:textId="77777777" w:rsidR="00D232DA" w:rsidRPr="00DF7386" w:rsidRDefault="00D232DA" w:rsidP="00D232DA">
      <w:pPr>
        <w:pStyle w:val="a5"/>
        <w:numPr>
          <w:ilvl w:val="1"/>
          <w:numId w:val="23"/>
        </w:numPr>
        <w:tabs>
          <w:tab w:val="left" w:pos="1134"/>
        </w:tabs>
        <w:ind w:left="0" w:firstLine="709"/>
        <w:jc w:val="both"/>
        <w:rPr>
          <w:rFonts w:eastAsia="SimSun"/>
          <w:b/>
          <w:szCs w:val="32"/>
        </w:rPr>
      </w:pPr>
      <w:r w:rsidRPr="00DA1EC7">
        <w:rPr>
          <w:rFonts w:eastAsia="SimSun"/>
          <w:bCs/>
          <w:szCs w:val="32"/>
        </w:rPr>
        <w:t xml:space="preserve">Заполненное </w:t>
      </w:r>
      <w:r w:rsidRPr="00DA1EC7">
        <w:rPr>
          <w:b/>
          <w:bCs/>
        </w:rPr>
        <w:t>письмо для допуска к проведению работ</w:t>
      </w:r>
      <w:r>
        <w:t xml:space="preserve"> </w:t>
      </w:r>
      <w:r w:rsidRPr="00A855BF">
        <w:t>(</w:t>
      </w:r>
      <w:r>
        <w:t>Ф</w:t>
      </w:r>
      <w:r w:rsidRPr="00A855BF">
        <w:t>орма 2)</w:t>
      </w:r>
      <w:r>
        <w:t xml:space="preserve"> с визой директора дирекции по основному производству- главного инженера и отметками о пройденных вводных  и первичном инструктаже передается </w:t>
      </w:r>
      <w:r w:rsidRPr="00DA1EC7">
        <w:rPr>
          <w:b/>
          <w:bCs/>
        </w:rPr>
        <w:t>в ООТ и ПБ</w:t>
      </w:r>
      <w:r>
        <w:t xml:space="preserve"> для издания распоряжения о допуске командированного персонала.</w:t>
      </w:r>
    </w:p>
    <w:p w14:paraId="2515CC3D" w14:textId="77777777" w:rsidR="00D232DA" w:rsidRPr="00DA1EC7" w:rsidRDefault="00D232DA" w:rsidP="00D232DA">
      <w:pPr>
        <w:pStyle w:val="a5"/>
        <w:numPr>
          <w:ilvl w:val="1"/>
          <w:numId w:val="23"/>
        </w:numPr>
        <w:tabs>
          <w:tab w:val="left" w:pos="1134"/>
        </w:tabs>
        <w:ind w:left="0" w:firstLine="709"/>
        <w:jc w:val="both"/>
        <w:rPr>
          <w:rFonts w:eastAsia="SimSun"/>
          <w:bCs/>
          <w:szCs w:val="32"/>
        </w:rPr>
      </w:pPr>
      <w:r>
        <w:rPr>
          <w:rFonts w:eastAsia="SimSun"/>
          <w:bCs/>
          <w:szCs w:val="32"/>
        </w:rPr>
        <w:t xml:space="preserve">При </w:t>
      </w:r>
      <w:r w:rsidRPr="00DA1EC7">
        <w:rPr>
          <w:rFonts w:eastAsia="SimSun"/>
          <w:bCs/>
          <w:szCs w:val="32"/>
        </w:rPr>
        <w:t>срочной необходимости выполнения работ допуск подрядного персонала может быть осуществлен  без издания распоряжения о допуске командированного персонала</w:t>
      </w:r>
      <w:r>
        <w:rPr>
          <w:rFonts w:eastAsia="SimSun"/>
          <w:bCs/>
          <w:szCs w:val="32"/>
        </w:rPr>
        <w:t xml:space="preserve">. В этом случае предоставление прав оформляется резолюцией директора дирекции по основному производству-главного инженера в соответствующей графе </w:t>
      </w:r>
      <w:r w:rsidRPr="00DA1EC7">
        <w:rPr>
          <w:b/>
          <w:bCs/>
        </w:rPr>
        <w:t>письм</w:t>
      </w:r>
      <w:r>
        <w:rPr>
          <w:b/>
          <w:bCs/>
        </w:rPr>
        <w:t>а</w:t>
      </w:r>
      <w:r w:rsidRPr="00DA1EC7">
        <w:rPr>
          <w:b/>
          <w:bCs/>
        </w:rPr>
        <w:t xml:space="preserve"> для допуска к проведению работ</w:t>
      </w:r>
      <w:r>
        <w:t xml:space="preserve"> </w:t>
      </w:r>
      <w:r w:rsidRPr="00A855BF">
        <w:t>(</w:t>
      </w:r>
      <w:r>
        <w:t>Ф</w:t>
      </w:r>
      <w:r w:rsidRPr="00A855BF">
        <w:t>орма 2)</w:t>
      </w:r>
      <w:r>
        <w:t>.</w:t>
      </w:r>
    </w:p>
    <w:p w14:paraId="5048F85B" w14:textId="77777777" w:rsidR="00D232DA" w:rsidRPr="00D232DA" w:rsidRDefault="00D232DA" w:rsidP="00D232DA">
      <w:pPr>
        <w:jc w:val="both"/>
        <w:rPr>
          <w:bCs/>
          <w:color w:val="000000" w:themeColor="text1"/>
          <w:lang w:val="ru-RU"/>
        </w:rPr>
      </w:pPr>
    </w:p>
    <w:p w14:paraId="1A6C9DBE" w14:textId="77777777" w:rsidR="00D232DA" w:rsidRPr="005D1C2E" w:rsidRDefault="00D232DA" w:rsidP="00D232DA">
      <w:pPr>
        <w:pStyle w:val="a5"/>
        <w:ind w:left="851"/>
        <w:contextualSpacing w:val="0"/>
        <w:jc w:val="both"/>
        <w:rPr>
          <w:color w:val="000000" w:themeColor="text1"/>
        </w:rPr>
      </w:pPr>
    </w:p>
    <w:p w14:paraId="53EC3DF7" w14:textId="77777777" w:rsidR="00D232DA" w:rsidRPr="00D232DA" w:rsidRDefault="00D232DA" w:rsidP="00D232DA">
      <w:pPr>
        <w:spacing w:after="120"/>
        <w:rPr>
          <w:b/>
          <w:lang w:val="ru-RU"/>
        </w:rPr>
      </w:pPr>
    </w:p>
    <w:p w14:paraId="2912128F" w14:textId="77777777" w:rsidR="00D232DA" w:rsidRPr="00D232DA" w:rsidRDefault="00D232DA" w:rsidP="00D232DA">
      <w:pPr>
        <w:spacing w:after="120"/>
        <w:rPr>
          <w:b/>
          <w:lang w:val="ru-RU"/>
        </w:rPr>
      </w:pPr>
    </w:p>
    <w:p w14:paraId="355ECC05" w14:textId="77777777" w:rsidR="00D232DA" w:rsidRPr="00D232DA" w:rsidRDefault="00D232DA" w:rsidP="00D232DA">
      <w:pPr>
        <w:spacing w:after="120"/>
        <w:rPr>
          <w:b/>
          <w:lang w:val="ru-RU"/>
        </w:rPr>
      </w:pPr>
    </w:p>
    <w:p w14:paraId="264C5377" w14:textId="592AB699" w:rsidR="002405AB" w:rsidRDefault="002405AB" w:rsidP="00B46E83">
      <w:pPr>
        <w:jc w:val="right"/>
        <w:rPr>
          <w:szCs w:val="24"/>
          <w:lang w:val="ru-RU"/>
        </w:rPr>
      </w:pPr>
    </w:p>
    <w:p w14:paraId="56ABF887" w14:textId="1E6A30EE" w:rsidR="002405AB" w:rsidRDefault="002405AB" w:rsidP="00B46E83">
      <w:pPr>
        <w:jc w:val="right"/>
        <w:rPr>
          <w:szCs w:val="24"/>
          <w:lang w:val="ru-RU"/>
        </w:rPr>
      </w:pPr>
    </w:p>
    <w:p w14:paraId="6AE3E4CA" w14:textId="43CCFA6A" w:rsidR="002405AB" w:rsidRDefault="002405AB" w:rsidP="00B46E83">
      <w:pPr>
        <w:jc w:val="right"/>
        <w:rPr>
          <w:szCs w:val="24"/>
          <w:lang w:val="ru-RU"/>
        </w:rPr>
      </w:pPr>
    </w:p>
    <w:p w14:paraId="29AF970A" w14:textId="19CE2D0F" w:rsidR="002405AB" w:rsidRDefault="002405AB" w:rsidP="00B46E83">
      <w:pPr>
        <w:jc w:val="right"/>
        <w:rPr>
          <w:szCs w:val="24"/>
          <w:lang w:val="ru-RU"/>
        </w:rPr>
      </w:pPr>
    </w:p>
    <w:p w14:paraId="15A34CFA" w14:textId="34CCD2F6" w:rsidR="00D232DA" w:rsidRDefault="00D232DA" w:rsidP="00B46E83">
      <w:pPr>
        <w:jc w:val="right"/>
        <w:rPr>
          <w:szCs w:val="24"/>
          <w:lang w:val="ru-RU"/>
        </w:rPr>
      </w:pPr>
    </w:p>
    <w:p w14:paraId="30C5ED6D" w14:textId="34324212" w:rsidR="00D232DA" w:rsidRDefault="00D232DA" w:rsidP="00B46E83">
      <w:pPr>
        <w:jc w:val="right"/>
        <w:rPr>
          <w:szCs w:val="24"/>
          <w:lang w:val="ru-RU"/>
        </w:rPr>
      </w:pPr>
    </w:p>
    <w:p w14:paraId="071D6D5B" w14:textId="0EF8F41C" w:rsidR="00D232DA" w:rsidRDefault="00D232DA" w:rsidP="00B46E83">
      <w:pPr>
        <w:jc w:val="right"/>
        <w:rPr>
          <w:szCs w:val="24"/>
          <w:lang w:val="ru-RU"/>
        </w:rPr>
      </w:pPr>
    </w:p>
    <w:p w14:paraId="7FB9848D" w14:textId="0B1EFFC6" w:rsidR="00D232DA" w:rsidRDefault="00D232DA" w:rsidP="00B46E83">
      <w:pPr>
        <w:jc w:val="right"/>
        <w:rPr>
          <w:szCs w:val="24"/>
          <w:lang w:val="ru-RU"/>
        </w:rPr>
      </w:pPr>
    </w:p>
    <w:p w14:paraId="3F470DCB" w14:textId="23E90DCC" w:rsidR="00D232DA" w:rsidRDefault="00D232DA" w:rsidP="00B46E83">
      <w:pPr>
        <w:jc w:val="right"/>
        <w:rPr>
          <w:szCs w:val="24"/>
          <w:lang w:val="ru-RU"/>
        </w:rPr>
      </w:pPr>
    </w:p>
    <w:p w14:paraId="3EC317E9" w14:textId="5D792673" w:rsidR="00D232DA" w:rsidRDefault="00D232DA" w:rsidP="00B46E83">
      <w:pPr>
        <w:jc w:val="right"/>
        <w:rPr>
          <w:szCs w:val="24"/>
          <w:lang w:val="ru-RU"/>
        </w:rPr>
      </w:pPr>
    </w:p>
    <w:p w14:paraId="0BC4FDB2" w14:textId="1F454911" w:rsidR="00D232DA" w:rsidRDefault="00D232DA" w:rsidP="00B46E83">
      <w:pPr>
        <w:jc w:val="right"/>
        <w:rPr>
          <w:szCs w:val="24"/>
          <w:lang w:val="ru-RU"/>
        </w:rPr>
      </w:pPr>
    </w:p>
    <w:p w14:paraId="4010DBE1" w14:textId="61D0243F" w:rsidR="00D232DA" w:rsidRDefault="00D232DA" w:rsidP="00B46E83">
      <w:pPr>
        <w:jc w:val="right"/>
        <w:rPr>
          <w:szCs w:val="24"/>
          <w:lang w:val="ru-RU"/>
        </w:rPr>
      </w:pPr>
    </w:p>
    <w:p w14:paraId="090B791B" w14:textId="1831A9B9" w:rsidR="00D232DA" w:rsidRDefault="00D232DA" w:rsidP="00B46E83">
      <w:pPr>
        <w:jc w:val="right"/>
        <w:rPr>
          <w:szCs w:val="24"/>
          <w:lang w:val="ru-RU"/>
        </w:rPr>
      </w:pPr>
    </w:p>
    <w:p w14:paraId="4448D86D" w14:textId="39A3AC9C" w:rsidR="00D232DA" w:rsidRDefault="00D232DA" w:rsidP="00B46E83">
      <w:pPr>
        <w:jc w:val="right"/>
        <w:rPr>
          <w:szCs w:val="24"/>
          <w:lang w:val="ru-RU"/>
        </w:rPr>
      </w:pPr>
    </w:p>
    <w:p w14:paraId="57219C6F" w14:textId="3F7B3E44" w:rsidR="00D232DA" w:rsidRDefault="00D232DA" w:rsidP="00B46E83">
      <w:pPr>
        <w:jc w:val="right"/>
        <w:rPr>
          <w:szCs w:val="24"/>
          <w:lang w:val="ru-RU"/>
        </w:rPr>
      </w:pPr>
    </w:p>
    <w:p w14:paraId="76109EC7" w14:textId="76A81D98" w:rsidR="00D232DA" w:rsidRDefault="00D232DA" w:rsidP="00B46E83">
      <w:pPr>
        <w:jc w:val="right"/>
        <w:rPr>
          <w:szCs w:val="24"/>
          <w:lang w:val="ru-RU"/>
        </w:rPr>
      </w:pPr>
    </w:p>
    <w:p w14:paraId="2A84403D" w14:textId="2EA12CEB" w:rsidR="00D232DA" w:rsidRDefault="00D232DA" w:rsidP="00B46E83">
      <w:pPr>
        <w:jc w:val="right"/>
        <w:rPr>
          <w:szCs w:val="24"/>
          <w:lang w:val="ru-RU"/>
        </w:rPr>
      </w:pPr>
    </w:p>
    <w:p w14:paraId="7844F528" w14:textId="77777777" w:rsidR="00D232DA" w:rsidRDefault="00D232DA" w:rsidP="00B46E83">
      <w:pPr>
        <w:jc w:val="right"/>
        <w:rPr>
          <w:szCs w:val="24"/>
          <w:lang w:val="ru-RU"/>
        </w:rPr>
      </w:pPr>
    </w:p>
    <w:p w14:paraId="16120113" w14:textId="4BBFE2DC" w:rsidR="002405AB" w:rsidRDefault="002405AB" w:rsidP="00B46E83">
      <w:pPr>
        <w:jc w:val="right"/>
        <w:rPr>
          <w:szCs w:val="24"/>
          <w:lang w:val="ru-RU"/>
        </w:rPr>
      </w:pPr>
    </w:p>
    <w:p w14:paraId="1B6EEB2A" w14:textId="09406A8D" w:rsidR="002405AB" w:rsidRDefault="002405AB" w:rsidP="00B46E83">
      <w:pPr>
        <w:jc w:val="right"/>
        <w:rPr>
          <w:szCs w:val="24"/>
          <w:lang w:val="ru-RU"/>
        </w:rPr>
      </w:pPr>
    </w:p>
    <w:p w14:paraId="53EA343D" w14:textId="21CE180E" w:rsidR="00B46E83" w:rsidRPr="0011710F" w:rsidRDefault="00B46E83" w:rsidP="00B46E83">
      <w:pPr>
        <w:jc w:val="right"/>
        <w:rPr>
          <w:szCs w:val="24"/>
          <w:lang w:val="ru-RU"/>
        </w:rPr>
      </w:pPr>
      <w:r w:rsidRPr="0011710F">
        <w:rPr>
          <w:szCs w:val="24"/>
          <w:lang w:val="ru-RU"/>
        </w:rPr>
        <w:lastRenderedPageBreak/>
        <w:t>Форма 1 для ОБ и охранного предприятия</w:t>
      </w:r>
    </w:p>
    <w:p w14:paraId="5AE2F016" w14:textId="77777777" w:rsidR="00B46E83" w:rsidRPr="0011710F" w:rsidRDefault="00B46E83" w:rsidP="00B46E83">
      <w:pPr>
        <w:ind w:left="6804"/>
        <w:rPr>
          <w:szCs w:val="24"/>
          <w:lang w:val="ru-RU"/>
        </w:rPr>
      </w:pPr>
      <w:r w:rsidRPr="0011710F">
        <w:rPr>
          <w:szCs w:val="24"/>
          <w:lang w:val="ru-RU"/>
        </w:rPr>
        <w:t xml:space="preserve">Директору филиала </w:t>
      </w:r>
    </w:p>
    <w:p w14:paraId="4F21535C" w14:textId="77777777" w:rsidR="00B46E83" w:rsidRPr="0011710F" w:rsidRDefault="00B46E83" w:rsidP="00B46E83">
      <w:pPr>
        <w:ind w:left="6804"/>
        <w:rPr>
          <w:szCs w:val="24"/>
          <w:lang w:val="ru-RU"/>
        </w:rPr>
      </w:pPr>
      <w:r w:rsidRPr="0011710F">
        <w:rPr>
          <w:szCs w:val="24"/>
          <w:lang w:val="ru-RU"/>
        </w:rPr>
        <w:t>АО «Евро</w:t>
      </w:r>
      <w:r>
        <w:rPr>
          <w:szCs w:val="24"/>
          <w:lang w:val="ru-RU"/>
        </w:rPr>
        <w:t>С</w:t>
      </w:r>
      <w:r w:rsidRPr="0011710F">
        <w:rPr>
          <w:szCs w:val="24"/>
          <w:lang w:val="ru-RU"/>
        </w:rPr>
        <w:t>иб</w:t>
      </w:r>
      <w:r>
        <w:rPr>
          <w:szCs w:val="24"/>
          <w:lang w:val="ru-RU"/>
        </w:rPr>
        <w:t>Э</w:t>
      </w:r>
      <w:r w:rsidRPr="0011710F">
        <w:rPr>
          <w:szCs w:val="24"/>
          <w:lang w:val="ru-RU"/>
        </w:rPr>
        <w:t>нерго»</w:t>
      </w:r>
    </w:p>
    <w:p w14:paraId="4C87C251" w14:textId="77777777" w:rsidR="00B46E83" w:rsidRPr="0011710F" w:rsidRDefault="00B46E83" w:rsidP="00B46E83">
      <w:pPr>
        <w:ind w:left="6804"/>
        <w:rPr>
          <w:szCs w:val="24"/>
          <w:lang w:val="ru-RU"/>
        </w:rPr>
      </w:pPr>
      <w:r w:rsidRPr="0011710F">
        <w:rPr>
          <w:szCs w:val="24"/>
          <w:lang w:val="ru-RU"/>
        </w:rPr>
        <w:t>«Красноярская ГЭС»</w:t>
      </w:r>
    </w:p>
    <w:p w14:paraId="0F368BB9" w14:textId="77777777" w:rsidR="00B46E83" w:rsidRPr="0011710F" w:rsidRDefault="00B46E83" w:rsidP="00B46E83">
      <w:pPr>
        <w:jc w:val="center"/>
        <w:rPr>
          <w:szCs w:val="24"/>
          <w:lang w:val="ru-RU"/>
        </w:rPr>
      </w:pPr>
      <w:r w:rsidRPr="0011710F">
        <w:rPr>
          <w:szCs w:val="24"/>
          <w:lang w:val="ru-RU"/>
        </w:rPr>
        <w:t xml:space="preserve">Заявка </w:t>
      </w:r>
      <w:r w:rsidRPr="0011710F">
        <w:rPr>
          <w:szCs w:val="24"/>
          <w:u w:val="single"/>
          <w:lang w:val="ru-RU"/>
        </w:rPr>
        <w:t>на пропуск</w:t>
      </w:r>
      <w:r w:rsidRPr="0011710F">
        <w:rPr>
          <w:szCs w:val="24"/>
          <w:lang w:val="ru-RU"/>
        </w:rPr>
        <w:t xml:space="preserve"> персонала подрядной организации</w:t>
      </w:r>
    </w:p>
    <w:p w14:paraId="3A9AFA12" w14:textId="77777777" w:rsidR="00B46E83" w:rsidRPr="0011710F" w:rsidRDefault="00B46E83" w:rsidP="00B46E83">
      <w:pPr>
        <w:jc w:val="center"/>
        <w:rPr>
          <w:szCs w:val="24"/>
          <w:vertAlign w:val="superscript"/>
          <w:lang w:val="ru-RU"/>
        </w:rPr>
      </w:pPr>
      <w:r w:rsidRPr="0011710F">
        <w:rPr>
          <w:szCs w:val="24"/>
          <w:vertAlign w:val="superscript"/>
          <w:lang w:val="ru-RU"/>
        </w:rPr>
        <w:t>(на бланке подрядной организации)</w:t>
      </w:r>
    </w:p>
    <w:p w14:paraId="6678516A" w14:textId="77777777" w:rsidR="00B46E83" w:rsidRPr="0011710F" w:rsidRDefault="00B46E83" w:rsidP="00B46E83">
      <w:pPr>
        <w:ind w:firstLine="708"/>
        <w:jc w:val="both"/>
        <w:rPr>
          <w:lang w:val="ru-RU"/>
        </w:rPr>
      </w:pPr>
      <w:r w:rsidRPr="0011710F">
        <w:rPr>
          <w:szCs w:val="24"/>
          <w:lang w:val="ru-RU"/>
        </w:rPr>
        <w:t>На основании договора подряда №_____от __________ прошу оформить пропуска на территорию персоналу (</w:t>
      </w:r>
      <w:r w:rsidRPr="0011710F">
        <w:rPr>
          <w:szCs w:val="24"/>
          <w:u w:val="single"/>
          <w:lang w:val="ru-RU"/>
        </w:rPr>
        <w:t>наименование предприятия, организации</w:t>
      </w:r>
      <w:r w:rsidRPr="0011710F">
        <w:rPr>
          <w:szCs w:val="24"/>
          <w:lang w:val="ru-RU"/>
        </w:rPr>
        <w:t>) на период проведения работ (</w:t>
      </w:r>
      <w:r w:rsidRPr="0011710F">
        <w:rPr>
          <w:szCs w:val="24"/>
          <w:u w:val="single"/>
          <w:lang w:val="ru-RU"/>
        </w:rPr>
        <w:t>УКАЗАТЬ ФАКТИЧЕСКОЕ НАИМЕНОВАНИЕ РАБОТ</w:t>
      </w:r>
      <w:r w:rsidRPr="0011710F">
        <w:rPr>
          <w:szCs w:val="24"/>
          <w:lang w:val="ru-RU"/>
        </w:rPr>
        <w:t>) с «___» _________20___г. по</w:t>
      </w:r>
      <w:r w:rsidRPr="0011710F">
        <w:rPr>
          <w:lang w:val="ru-RU"/>
        </w:rPr>
        <w:t xml:space="preserve"> «___»__________20___г. согласно списку:</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2029"/>
        <w:gridCol w:w="1692"/>
        <w:gridCol w:w="1648"/>
        <w:gridCol w:w="1112"/>
        <w:gridCol w:w="1134"/>
        <w:gridCol w:w="1417"/>
      </w:tblGrid>
      <w:tr w:rsidR="00B46E83" w:rsidRPr="007C0DD4" w14:paraId="114493B8" w14:textId="77777777" w:rsidTr="00C41525">
        <w:trPr>
          <w:trHeight w:val="1155"/>
        </w:trPr>
        <w:tc>
          <w:tcPr>
            <w:tcW w:w="602" w:type="dxa"/>
            <w:shd w:val="clear" w:color="auto" w:fill="auto"/>
          </w:tcPr>
          <w:p w14:paraId="30D83749" w14:textId="77777777" w:rsidR="00B46E83" w:rsidRPr="0011710F" w:rsidRDefault="00B46E83" w:rsidP="00C41525">
            <w:pPr>
              <w:rPr>
                <w:sz w:val="20"/>
              </w:rPr>
            </w:pPr>
            <w:r w:rsidRPr="0011710F">
              <w:rPr>
                <w:sz w:val="20"/>
              </w:rPr>
              <w:t>№ п/п</w:t>
            </w:r>
          </w:p>
        </w:tc>
        <w:tc>
          <w:tcPr>
            <w:tcW w:w="2029" w:type="dxa"/>
            <w:shd w:val="clear" w:color="auto" w:fill="auto"/>
          </w:tcPr>
          <w:p w14:paraId="71CDB4F2" w14:textId="77777777" w:rsidR="00B46E83" w:rsidRPr="0011710F" w:rsidRDefault="00B46E83" w:rsidP="00C41525">
            <w:pPr>
              <w:rPr>
                <w:sz w:val="20"/>
              </w:rPr>
            </w:pPr>
            <w:r w:rsidRPr="0011710F">
              <w:rPr>
                <w:sz w:val="20"/>
              </w:rPr>
              <w:t>Фамилия, Имя, Отчество</w:t>
            </w:r>
          </w:p>
        </w:tc>
        <w:tc>
          <w:tcPr>
            <w:tcW w:w="1692" w:type="dxa"/>
          </w:tcPr>
          <w:p w14:paraId="7BA3A86A" w14:textId="77777777" w:rsidR="00B46E83" w:rsidRPr="0011710F" w:rsidRDefault="00B46E83" w:rsidP="00C41525">
            <w:pPr>
              <w:rPr>
                <w:sz w:val="20"/>
              </w:rPr>
            </w:pPr>
            <w:r w:rsidRPr="0011710F">
              <w:rPr>
                <w:sz w:val="20"/>
              </w:rPr>
              <w:t>Должность, контактный телефон</w:t>
            </w:r>
          </w:p>
        </w:tc>
        <w:tc>
          <w:tcPr>
            <w:tcW w:w="1648" w:type="dxa"/>
            <w:shd w:val="clear" w:color="auto" w:fill="auto"/>
          </w:tcPr>
          <w:p w14:paraId="5080D821" w14:textId="77777777" w:rsidR="00B46E83" w:rsidRPr="0011710F" w:rsidRDefault="00B46E83" w:rsidP="00C41525">
            <w:pPr>
              <w:rPr>
                <w:sz w:val="20"/>
              </w:rPr>
            </w:pPr>
            <w:r w:rsidRPr="0011710F">
              <w:rPr>
                <w:sz w:val="20"/>
              </w:rPr>
              <w:t>Гражданство</w:t>
            </w:r>
          </w:p>
        </w:tc>
        <w:tc>
          <w:tcPr>
            <w:tcW w:w="1112" w:type="dxa"/>
            <w:shd w:val="clear" w:color="auto" w:fill="auto"/>
          </w:tcPr>
          <w:p w14:paraId="79F039EF" w14:textId="77777777" w:rsidR="00B46E83" w:rsidRPr="0011710F" w:rsidRDefault="00B46E83" w:rsidP="00C41525">
            <w:pPr>
              <w:rPr>
                <w:sz w:val="20"/>
              </w:rPr>
            </w:pPr>
            <w:r w:rsidRPr="0011710F">
              <w:rPr>
                <w:sz w:val="20"/>
              </w:rPr>
              <w:t>Дата рождения</w:t>
            </w:r>
          </w:p>
        </w:tc>
        <w:tc>
          <w:tcPr>
            <w:tcW w:w="1134" w:type="dxa"/>
            <w:shd w:val="clear" w:color="auto" w:fill="auto"/>
          </w:tcPr>
          <w:p w14:paraId="0FEB7EC3" w14:textId="77777777" w:rsidR="00B46E83" w:rsidRPr="0011710F" w:rsidRDefault="00B46E83" w:rsidP="00C41525">
            <w:pPr>
              <w:rPr>
                <w:sz w:val="20"/>
              </w:rPr>
            </w:pPr>
            <w:r w:rsidRPr="0011710F">
              <w:rPr>
                <w:sz w:val="20"/>
              </w:rPr>
              <w:t>Место рождения</w:t>
            </w:r>
          </w:p>
        </w:tc>
        <w:tc>
          <w:tcPr>
            <w:tcW w:w="1417" w:type="dxa"/>
            <w:shd w:val="clear" w:color="auto" w:fill="auto"/>
          </w:tcPr>
          <w:p w14:paraId="586AB8E8" w14:textId="77777777" w:rsidR="00B46E83" w:rsidRPr="0011710F" w:rsidRDefault="00B46E83" w:rsidP="00C41525">
            <w:pPr>
              <w:rPr>
                <w:sz w:val="20"/>
                <w:lang w:val="ru-RU"/>
              </w:rPr>
            </w:pPr>
            <w:r w:rsidRPr="0011710F">
              <w:rPr>
                <w:sz w:val="20"/>
                <w:lang w:val="ru-RU"/>
              </w:rPr>
              <w:t>Паспортные данные: серия, номер, кем и когда выдан</w:t>
            </w:r>
          </w:p>
        </w:tc>
      </w:tr>
      <w:tr w:rsidR="00B46E83" w:rsidRPr="0011710F" w14:paraId="76E0C822" w14:textId="77777777" w:rsidTr="00C41525">
        <w:trPr>
          <w:trHeight w:val="316"/>
        </w:trPr>
        <w:tc>
          <w:tcPr>
            <w:tcW w:w="602" w:type="dxa"/>
            <w:shd w:val="clear" w:color="auto" w:fill="auto"/>
          </w:tcPr>
          <w:p w14:paraId="0EE3C1DA" w14:textId="77777777" w:rsidR="00B46E83" w:rsidRPr="0011710F" w:rsidRDefault="00B46E83" w:rsidP="00C41525">
            <w:pPr>
              <w:rPr>
                <w:i/>
                <w:sz w:val="20"/>
              </w:rPr>
            </w:pPr>
            <w:r w:rsidRPr="0011710F">
              <w:rPr>
                <w:i/>
                <w:sz w:val="20"/>
              </w:rPr>
              <w:t>1</w:t>
            </w:r>
          </w:p>
        </w:tc>
        <w:tc>
          <w:tcPr>
            <w:tcW w:w="2029" w:type="dxa"/>
            <w:shd w:val="clear" w:color="auto" w:fill="auto"/>
          </w:tcPr>
          <w:p w14:paraId="52909106" w14:textId="77777777" w:rsidR="00B46E83" w:rsidRPr="0011710F" w:rsidRDefault="00B46E83" w:rsidP="00C41525">
            <w:pPr>
              <w:rPr>
                <w:i/>
                <w:sz w:val="20"/>
              </w:rPr>
            </w:pPr>
          </w:p>
        </w:tc>
        <w:tc>
          <w:tcPr>
            <w:tcW w:w="1692" w:type="dxa"/>
          </w:tcPr>
          <w:p w14:paraId="0F18824D" w14:textId="77777777" w:rsidR="00B46E83" w:rsidRPr="0011710F" w:rsidRDefault="00B46E83" w:rsidP="00C41525">
            <w:pPr>
              <w:rPr>
                <w:i/>
                <w:sz w:val="20"/>
              </w:rPr>
            </w:pPr>
          </w:p>
        </w:tc>
        <w:tc>
          <w:tcPr>
            <w:tcW w:w="1648" w:type="dxa"/>
            <w:shd w:val="clear" w:color="auto" w:fill="auto"/>
          </w:tcPr>
          <w:p w14:paraId="3A4B85C3" w14:textId="77777777" w:rsidR="00B46E83" w:rsidRPr="0011710F" w:rsidRDefault="00B46E83" w:rsidP="00C41525">
            <w:pPr>
              <w:rPr>
                <w:i/>
                <w:sz w:val="20"/>
              </w:rPr>
            </w:pPr>
          </w:p>
        </w:tc>
        <w:tc>
          <w:tcPr>
            <w:tcW w:w="1112" w:type="dxa"/>
            <w:shd w:val="clear" w:color="auto" w:fill="auto"/>
          </w:tcPr>
          <w:p w14:paraId="7E574FBF" w14:textId="77777777" w:rsidR="00B46E83" w:rsidRPr="0011710F" w:rsidRDefault="00B46E83" w:rsidP="00C41525">
            <w:pPr>
              <w:rPr>
                <w:i/>
                <w:sz w:val="20"/>
              </w:rPr>
            </w:pPr>
          </w:p>
        </w:tc>
        <w:tc>
          <w:tcPr>
            <w:tcW w:w="1134" w:type="dxa"/>
            <w:shd w:val="clear" w:color="auto" w:fill="auto"/>
          </w:tcPr>
          <w:p w14:paraId="769B3E48" w14:textId="77777777" w:rsidR="00B46E83" w:rsidRPr="0011710F" w:rsidRDefault="00B46E83" w:rsidP="00C41525">
            <w:pPr>
              <w:rPr>
                <w:i/>
                <w:sz w:val="20"/>
              </w:rPr>
            </w:pPr>
          </w:p>
        </w:tc>
        <w:tc>
          <w:tcPr>
            <w:tcW w:w="1417" w:type="dxa"/>
            <w:shd w:val="clear" w:color="auto" w:fill="auto"/>
          </w:tcPr>
          <w:p w14:paraId="3CB13F93" w14:textId="77777777" w:rsidR="00B46E83" w:rsidRPr="0011710F" w:rsidRDefault="00B46E83" w:rsidP="00C41525">
            <w:pPr>
              <w:rPr>
                <w:i/>
                <w:sz w:val="20"/>
              </w:rPr>
            </w:pPr>
          </w:p>
        </w:tc>
      </w:tr>
      <w:tr w:rsidR="00B46E83" w:rsidRPr="0011710F" w14:paraId="7B90AD36" w14:textId="77777777" w:rsidTr="00C41525">
        <w:trPr>
          <w:trHeight w:val="291"/>
        </w:trPr>
        <w:tc>
          <w:tcPr>
            <w:tcW w:w="602" w:type="dxa"/>
            <w:shd w:val="clear" w:color="auto" w:fill="auto"/>
          </w:tcPr>
          <w:p w14:paraId="286AC979" w14:textId="77777777" w:rsidR="00B46E83" w:rsidRPr="0011710F" w:rsidRDefault="00B46E83" w:rsidP="00C41525">
            <w:pPr>
              <w:rPr>
                <w:i/>
                <w:sz w:val="20"/>
              </w:rPr>
            </w:pPr>
            <w:r w:rsidRPr="0011710F">
              <w:rPr>
                <w:i/>
                <w:sz w:val="20"/>
              </w:rPr>
              <w:t>2</w:t>
            </w:r>
          </w:p>
        </w:tc>
        <w:tc>
          <w:tcPr>
            <w:tcW w:w="2029" w:type="dxa"/>
            <w:shd w:val="clear" w:color="auto" w:fill="auto"/>
          </w:tcPr>
          <w:p w14:paraId="23BFEA05" w14:textId="77777777" w:rsidR="00B46E83" w:rsidRPr="0011710F" w:rsidRDefault="00B46E83" w:rsidP="00C41525">
            <w:pPr>
              <w:rPr>
                <w:i/>
                <w:sz w:val="20"/>
              </w:rPr>
            </w:pPr>
          </w:p>
        </w:tc>
        <w:tc>
          <w:tcPr>
            <w:tcW w:w="1692" w:type="dxa"/>
          </w:tcPr>
          <w:p w14:paraId="14818B19" w14:textId="77777777" w:rsidR="00B46E83" w:rsidRPr="0011710F" w:rsidRDefault="00B46E83" w:rsidP="00C41525">
            <w:pPr>
              <w:rPr>
                <w:i/>
                <w:sz w:val="20"/>
              </w:rPr>
            </w:pPr>
          </w:p>
        </w:tc>
        <w:tc>
          <w:tcPr>
            <w:tcW w:w="1648" w:type="dxa"/>
            <w:shd w:val="clear" w:color="auto" w:fill="auto"/>
          </w:tcPr>
          <w:p w14:paraId="48C20A49" w14:textId="77777777" w:rsidR="00B46E83" w:rsidRPr="0011710F" w:rsidRDefault="00B46E83" w:rsidP="00C41525">
            <w:pPr>
              <w:rPr>
                <w:i/>
                <w:sz w:val="20"/>
              </w:rPr>
            </w:pPr>
          </w:p>
        </w:tc>
        <w:tc>
          <w:tcPr>
            <w:tcW w:w="1112" w:type="dxa"/>
            <w:shd w:val="clear" w:color="auto" w:fill="auto"/>
          </w:tcPr>
          <w:p w14:paraId="571161F1" w14:textId="77777777" w:rsidR="00B46E83" w:rsidRPr="0011710F" w:rsidRDefault="00B46E83" w:rsidP="00C41525">
            <w:pPr>
              <w:rPr>
                <w:i/>
                <w:sz w:val="20"/>
              </w:rPr>
            </w:pPr>
          </w:p>
        </w:tc>
        <w:tc>
          <w:tcPr>
            <w:tcW w:w="1134" w:type="dxa"/>
            <w:shd w:val="clear" w:color="auto" w:fill="auto"/>
          </w:tcPr>
          <w:p w14:paraId="50E74912" w14:textId="77777777" w:rsidR="00B46E83" w:rsidRPr="0011710F" w:rsidRDefault="00B46E83" w:rsidP="00C41525">
            <w:pPr>
              <w:rPr>
                <w:i/>
                <w:sz w:val="20"/>
              </w:rPr>
            </w:pPr>
          </w:p>
        </w:tc>
        <w:tc>
          <w:tcPr>
            <w:tcW w:w="1417" w:type="dxa"/>
            <w:shd w:val="clear" w:color="auto" w:fill="auto"/>
          </w:tcPr>
          <w:p w14:paraId="53EB0E4E" w14:textId="77777777" w:rsidR="00B46E83" w:rsidRPr="0011710F" w:rsidRDefault="00B46E83" w:rsidP="00C41525">
            <w:pPr>
              <w:rPr>
                <w:i/>
                <w:sz w:val="20"/>
              </w:rPr>
            </w:pPr>
          </w:p>
        </w:tc>
      </w:tr>
    </w:tbl>
    <w:p w14:paraId="7851D984" w14:textId="77777777" w:rsidR="00B46E83" w:rsidRPr="0011710F" w:rsidRDefault="00B46E83" w:rsidP="00B46E83">
      <w:pPr>
        <w:pStyle w:val="a5"/>
        <w:ind w:left="0"/>
        <w:contextualSpacing w:val="0"/>
        <w:jc w:val="both"/>
      </w:pPr>
      <w:r w:rsidRPr="0011710F">
        <w:rPr>
          <w:iCs/>
        </w:rPr>
        <w:t>Ответственным за безопасное производство работ, пожарную безопасность, производственную санитарию назначается</w:t>
      </w:r>
      <w:r>
        <w:rPr>
          <w:iCs/>
        </w:rPr>
        <w:t xml:space="preserve"> </w:t>
      </w:r>
      <w:r w:rsidRPr="0011710F">
        <w:t>__________________________________________</w:t>
      </w:r>
    </w:p>
    <w:p w14:paraId="7712822E" w14:textId="77777777" w:rsidR="00B46E83" w:rsidRPr="0011710F" w:rsidRDefault="00B46E83" w:rsidP="00B46E83">
      <w:pPr>
        <w:pStyle w:val="a5"/>
        <w:ind w:left="0"/>
        <w:contextualSpacing w:val="0"/>
      </w:pPr>
      <w:r w:rsidRPr="0011710F">
        <w:t>_______________________________________________________________________________</w:t>
      </w:r>
    </w:p>
    <w:p w14:paraId="1C1907D6" w14:textId="77777777" w:rsidR="00B46E83" w:rsidRPr="0011710F" w:rsidRDefault="00B46E83" w:rsidP="00B46E83">
      <w:pPr>
        <w:pStyle w:val="a5"/>
        <w:spacing w:after="120"/>
        <w:ind w:left="709"/>
        <w:contextualSpacing w:val="0"/>
        <w:jc w:val="both"/>
        <w:rPr>
          <w:i/>
          <w:sz w:val="16"/>
        </w:rPr>
      </w:pPr>
      <w:r w:rsidRPr="0011710F">
        <w:rPr>
          <w:i/>
          <w:sz w:val="20"/>
        </w:rPr>
        <w:t xml:space="preserve">                                                     </w:t>
      </w:r>
      <w:r w:rsidRPr="0011710F">
        <w:rPr>
          <w:i/>
          <w:sz w:val="16"/>
        </w:rPr>
        <w:t>ФИО, должность, контактный телефон</w:t>
      </w:r>
    </w:p>
    <w:p w14:paraId="074E7097" w14:textId="77777777" w:rsidR="00B46E83" w:rsidRPr="0011710F" w:rsidRDefault="00B46E83" w:rsidP="00B46E83">
      <w:pPr>
        <w:jc w:val="both"/>
        <w:rPr>
          <w:lang w:val="ru-RU"/>
        </w:rPr>
      </w:pPr>
      <w:r w:rsidRPr="0011710F">
        <w:rPr>
          <w:lang w:val="ru-RU"/>
        </w:rPr>
        <w:t>Оформление временного/постоянного (не нужное зачеркнуть) пропуска РАЗРЕШАЮ</w:t>
      </w:r>
    </w:p>
    <w:p w14:paraId="67420E25" w14:textId="77777777" w:rsidR="00B46E83" w:rsidRPr="0011710F" w:rsidRDefault="00B46E83" w:rsidP="00B46E83">
      <w:pPr>
        <w:spacing w:before="120"/>
        <w:jc w:val="both"/>
        <w:rPr>
          <w:lang w:val="ru-RU"/>
        </w:rPr>
      </w:pPr>
      <w:r w:rsidRPr="0011710F">
        <w:rPr>
          <w:lang w:val="ru-RU"/>
        </w:rPr>
        <w:t>Директор филиала АО «ЕвроСибЭнерго» «Красноярская ГЭС» _________________________________________________________ «____» __________20__г.</w:t>
      </w:r>
    </w:p>
    <w:p w14:paraId="6C25919B" w14:textId="77777777" w:rsidR="00B46E83" w:rsidRPr="0011710F" w:rsidRDefault="00B46E83" w:rsidP="00B46E83">
      <w:pPr>
        <w:pStyle w:val="a5"/>
        <w:spacing w:before="120"/>
        <w:ind w:left="709"/>
        <w:contextualSpacing w:val="0"/>
        <w:jc w:val="both"/>
        <w:rPr>
          <w:i/>
          <w:sz w:val="16"/>
        </w:rPr>
      </w:pPr>
      <w:r w:rsidRPr="0011710F">
        <w:rPr>
          <w:i/>
          <w:sz w:val="20"/>
        </w:rPr>
        <w:t xml:space="preserve">                                                                 </w:t>
      </w:r>
      <w:r w:rsidRPr="0011710F">
        <w:rPr>
          <w:i/>
          <w:sz w:val="16"/>
        </w:rPr>
        <w:t>ФИО, подпись</w:t>
      </w:r>
    </w:p>
    <w:p w14:paraId="784FE449" w14:textId="77777777" w:rsidR="00B46E83" w:rsidRPr="0011710F" w:rsidRDefault="00B46E83" w:rsidP="00B46E83">
      <w:pPr>
        <w:spacing w:before="120"/>
        <w:rPr>
          <w:lang w:val="ru-RU"/>
        </w:rPr>
      </w:pPr>
      <w:r w:rsidRPr="0011710F">
        <w:rPr>
          <w:lang w:val="ru-RU"/>
        </w:rPr>
        <w:t>Представитель отдела по безопасности (ОБ) _________________________________________________________ «____» __________20__г.</w:t>
      </w:r>
    </w:p>
    <w:p w14:paraId="2BF5C3D3" w14:textId="77777777" w:rsidR="00B46E83" w:rsidRPr="0011710F" w:rsidRDefault="00B46E83" w:rsidP="00B46E83">
      <w:pPr>
        <w:pStyle w:val="a5"/>
        <w:spacing w:before="120"/>
        <w:ind w:left="709"/>
        <w:contextualSpacing w:val="0"/>
        <w:jc w:val="both"/>
        <w:rPr>
          <w:i/>
          <w:sz w:val="16"/>
        </w:rPr>
      </w:pPr>
      <w:r w:rsidRPr="0011710F">
        <w:rPr>
          <w:i/>
          <w:sz w:val="16"/>
        </w:rPr>
        <w:t xml:space="preserve">                                                                                    ФИО, подпись</w:t>
      </w:r>
    </w:p>
    <w:p w14:paraId="0E664082" w14:textId="77777777" w:rsidR="00B46E83" w:rsidRPr="0011710F" w:rsidRDefault="00B46E83" w:rsidP="00B46E83">
      <w:pPr>
        <w:spacing w:before="120"/>
        <w:rPr>
          <w:lang w:val="ru-RU"/>
        </w:rPr>
      </w:pPr>
      <w:r w:rsidRPr="0011710F">
        <w:rPr>
          <w:lang w:val="ru-RU"/>
        </w:rPr>
        <w:t>Вводный инструктаж проведен:</w:t>
      </w:r>
    </w:p>
    <w:p w14:paraId="03C58050" w14:textId="77777777" w:rsidR="00B46E83" w:rsidRPr="0011710F" w:rsidRDefault="00B46E83" w:rsidP="00B46E83">
      <w:pPr>
        <w:spacing w:before="120"/>
        <w:rPr>
          <w:lang w:val="ru-RU"/>
        </w:rPr>
      </w:pPr>
      <w:r w:rsidRPr="0011710F">
        <w:rPr>
          <w:lang w:val="ru-RU"/>
        </w:rPr>
        <w:t>Экологическая безопасность_______________________________ «____» ___________20___г.</w:t>
      </w:r>
    </w:p>
    <w:p w14:paraId="4AD842AC" w14:textId="77777777" w:rsidR="00B46E83" w:rsidRPr="0011710F" w:rsidRDefault="00B46E83" w:rsidP="00B46E83">
      <w:pPr>
        <w:pStyle w:val="a5"/>
        <w:spacing w:before="120"/>
        <w:contextualSpacing w:val="0"/>
        <w:rPr>
          <w:sz w:val="20"/>
        </w:rPr>
      </w:pPr>
      <w:r w:rsidRPr="0011710F">
        <w:rPr>
          <w:i/>
          <w:sz w:val="16"/>
        </w:rPr>
        <w:t xml:space="preserve">                                                                 ФИО, должность, подпись</w:t>
      </w:r>
    </w:p>
    <w:p w14:paraId="65829081" w14:textId="77777777" w:rsidR="00B46E83" w:rsidRPr="0011710F" w:rsidRDefault="00B46E83" w:rsidP="00B46E83">
      <w:pPr>
        <w:spacing w:before="120"/>
        <w:rPr>
          <w:lang w:val="ru-RU"/>
        </w:rPr>
      </w:pPr>
      <w:r w:rsidRPr="0011710F">
        <w:rPr>
          <w:lang w:val="ru-RU"/>
        </w:rPr>
        <w:t>Пожарная безопасность___________________________________ «____» ___________20___г.</w:t>
      </w:r>
    </w:p>
    <w:p w14:paraId="5CEEA4C4" w14:textId="77777777" w:rsidR="00B46E83" w:rsidRPr="0011710F" w:rsidRDefault="00B46E83" w:rsidP="00B46E83">
      <w:pPr>
        <w:pStyle w:val="a5"/>
        <w:spacing w:before="120"/>
        <w:contextualSpacing w:val="0"/>
      </w:pPr>
      <w:r w:rsidRPr="0011710F">
        <w:rPr>
          <w:i/>
          <w:sz w:val="20"/>
        </w:rPr>
        <w:t xml:space="preserve">                                                   </w:t>
      </w:r>
      <w:r w:rsidRPr="0011710F">
        <w:rPr>
          <w:i/>
          <w:sz w:val="16"/>
        </w:rPr>
        <w:t>ФИО, должность, подпись</w:t>
      </w:r>
    </w:p>
    <w:p w14:paraId="4A33CF5D" w14:textId="77777777" w:rsidR="00B46E83" w:rsidRPr="0011710F" w:rsidRDefault="00B46E83" w:rsidP="00B46E83">
      <w:pPr>
        <w:spacing w:before="120"/>
        <w:rPr>
          <w:lang w:val="ru-RU"/>
        </w:rPr>
      </w:pPr>
      <w:r w:rsidRPr="0011710F">
        <w:rPr>
          <w:lang w:val="ru-RU"/>
        </w:rPr>
        <w:t>Охрана труда____________________________________________ «____» ___________20___г.</w:t>
      </w:r>
    </w:p>
    <w:p w14:paraId="40A70CA9" w14:textId="77777777" w:rsidR="00B46E83" w:rsidRPr="0011710F" w:rsidRDefault="00B46E83" w:rsidP="00B46E83">
      <w:pPr>
        <w:tabs>
          <w:tab w:val="left" w:pos="1760"/>
        </w:tabs>
        <w:spacing w:before="120"/>
        <w:rPr>
          <w:i/>
          <w:sz w:val="16"/>
          <w:lang w:val="ru-RU"/>
        </w:rPr>
      </w:pPr>
      <w:r w:rsidRPr="0011710F">
        <w:rPr>
          <w:lang w:val="ru-RU"/>
        </w:rPr>
        <w:tab/>
        <w:t xml:space="preserve">                         </w:t>
      </w:r>
      <w:r w:rsidRPr="0011710F">
        <w:rPr>
          <w:i/>
          <w:sz w:val="16"/>
          <w:lang w:val="ru-RU"/>
        </w:rPr>
        <w:t>ФИО, должность, подпись</w:t>
      </w:r>
    </w:p>
    <w:p w14:paraId="639D7C1F" w14:textId="77777777" w:rsidR="00B46E83" w:rsidRPr="0011710F" w:rsidRDefault="00B46E83" w:rsidP="00B46E83">
      <w:pPr>
        <w:spacing w:before="120"/>
        <w:jc w:val="both"/>
        <w:rPr>
          <w:lang w:val="ru-RU"/>
        </w:rPr>
      </w:pPr>
      <w:r w:rsidRPr="0011710F">
        <w:rPr>
          <w:lang w:val="ru-RU"/>
        </w:rPr>
        <w:t xml:space="preserve">Руководитель организации </w:t>
      </w:r>
      <w:r w:rsidRPr="0011710F">
        <w:rPr>
          <w:lang w:val="ru-RU"/>
        </w:rPr>
        <w:tab/>
      </w:r>
      <w:r w:rsidRPr="0011710F">
        <w:rPr>
          <w:lang w:val="ru-RU"/>
        </w:rPr>
        <w:tab/>
        <w:t>_____________________________</w:t>
      </w:r>
      <w:r w:rsidRPr="0011710F">
        <w:rPr>
          <w:lang w:val="ru-RU"/>
        </w:rPr>
        <w:tab/>
      </w:r>
      <w:r w:rsidRPr="0011710F">
        <w:rPr>
          <w:lang w:val="ru-RU"/>
        </w:rPr>
        <w:tab/>
      </w:r>
      <w:r w:rsidRPr="0011710F">
        <w:rPr>
          <w:lang w:val="ru-RU"/>
        </w:rPr>
        <w:tab/>
        <w:t>ФИО</w:t>
      </w:r>
    </w:p>
    <w:p w14:paraId="2BAF8B1A" w14:textId="77777777" w:rsidR="00B46E83" w:rsidRPr="0011710F" w:rsidRDefault="00B46E83" w:rsidP="00B46E83">
      <w:pPr>
        <w:spacing w:before="120"/>
        <w:jc w:val="both"/>
        <w:rPr>
          <w:vertAlign w:val="superscript"/>
          <w:lang w:val="ru-RU"/>
        </w:rPr>
      </w:pPr>
      <w:r w:rsidRPr="0011710F">
        <w:rPr>
          <w:vertAlign w:val="superscript"/>
          <w:lang w:val="ru-RU"/>
        </w:rPr>
        <w:tab/>
      </w:r>
      <w:r w:rsidRPr="0011710F">
        <w:rPr>
          <w:vertAlign w:val="superscript"/>
          <w:lang w:val="ru-RU"/>
        </w:rPr>
        <w:tab/>
      </w:r>
      <w:r w:rsidRPr="0011710F">
        <w:rPr>
          <w:vertAlign w:val="superscript"/>
          <w:lang w:val="ru-RU"/>
        </w:rPr>
        <w:tab/>
      </w:r>
      <w:r w:rsidRPr="0011710F">
        <w:rPr>
          <w:vertAlign w:val="superscript"/>
          <w:lang w:val="ru-RU"/>
        </w:rPr>
        <w:tab/>
      </w:r>
      <w:r w:rsidRPr="0011710F">
        <w:rPr>
          <w:vertAlign w:val="superscript"/>
          <w:lang w:val="ru-RU"/>
        </w:rPr>
        <w:tab/>
      </w:r>
      <w:r w:rsidRPr="0011710F">
        <w:rPr>
          <w:vertAlign w:val="superscript"/>
          <w:lang w:val="ru-RU"/>
        </w:rPr>
        <w:tab/>
        <w:t>Подпись</w:t>
      </w:r>
      <w:r w:rsidRPr="0011710F">
        <w:rPr>
          <w:vertAlign w:val="superscript"/>
          <w:lang w:val="ru-RU"/>
        </w:rPr>
        <w:tab/>
      </w:r>
      <w:r w:rsidRPr="0011710F">
        <w:rPr>
          <w:vertAlign w:val="superscript"/>
          <w:lang w:val="ru-RU"/>
        </w:rPr>
        <w:tab/>
      </w:r>
      <w:r w:rsidRPr="0011710F">
        <w:rPr>
          <w:vertAlign w:val="superscript"/>
          <w:lang w:val="ru-RU"/>
        </w:rPr>
        <w:tab/>
      </w:r>
      <w:r w:rsidRPr="0011710F">
        <w:rPr>
          <w:vertAlign w:val="superscript"/>
          <w:lang w:val="ru-RU"/>
        </w:rPr>
        <w:tab/>
        <w:t>МП</w:t>
      </w:r>
    </w:p>
    <w:p w14:paraId="0878361F" w14:textId="77777777" w:rsidR="00B46E83" w:rsidRPr="0011710F" w:rsidRDefault="00B46E83" w:rsidP="00B46E83">
      <w:pPr>
        <w:spacing w:after="120"/>
        <w:jc w:val="right"/>
        <w:rPr>
          <w:sz w:val="18"/>
          <w:szCs w:val="18"/>
          <w:lang w:val="ru-RU"/>
        </w:rPr>
      </w:pPr>
    </w:p>
    <w:p w14:paraId="139782F3" w14:textId="77777777" w:rsidR="002405AB" w:rsidRDefault="002405AB" w:rsidP="00B46E83">
      <w:pPr>
        <w:spacing w:after="120"/>
        <w:jc w:val="right"/>
        <w:rPr>
          <w:szCs w:val="24"/>
          <w:lang w:val="ru-RU"/>
        </w:rPr>
      </w:pPr>
    </w:p>
    <w:p w14:paraId="00DF7D0F" w14:textId="77777777" w:rsidR="002405AB" w:rsidRDefault="002405AB" w:rsidP="00B46E83">
      <w:pPr>
        <w:spacing w:after="120"/>
        <w:jc w:val="right"/>
        <w:rPr>
          <w:szCs w:val="24"/>
          <w:lang w:val="ru-RU"/>
        </w:rPr>
      </w:pPr>
    </w:p>
    <w:p w14:paraId="169D63AF" w14:textId="77777777" w:rsidR="002405AB" w:rsidRDefault="002405AB" w:rsidP="00B46E83">
      <w:pPr>
        <w:spacing w:after="120"/>
        <w:jc w:val="right"/>
        <w:rPr>
          <w:szCs w:val="24"/>
          <w:lang w:val="ru-RU"/>
        </w:rPr>
      </w:pPr>
    </w:p>
    <w:p w14:paraId="0FD28AEB" w14:textId="77777777" w:rsidR="002405AB" w:rsidRDefault="002405AB" w:rsidP="00B46E83">
      <w:pPr>
        <w:spacing w:after="120"/>
        <w:jc w:val="right"/>
        <w:rPr>
          <w:szCs w:val="24"/>
          <w:lang w:val="ru-RU"/>
        </w:rPr>
      </w:pPr>
    </w:p>
    <w:p w14:paraId="6DDBBBE6" w14:textId="77777777" w:rsidR="002405AB" w:rsidRDefault="002405AB" w:rsidP="00B46E83">
      <w:pPr>
        <w:spacing w:after="120"/>
        <w:jc w:val="right"/>
        <w:rPr>
          <w:szCs w:val="24"/>
          <w:lang w:val="ru-RU"/>
        </w:rPr>
      </w:pPr>
    </w:p>
    <w:p w14:paraId="03558868" w14:textId="77777777" w:rsidR="002405AB" w:rsidRDefault="002405AB" w:rsidP="00B46E83">
      <w:pPr>
        <w:spacing w:after="120"/>
        <w:jc w:val="right"/>
        <w:rPr>
          <w:szCs w:val="24"/>
          <w:lang w:val="ru-RU"/>
        </w:rPr>
      </w:pPr>
    </w:p>
    <w:p w14:paraId="61BD6E6A" w14:textId="77777777" w:rsidR="002405AB" w:rsidRDefault="002405AB" w:rsidP="00B46E83">
      <w:pPr>
        <w:spacing w:after="120"/>
        <w:jc w:val="right"/>
        <w:rPr>
          <w:szCs w:val="24"/>
          <w:lang w:val="ru-RU"/>
        </w:rPr>
      </w:pPr>
    </w:p>
    <w:p w14:paraId="66C7BF6F" w14:textId="77777777" w:rsidR="002405AB" w:rsidRDefault="002405AB" w:rsidP="00B46E83">
      <w:pPr>
        <w:spacing w:after="120"/>
        <w:jc w:val="right"/>
        <w:rPr>
          <w:szCs w:val="24"/>
          <w:lang w:val="ru-RU"/>
        </w:rPr>
      </w:pPr>
    </w:p>
    <w:p w14:paraId="06B4BEA0" w14:textId="77777777" w:rsidR="002405AB" w:rsidRDefault="002405AB" w:rsidP="00B46E83">
      <w:pPr>
        <w:spacing w:after="120"/>
        <w:jc w:val="right"/>
        <w:rPr>
          <w:szCs w:val="24"/>
          <w:lang w:val="ru-RU"/>
        </w:rPr>
      </w:pPr>
    </w:p>
    <w:p w14:paraId="06C0F64B" w14:textId="18080501" w:rsidR="00B46E83" w:rsidRPr="007D64FF" w:rsidRDefault="00B46E83" w:rsidP="00B46E83">
      <w:pPr>
        <w:spacing w:after="120"/>
        <w:jc w:val="right"/>
        <w:rPr>
          <w:szCs w:val="24"/>
          <w:lang w:val="ru-RU"/>
        </w:rPr>
      </w:pPr>
      <w:r w:rsidRPr="007D64FF">
        <w:rPr>
          <w:szCs w:val="24"/>
          <w:lang w:val="ru-RU"/>
        </w:rPr>
        <w:lastRenderedPageBreak/>
        <w:t>Форма 2 для СОТ</w:t>
      </w:r>
    </w:p>
    <w:p w14:paraId="33B5431C" w14:textId="77777777" w:rsidR="00B46E83" w:rsidRPr="0011710F" w:rsidRDefault="00B46E83" w:rsidP="00B46E83">
      <w:pPr>
        <w:jc w:val="center"/>
        <w:rPr>
          <w:lang w:val="ru-RU"/>
        </w:rPr>
      </w:pPr>
      <w:r w:rsidRPr="0011710F">
        <w:rPr>
          <w:lang w:val="ru-RU"/>
        </w:rPr>
        <w:t xml:space="preserve">Письмо </w:t>
      </w:r>
      <w:r w:rsidRPr="0011710F">
        <w:rPr>
          <w:u w:val="single"/>
          <w:lang w:val="ru-RU"/>
        </w:rPr>
        <w:t>для допуска к проведению работ</w:t>
      </w:r>
      <w:r w:rsidRPr="0011710F">
        <w:rPr>
          <w:lang w:val="ru-RU"/>
        </w:rPr>
        <w:t xml:space="preserve"> подрядной организацией</w:t>
      </w:r>
    </w:p>
    <w:p w14:paraId="4BDC54ED" w14:textId="77777777" w:rsidR="00B46E83" w:rsidRPr="0011710F" w:rsidRDefault="00B46E83" w:rsidP="00B46E83">
      <w:pPr>
        <w:spacing w:after="120"/>
        <w:jc w:val="center"/>
        <w:rPr>
          <w:lang w:val="ru-RU"/>
        </w:rPr>
      </w:pPr>
      <w:r w:rsidRPr="0011710F">
        <w:rPr>
          <w:lang w:val="ru-RU"/>
        </w:rPr>
        <w:t>(на бланке подрядной организации)</w:t>
      </w:r>
    </w:p>
    <w:p w14:paraId="5EB2D413" w14:textId="77777777" w:rsidR="00B46E83" w:rsidRPr="0011710F" w:rsidRDefault="00B46E83" w:rsidP="00B46E83">
      <w:pPr>
        <w:ind w:left="6804"/>
        <w:rPr>
          <w:lang w:val="ru-RU"/>
        </w:rPr>
      </w:pPr>
      <w:r w:rsidRPr="0011710F">
        <w:rPr>
          <w:lang w:val="ru-RU"/>
        </w:rPr>
        <w:t xml:space="preserve">Директору филиала </w:t>
      </w:r>
    </w:p>
    <w:p w14:paraId="0D7EBDCA" w14:textId="77777777" w:rsidR="00B46E83" w:rsidRPr="0011710F" w:rsidRDefault="00B46E83" w:rsidP="00B46E83">
      <w:pPr>
        <w:ind w:left="6804"/>
        <w:rPr>
          <w:lang w:val="ru-RU"/>
        </w:rPr>
      </w:pPr>
      <w:r w:rsidRPr="0011710F">
        <w:rPr>
          <w:lang w:val="ru-RU"/>
        </w:rPr>
        <w:t>АО «Евро</w:t>
      </w:r>
      <w:r>
        <w:rPr>
          <w:lang w:val="ru-RU"/>
        </w:rPr>
        <w:t>С</w:t>
      </w:r>
      <w:r w:rsidRPr="0011710F">
        <w:rPr>
          <w:lang w:val="ru-RU"/>
        </w:rPr>
        <w:t>иб</w:t>
      </w:r>
      <w:r>
        <w:rPr>
          <w:lang w:val="ru-RU"/>
        </w:rPr>
        <w:t>Э</w:t>
      </w:r>
      <w:r w:rsidRPr="0011710F">
        <w:rPr>
          <w:lang w:val="ru-RU"/>
        </w:rPr>
        <w:t>нерго»</w:t>
      </w:r>
    </w:p>
    <w:p w14:paraId="52439C8A" w14:textId="77777777" w:rsidR="00B46E83" w:rsidRPr="0011710F" w:rsidRDefault="00B46E83" w:rsidP="00B46E83">
      <w:pPr>
        <w:ind w:left="6804"/>
        <w:rPr>
          <w:lang w:val="ru-RU"/>
        </w:rPr>
      </w:pPr>
      <w:r w:rsidRPr="0011710F">
        <w:rPr>
          <w:lang w:val="ru-RU"/>
        </w:rPr>
        <w:t>«Красноярская ГЭС»</w:t>
      </w:r>
    </w:p>
    <w:p w14:paraId="06D92FC8" w14:textId="77777777" w:rsidR="00B46E83" w:rsidRPr="0011710F" w:rsidRDefault="00B46E83" w:rsidP="00B46E83">
      <w:pPr>
        <w:ind w:firstLine="708"/>
        <w:jc w:val="both"/>
        <w:rPr>
          <w:lang w:val="ru-RU"/>
        </w:rPr>
      </w:pPr>
      <w:r w:rsidRPr="0011710F">
        <w:rPr>
          <w:lang w:val="ru-RU"/>
        </w:rPr>
        <w:t xml:space="preserve">Прошу Вас разрешить допуск персонала </w:t>
      </w:r>
      <w:r w:rsidRPr="0011710F">
        <w:rPr>
          <w:i/>
          <w:lang w:val="ru-RU"/>
        </w:rPr>
        <w:t>ООО «ХХХХХХ»</w:t>
      </w:r>
      <w:r w:rsidRPr="0011710F">
        <w:rPr>
          <w:lang w:val="ru-RU"/>
        </w:rPr>
        <w:t xml:space="preserve"> в соответствии с Договором № </w:t>
      </w:r>
      <w:r w:rsidRPr="0011710F">
        <w:rPr>
          <w:i/>
          <w:lang w:val="ru-RU"/>
        </w:rPr>
        <w:t>ХХХХ</w:t>
      </w:r>
      <w:r w:rsidRPr="0011710F">
        <w:rPr>
          <w:lang w:val="ru-RU"/>
        </w:rPr>
        <w:t xml:space="preserve"> от «</w:t>
      </w:r>
      <w:r w:rsidRPr="0011710F">
        <w:rPr>
          <w:i/>
          <w:lang w:val="ru-RU"/>
        </w:rPr>
        <w:t>ХХ</w:t>
      </w:r>
      <w:r w:rsidRPr="0011710F">
        <w:rPr>
          <w:lang w:val="ru-RU"/>
        </w:rPr>
        <w:t xml:space="preserve">» от «__» _______20__ г. для производства плановых работ по ремонту (техническому обслуживанию, монтажу и т.п. </w:t>
      </w:r>
      <w:r w:rsidRPr="0011710F">
        <w:rPr>
          <w:u w:val="single"/>
          <w:lang w:val="ru-RU"/>
        </w:rPr>
        <w:t>УКАЗАТЬ ФАКТИЧЕСКОЕ НАИМЕНОВАНИЕ РАБОТ</w:t>
      </w:r>
      <w:r w:rsidRPr="0011710F">
        <w:rPr>
          <w:lang w:val="ru-RU"/>
        </w:rPr>
        <w:t>) оборудования на СП/ДО согласно списку:</w:t>
      </w:r>
    </w:p>
    <w:tbl>
      <w:tblPr>
        <w:tblW w:w="96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
        <w:gridCol w:w="974"/>
        <w:gridCol w:w="979"/>
        <w:gridCol w:w="1415"/>
        <w:gridCol w:w="2454"/>
        <w:gridCol w:w="840"/>
        <w:gridCol w:w="1289"/>
        <w:gridCol w:w="1294"/>
      </w:tblGrid>
      <w:tr w:rsidR="00B46E83" w:rsidRPr="0011710F" w14:paraId="27B55735" w14:textId="77777777" w:rsidTr="009D2948">
        <w:trPr>
          <w:trHeight w:val="412"/>
        </w:trPr>
        <w:tc>
          <w:tcPr>
            <w:tcW w:w="415" w:type="dxa"/>
            <w:shd w:val="clear" w:color="auto" w:fill="auto"/>
          </w:tcPr>
          <w:p w14:paraId="550AB05F" w14:textId="77777777" w:rsidR="00B46E83" w:rsidRPr="0011710F" w:rsidRDefault="00B46E83" w:rsidP="00C41525">
            <w:pPr>
              <w:pStyle w:val="Default"/>
              <w:ind w:left="-72" w:right="-24"/>
              <w:rPr>
                <w:color w:val="auto"/>
                <w:sz w:val="20"/>
              </w:rPr>
            </w:pPr>
            <w:r w:rsidRPr="0011710F">
              <w:rPr>
                <w:color w:val="auto"/>
                <w:sz w:val="20"/>
              </w:rPr>
              <w:t xml:space="preserve">№ п/п </w:t>
            </w:r>
          </w:p>
          <w:p w14:paraId="161D0681" w14:textId="77777777" w:rsidR="00B46E83" w:rsidRPr="0011710F" w:rsidRDefault="00B46E83" w:rsidP="00C41525">
            <w:pPr>
              <w:ind w:left="-72" w:right="-24"/>
              <w:rPr>
                <w:sz w:val="20"/>
              </w:rPr>
            </w:pPr>
          </w:p>
        </w:tc>
        <w:tc>
          <w:tcPr>
            <w:tcW w:w="974" w:type="dxa"/>
            <w:shd w:val="clear" w:color="auto" w:fill="auto"/>
          </w:tcPr>
          <w:p w14:paraId="728F3C1B" w14:textId="77777777" w:rsidR="00B46E83" w:rsidRPr="0011710F" w:rsidRDefault="00B46E83" w:rsidP="00C41525">
            <w:pPr>
              <w:pStyle w:val="Default"/>
              <w:ind w:left="-72" w:right="-24"/>
              <w:rPr>
                <w:color w:val="auto"/>
                <w:sz w:val="20"/>
              </w:rPr>
            </w:pPr>
            <w:r w:rsidRPr="0011710F">
              <w:rPr>
                <w:color w:val="auto"/>
                <w:sz w:val="20"/>
              </w:rPr>
              <w:t xml:space="preserve">Фамилия, Имя, Отчество </w:t>
            </w:r>
          </w:p>
          <w:p w14:paraId="7C01CF51" w14:textId="77777777" w:rsidR="00B46E83" w:rsidRPr="0011710F" w:rsidRDefault="00B46E83" w:rsidP="00C41525">
            <w:pPr>
              <w:ind w:left="-72" w:right="-24"/>
              <w:rPr>
                <w:sz w:val="20"/>
              </w:rPr>
            </w:pPr>
          </w:p>
        </w:tc>
        <w:tc>
          <w:tcPr>
            <w:tcW w:w="979" w:type="dxa"/>
          </w:tcPr>
          <w:p w14:paraId="6C7B4BD6" w14:textId="77777777" w:rsidR="00B46E83" w:rsidRPr="0011710F" w:rsidRDefault="00B46E83" w:rsidP="00C41525">
            <w:pPr>
              <w:pStyle w:val="Default"/>
              <w:ind w:left="-72" w:right="-24"/>
              <w:rPr>
                <w:color w:val="auto"/>
                <w:sz w:val="20"/>
              </w:rPr>
            </w:pPr>
            <w:r w:rsidRPr="0011710F">
              <w:rPr>
                <w:color w:val="auto"/>
                <w:sz w:val="20"/>
              </w:rPr>
              <w:t>Год рождения</w:t>
            </w:r>
          </w:p>
        </w:tc>
        <w:tc>
          <w:tcPr>
            <w:tcW w:w="1415" w:type="dxa"/>
            <w:shd w:val="clear" w:color="auto" w:fill="auto"/>
          </w:tcPr>
          <w:p w14:paraId="511942DB" w14:textId="77777777" w:rsidR="00B46E83" w:rsidRPr="0011710F" w:rsidRDefault="00B46E83" w:rsidP="00C41525">
            <w:pPr>
              <w:pStyle w:val="Default"/>
              <w:ind w:left="-72" w:right="-24"/>
              <w:rPr>
                <w:color w:val="auto"/>
                <w:sz w:val="20"/>
              </w:rPr>
            </w:pPr>
            <w:r w:rsidRPr="0011710F">
              <w:rPr>
                <w:color w:val="auto"/>
                <w:sz w:val="20"/>
              </w:rPr>
              <w:t xml:space="preserve">Профессия </w:t>
            </w:r>
          </w:p>
          <w:p w14:paraId="5126BDF9" w14:textId="77777777" w:rsidR="00B46E83" w:rsidRPr="0011710F" w:rsidRDefault="00B46E83" w:rsidP="00C41525">
            <w:pPr>
              <w:ind w:left="-72" w:right="-24"/>
              <w:rPr>
                <w:sz w:val="20"/>
              </w:rPr>
            </w:pPr>
            <w:r w:rsidRPr="0011710F">
              <w:rPr>
                <w:sz w:val="20"/>
              </w:rPr>
              <w:t xml:space="preserve">(должность) </w:t>
            </w:r>
          </w:p>
        </w:tc>
        <w:tc>
          <w:tcPr>
            <w:tcW w:w="2454" w:type="dxa"/>
            <w:shd w:val="clear" w:color="auto" w:fill="auto"/>
          </w:tcPr>
          <w:p w14:paraId="5652E14E" w14:textId="77777777" w:rsidR="00B46E83" w:rsidRPr="0011710F" w:rsidRDefault="00B46E83" w:rsidP="00C41525">
            <w:pPr>
              <w:pStyle w:val="Default"/>
              <w:ind w:left="-72" w:right="-24"/>
              <w:rPr>
                <w:color w:val="auto"/>
                <w:sz w:val="20"/>
              </w:rPr>
            </w:pPr>
            <w:r w:rsidRPr="0011710F">
              <w:rPr>
                <w:color w:val="auto"/>
                <w:sz w:val="20"/>
              </w:rPr>
              <w:t xml:space="preserve">Права </w:t>
            </w:r>
          </w:p>
          <w:p w14:paraId="449A6419" w14:textId="77777777" w:rsidR="00B46E83" w:rsidRPr="0011710F" w:rsidRDefault="00B46E83" w:rsidP="00C41525">
            <w:pPr>
              <w:ind w:left="-72" w:right="-24"/>
              <w:rPr>
                <w:sz w:val="20"/>
              </w:rPr>
            </w:pPr>
          </w:p>
        </w:tc>
        <w:tc>
          <w:tcPr>
            <w:tcW w:w="840" w:type="dxa"/>
            <w:shd w:val="clear" w:color="auto" w:fill="auto"/>
          </w:tcPr>
          <w:p w14:paraId="71FEE919" w14:textId="77777777" w:rsidR="00B46E83" w:rsidRPr="0011710F" w:rsidRDefault="00B46E83" w:rsidP="00C41525">
            <w:pPr>
              <w:pStyle w:val="Default"/>
              <w:ind w:left="-72" w:right="-24"/>
              <w:rPr>
                <w:color w:val="auto"/>
                <w:sz w:val="20"/>
              </w:rPr>
            </w:pPr>
            <w:r w:rsidRPr="0011710F">
              <w:rPr>
                <w:color w:val="auto"/>
                <w:sz w:val="20"/>
              </w:rPr>
              <w:t xml:space="preserve">Группа по ЭБ (квал. разряд) </w:t>
            </w:r>
          </w:p>
          <w:p w14:paraId="5B415200" w14:textId="77777777" w:rsidR="00B46E83" w:rsidRPr="0011710F" w:rsidRDefault="00B46E83" w:rsidP="00C41525">
            <w:pPr>
              <w:ind w:left="-72" w:right="-24"/>
              <w:rPr>
                <w:sz w:val="20"/>
                <w:lang w:val="ru-RU"/>
              </w:rPr>
            </w:pPr>
          </w:p>
        </w:tc>
        <w:tc>
          <w:tcPr>
            <w:tcW w:w="1289" w:type="dxa"/>
            <w:shd w:val="clear" w:color="auto" w:fill="auto"/>
          </w:tcPr>
          <w:p w14:paraId="73F3B5D2" w14:textId="77777777" w:rsidR="00B46E83" w:rsidRPr="0011710F" w:rsidRDefault="00B46E83" w:rsidP="00C41525">
            <w:pPr>
              <w:ind w:left="-72" w:right="-24"/>
              <w:rPr>
                <w:sz w:val="20"/>
                <w:lang w:val="ru-RU"/>
              </w:rPr>
            </w:pPr>
            <w:r w:rsidRPr="0011710F">
              <w:rPr>
                <w:sz w:val="20"/>
                <w:lang w:val="ru-RU"/>
              </w:rPr>
              <w:t>Группа по безопасности работ на высоте</w:t>
            </w:r>
          </w:p>
        </w:tc>
        <w:tc>
          <w:tcPr>
            <w:tcW w:w="1294" w:type="dxa"/>
            <w:shd w:val="clear" w:color="auto" w:fill="auto"/>
          </w:tcPr>
          <w:p w14:paraId="679321BD" w14:textId="6C1214E4" w:rsidR="00B46E83" w:rsidRPr="0011710F" w:rsidRDefault="00B46E83" w:rsidP="00C41525">
            <w:pPr>
              <w:pStyle w:val="Default"/>
              <w:ind w:left="-72" w:right="-24"/>
              <w:rPr>
                <w:color w:val="auto"/>
                <w:sz w:val="20"/>
              </w:rPr>
            </w:pPr>
            <w:r w:rsidRPr="0011710F">
              <w:rPr>
                <w:color w:val="auto"/>
                <w:sz w:val="20"/>
              </w:rPr>
              <w:t>№ квалифика</w:t>
            </w:r>
            <w:r w:rsidR="009D2948">
              <w:rPr>
                <w:color w:val="auto"/>
                <w:sz w:val="20"/>
              </w:rPr>
              <w:t>-</w:t>
            </w:r>
            <w:r w:rsidRPr="0011710F">
              <w:rPr>
                <w:color w:val="auto"/>
                <w:sz w:val="20"/>
              </w:rPr>
              <w:t xml:space="preserve">ционного </w:t>
            </w:r>
          </w:p>
          <w:p w14:paraId="176392CC" w14:textId="7BB06074" w:rsidR="009D2948" w:rsidRPr="009D2948" w:rsidRDefault="009D2948" w:rsidP="00C41525">
            <w:pPr>
              <w:ind w:left="-72" w:right="-24"/>
              <w:rPr>
                <w:sz w:val="20"/>
                <w:lang w:val="ru-RU"/>
              </w:rPr>
            </w:pPr>
            <w:r>
              <w:rPr>
                <w:sz w:val="20"/>
                <w:lang w:val="ru-RU"/>
              </w:rPr>
              <w:t>у</w:t>
            </w:r>
            <w:r w:rsidR="00B46E83" w:rsidRPr="0011710F">
              <w:rPr>
                <w:sz w:val="20"/>
              </w:rPr>
              <w:t>достове</w:t>
            </w:r>
            <w:r>
              <w:rPr>
                <w:sz w:val="20"/>
                <w:lang w:val="ru-RU"/>
              </w:rPr>
              <w:t>-</w:t>
            </w:r>
          </w:p>
          <w:p w14:paraId="12823198" w14:textId="581DB7E3" w:rsidR="00B46E83" w:rsidRPr="0011710F" w:rsidRDefault="00B46E83" w:rsidP="00C41525">
            <w:pPr>
              <w:ind w:left="-72" w:right="-24"/>
              <w:rPr>
                <w:sz w:val="20"/>
              </w:rPr>
            </w:pPr>
            <w:r w:rsidRPr="0011710F">
              <w:rPr>
                <w:sz w:val="20"/>
              </w:rPr>
              <w:t xml:space="preserve">рения </w:t>
            </w:r>
          </w:p>
        </w:tc>
      </w:tr>
      <w:tr w:rsidR="00B46E83" w:rsidRPr="007D64FF" w14:paraId="3C4AD6B4" w14:textId="77777777" w:rsidTr="009D2948">
        <w:trPr>
          <w:trHeight w:val="851"/>
        </w:trPr>
        <w:tc>
          <w:tcPr>
            <w:tcW w:w="415" w:type="dxa"/>
            <w:shd w:val="clear" w:color="auto" w:fill="auto"/>
          </w:tcPr>
          <w:p w14:paraId="72DF4E90" w14:textId="77777777" w:rsidR="00B46E83" w:rsidRPr="007D64FF" w:rsidRDefault="00B46E83" w:rsidP="00C41525">
            <w:pPr>
              <w:ind w:left="-72" w:right="-24"/>
              <w:rPr>
                <w:i/>
                <w:sz w:val="18"/>
                <w:szCs w:val="18"/>
              </w:rPr>
            </w:pPr>
            <w:r w:rsidRPr="007D64FF">
              <w:rPr>
                <w:i/>
                <w:sz w:val="18"/>
                <w:szCs w:val="18"/>
              </w:rPr>
              <w:t>1</w:t>
            </w:r>
          </w:p>
        </w:tc>
        <w:tc>
          <w:tcPr>
            <w:tcW w:w="974" w:type="dxa"/>
            <w:shd w:val="clear" w:color="auto" w:fill="auto"/>
          </w:tcPr>
          <w:p w14:paraId="7BD5E0FF" w14:textId="77777777" w:rsidR="00B46E83" w:rsidRPr="007D64FF" w:rsidRDefault="00B46E83" w:rsidP="00C41525">
            <w:pPr>
              <w:ind w:left="-72" w:right="-24"/>
              <w:rPr>
                <w:i/>
                <w:sz w:val="18"/>
                <w:szCs w:val="18"/>
              </w:rPr>
            </w:pPr>
            <w:r w:rsidRPr="007D64FF">
              <w:rPr>
                <w:i/>
                <w:sz w:val="18"/>
                <w:szCs w:val="18"/>
              </w:rPr>
              <w:t>Иванов Иван Иванович</w:t>
            </w:r>
          </w:p>
        </w:tc>
        <w:tc>
          <w:tcPr>
            <w:tcW w:w="979" w:type="dxa"/>
          </w:tcPr>
          <w:p w14:paraId="57258C0C" w14:textId="77777777" w:rsidR="00B46E83" w:rsidRPr="007D64FF" w:rsidRDefault="00B46E83" w:rsidP="00C41525">
            <w:pPr>
              <w:pStyle w:val="Default"/>
              <w:ind w:left="-72" w:right="-24"/>
              <w:rPr>
                <w:i/>
                <w:color w:val="auto"/>
                <w:sz w:val="18"/>
                <w:szCs w:val="18"/>
              </w:rPr>
            </w:pPr>
            <w:r w:rsidRPr="007D64FF">
              <w:rPr>
                <w:i/>
                <w:color w:val="auto"/>
                <w:sz w:val="18"/>
                <w:szCs w:val="18"/>
              </w:rPr>
              <w:t xml:space="preserve">1991 </w:t>
            </w:r>
          </w:p>
        </w:tc>
        <w:tc>
          <w:tcPr>
            <w:tcW w:w="1415" w:type="dxa"/>
            <w:shd w:val="clear" w:color="auto" w:fill="auto"/>
          </w:tcPr>
          <w:p w14:paraId="567A9A79" w14:textId="77777777" w:rsidR="00B46E83" w:rsidRPr="007D64FF" w:rsidRDefault="00B46E83" w:rsidP="00C41525">
            <w:pPr>
              <w:pStyle w:val="Default"/>
              <w:ind w:left="-72" w:right="-24"/>
              <w:rPr>
                <w:i/>
                <w:color w:val="auto"/>
                <w:sz w:val="18"/>
                <w:szCs w:val="18"/>
              </w:rPr>
            </w:pPr>
            <w:r w:rsidRPr="007D64FF">
              <w:rPr>
                <w:i/>
                <w:color w:val="auto"/>
                <w:sz w:val="18"/>
                <w:szCs w:val="18"/>
              </w:rPr>
              <w:t xml:space="preserve">Мастер, инженер, </w:t>
            </w:r>
          </w:p>
          <w:p w14:paraId="3885064C" w14:textId="77777777" w:rsidR="00B46E83" w:rsidRPr="007D64FF" w:rsidRDefault="00B46E83" w:rsidP="00C41525">
            <w:pPr>
              <w:pStyle w:val="Default"/>
              <w:ind w:left="-72" w:right="-24"/>
              <w:rPr>
                <w:i/>
                <w:color w:val="auto"/>
                <w:sz w:val="18"/>
                <w:szCs w:val="18"/>
              </w:rPr>
            </w:pPr>
            <w:r w:rsidRPr="007D64FF">
              <w:rPr>
                <w:i/>
                <w:color w:val="auto"/>
                <w:sz w:val="18"/>
                <w:szCs w:val="18"/>
              </w:rPr>
              <w:t xml:space="preserve">прораб, электромонтёр, </w:t>
            </w:r>
          </w:p>
          <w:p w14:paraId="624F727D" w14:textId="77777777" w:rsidR="00B46E83" w:rsidRPr="007D64FF" w:rsidRDefault="00B46E83" w:rsidP="00C41525">
            <w:pPr>
              <w:pStyle w:val="Default"/>
              <w:ind w:left="-72" w:right="-24"/>
              <w:rPr>
                <w:i/>
                <w:color w:val="auto"/>
                <w:sz w:val="18"/>
                <w:szCs w:val="18"/>
              </w:rPr>
            </w:pPr>
            <w:r w:rsidRPr="007D64FF">
              <w:rPr>
                <w:i/>
                <w:color w:val="auto"/>
                <w:sz w:val="18"/>
                <w:szCs w:val="18"/>
              </w:rPr>
              <w:t xml:space="preserve">монтажник, </w:t>
            </w:r>
          </w:p>
          <w:p w14:paraId="1CE8204C" w14:textId="77777777" w:rsidR="00B46E83" w:rsidRPr="007D64FF" w:rsidRDefault="00B46E83" w:rsidP="00C41525">
            <w:pPr>
              <w:pStyle w:val="Default"/>
              <w:ind w:left="-72" w:right="-24"/>
              <w:rPr>
                <w:i/>
                <w:color w:val="auto"/>
                <w:sz w:val="18"/>
                <w:szCs w:val="18"/>
              </w:rPr>
            </w:pPr>
            <w:r w:rsidRPr="007D64FF">
              <w:rPr>
                <w:i/>
                <w:color w:val="auto"/>
                <w:sz w:val="18"/>
                <w:szCs w:val="18"/>
              </w:rPr>
              <w:t xml:space="preserve">стропальщик, </w:t>
            </w:r>
          </w:p>
          <w:p w14:paraId="102BB2E4" w14:textId="77777777" w:rsidR="00B46E83" w:rsidRPr="007D64FF" w:rsidRDefault="00B46E83" w:rsidP="00C41525">
            <w:pPr>
              <w:pStyle w:val="Default"/>
              <w:ind w:left="-72" w:right="-24"/>
              <w:rPr>
                <w:i/>
                <w:color w:val="auto"/>
                <w:sz w:val="18"/>
                <w:szCs w:val="18"/>
              </w:rPr>
            </w:pPr>
            <w:r w:rsidRPr="007D64FF">
              <w:rPr>
                <w:i/>
                <w:color w:val="auto"/>
                <w:sz w:val="18"/>
                <w:szCs w:val="18"/>
              </w:rPr>
              <w:t xml:space="preserve">машинист крана, </w:t>
            </w:r>
          </w:p>
          <w:p w14:paraId="777A9FE7" w14:textId="77777777" w:rsidR="00B46E83" w:rsidRPr="007D64FF" w:rsidRDefault="00B46E83" w:rsidP="00C41525">
            <w:pPr>
              <w:pStyle w:val="Default"/>
              <w:ind w:left="-72" w:right="-24"/>
              <w:rPr>
                <w:i/>
                <w:color w:val="auto"/>
                <w:sz w:val="18"/>
                <w:szCs w:val="18"/>
              </w:rPr>
            </w:pPr>
            <w:r w:rsidRPr="007D64FF">
              <w:rPr>
                <w:i/>
                <w:color w:val="auto"/>
                <w:sz w:val="18"/>
                <w:szCs w:val="18"/>
              </w:rPr>
              <w:t xml:space="preserve">машинист подъёмника (вышки) </w:t>
            </w:r>
          </w:p>
          <w:p w14:paraId="36556145" w14:textId="77777777" w:rsidR="00B46E83" w:rsidRPr="007D64FF" w:rsidRDefault="00B46E83" w:rsidP="00C41525">
            <w:pPr>
              <w:ind w:left="-72" w:right="-24"/>
              <w:rPr>
                <w:i/>
                <w:sz w:val="18"/>
                <w:szCs w:val="18"/>
              </w:rPr>
            </w:pPr>
            <w:r w:rsidRPr="007D64FF">
              <w:rPr>
                <w:i/>
                <w:sz w:val="18"/>
                <w:szCs w:val="18"/>
              </w:rPr>
              <w:t xml:space="preserve">и т.п. </w:t>
            </w:r>
          </w:p>
        </w:tc>
        <w:tc>
          <w:tcPr>
            <w:tcW w:w="2454" w:type="dxa"/>
            <w:shd w:val="clear" w:color="auto" w:fill="auto"/>
          </w:tcPr>
          <w:p w14:paraId="048173C1" w14:textId="77777777" w:rsidR="00B46E83" w:rsidRPr="007D64FF" w:rsidRDefault="00B46E83" w:rsidP="00C41525">
            <w:pPr>
              <w:pStyle w:val="Default"/>
              <w:ind w:left="-72" w:right="-24"/>
              <w:rPr>
                <w:i/>
                <w:color w:val="auto"/>
                <w:sz w:val="18"/>
                <w:szCs w:val="18"/>
              </w:rPr>
            </w:pPr>
            <w:r w:rsidRPr="007D64FF">
              <w:rPr>
                <w:i/>
                <w:color w:val="auto"/>
                <w:sz w:val="18"/>
                <w:szCs w:val="18"/>
              </w:rPr>
              <w:t xml:space="preserve">Право подписи акта-допуска и наряда-допуска, выдающего </w:t>
            </w:r>
          </w:p>
          <w:p w14:paraId="754264DD" w14:textId="77777777" w:rsidR="00B46E83" w:rsidRPr="007D64FF" w:rsidRDefault="00B46E83" w:rsidP="00C41525">
            <w:pPr>
              <w:pStyle w:val="Default"/>
              <w:ind w:left="-72" w:right="-24"/>
              <w:rPr>
                <w:i/>
                <w:color w:val="auto"/>
                <w:sz w:val="18"/>
                <w:szCs w:val="18"/>
              </w:rPr>
            </w:pPr>
            <w:r w:rsidRPr="007D64FF">
              <w:rPr>
                <w:i/>
                <w:color w:val="auto"/>
                <w:sz w:val="18"/>
                <w:szCs w:val="18"/>
              </w:rPr>
              <w:t xml:space="preserve">наряд, </w:t>
            </w:r>
          </w:p>
          <w:p w14:paraId="0F246381" w14:textId="77777777" w:rsidR="00B46E83" w:rsidRPr="007D64FF" w:rsidRDefault="00B46E83" w:rsidP="00C41525">
            <w:pPr>
              <w:pStyle w:val="Default"/>
              <w:ind w:left="-72" w:right="-24"/>
              <w:rPr>
                <w:i/>
                <w:color w:val="auto"/>
                <w:sz w:val="18"/>
                <w:szCs w:val="18"/>
              </w:rPr>
            </w:pPr>
            <w:r w:rsidRPr="007D64FF">
              <w:rPr>
                <w:i/>
                <w:color w:val="auto"/>
                <w:sz w:val="18"/>
                <w:szCs w:val="18"/>
              </w:rPr>
              <w:t xml:space="preserve">руководителя работ, </w:t>
            </w:r>
          </w:p>
          <w:p w14:paraId="020A1107" w14:textId="77777777" w:rsidR="00B46E83" w:rsidRPr="007D64FF" w:rsidRDefault="00B46E83" w:rsidP="00C41525">
            <w:pPr>
              <w:pStyle w:val="Default"/>
              <w:ind w:left="-72" w:right="-24"/>
              <w:rPr>
                <w:i/>
                <w:color w:val="auto"/>
                <w:sz w:val="18"/>
                <w:szCs w:val="18"/>
              </w:rPr>
            </w:pPr>
            <w:r w:rsidRPr="007D64FF">
              <w:rPr>
                <w:i/>
                <w:color w:val="auto"/>
                <w:sz w:val="18"/>
                <w:szCs w:val="18"/>
              </w:rPr>
              <w:t xml:space="preserve">производителя </w:t>
            </w:r>
          </w:p>
          <w:p w14:paraId="573BDFC1" w14:textId="77777777" w:rsidR="00B46E83" w:rsidRPr="007D64FF" w:rsidRDefault="00B46E83" w:rsidP="00C41525">
            <w:pPr>
              <w:pStyle w:val="Default"/>
              <w:ind w:left="-72" w:right="-24"/>
              <w:rPr>
                <w:i/>
                <w:color w:val="auto"/>
                <w:sz w:val="18"/>
                <w:szCs w:val="18"/>
              </w:rPr>
            </w:pPr>
            <w:r w:rsidRPr="007D64FF">
              <w:rPr>
                <w:i/>
                <w:color w:val="auto"/>
                <w:sz w:val="18"/>
                <w:szCs w:val="18"/>
              </w:rPr>
              <w:t xml:space="preserve">работ, </w:t>
            </w:r>
          </w:p>
          <w:p w14:paraId="2F03E162" w14:textId="77777777" w:rsidR="00B46E83" w:rsidRPr="007D64FF" w:rsidRDefault="00B46E83" w:rsidP="00C41525">
            <w:pPr>
              <w:pStyle w:val="Default"/>
              <w:ind w:left="-72" w:right="-24"/>
              <w:rPr>
                <w:i/>
                <w:color w:val="auto"/>
                <w:sz w:val="18"/>
                <w:szCs w:val="18"/>
              </w:rPr>
            </w:pPr>
            <w:r w:rsidRPr="007D64FF">
              <w:rPr>
                <w:i/>
                <w:color w:val="auto"/>
                <w:sz w:val="18"/>
                <w:szCs w:val="18"/>
              </w:rPr>
              <w:t xml:space="preserve">члена бригады, </w:t>
            </w:r>
          </w:p>
          <w:p w14:paraId="42EA3728" w14:textId="77777777" w:rsidR="00B46E83" w:rsidRPr="007D64FF" w:rsidRDefault="00B46E83" w:rsidP="00C41525">
            <w:pPr>
              <w:ind w:left="-72" w:right="-24"/>
              <w:rPr>
                <w:i/>
                <w:sz w:val="18"/>
                <w:szCs w:val="18"/>
                <w:lang w:val="ru-RU"/>
              </w:rPr>
            </w:pPr>
            <w:r w:rsidRPr="007D64FF">
              <w:rPr>
                <w:i/>
                <w:sz w:val="18"/>
                <w:szCs w:val="18"/>
                <w:lang w:val="ru-RU"/>
              </w:rPr>
              <w:t xml:space="preserve">ответственного за безопасное производство работ краном (подъёмником (вышкой) </w:t>
            </w:r>
            <w:r w:rsidRPr="007D64FF">
              <w:rPr>
                <w:i/>
                <w:sz w:val="18"/>
                <w:szCs w:val="18"/>
                <w:u w:val="single"/>
                <w:lang w:val="ru-RU"/>
              </w:rPr>
              <w:t>(УКАЗАТЬ ТОЛЬКО ПРАВА, КОТОРЫЕ НЕОБХОДИМО ПРЕДОСТАВИТЬ)</w:t>
            </w:r>
          </w:p>
        </w:tc>
        <w:tc>
          <w:tcPr>
            <w:tcW w:w="840" w:type="dxa"/>
            <w:shd w:val="clear" w:color="auto" w:fill="auto"/>
          </w:tcPr>
          <w:p w14:paraId="2E52C91B" w14:textId="77777777" w:rsidR="00B46E83" w:rsidRPr="007D64FF" w:rsidRDefault="00B46E83" w:rsidP="00C41525">
            <w:pPr>
              <w:ind w:left="-72" w:right="-24"/>
              <w:rPr>
                <w:i/>
                <w:sz w:val="18"/>
                <w:szCs w:val="18"/>
              </w:rPr>
            </w:pPr>
            <w:r w:rsidRPr="007D64FF">
              <w:rPr>
                <w:i/>
                <w:sz w:val="18"/>
                <w:szCs w:val="18"/>
              </w:rPr>
              <w:t>IV гр.</w:t>
            </w:r>
          </w:p>
          <w:p w14:paraId="38F9E6E7" w14:textId="77777777" w:rsidR="00B46E83" w:rsidRPr="007D64FF" w:rsidRDefault="00B46E83" w:rsidP="00C41525">
            <w:pPr>
              <w:ind w:left="-72" w:right="-24"/>
              <w:rPr>
                <w:i/>
                <w:sz w:val="18"/>
                <w:szCs w:val="18"/>
              </w:rPr>
            </w:pPr>
            <w:r w:rsidRPr="007D64FF">
              <w:rPr>
                <w:i/>
                <w:sz w:val="18"/>
                <w:szCs w:val="18"/>
              </w:rPr>
              <w:t>(6 разряд)</w:t>
            </w:r>
          </w:p>
        </w:tc>
        <w:tc>
          <w:tcPr>
            <w:tcW w:w="1289" w:type="dxa"/>
            <w:shd w:val="clear" w:color="auto" w:fill="auto"/>
          </w:tcPr>
          <w:p w14:paraId="661BFA71" w14:textId="77777777" w:rsidR="00B46E83" w:rsidRPr="007D64FF" w:rsidRDefault="00B46E83" w:rsidP="00C41525">
            <w:pPr>
              <w:ind w:left="-72" w:right="-24"/>
              <w:rPr>
                <w:i/>
                <w:sz w:val="18"/>
                <w:szCs w:val="18"/>
              </w:rPr>
            </w:pPr>
            <w:r w:rsidRPr="007D64FF">
              <w:rPr>
                <w:i/>
                <w:sz w:val="18"/>
                <w:szCs w:val="18"/>
              </w:rPr>
              <w:t>2 группа</w:t>
            </w:r>
          </w:p>
        </w:tc>
        <w:tc>
          <w:tcPr>
            <w:tcW w:w="1294" w:type="dxa"/>
            <w:shd w:val="clear" w:color="auto" w:fill="auto"/>
          </w:tcPr>
          <w:p w14:paraId="5A63A8AD" w14:textId="77777777" w:rsidR="00B46E83" w:rsidRPr="007D64FF" w:rsidRDefault="00B46E83" w:rsidP="00C41525">
            <w:pPr>
              <w:ind w:left="-72" w:right="-24"/>
              <w:rPr>
                <w:i/>
                <w:sz w:val="18"/>
                <w:szCs w:val="18"/>
              </w:rPr>
            </w:pPr>
            <w:r w:rsidRPr="007D64FF">
              <w:rPr>
                <w:i/>
                <w:sz w:val="18"/>
                <w:szCs w:val="18"/>
              </w:rPr>
              <w:t>ХХХХ</w:t>
            </w:r>
          </w:p>
        </w:tc>
      </w:tr>
    </w:tbl>
    <w:p w14:paraId="73F10F75" w14:textId="77777777" w:rsidR="009D2948" w:rsidRDefault="009D2948" w:rsidP="00B46E83">
      <w:pPr>
        <w:jc w:val="both"/>
        <w:rPr>
          <w:lang w:val="ru-RU"/>
        </w:rPr>
      </w:pPr>
    </w:p>
    <w:p w14:paraId="1E1B99C6" w14:textId="04560B02" w:rsidR="00B46E83" w:rsidRPr="0011710F" w:rsidRDefault="00B46E83" w:rsidP="00B46E83">
      <w:pPr>
        <w:jc w:val="both"/>
        <w:rPr>
          <w:lang w:val="ru-RU"/>
        </w:rPr>
      </w:pPr>
      <w:r w:rsidRPr="0011710F">
        <w:rPr>
          <w:lang w:val="ru-RU"/>
        </w:rPr>
        <w:t>Указанный персонал прошел проверку знаний правил, инструкций, нормативно-технических документов по устройству и безопасной эксплуатации электроустановок, охране труда, пожарной и промышленной безопасности и его квалификация соответствует выполняемой работе.</w:t>
      </w:r>
    </w:p>
    <w:p w14:paraId="23E7075D" w14:textId="77777777" w:rsidR="00B46E83" w:rsidRDefault="00B46E83" w:rsidP="00B46E83">
      <w:pPr>
        <w:jc w:val="both"/>
        <w:rPr>
          <w:lang w:val="ru-RU"/>
        </w:rPr>
      </w:pPr>
      <w:r w:rsidRPr="0011710F">
        <w:rPr>
          <w:i/>
          <w:lang w:val="ru-RU"/>
        </w:rPr>
        <w:t>Ответственное лицо подрядчика (должность)</w:t>
      </w:r>
      <w:r w:rsidRPr="0011710F">
        <w:rPr>
          <w:i/>
          <w:iCs/>
          <w:lang w:val="ru-RU"/>
        </w:rPr>
        <w:t xml:space="preserve"> </w:t>
      </w:r>
      <w:r w:rsidRPr="0011710F">
        <w:rPr>
          <w:lang w:val="ru-RU"/>
        </w:rPr>
        <w:t>_________________________</w:t>
      </w:r>
      <w:r>
        <w:rPr>
          <w:lang w:val="ru-RU"/>
        </w:rPr>
        <w:t>____________</w:t>
      </w:r>
      <w:r w:rsidRPr="0011710F">
        <w:rPr>
          <w:lang w:val="ru-RU"/>
        </w:rPr>
        <w:t>_</w:t>
      </w:r>
    </w:p>
    <w:p w14:paraId="71124ABB" w14:textId="77777777" w:rsidR="00B46E83" w:rsidRPr="0011710F" w:rsidRDefault="00B46E83" w:rsidP="00B46E83">
      <w:pPr>
        <w:spacing w:before="120"/>
        <w:jc w:val="both"/>
        <w:rPr>
          <w:lang w:val="ru-RU"/>
        </w:rPr>
      </w:pPr>
      <w:r w:rsidRPr="0011710F">
        <w:rPr>
          <w:lang w:val="ru-RU"/>
        </w:rPr>
        <w:t>_____________________________</w:t>
      </w:r>
      <w:r>
        <w:rPr>
          <w:lang w:val="ru-RU"/>
        </w:rPr>
        <w:t>__________________________</w:t>
      </w:r>
      <w:r w:rsidRPr="0011710F">
        <w:rPr>
          <w:lang w:val="ru-RU"/>
        </w:rPr>
        <w:t xml:space="preserve"> «____»</w:t>
      </w:r>
      <w:r>
        <w:rPr>
          <w:lang w:val="ru-RU"/>
        </w:rPr>
        <w:t xml:space="preserve"> </w:t>
      </w:r>
      <w:r w:rsidRPr="0011710F">
        <w:rPr>
          <w:lang w:val="ru-RU"/>
        </w:rPr>
        <w:t>___________20___г.</w:t>
      </w:r>
    </w:p>
    <w:p w14:paraId="65C9E0DE" w14:textId="77777777" w:rsidR="00B46E83" w:rsidRPr="0011710F" w:rsidRDefault="00B46E83" w:rsidP="00B46E83">
      <w:pPr>
        <w:pStyle w:val="a5"/>
        <w:spacing w:before="120"/>
        <w:ind w:left="709"/>
        <w:contextualSpacing w:val="0"/>
        <w:jc w:val="both"/>
        <w:rPr>
          <w:i/>
          <w:sz w:val="16"/>
        </w:rPr>
      </w:pPr>
      <w:r w:rsidRPr="0011710F">
        <w:rPr>
          <w:i/>
          <w:sz w:val="20"/>
        </w:rPr>
        <w:t xml:space="preserve">                                                                 </w:t>
      </w:r>
      <w:r w:rsidRPr="0011710F">
        <w:rPr>
          <w:i/>
          <w:sz w:val="16"/>
        </w:rPr>
        <w:t>ФИО, подпись</w:t>
      </w:r>
    </w:p>
    <w:p w14:paraId="0CC48516" w14:textId="77777777" w:rsidR="00B46E83" w:rsidRPr="0011710F" w:rsidRDefault="00B46E83" w:rsidP="00B46E83">
      <w:pPr>
        <w:spacing w:before="120"/>
        <w:jc w:val="both"/>
        <w:rPr>
          <w:lang w:val="ru-RU"/>
        </w:rPr>
      </w:pPr>
      <w:r w:rsidRPr="0011710F">
        <w:rPr>
          <w:lang w:val="ru-RU"/>
        </w:rPr>
        <w:t>Производство работ в соответствии с указанными правами/ издание распоряжения о допуске командированного персонала (не нужное зачеркнуть) РАЗРЕШАЮ</w:t>
      </w:r>
    </w:p>
    <w:p w14:paraId="6A3247B3" w14:textId="77777777" w:rsidR="00B46E83" w:rsidRPr="0011710F" w:rsidRDefault="00B46E83" w:rsidP="00B46E83">
      <w:pPr>
        <w:jc w:val="both"/>
        <w:rPr>
          <w:lang w:val="ru-RU"/>
        </w:rPr>
      </w:pPr>
      <w:r w:rsidRPr="0011710F">
        <w:rPr>
          <w:lang w:val="ru-RU"/>
        </w:rPr>
        <w:t>Директор дирекции по основному производству – главный инженер</w:t>
      </w:r>
      <w:r>
        <w:rPr>
          <w:lang w:val="ru-RU"/>
        </w:rPr>
        <w:t xml:space="preserve"> </w:t>
      </w:r>
      <w:r w:rsidRPr="0011710F">
        <w:rPr>
          <w:lang w:val="ru-RU"/>
        </w:rPr>
        <w:t>______________________</w:t>
      </w:r>
    </w:p>
    <w:p w14:paraId="25F58C66" w14:textId="77777777" w:rsidR="00B46E83" w:rsidRPr="0011710F" w:rsidRDefault="00B46E83" w:rsidP="00B46E83">
      <w:pPr>
        <w:jc w:val="both"/>
        <w:rPr>
          <w:lang w:val="ru-RU"/>
        </w:rPr>
      </w:pPr>
      <w:r w:rsidRPr="0011710F">
        <w:rPr>
          <w:lang w:val="ru-RU"/>
        </w:rPr>
        <w:t>_______________________________________________________ «____»</w:t>
      </w:r>
      <w:r>
        <w:rPr>
          <w:lang w:val="ru-RU"/>
        </w:rPr>
        <w:t xml:space="preserve"> </w:t>
      </w:r>
      <w:r w:rsidRPr="0011710F">
        <w:rPr>
          <w:lang w:val="ru-RU"/>
        </w:rPr>
        <w:t>___________20___г.</w:t>
      </w:r>
    </w:p>
    <w:p w14:paraId="5817EDE2" w14:textId="77777777" w:rsidR="00B46E83" w:rsidRPr="0011710F" w:rsidRDefault="00B46E83" w:rsidP="00B46E83">
      <w:pPr>
        <w:pStyle w:val="a5"/>
        <w:ind w:left="709"/>
        <w:contextualSpacing w:val="0"/>
        <w:jc w:val="both"/>
        <w:rPr>
          <w:i/>
          <w:sz w:val="16"/>
        </w:rPr>
      </w:pPr>
      <w:r w:rsidRPr="0011710F">
        <w:rPr>
          <w:i/>
          <w:sz w:val="20"/>
        </w:rPr>
        <w:t xml:space="preserve">                                                                 </w:t>
      </w:r>
      <w:r w:rsidRPr="0011710F">
        <w:rPr>
          <w:i/>
          <w:sz w:val="16"/>
        </w:rPr>
        <w:t>ФИО, подпись</w:t>
      </w:r>
    </w:p>
    <w:p w14:paraId="290DE639" w14:textId="77777777" w:rsidR="00B46E83" w:rsidRPr="0011710F" w:rsidRDefault="00B46E83" w:rsidP="00B46E83">
      <w:pPr>
        <w:rPr>
          <w:lang w:val="ru-RU"/>
        </w:rPr>
      </w:pPr>
      <w:r w:rsidRPr="0011710F">
        <w:rPr>
          <w:lang w:val="ru-RU"/>
        </w:rPr>
        <w:t>Вводный инструктаж проведен</w:t>
      </w:r>
    </w:p>
    <w:p w14:paraId="1545DA7F" w14:textId="77777777" w:rsidR="00B46E83" w:rsidRPr="0011710F" w:rsidRDefault="00B46E83" w:rsidP="00B46E83">
      <w:pPr>
        <w:rPr>
          <w:lang w:val="ru-RU"/>
        </w:rPr>
      </w:pPr>
      <w:r w:rsidRPr="0011710F">
        <w:rPr>
          <w:lang w:val="ru-RU"/>
        </w:rPr>
        <w:t>Экологическая безопасность _______________________________________________________</w:t>
      </w:r>
    </w:p>
    <w:p w14:paraId="33DC000C" w14:textId="77777777" w:rsidR="00B46E83" w:rsidRPr="0011710F" w:rsidRDefault="00B46E83" w:rsidP="00B46E83">
      <w:pPr>
        <w:rPr>
          <w:lang w:val="ru-RU"/>
        </w:rPr>
      </w:pPr>
      <w:r w:rsidRPr="0011710F">
        <w:rPr>
          <w:lang w:val="ru-RU"/>
        </w:rPr>
        <w:t>_______________________________________________________ «____»</w:t>
      </w:r>
      <w:r>
        <w:rPr>
          <w:lang w:val="ru-RU"/>
        </w:rPr>
        <w:t xml:space="preserve"> </w:t>
      </w:r>
      <w:r w:rsidRPr="0011710F">
        <w:rPr>
          <w:lang w:val="ru-RU"/>
        </w:rPr>
        <w:t>___________20___г.</w:t>
      </w:r>
    </w:p>
    <w:p w14:paraId="19FA91E5" w14:textId="77777777" w:rsidR="00B46E83" w:rsidRPr="0011710F" w:rsidRDefault="00B46E83" w:rsidP="00B46E83">
      <w:pPr>
        <w:pStyle w:val="a5"/>
        <w:contextualSpacing w:val="0"/>
        <w:rPr>
          <w:sz w:val="20"/>
        </w:rPr>
      </w:pPr>
      <w:r w:rsidRPr="0011710F">
        <w:rPr>
          <w:i/>
          <w:sz w:val="16"/>
        </w:rPr>
        <w:t xml:space="preserve">                                                                 ФИО, должность, подпись</w:t>
      </w:r>
    </w:p>
    <w:p w14:paraId="3CBBC73F" w14:textId="77777777" w:rsidR="00B46E83" w:rsidRPr="0011710F" w:rsidRDefault="00B46E83" w:rsidP="00B46E83">
      <w:pPr>
        <w:rPr>
          <w:lang w:val="ru-RU"/>
        </w:rPr>
      </w:pPr>
      <w:r w:rsidRPr="0011710F">
        <w:rPr>
          <w:lang w:val="ru-RU"/>
        </w:rPr>
        <w:t>Пожарная безопасность ___________________________________________________________</w:t>
      </w:r>
    </w:p>
    <w:p w14:paraId="0AD7998D" w14:textId="77777777" w:rsidR="00B46E83" w:rsidRPr="0011710F" w:rsidRDefault="00B46E83" w:rsidP="00B46E83">
      <w:pPr>
        <w:rPr>
          <w:lang w:val="ru-RU"/>
        </w:rPr>
      </w:pPr>
      <w:r w:rsidRPr="0011710F">
        <w:rPr>
          <w:lang w:val="ru-RU"/>
        </w:rPr>
        <w:t>_______________________________________________________ «____»</w:t>
      </w:r>
      <w:r>
        <w:rPr>
          <w:lang w:val="ru-RU"/>
        </w:rPr>
        <w:t xml:space="preserve"> </w:t>
      </w:r>
      <w:r w:rsidRPr="0011710F">
        <w:rPr>
          <w:lang w:val="ru-RU"/>
        </w:rPr>
        <w:t>___________20___г.</w:t>
      </w:r>
    </w:p>
    <w:p w14:paraId="0C2A6BA6" w14:textId="77777777" w:rsidR="00B46E83" w:rsidRPr="0011710F" w:rsidRDefault="00B46E83" w:rsidP="00B46E83">
      <w:pPr>
        <w:pStyle w:val="a5"/>
        <w:contextualSpacing w:val="0"/>
      </w:pPr>
      <w:r w:rsidRPr="0011710F">
        <w:rPr>
          <w:i/>
          <w:sz w:val="20"/>
        </w:rPr>
        <w:t xml:space="preserve">                                                   </w:t>
      </w:r>
      <w:r w:rsidRPr="0011710F">
        <w:rPr>
          <w:i/>
          <w:sz w:val="16"/>
        </w:rPr>
        <w:t>ФИО, должность, подпись</w:t>
      </w:r>
    </w:p>
    <w:p w14:paraId="52708656" w14:textId="77777777" w:rsidR="00B46E83" w:rsidRPr="0011710F" w:rsidRDefault="00B46E83" w:rsidP="00B46E83">
      <w:pPr>
        <w:rPr>
          <w:lang w:val="ru-RU"/>
        </w:rPr>
      </w:pPr>
      <w:r w:rsidRPr="0011710F">
        <w:rPr>
          <w:lang w:val="ru-RU"/>
        </w:rPr>
        <w:t>Охрана труда __________________________________________________________________</w:t>
      </w:r>
    </w:p>
    <w:p w14:paraId="41DE7293" w14:textId="77777777" w:rsidR="00B46E83" w:rsidRPr="0011710F" w:rsidRDefault="00B46E83" w:rsidP="00B46E83">
      <w:pPr>
        <w:rPr>
          <w:lang w:val="ru-RU"/>
        </w:rPr>
      </w:pPr>
      <w:r w:rsidRPr="0011710F">
        <w:rPr>
          <w:lang w:val="ru-RU"/>
        </w:rPr>
        <w:t>_______________________________________________________ «____»</w:t>
      </w:r>
      <w:r>
        <w:rPr>
          <w:lang w:val="ru-RU"/>
        </w:rPr>
        <w:t xml:space="preserve"> </w:t>
      </w:r>
      <w:r w:rsidRPr="0011710F">
        <w:rPr>
          <w:lang w:val="ru-RU"/>
        </w:rPr>
        <w:t>___________20___г.</w:t>
      </w:r>
    </w:p>
    <w:p w14:paraId="0DDE495F" w14:textId="77777777" w:rsidR="00B46E83" w:rsidRPr="0011710F" w:rsidRDefault="00B46E83" w:rsidP="00B46E83">
      <w:pPr>
        <w:rPr>
          <w:i/>
          <w:sz w:val="16"/>
          <w:lang w:val="ru-RU"/>
        </w:rPr>
      </w:pPr>
      <w:r w:rsidRPr="0011710F">
        <w:rPr>
          <w:i/>
          <w:sz w:val="16"/>
          <w:lang w:val="ru-RU"/>
        </w:rPr>
        <w:t xml:space="preserve">                                                                                ФИО, должность, подпись</w:t>
      </w:r>
    </w:p>
    <w:p w14:paraId="23B17E6E" w14:textId="77777777" w:rsidR="00B46E83" w:rsidRPr="0011710F" w:rsidRDefault="00B46E83" w:rsidP="00B46E83">
      <w:pPr>
        <w:rPr>
          <w:lang w:val="ru-RU"/>
        </w:rPr>
      </w:pPr>
      <w:r w:rsidRPr="0011710F">
        <w:rPr>
          <w:lang w:val="ru-RU"/>
        </w:rPr>
        <w:t>Первичный инструктаж проведен, производство работ начать</w:t>
      </w:r>
    </w:p>
    <w:p w14:paraId="6B4C0F49" w14:textId="77777777" w:rsidR="00B46E83" w:rsidRPr="0011710F" w:rsidRDefault="00B46E83" w:rsidP="00B46E83">
      <w:pPr>
        <w:jc w:val="both"/>
        <w:rPr>
          <w:lang w:val="ru-RU"/>
        </w:rPr>
      </w:pPr>
      <w:r w:rsidRPr="0011710F">
        <w:rPr>
          <w:lang w:val="ru-RU"/>
        </w:rPr>
        <w:t>Начальник цеха, курирующий производство работ ____________________________________</w:t>
      </w:r>
    </w:p>
    <w:p w14:paraId="5FF34EBE" w14:textId="77777777" w:rsidR="00B46E83" w:rsidRPr="0011710F" w:rsidRDefault="00B46E83" w:rsidP="00B46E83">
      <w:pPr>
        <w:jc w:val="both"/>
        <w:rPr>
          <w:lang w:val="ru-RU"/>
        </w:rPr>
      </w:pPr>
      <w:r w:rsidRPr="0011710F">
        <w:rPr>
          <w:lang w:val="ru-RU"/>
        </w:rPr>
        <w:t>_______________________________________________________ «____»___________20___г.</w:t>
      </w:r>
    </w:p>
    <w:p w14:paraId="1420A62B" w14:textId="77777777" w:rsidR="00B46E83" w:rsidRPr="0011710F" w:rsidRDefault="00B46E83" w:rsidP="00B46E83">
      <w:pPr>
        <w:pStyle w:val="a5"/>
        <w:ind w:left="709"/>
        <w:contextualSpacing w:val="0"/>
        <w:jc w:val="both"/>
        <w:rPr>
          <w:i/>
          <w:sz w:val="16"/>
        </w:rPr>
      </w:pPr>
      <w:r w:rsidRPr="0011710F">
        <w:rPr>
          <w:i/>
          <w:sz w:val="20"/>
        </w:rPr>
        <w:t xml:space="preserve">                                                     </w:t>
      </w:r>
      <w:r w:rsidRPr="0011710F">
        <w:rPr>
          <w:i/>
          <w:sz w:val="16"/>
        </w:rPr>
        <w:t>ФИО, подпись</w:t>
      </w:r>
    </w:p>
    <w:p w14:paraId="43937C9D" w14:textId="77777777" w:rsidR="00B46E83" w:rsidRPr="0011710F" w:rsidRDefault="00B46E83" w:rsidP="00B46E83">
      <w:pPr>
        <w:jc w:val="both"/>
        <w:rPr>
          <w:lang w:val="ru-RU"/>
        </w:rPr>
      </w:pPr>
      <w:r w:rsidRPr="0011710F">
        <w:rPr>
          <w:lang w:val="ru-RU"/>
        </w:rPr>
        <w:t xml:space="preserve">Руководитель организации </w:t>
      </w:r>
      <w:r w:rsidRPr="0011710F">
        <w:rPr>
          <w:lang w:val="ru-RU"/>
        </w:rPr>
        <w:tab/>
      </w:r>
      <w:r w:rsidRPr="0011710F">
        <w:rPr>
          <w:lang w:val="ru-RU"/>
        </w:rPr>
        <w:tab/>
        <w:t>_____________________________</w:t>
      </w:r>
      <w:r w:rsidRPr="0011710F">
        <w:rPr>
          <w:lang w:val="ru-RU"/>
        </w:rPr>
        <w:tab/>
      </w:r>
      <w:r w:rsidRPr="0011710F">
        <w:rPr>
          <w:lang w:val="ru-RU"/>
        </w:rPr>
        <w:tab/>
      </w:r>
      <w:r w:rsidRPr="0011710F">
        <w:rPr>
          <w:lang w:val="ru-RU"/>
        </w:rPr>
        <w:tab/>
        <w:t>ФИО</w:t>
      </w:r>
    </w:p>
    <w:p w14:paraId="0C206755" w14:textId="3B0EC69A" w:rsidR="00B46E83" w:rsidRPr="00921E38" w:rsidRDefault="00B46E83" w:rsidP="00B46E83">
      <w:pPr>
        <w:jc w:val="both"/>
        <w:rPr>
          <w:vertAlign w:val="superscript"/>
          <w:lang w:val="ru-RU"/>
        </w:rPr>
      </w:pPr>
      <w:r w:rsidRPr="007251D2">
        <w:rPr>
          <w:vertAlign w:val="superscript"/>
          <w:lang w:val="ru-RU"/>
        </w:rPr>
        <w:tab/>
      </w:r>
      <w:r w:rsidRPr="007251D2">
        <w:rPr>
          <w:vertAlign w:val="superscript"/>
          <w:lang w:val="ru-RU"/>
        </w:rPr>
        <w:tab/>
      </w:r>
      <w:r w:rsidRPr="007251D2">
        <w:rPr>
          <w:vertAlign w:val="superscript"/>
          <w:lang w:val="ru-RU"/>
        </w:rPr>
        <w:tab/>
      </w:r>
      <w:r w:rsidRPr="007251D2">
        <w:rPr>
          <w:vertAlign w:val="superscript"/>
          <w:lang w:val="ru-RU"/>
        </w:rPr>
        <w:tab/>
      </w:r>
      <w:r w:rsidRPr="007251D2">
        <w:rPr>
          <w:vertAlign w:val="superscript"/>
          <w:lang w:val="ru-RU"/>
        </w:rPr>
        <w:tab/>
      </w:r>
      <w:r w:rsidRPr="007251D2">
        <w:rPr>
          <w:vertAlign w:val="superscript"/>
          <w:lang w:val="ru-RU"/>
        </w:rPr>
        <w:tab/>
        <w:t>Подпись</w:t>
      </w:r>
      <w:r w:rsidRPr="007251D2">
        <w:rPr>
          <w:vertAlign w:val="superscript"/>
          <w:lang w:val="ru-RU"/>
        </w:rPr>
        <w:tab/>
      </w:r>
      <w:r w:rsidRPr="007251D2">
        <w:rPr>
          <w:vertAlign w:val="superscript"/>
          <w:lang w:val="ru-RU"/>
        </w:rPr>
        <w:tab/>
      </w:r>
      <w:r w:rsidRPr="007251D2">
        <w:rPr>
          <w:vertAlign w:val="superscript"/>
          <w:lang w:val="ru-RU"/>
        </w:rPr>
        <w:tab/>
      </w:r>
      <w:r w:rsidRPr="007251D2">
        <w:rPr>
          <w:vertAlign w:val="superscript"/>
          <w:lang w:val="ru-RU"/>
        </w:rPr>
        <w:tab/>
        <w:t>МП</w:t>
      </w:r>
      <w:r w:rsidRPr="00E73BCF">
        <w:rPr>
          <w:noProof/>
          <w:lang w:val="ru-RU"/>
        </w:rPr>
        <mc:AlternateContent>
          <mc:Choice Requires="wps">
            <w:drawing>
              <wp:anchor distT="0" distB="0" distL="114300" distR="114300" simplePos="0" relativeHeight="251665408" behindDoc="0" locked="0" layoutInCell="1" allowOverlap="1" wp14:anchorId="306F2CF9" wp14:editId="6F5F179B">
                <wp:simplePos x="0" y="0"/>
                <wp:positionH relativeFrom="column">
                  <wp:posOffset>2566143</wp:posOffset>
                </wp:positionH>
                <wp:positionV relativeFrom="paragraph">
                  <wp:posOffset>1852643</wp:posOffset>
                </wp:positionV>
                <wp:extent cx="390525" cy="361950"/>
                <wp:effectExtent l="19050" t="0" r="28575" b="38100"/>
                <wp:wrapNone/>
                <wp:docPr id="8" name="Стрелка: вниз 8"/>
                <wp:cNvGraphicFramePr/>
                <a:graphic xmlns:a="http://schemas.openxmlformats.org/drawingml/2006/main">
                  <a:graphicData uri="http://schemas.microsoft.com/office/word/2010/wordprocessingShape">
                    <wps:wsp>
                      <wps:cNvSpPr/>
                      <wps:spPr>
                        <a:xfrm>
                          <a:off x="0" y="0"/>
                          <a:ext cx="390525" cy="3619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DD6E77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8" o:spid="_x0000_s1026" type="#_x0000_t67" style="position:absolute;margin-left:202.05pt;margin-top:145.9pt;width:30.75pt;height:28.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" adj="10800" fillcolor="#4f81bd [3204]" strokecolor="#243f60 [1604]" strokeweight="2pt"/>
            </w:pict>
          </mc:Fallback>
        </mc:AlternateContent>
      </w:r>
    </w:p>
    <w:p w14:paraId="4A746676" w14:textId="25D7FD06" w:rsidR="00332A92" w:rsidRPr="00BD2024" w:rsidRDefault="002405AB" w:rsidP="009D2948">
      <w:pPr>
        <w:tabs>
          <w:tab w:val="left" w:pos="7938"/>
        </w:tabs>
        <w:spacing w:line="480" w:lineRule="auto"/>
        <w:jc w:val="center"/>
        <w:rPr>
          <w:lang w:val="ru-RU"/>
        </w:rPr>
      </w:pPr>
      <w:r w:rsidRPr="00E73BCF">
        <w:rPr>
          <w:noProof/>
          <w:lang w:val="ru-RU"/>
        </w:rPr>
        <w:lastRenderedPageBreak/>
        <mc:AlternateContent>
          <mc:Choice Requires="wps">
            <w:drawing>
              <wp:anchor distT="0" distB="0" distL="114300" distR="114300" simplePos="0" relativeHeight="251663360" behindDoc="0" locked="0" layoutInCell="1" allowOverlap="1" wp14:anchorId="46E17BD5" wp14:editId="4AF0FF62">
                <wp:simplePos x="0" y="0"/>
                <wp:positionH relativeFrom="page">
                  <wp:posOffset>810883</wp:posOffset>
                </wp:positionH>
                <wp:positionV relativeFrom="paragraph">
                  <wp:posOffset>4511964</wp:posOffset>
                </wp:positionV>
                <wp:extent cx="5915025" cy="715992"/>
                <wp:effectExtent l="0" t="0" r="28575" b="27305"/>
                <wp:wrapNone/>
                <wp:docPr id="6" name="Прямоугольник: скругленные углы 6"/>
                <wp:cNvGraphicFramePr/>
                <a:graphic xmlns:a="http://schemas.openxmlformats.org/drawingml/2006/main">
                  <a:graphicData uri="http://schemas.microsoft.com/office/word/2010/wordprocessingShape">
                    <wps:wsp>
                      <wps:cNvSpPr/>
                      <wps:spPr>
                        <a:xfrm>
                          <a:off x="0" y="0"/>
                          <a:ext cx="5915025" cy="715992"/>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381EA36" w14:textId="77777777" w:rsidR="00B46E83" w:rsidRPr="00602D2B" w:rsidRDefault="00B46E83" w:rsidP="00B46E83">
                            <w:pPr>
                              <w:jc w:val="center"/>
                              <w:rPr>
                                <w:lang w:val="ru-RU"/>
                              </w:rPr>
                            </w:pPr>
                            <w:r w:rsidRPr="00602D2B">
                              <w:rPr>
                                <w:color w:val="000000" w:themeColor="text1"/>
                                <w:lang w:val="ru-RU"/>
                              </w:rPr>
                              <w:t xml:space="preserve">В структурном подразделении, где будет работать подрядчик, проводится первичный инструктаж на рабочем месте с занесением в Письмо </w:t>
                            </w:r>
                            <w:r w:rsidRPr="00602D2B">
                              <w:rPr>
                                <w:color w:val="000000" w:themeColor="text1"/>
                                <w:u w:val="single"/>
                                <w:lang w:val="ru-RU"/>
                              </w:rPr>
                              <w:t>для допуска к проведению работ</w:t>
                            </w:r>
                            <w:r w:rsidRPr="00602D2B">
                              <w:rPr>
                                <w:color w:val="000000" w:themeColor="text1"/>
                                <w:lang w:val="ru-RU"/>
                              </w:rPr>
                              <w:t xml:space="preserve"> подрядной организацией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6E17BD5" id="Прямоугольник: скругленные углы 6" o:spid="_x0000_s1026" style="position:absolute;left:0;text-align:left;margin-left:63.85pt;margin-top:355.25pt;width:465.75pt;height:56.4pt;z-index:251663360;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" fillcolor="#4f81bd [3204]" strokecolor="#243f60 [1604]" strokeweight="2pt">
                <v:textbox>
                  <w:txbxContent>
                    <w:p w14:paraId="4381EA36" w14:textId="77777777" w:rsidR="00B46E83" w:rsidRPr="00602D2B" w:rsidRDefault="00B46E83" w:rsidP="00B46E83">
                      <w:pPr>
                        <w:jc w:val="center"/>
                        <w:rPr>
                          <w:lang w:val="ru-RU"/>
                        </w:rPr>
                      </w:pPr>
                      <w:r w:rsidRPr="00602D2B">
                        <w:rPr>
                          <w:color w:val="000000" w:themeColor="text1"/>
                          <w:lang w:val="ru-RU"/>
                        </w:rPr>
                        <w:t xml:space="preserve">В структурном подразделении, где будет работать подрядчик, проводится первичный инструктаж на рабочем месте с занесением в Письмо </w:t>
                      </w:r>
                      <w:r w:rsidRPr="00602D2B">
                        <w:rPr>
                          <w:color w:val="000000" w:themeColor="text1"/>
                          <w:u w:val="single"/>
                          <w:lang w:val="ru-RU"/>
                        </w:rPr>
                        <w:t>для допуска к проведению работ</w:t>
                      </w:r>
                      <w:r w:rsidRPr="00602D2B">
                        <w:rPr>
                          <w:color w:val="000000" w:themeColor="text1"/>
                          <w:lang w:val="ru-RU"/>
                        </w:rPr>
                        <w:t xml:space="preserve"> подрядной организацией </w:t>
                      </w:r>
                    </w:p>
                  </w:txbxContent>
                </v:textbox>
                <w10:wrap anchorx="page"/>
              </v:roundrect>
            </w:pict>
          </mc:Fallback>
        </mc:AlternateContent>
      </w:r>
      <w:r w:rsidRPr="00E73BCF">
        <w:rPr>
          <w:noProof/>
          <w:lang w:val="ru-RU"/>
        </w:rPr>
        <mc:AlternateContent>
          <mc:Choice Requires="wps">
            <w:drawing>
              <wp:anchor distT="0" distB="0" distL="114300" distR="114300" simplePos="0" relativeHeight="251661312" behindDoc="0" locked="0" layoutInCell="1" allowOverlap="1" wp14:anchorId="570FA44A" wp14:editId="7A1F664B">
                <wp:simplePos x="0" y="0"/>
                <wp:positionH relativeFrom="page">
                  <wp:posOffset>810883</wp:posOffset>
                </wp:positionH>
                <wp:positionV relativeFrom="paragraph">
                  <wp:posOffset>2933330</wp:posOffset>
                </wp:positionV>
                <wp:extent cx="5915025" cy="1259456"/>
                <wp:effectExtent l="0" t="0" r="28575" b="17145"/>
                <wp:wrapNone/>
                <wp:docPr id="4" name="Прямоугольник: скругленные углы 4"/>
                <wp:cNvGraphicFramePr/>
                <a:graphic xmlns:a="http://schemas.openxmlformats.org/drawingml/2006/main">
                  <a:graphicData uri="http://schemas.microsoft.com/office/word/2010/wordprocessingShape">
                    <wps:wsp>
                      <wps:cNvSpPr/>
                      <wps:spPr>
                        <a:xfrm>
                          <a:off x="0" y="0"/>
                          <a:ext cx="5915025" cy="1259456"/>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2F0C1DB" w14:textId="77777777" w:rsidR="00B46E83" w:rsidRPr="00602D2B" w:rsidRDefault="00B46E83" w:rsidP="00B46E83">
                            <w:pPr>
                              <w:jc w:val="center"/>
                              <w:rPr>
                                <w:color w:val="000000" w:themeColor="text1"/>
                                <w:lang w:val="ru-RU"/>
                              </w:rPr>
                            </w:pPr>
                            <w:r w:rsidRPr="00602D2B">
                              <w:rPr>
                                <w:color w:val="000000" w:themeColor="text1"/>
                                <w:lang w:val="ru-RU"/>
                              </w:rPr>
                              <w:t xml:space="preserve">Подрядчик прибывает на КГЭС </w:t>
                            </w:r>
                            <w:r w:rsidRPr="00602D2B">
                              <w:rPr>
                                <w:b/>
                                <w:bCs/>
                                <w:color w:val="000000" w:themeColor="text1"/>
                                <w:u w:val="single"/>
                                <w:lang w:val="ru-RU"/>
                              </w:rPr>
                              <w:t>и в сопровождении куратора по договору(представителя участка, цеха)</w:t>
                            </w:r>
                            <w:r w:rsidRPr="00602D2B">
                              <w:rPr>
                                <w:color w:val="000000" w:themeColor="text1"/>
                                <w:lang w:val="ru-RU"/>
                              </w:rPr>
                              <w:t xml:space="preserve"> проходит блок инструктажей с визами лиц, ответственных за проведение вводных инструктажей по экологической, пожарной безопасности и охране труда, а также получает визу представителя отдела безопасности в заявке </w:t>
                            </w:r>
                            <w:r w:rsidRPr="00602D2B">
                              <w:rPr>
                                <w:color w:val="000000" w:themeColor="text1"/>
                                <w:u w:val="single"/>
                                <w:lang w:val="ru-RU"/>
                              </w:rPr>
                              <w:t>на пропуск</w:t>
                            </w:r>
                            <w:r w:rsidRPr="00602D2B">
                              <w:rPr>
                                <w:color w:val="000000" w:themeColor="text1"/>
                                <w:lang w:val="ru-RU"/>
                              </w:rPr>
                              <w:t xml:space="preserve"> персонала подрядной организации </w:t>
                            </w:r>
                          </w:p>
                          <w:p w14:paraId="1949E925" w14:textId="77777777" w:rsidR="00B46E83" w:rsidRPr="00602D2B" w:rsidRDefault="00B46E83" w:rsidP="00B46E83">
                            <w:pPr>
                              <w:jc w:val="center"/>
                              <w:rPr>
                                <w:lang w:val="ru-RU"/>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70FA44A" id="Прямоугольник: скругленные углы 4" o:spid="_x0000_s1027" style="position:absolute;left:0;text-align:left;margin-left:63.85pt;margin-top:230.95pt;width:465.75pt;height:99.15pt;z-index:251661312;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" fillcolor="#4f81bd [3204]" strokecolor="#243f60 [1604]" strokeweight="2pt">
                <v:textbox>
                  <w:txbxContent>
                    <w:p w14:paraId="72F0C1DB" w14:textId="77777777" w:rsidR="00B46E83" w:rsidRPr="00602D2B" w:rsidRDefault="00B46E83" w:rsidP="00B46E83">
                      <w:pPr>
                        <w:jc w:val="center"/>
                        <w:rPr>
                          <w:color w:val="000000" w:themeColor="text1"/>
                          <w:lang w:val="ru-RU"/>
                        </w:rPr>
                      </w:pPr>
                      <w:r w:rsidRPr="00602D2B">
                        <w:rPr>
                          <w:color w:val="000000" w:themeColor="text1"/>
                          <w:lang w:val="ru-RU"/>
                        </w:rPr>
                        <w:t xml:space="preserve">Подрядчик прибывает на КГЭС </w:t>
                      </w:r>
                      <w:r w:rsidRPr="00602D2B">
                        <w:rPr>
                          <w:b/>
                          <w:bCs/>
                          <w:color w:val="000000" w:themeColor="text1"/>
                          <w:u w:val="single"/>
                          <w:lang w:val="ru-RU"/>
                        </w:rPr>
                        <w:t>и в сопровождении куратора по договору(представителя участка, цеха)</w:t>
                      </w:r>
                      <w:r w:rsidRPr="00602D2B">
                        <w:rPr>
                          <w:color w:val="000000" w:themeColor="text1"/>
                          <w:lang w:val="ru-RU"/>
                        </w:rPr>
                        <w:t xml:space="preserve"> проходит блок инструктажей с визами лиц, ответственных за проведение вводных инструктажей по экологической, пожарной безопасности и охране труда, а также получает визу представителя отдела безопасности в заявке </w:t>
                      </w:r>
                      <w:r w:rsidRPr="00602D2B">
                        <w:rPr>
                          <w:color w:val="000000" w:themeColor="text1"/>
                          <w:u w:val="single"/>
                          <w:lang w:val="ru-RU"/>
                        </w:rPr>
                        <w:t>на пропуск</w:t>
                      </w:r>
                      <w:r w:rsidRPr="00602D2B">
                        <w:rPr>
                          <w:color w:val="000000" w:themeColor="text1"/>
                          <w:lang w:val="ru-RU"/>
                        </w:rPr>
                        <w:t xml:space="preserve"> персонала подрядной организации </w:t>
                      </w:r>
                    </w:p>
                    <w:p w14:paraId="1949E925" w14:textId="77777777" w:rsidR="00B46E83" w:rsidRPr="00602D2B" w:rsidRDefault="00B46E83" w:rsidP="00B46E83">
                      <w:pPr>
                        <w:jc w:val="center"/>
                        <w:rPr>
                          <w:lang w:val="ru-RU"/>
                        </w:rPr>
                      </w:pPr>
                    </w:p>
                  </w:txbxContent>
                </v:textbox>
                <w10:wrap anchorx="page"/>
              </v:roundrect>
            </w:pict>
          </mc:Fallback>
        </mc:AlternateContent>
      </w:r>
      <w:r w:rsidRPr="00E73BCF">
        <w:rPr>
          <w:noProof/>
          <w:lang w:val="ru-RU"/>
        </w:rPr>
        <mc:AlternateContent>
          <mc:Choice Requires="wps">
            <w:drawing>
              <wp:anchor distT="0" distB="0" distL="114300" distR="114300" simplePos="0" relativeHeight="251667456" behindDoc="0" locked="0" layoutInCell="1" allowOverlap="1" wp14:anchorId="118F2B63" wp14:editId="5B6C14A0">
                <wp:simplePos x="0" y="0"/>
                <wp:positionH relativeFrom="column">
                  <wp:posOffset>2506286</wp:posOffset>
                </wp:positionH>
                <wp:positionV relativeFrom="paragraph">
                  <wp:posOffset>4212051</wp:posOffset>
                </wp:positionV>
                <wp:extent cx="390525" cy="314325"/>
                <wp:effectExtent l="19050" t="0" r="28575" b="47625"/>
                <wp:wrapNone/>
                <wp:docPr id="10" name="Стрелка: вниз 10"/>
                <wp:cNvGraphicFramePr/>
                <a:graphic xmlns:a="http://schemas.openxmlformats.org/drawingml/2006/main">
                  <a:graphicData uri="http://schemas.microsoft.com/office/word/2010/wordprocessingShape">
                    <wps:wsp>
                      <wps:cNvSpPr/>
                      <wps:spPr>
                        <a:xfrm>
                          <a:off x="0" y="0"/>
                          <a:ext cx="390525" cy="3143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B561AE3" id="Стрелка: вниз 10" o:spid="_x0000_s1026" type="#_x0000_t67" style="position:absolute;margin-left:197.35pt;margin-top:331.65pt;width:30.75pt;height:24.7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" adj="10800" fillcolor="#4f81bd [3204]" strokecolor="#243f60 [1604]" strokeweight="2pt"/>
            </w:pict>
          </mc:Fallback>
        </mc:AlternateContent>
      </w:r>
      <w:r w:rsidRPr="00E73BCF">
        <w:rPr>
          <w:noProof/>
          <w:lang w:val="ru-RU"/>
        </w:rPr>
        <mc:AlternateContent>
          <mc:Choice Requires="wps">
            <w:drawing>
              <wp:anchor distT="0" distB="0" distL="114300" distR="114300" simplePos="0" relativeHeight="251662336" behindDoc="0" locked="0" layoutInCell="1" allowOverlap="1" wp14:anchorId="77AA3F78" wp14:editId="32598FF6">
                <wp:simplePos x="0" y="0"/>
                <wp:positionH relativeFrom="column">
                  <wp:posOffset>-201295</wp:posOffset>
                </wp:positionH>
                <wp:positionV relativeFrom="paragraph">
                  <wp:posOffset>5552751</wp:posOffset>
                </wp:positionV>
                <wp:extent cx="2581275" cy="1181100"/>
                <wp:effectExtent l="0" t="0" r="28575" b="19050"/>
                <wp:wrapNone/>
                <wp:docPr id="5" name="Прямоугольник: скругленные углы 5"/>
                <wp:cNvGraphicFramePr/>
                <a:graphic xmlns:a="http://schemas.openxmlformats.org/drawingml/2006/main">
                  <a:graphicData uri="http://schemas.microsoft.com/office/word/2010/wordprocessingShape">
                    <wps:wsp>
                      <wps:cNvSpPr/>
                      <wps:spPr>
                        <a:xfrm>
                          <a:off x="0" y="0"/>
                          <a:ext cx="2581275" cy="11811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03B8ECA" w14:textId="77777777" w:rsidR="00B46E83" w:rsidRPr="00602D2B" w:rsidRDefault="00B46E83" w:rsidP="00B46E83">
                            <w:pPr>
                              <w:jc w:val="center"/>
                              <w:rPr>
                                <w:color w:val="000000" w:themeColor="text1"/>
                                <w:lang w:val="ru-RU"/>
                              </w:rPr>
                            </w:pPr>
                            <w:r w:rsidRPr="00602D2B">
                              <w:rPr>
                                <w:color w:val="000000" w:themeColor="text1"/>
                                <w:lang w:val="ru-RU"/>
                              </w:rPr>
                              <w:t xml:space="preserve">Заявка </w:t>
                            </w:r>
                            <w:r w:rsidRPr="00602D2B">
                              <w:rPr>
                                <w:color w:val="000000" w:themeColor="text1"/>
                                <w:u w:val="single"/>
                                <w:lang w:val="ru-RU"/>
                              </w:rPr>
                              <w:t>на пропуск</w:t>
                            </w:r>
                            <w:r w:rsidRPr="00602D2B">
                              <w:rPr>
                                <w:color w:val="000000" w:themeColor="text1"/>
                                <w:lang w:val="ru-RU"/>
                              </w:rPr>
                              <w:t xml:space="preserve"> персонала подрядной организации визируется директором филиала и направляется в бюро пропусков для выдачи пропусков в соответствии с указанным сроком</w:t>
                            </w:r>
                          </w:p>
                          <w:p w14:paraId="27E1900F" w14:textId="77777777" w:rsidR="00B46E83" w:rsidRPr="00602D2B" w:rsidRDefault="00B46E83" w:rsidP="00B46E83">
                            <w:pPr>
                              <w:jc w:val="center"/>
                              <w:rPr>
                                <w:lang w:val="ru-RU"/>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AA3F78" id="Прямоугольник: скругленные углы 5" o:spid="_x0000_s1028" style="position:absolute;left:0;text-align:left;margin-left:-15.85pt;margin-top:437.2pt;width:203.25pt;height:9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" fillcolor="#4f81bd [3204]" strokecolor="#243f60 [1604]" strokeweight="2pt">
                <v:textbox>
                  <w:txbxContent>
                    <w:p w14:paraId="203B8ECA" w14:textId="77777777" w:rsidR="00B46E83" w:rsidRPr="00602D2B" w:rsidRDefault="00B46E83" w:rsidP="00B46E83">
                      <w:pPr>
                        <w:jc w:val="center"/>
                        <w:rPr>
                          <w:color w:val="000000" w:themeColor="text1"/>
                          <w:lang w:val="ru-RU"/>
                        </w:rPr>
                      </w:pPr>
                      <w:r w:rsidRPr="00602D2B">
                        <w:rPr>
                          <w:color w:val="000000" w:themeColor="text1"/>
                          <w:lang w:val="ru-RU"/>
                        </w:rPr>
                        <w:t xml:space="preserve">Заявка </w:t>
                      </w:r>
                      <w:r w:rsidRPr="00602D2B">
                        <w:rPr>
                          <w:color w:val="000000" w:themeColor="text1"/>
                          <w:u w:val="single"/>
                          <w:lang w:val="ru-RU"/>
                        </w:rPr>
                        <w:t>на пропуск</w:t>
                      </w:r>
                      <w:r w:rsidRPr="00602D2B">
                        <w:rPr>
                          <w:color w:val="000000" w:themeColor="text1"/>
                          <w:lang w:val="ru-RU"/>
                        </w:rPr>
                        <w:t xml:space="preserve"> персонала подрядной организации визируется директором филиала и направляется в бюро пропусков для выдачи пропусков в соответствии с указанным сроком</w:t>
                      </w:r>
                    </w:p>
                    <w:p w14:paraId="27E1900F" w14:textId="77777777" w:rsidR="00B46E83" w:rsidRPr="00602D2B" w:rsidRDefault="00B46E83" w:rsidP="00B46E83">
                      <w:pPr>
                        <w:jc w:val="center"/>
                        <w:rPr>
                          <w:lang w:val="ru-RU"/>
                        </w:rPr>
                      </w:pPr>
                    </w:p>
                  </w:txbxContent>
                </v:textbox>
              </v:roundrect>
            </w:pict>
          </mc:Fallback>
        </mc:AlternateContent>
      </w:r>
      <w:r w:rsidRPr="00E73BCF">
        <w:rPr>
          <w:noProof/>
          <w:lang w:val="ru-RU"/>
        </w:rPr>
        <mc:AlternateContent>
          <mc:Choice Requires="wps">
            <w:drawing>
              <wp:anchor distT="0" distB="0" distL="114300" distR="114300" simplePos="0" relativeHeight="251668480" behindDoc="0" locked="0" layoutInCell="1" allowOverlap="1" wp14:anchorId="2B6B9824" wp14:editId="21FD6630">
                <wp:simplePos x="0" y="0"/>
                <wp:positionH relativeFrom="column">
                  <wp:posOffset>920595</wp:posOffset>
                </wp:positionH>
                <wp:positionV relativeFrom="paragraph">
                  <wp:posOffset>5251330</wp:posOffset>
                </wp:positionV>
                <wp:extent cx="390525" cy="285750"/>
                <wp:effectExtent l="38100" t="0" r="9525" b="38100"/>
                <wp:wrapNone/>
                <wp:docPr id="11" name="Стрелка: вниз 11"/>
                <wp:cNvGraphicFramePr/>
                <a:graphic xmlns:a="http://schemas.openxmlformats.org/drawingml/2006/main">
                  <a:graphicData uri="http://schemas.microsoft.com/office/word/2010/wordprocessingShape">
                    <wps:wsp>
                      <wps:cNvSpPr/>
                      <wps:spPr>
                        <a:xfrm>
                          <a:off x="0" y="0"/>
                          <a:ext cx="390525" cy="2857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EA15E4C" id="Стрелка: вниз 11" o:spid="_x0000_s1026" type="#_x0000_t67" style="position:absolute;margin-left:72.5pt;margin-top:413.5pt;width:30.75pt;height:2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" adj="10800" fillcolor="#4f81bd [3204]" strokecolor="#243f60 [1604]" strokeweight="2pt"/>
            </w:pict>
          </mc:Fallback>
        </mc:AlternateContent>
      </w:r>
      <w:r w:rsidRPr="00E73BCF">
        <w:rPr>
          <w:noProof/>
          <w:lang w:val="ru-RU"/>
        </w:rPr>
        <mc:AlternateContent>
          <mc:Choice Requires="wps">
            <w:drawing>
              <wp:anchor distT="0" distB="0" distL="114300" distR="114300" simplePos="0" relativeHeight="251669504" behindDoc="0" locked="0" layoutInCell="1" allowOverlap="1" wp14:anchorId="32AF62F2" wp14:editId="499163C1">
                <wp:simplePos x="0" y="0"/>
                <wp:positionH relativeFrom="column">
                  <wp:posOffset>4362127</wp:posOffset>
                </wp:positionH>
                <wp:positionV relativeFrom="paragraph">
                  <wp:posOffset>5248874</wp:posOffset>
                </wp:positionV>
                <wp:extent cx="390525" cy="285750"/>
                <wp:effectExtent l="38100" t="0" r="9525" b="38100"/>
                <wp:wrapNone/>
                <wp:docPr id="12" name="Стрелка: вниз 12"/>
                <wp:cNvGraphicFramePr/>
                <a:graphic xmlns:a="http://schemas.openxmlformats.org/drawingml/2006/main">
                  <a:graphicData uri="http://schemas.microsoft.com/office/word/2010/wordprocessingShape">
                    <wps:wsp>
                      <wps:cNvSpPr/>
                      <wps:spPr>
                        <a:xfrm>
                          <a:off x="0" y="0"/>
                          <a:ext cx="390525" cy="2857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72B3F7C" id="Стрелка: вниз 12" o:spid="_x0000_s1026" type="#_x0000_t67" style="position:absolute;margin-left:343.45pt;margin-top:413.3pt;width:30.75pt;height:22.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" adj="10800" fillcolor="#4f81bd [3204]" strokecolor="#243f60 [1604]" strokeweight="2pt"/>
            </w:pict>
          </mc:Fallback>
        </mc:AlternateContent>
      </w:r>
      <w:r w:rsidRPr="00E73BCF">
        <w:rPr>
          <w:noProof/>
          <w:lang w:val="ru-RU"/>
        </w:rPr>
        <mc:AlternateContent>
          <mc:Choice Requires="wps">
            <w:drawing>
              <wp:anchor distT="0" distB="0" distL="114300" distR="114300" simplePos="0" relativeHeight="251664384" behindDoc="0" locked="0" layoutInCell="1" allowOverlap="1" wp14:anchorId="5A05E94D" wp14:editId="19EE0DA1">
                <wp:simplePos x="0" y="0"/>
                <wp:positionH relativeFrom="column">
                  <wp:posOffset>2922953</wp:posOffset>
                </wp:positionH>
                <wp:positionV relativeFrom="paragraph">
                  <wp:posOffset>5537608</wp:posOffset>
                </wp:positionV>
                <wp:extent cx="2943225" cy="1544128"/>
                <wp:effectExtent l="0" t="0" r="28575" b="18415"/>
                <wp:wrapNone/>
                <wp:docPr id="7" name="Прямоугольник: скругленные углы 7"/>
                <wp:cNvGraphicFramePr/>
                <a:graphic xmlns:a="http://schemas.openxmlformats.org/drawingml/2006/main">
                  <a:graphicData uri="http://schemas.microsoft.com/office/word/2010/wordprocessingShape">
                    <wps:wsp>
                      <wps:cNvSpPr/>
                      <wps:spPr>
                        <a:xfrm>
                          <a:off x="0" y="0"/>
                          <a:ext cx="2943225" cy="1544128"/>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B9C311B" w14:textId="77777777" w:rsidR="00B46E83" w:rsidRPr="00602D2B" w:rsidRDefault="00B46E83" w:rsidP="00B46E83">
                            <w:pPr>
                              <w:jc w:val="center"/>
                              <w:rPr>
                                <w:color w:val="000000" w:themeColor="text1"/>
                                <w:lang w:val="ru-RU"/>
                              </w:rPr>
                            </w:pPr>
                            <w:r w:rsidRPr="00602D2B">
                              <w:rPr>
                                <w:color w:val="000000" w:themeColor="text1"/>
                                <w:lang w:val="ru-RU"/>
                              </w:rPr>
                              <w:t xml:space="preserve">Письмо </w:t>
                            </w:r>
                            <w:r w:rsidRPr="00602D2B">
                              <w:rPr>
                                <w:color w:val="000000" w:themeColor="text1"/>
                                <w:u w:val="single"/>
                                <w:lang w:val="ru-RU"/>
                              </w:rPr>
                              <w:t>для допуска к проведению работ</w:t>
                            </w:r>
                            <w:r w:rsidRPr="00602D2B">
                              <w:rPr>
                                <w:color w:val="000000" w:themeColor="text1"/>
                                <w:lang w:val="ru-RU"/>
                              </w:rPr>
                              <w:t xml:space="preserve"> подрядной организацией визируется главным инженером и направляется в ООТ и ПБ для выпуска распоряжения о допуске командированного персонала</w:t>
                            </w:r>
                          </w:p>
                          <w:p w14:paraId="7214BA4A" w14:textId="77777777" w:rsidR="00B46E83" w:rsidRPr="00602D2B" w:rsidRDefault="00B46E83" w:rsidP="00B46E83">
                            <w:pPr>
                              <w:jc w:val="center"/>
                              <w:rPr>
                                <w:lang w:val="ru-RU"/>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05E94D" id="Прямоугольник: скругленные углы 7" o:spid="_x0000_s1029" style="position:absolute;left:0;text-align:left;margin-left:230.15pt;margin-top:436.05pt;width:231.75pt;height:12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" fillcolor="#4f81bd [3204]" strokecolor="#243f60 [1604]" strokeweight="2pt">
                <v:textbox>
                  <w:txbxContent>
                    <w:p w14:paraId="3B9C311B" w14:textId="77777777" w:rsidR="00B46E83" w:rsidRPr="00602D2B" w:rsidRDefault="00B46E83" w:rsidP="00B46E83">
                      <w:pPr>
                        <w:jc w:val="center"/>
                        <w:rPr>
                          <w:color w:val="000000" w:themeColor="text1"/>
                          <w:lang w:val="ru-RU"/>
                        </w:rPr>
                      </w:pPr>
                      <w:r w:rsidRPr="00602D2B">
                        <w:rPr>
                          <w:color w:val="000000" w:themeColor="text1"/>
                          <w:lang w:val="ru-RU"/>
                        </w:rPr>
                        <w:t xml:space="preserve">Письмо </w:t>
                      </w:r>
                      <w:r w:rsidRPr="00602D2B">
                        <w:rPr>
                          <w:color w:val="000000" w:themeColor="text1"/>
                          <w:u w:val="single"/>
                          <w:lang w:val="ru-RU"/>
                        </w:rPr>
                        <w:t>для допуска к проведению работ</w:t>
                      </w:r>
                      <w:r w:rsidRPr="00602D2B">
                        <w:rPr>
                          <w:color w:val="000000" w:themeColor="text1"/>
                          <w:lang w:val="ru-RU"/>
                        </w:rPr>
                        <w:t xml:space="preserve"> подрядной организацией визируется главным инженером и направляется в ООТ и ПБ для выпуска распоряжения о допуске командированного персонала</w:t>
                      </w:r>
                    </w:p>
                    <w:p w14:paraId="7214BA4A" w14:textId="77777777" w:rsidR="00B46E83" w:rsidRPr="00602D2B" w:rsidRDefault="00B46E83" w:rsidP="00B46E83">
                      <w:pPr>
                        <w:jc w:val="center"/>
                        <w:rPr>
                          <w:lang w:val="ru-RU"/>
                        </w:rPr>
                      </w:pPr>
                    </w:p>
                  </w:txbxContent>
                </v:textbox>
              </v:roundrect>
            </w:pict>
          </mc:Fallback>
        </mc:AlternateContent>
      </w:r>
      <w:r w:rsidRPr="00E73BCF">
        <w:rPr>
          <w:noProof/>
          <w:lang w:val="ru-RU"/>
        </w:rPr>
        <mc:AlternateContent>
          <mc:Choice Requires="wps">
            <w:drawing>
              <wp:anchor distT="0" distB="0" distL="114300" distR="114300" simplePos="0" relativeHeight="251659264" behindDoc="0" locked="0" layoutInCell="1" allowOverlap="1" wp14:anchorId="5228E89E" wp14:editId="083FBEC3">
                <wp:simplePos x="0" y="0"/>
                <wp:positionH relativeFrom="column">
                  <wp:posOffset>-149932</wp:posOffset>
                </wp:positionH>
                <wp:positionV relativeFrom="paragraph">
                  <wp:posOffset>354030</wp:posOffset>
                </wp:positionV>
                <wp:extent cx="5915025" cy="1328468"/>
                <wp:effectExtent l="0" t="0" r="28575" b="24130"/>
                <wp:wrapNone/>
                <wp:docPr id="2" name="Прямоугольник: скругленные углы 2"/>
                <wp:cNvGraphicFramePr/>
                <a:graphic xmlns:a="http://schemas.openxmlformats.org/drawingml/2006/main">
                  <a:graphicData uri="http://schemas.microsoft.com/office/word/2010/wordprocessingShape">
                    <wps:wsp>
                      <wps:cNvSpPr/>
                      <wps:spPr>
                        <a:xfrm>
                          <a:off x="0" y="0"/>
                          <a:ext cx="5915025" cy="1328468"/>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318AFCE" w14:textId="77777777" w:rsidR="00B46E83" w:rsidRPr="00602D2B" w:rsidRDefault="00B46E83" w:rsidP="00B46E83">
                            <w:pPr>
                              <w:jc w:val="center"/>
                              <w:rPr>
                                <w:color w:val="000000" w:themeColor="text1"/>
                                <w:lang w:val="ru-RU"/>
                              </w:rPr>
                            </w:pPr>
                            <w:r w:rsidRPr="00602D2B">
                              <w:rPr>
                                <w:color w:val="000000" w:themeColor="text1"/>
                                <w:lang w:val="ru-RU"/>
                              </w:rPr>
                              <w:t>Подрядчик оформляет и направляет:</w:t>
                            </w:r>
                          </w:p>
                          <w:p w14:paraId="651D28AE" w14:textId="77777777" w:rsidR="00B46E83" w:rsidRPr="00602D2B" w:rsidRDefault="00B46E83" w:rsidP="00B46E83">
                            <w:pPr>
                              <w:jc w:val="center"/>
                              <w:rPr>
                                <w:color w:val="000000" w:themeColor="text1"/>
                                <w:lang w:val="ru-RU"/>
                              </w:rPr>
                            </w:pPr>
                            <w:r w:rsidRPr="00602D2B">
                              <w:rPr>
                                <w:color w:val="000000" w:themeColor="text1"/>
                                <w:lang w:val="ru-RU"/>
                              </w:rPr>
                              <w:t xml:space="preserve">Заявку </w:t>
                            </w:r>
                            <w:r w:rsidRPr="00602D2B">
                              <w:rPr>
                                <w:color w:val="000000" w:themeColor="text1"/>
                                <w:u w:val="single"/>
                                <w:lang w:val="ru-RU"/>
                              </w:rPr>
                              <w:t>на пропуск</w:t>
                            </w:r>
                            <w:r w:rsidRPr="00602D2B">
                              <w:rPr>
                                <w:color w:val="000000" w:themeColor="text1"/>
                                <w:lang w:val="ru-RU"/>
                              </w:rPr>
                              <w:t xml:space="preserve"> персонала подрядной организации (для ОБ и охранного предприятия);</w:t>
                            </w:r>
                          </w:p>
                          <w:p w14:paraId="2AAE99EB" w14:textId="77777777" w:rsidR="00B46E83" w:rsidRPr="00602D2B" w:rsidRDefault="00B46E83" w:rsidP="00B46E83">
                            <w:pPr>
                              <w:jc w:val="center"/>
                              <w:rPr>
                                <w:color w:val="000000" w:themeColor="text1"/>
                                <w:lang w:val="ru-RU"/>
                              </w:rPr>
                            </w:pPr>
                            <w:r w:rsidRPr="00602D2B">
                              <w:rPr>
                                <w:color w:val="000000" w:themeColor="text1"/>
                                <w:lang w:val="ru-RU"/>
                              </w:rPr>
                              <w:t xml:space="preserve">Письмо </w:t>
                            </w:r>
                            <w:r w:rsidRPr="00602D2B">
                              <w:rPr>
                                <w:color w:val="000000" w:themeColor="text1"/>
                                <w:u w:val="single"/>
                                <w:lang w:val="ru-RU"/>
                              </w:rPr>
                              <w:t>для допуска к проведению работ</w:t>
                            </w:r>
                            <w:r w:rsidRPr="00602D2B">
                              <w:rPr>
                                <w:color w:val="000000" w:themeColor="text1"/>
                                <w:lang w:val="ru-RU"/>
                              </w:rPr>
                              <w:t xml:space="preserve"> подрядной организацией (для ООТ и ПБ)</w:t>
                            </w:r>
                          </w:p>
                          <w:p w14:paraId="07539CC6" w14:textId="77777777" w:rsidR="00B46E83" w:rsidRPr="00602D2B" w:rsidRDefault="00B46E83" w:rsidP="00B46E83">
                            <w:pPr>
                              <w:jc w:val="center"/>
                              <w:rPr>
                                <w:color w:val="000000" w:themeColor="text1"/>
                                <w:lang w:val="ru-RU"/>
                              </w:rPr>
                            </w:pPr>
                            <w:r w:rsidRPr="00602D2B">
                              <w:rPr>
                                <w:color w:val="000000" w:themeColor="text1"/>
                                <w:lang w:val="ru-RU"/>
                              </w:rPr>
                              <w:t>С обязательным назначением ответственных лиц со стороны подрядчика, а также подписями руководителя и печатями</w:t>
                            </w:r>
                          </w:p>
                          <w:p w14:paraId="2DB20796" w14:textId="77777777" w:rsidR="00B46E83" w:rsidRPr="00602D2B" w:rsidRDefault="00B46E83" w:rsidP="00B46E83">
                            <w:pPr>
                              <w:jc w:val="center"/>
                              <w:rPr>
                                <w:color w:val="000000" w:themeColor="text1"/>
                                <w:lang w:val="ru-RU"/>
                              </w:rPr>
                            </w:pPr>
                          </w:p>
                          <w:p w14:paraId="21D9CD0D" w14:textId="77777777" w:rsidR="00B46E83" w:rsidRPr="00602D2B" w:rsidRDefault="00B46E83" w:rsidP="00B46E83">
                            <w:pPr>
                              <w:jc w:val="center"/>
                              <w:rPr>
                                <w:lang w:val="ru-RU"/>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228E89E" id="Прямоугольник: скругленные углы 2" o:spid="_x0000_s1030" style="position:absolute;left:0;text-align:left;margin-left:-11.8pt;margin-top:27.9pt;width:465.75pt;height:104.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" fillcolor="#4f81bd [3204]" strokecolor="#243f60 [1604]" strokeweight="2pt">
                <v:textbox>
                  <w:txbxContent>
                    <w:p w14:paraId="0318AFCE" w14:textId="77777777" w:rsidR="00B46E83" w:rsidRPr="00602D2B" w:rsidRDefault="00B46E83" w:rsidP="00B46E83">
                      <w:pPr>
                        <w:jc w:val="center"/>
                        <w:rPr>
                          <w:color w:val="000000" w:themeColor="text1"/>
                          <w:lang w:val="ru-RU"/>
                        </w:rPr>
                      </w:pPr>
                      <w:r w:rsidRPr="00602D2B">
                        <w:rPr>
                          <w:color w:val="000000" w:themeColor="text1"/>
                          <w:lang w:val="ru-RU"/>
                        </w:rPr>
                        <w:t>Подрядчик оформляет и направляет:</w:t>
                      </w:r>
                    </w:p>
                    <w:p w14:paraId="651D28AE" w14:textId="77777777" w:rsidR="00B46E83" w:rsidRPr="00602D2B" w:rsidRDefault="00B46E83" w:rsidP="00B46E83">
                      <w:pPr>
                        <w:jc w:val="center"/>
                        <w:rPr>
                          <w:color w:val="000000" w:themeColor="text1"/>
                          <w:lang w:val="ru-RU"/>
                        </w:rPr>
                      </w:pPr>
                      <w:r w:rsidRPr="00602D2B">
                        <w:rPr>
                          <w:color w:val="000000" w:themeColor="text1"/>
                          <w:lang w:val="ru-RU"/>
                        </w:rPr>
                        <w:t xml:space="preserve">Заявку </w:t>
                      </w:r>
                      <w:r w:rsidRPr="00602D2B">
                        <w:rPr>
                          <w:color w:val="000000" w:themeColor="text1"/>
                          <w:u w:val="single"/>
                          <w:lang w:val="ru-RU"/>
                        </w:rPr>
                        <w:t>на пропуск</w:t>
                      </w:r>
                      <w:r w:rsidRPr="00602D2B">
                        <w:rPr>
                          <w:color w:val="000000" w:themeColor="text1"/>
                          <w:lang w:val="ru-RU"/>
                        </w:rPr>
                        <w:t xml:space="preserve"> персонала подрядной организации (для ОБ и охранного предприятия);</w:t>
                      </w:r>
                    </w:p>
                    <w:p w14:paraId="2AAE99EB" w14:textId="77777777" w:rsidR="00B46E83" w:rsidRPr="00602D2B" w:rsidRDefault="00B46E83" w:rsidP="00B46E83">
                      <w:pPr>
                        <w:jc w:val="center"/>
                        <w:rPr>
                          <w:color w:val="000000" w:themeColor="text1"/>
                          <w:lang w:val="ru-RU"/>
                        </w:rPr>
                      </w:pPr>
                      <w:r w:rsidRPr="00602D2B">
                        <w:rPr>
                          <w:color w:val="000000" w:themeColor="text1"/>
                          <w:lang w:val="ru-RU"/>
                        </w:rPr>
                        <w:t xml:space="preserve">Письмо </w:t>
                      </w:r>
                      <w:r w:rsidRPr="00602D2B">
                        <w:rPr>
                          <w:color w:val="000000" w:themeColor="text1"/>
                          <w:u w:val="single"/>
                          <w:lang w:val="ru-RU"/>
                        </w:rPr>
                        <w:t>для допуска к проведению работ</w:t>
                      </w:r>
                      <w:r w:rsidRPr="00602D2B">
                        <w:rPr>
                          <w:color w:val="000000" w:themeColor="text1"/>
                          <w:lang w:val="ru-RU"/>
                        </w:rPr>
                        <w:t xml:space="preserve"> подрядной организацией (для ООТ и ПБ)</w:t>
                      </w:r>
                    </w:p>
                    <w:p w14:paraId="07539CC6" w14:textId="77777777" w:rsidR="00B46E83" w:rsidRPr="00602D2B" w:rsidRDefault="00B46E83" w:rsidP="00B46E83">
                      <w:pPr>
                        <w:jc w:val="center"/>
                        <w:rPr>
                          <w:color w:val="000000" w:themeColor="text1"/>
                          <w:lang w:val="ru-RU"/>
                        </w:rPr>
                      </w:pPr>
                      <w:r w:rsidRPr="00602D2B">
                        <w:rPr>
                          <w:color w:val="000000" w:themeColor="text1"/>
                          <w:lang w:val="ru-RU"/>
                        </w:rPr>
                        <w:t>С обязательным назначением ответственных лиц со стороны подрядчика, а также подписями руководителя и печатями</w:t>
                      </w:r>
                    </w:p>
                    <w:p w14:paraId="2DB20796" w14:textId="77777777" w:rsidR="00B46E83" w:rsidRPr="00602D2B" w:rsidRDefault="00B46E83" w:rsidP="00B46E83">
                      <w:pPr>
                        <w:jc w:val="center"/>
                        <w:rPr>
                          <w:color w:val="000000" w:themeColor="text1"/>
                          <w:lang w:val="ru-RU"/>
                        </w:rPr>
                      </w:pPr>
                    </w:p>
                    <w:p w14:paraId="21D9CD0D" w14:textId="77777777" w:rsidR="00B46E83" w:rsidRPr="00602D2B" w:rsidRDefault="00B46E83" w:rsidP="00B46E83">
                      <w:pPr>
                        <w:jc w:val="center"/>
                        <w:rPr>
                          <w:lang w:val="ru-RU"/>
                        </w:rPr>
                      </w:pPr>
                    </w:p>
                  </w:txbxContent>
                </v:textbox>
              </v:roundrect>
            </w:pict>
          </mc:Fallback>
        </mc:AlternateContent>
      </w:r>
      <w:r w:rsidRPr="00E73BCF">
        <w:rPr>
          <w:noProof/>
          <w:lang w:val="ru-RU"/>
        </w:rPr>
        <mc:AlternateContent>
          <mc:Choice Requires="wps">
            <w:drawing>
              <wp:anchor distT="0" distB="0" distL="114300" distR="114300" simplePos="0" relativeHeight="251666432" behindDoc="0" locked="0" layoutInCell="1" allowOverlap="1" wp14:anchorId="1C9C1D37" wp14:editId="6AE8A54E">
                <wp:simplePos x="0" y="0"/>
                <wp:positionH relativeFrom="column">
                  <wp:posOffset>2576566</wp:posOffset>
                </wp:positionH>
                <wp:positionV relativeFrom="paragraph">
                  <wp:posOffset>2617255</wp:posOffset>
                </wp:positionV>
                <wp:extent cx="390525" cy="323850"/>
                <wp:effectExtent l="19050" t="0" r="28575" b="38100"/>
                <wp:wrapNone/>
                <wp:docPr id="9" name="Стрелка: вниз 9"/>
                <wp:cNvGraphicFramePr/>
                <a:graphic xmlns:a="http://schemas.openxmlformats.org/drawingml/2006/main">
                  <a:graphicData uri="http://schemas.microsoft.com/office/word/2010/wordprocessingShape">
                    <wps:wsp>
                      <wps:cNvSpPr/>
                      <wps:spPr>
                        <a:xfrm>
                          <a:off x="0" y="0"/>
                          <a:ext cx="390525" cy="3238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074ACAE" id="Стрелка: вниз 9" o:spid="_x0000_s1026" type="#_x0000_t67" style="position:absolute;margin-left:202.9pt;margin-top:206.1pt;width:30.75pt;height:25.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" adj="10800" fillcolor="#4f81bd [3204]" strokecolor="#243f60 [1604]" strokeweight="2pt"/>
            </w:pict>
          </mc:Fallback>
        </mc:AlternateContent>
      </w:r>
      <w:r w:rsidRPr="00E73BCF">
        <w:rPr>
          <w:noProof/>
          <w:lang w:val="ru-RU"/>
        </w:rPr>
        <mc:AlternateContent>
          <mc:Choice Requires="wps">
            <w:drawing>
              <wp:anchor distT="0" distB="0" distL="114300" distR="114300" simplePos="0" relativeHeight="251660288" behindDoc="0" locked="0" layoutInCell="1" allowOverlap="1" wp14:anchorId="6AF12FDA" wp14:editId="00EE547D">
                <wp:simplePos x="0" y="0"/>
                <wp:positionH relativeFrom="column">
                  <wp:posOffset>-124053</wp:posOffset>
                </wp:positionH>
                <wp:positionV relativeFrom="paragraph">
                  <wp:posOffset>2044807</wp:posOffset>
                </wp:positionV>
                <wp:extent cx="5915025" cy="560717"/>
                <wp:effectExtent l="0" t="0" r="28575" b="10795"/>
                <wp:wrapNone/>
                <wp:docPr id="3" name="Прямоугольник: скругленные углы 3"/>
                <wp:cNvGraphicFramePr/>
                <a:graphic xmlns:a="http://schemas.openxmlformats.org/drawingml/2006/main">
                  <a:graphicData uri="http://schemas.microsoft.com/office/word/2010/wordprocessingShape">
                    <wps:wsp>
                      <wps:cNvSpPr/>
                      <wps:spPr>
                        <a:xfrm>
                          <a:off x="0" y="0"/>
                          <a:ext cx="5915025" cy="560717"/>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3605D87" w14:textId="77777777" w:rsidR="00B46E83" w:rsidRPr="00602D2B" w:rsidRDefault="00B46E83" w:rsidP="00B46E83">
                            <w:pPr>
                              <w:jc w:val="center"/>
                              <w:rPr>
                                <w:color w:val="000000" w:themeColor="text1"/>
                                <w:lang w:val="ru-RU"/>
                              </w:rPr>
                            </w:pPr>
                            <w:r w:rsidRPr="00602D2B">
                              <w:rPr>
                                <w:color w:val="000000" w:themeColor="text1"/>
                                <w:lang w:val="ru-RU"/>
                              </w:rPr>
                              <w:t>Куратор по договору подает служебную записку на выдачу разового пропуска для подрядчика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AF12FDA" id="Прямоугольник: скругленные углы 3" o:spid="_x0000_s1031" style="position:absolute;left:0;text-align:left;margin-left:-9.75pt;margin-top:161pt;width:465.75pt;height:44.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" fillcolor="#4f81bd [3204]" strokecolor="#243f60 [1604]" strokeweight="2pt">
                <v:textbox>
                  <w:txbxContent>
                    <w:p w14:paraId="13605D87" w14:textId="77777777" w:rsidR="00B46E83" w:rsidRPr="00602D2B" w:rsidRDefault="00B46E83" w:rsidP="00B46E83">
                      <w:pPr>
                        <w:jc w:val="center"/>
                        <w:rPr>
                          <w:color w:val="000000" w:themeColor="text1"/>
                          <w:lang w:val="ru-RU"/>
                        </w:rPr>
                      </w:pPr>
                      <w:r w:rsidRPr="00602D2B">
                        <w:rPr>
                          <w:color w:val="000000" w:themeColor="text1"/>
                          <w:lang w:val="ru-RU"/>
                        </w:rPr>
                        <w:t>Куратор по договору подает служебную записку на выдачу разового пропуска для подрядчика</w:t>
                      </w:r>
                    </w:p>
                  </w:txbxContent>
                </v:textbox>
              </v:roundrect>
            </w:pict>
          </mc:Fallback>
        </mc:AlternateContent>
      </w:r>
      <w:r w:rsidR="009D2948">
        <w:rPr>
          <w:lang w:val="ru-RU"/>
        </w:rPr>
        <w:t>Блок схема допуска подрядного персонала на предприятие</w:t>
      </w:r>
    </w:p>
    <w:sectPr w:rsidR="00332A92" w:rsidRPr="00BD2024" w:rsidSect="00224F94">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5C9F49" w14:textId="77777777" w:rsidR="00C339B2" w:rsidRDefault="00C339B2" w:rsidP="00AE17D3">
      <w:r>
        <w:separator/>
      </w:r>
    </w:p>
  </w:endnote>
  <w:endnote w:type="continuationSeparator" w:id="0">
    <w:p w14:paraId="4CA621CD" w14:textId="77777777" w:rsidR="00C339B2" w:rsidRDefault="00C339B2" w:rsidP="00AE1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charset w:val="00"/>
    <w:family w:val="roman"/>
    <w:pitch w:val="default"/>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F1">
    <w:altName w:val="Times New Roman"/>
    <w:panose1 w:val="00000000000000000000"/>
    <w:charset w:val="00"/>
    <w:family w:val="roman"/>
    <w:notTrueType/>
    <w:pitch w:val="default"/>
  </w:font>
  <w:font w:name="F6">
    <w:altName w:val="Times New Roman"/>
    <w:panose1 w:val="00000000000000000000"/>
    <w:charset w:val="00"/>
    <w:family w:val="roman"/>
    <w:notTrueType/>
    <w:pitch w:val="default"/>
  </w:font>
  <w:font w:name="F8">
    <w:altName w:val="Times New Roman"/>
    <w:panose1 w:val="00000000000000000000"/>
    <w:charset w:val="00"/>
    <w:family w:val="roman"/>
    <w:notTrueType/>
    <w:pitch w:val="default"/>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B9CAD1" w14:textId="77777777" w:rsidR="00C339B2" w:rsidRDefault="00C339B2" w:rsidP="00AE17D3">
      <w:r>
        <w:separator/>
      </w:r>
    </w:p>
  </w:footnote>
  <w:footnote w:type="continuationSeparator" w:id="0">
    <w:p w14:paraId="3C019343" w14:textId="77777777" w:rsidR="00C339B2" w:rsidRDefault="00C339B2" w:rsidP="00AE17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C4D00"/>
    <w:multiLevelType w:val="hybridMultilevel"/>
    <w:tmpl w:val="5ABEA2BE"/>
    <w:lvl w:ilvl="0" w:tplc="AD1A5C96">
      <w:start w:val="1"/>
      <w:numFmt w:val="bullet"/>
      <w:lvlText w:val=""/>
      <w:lvlJc w:val="left"/>
      <w:pPr>
        <w:ind w:left="1633" w:hanging="360"/>
      </w:pPr>
      <w:rPr>
        <w:rFonts w:ascii="Symbol" w:hAnsi="Symbol" w:hint="default"/>
      </w:rPr>
    </w:lvl>
    <w:lvl w:ilvl="1" w:tplc="04190003" w:tentative="1">
      <w:start w:val="1"/>
      <w:numFmt w:val="bullet"/>
      <w:lvlText w:val="o"/>
      <w:lvlJc w:val="left"/>
      <w:pPr>
        <w:ind w:left="2353" w:hanging="360"/>
      </w:pPr>
      <w:rPr>
        <w:rFonts w:ascii="Courier New" w:hAnsi="Courier New" w:cs="Courier New" w:hint="default"/>
      </w:rPr>
    </w:lvl>
    <w:lvl w:ilvl="2" w:tplc="04190005" w:tentative="1">
      <w:start w:val="1"/>
      <w:numFmt w:val="bullet"/>
      <w:lvlText w:val=""/>
      <w:lvlJc w:val="left"/>
      <w:pPr>
        <w:ind w:left="3073" w:hanging="360"/>
      </w:pPr>
      <w:rPr>
        <w:rFonts w:ascii="Wingdings" w:hAnsi="Wingdings" w:hint="default"/>
      </w:rPr>
    </w:lvl>
    <w:lvl w:ilvl="3" w:tplc="04190001" w:tentative="1">
      <w:start w:val="1"/>
      <w:numFmt w:val="bullet"/>
      <w:lvlText w:val=""/>
      <w:lvlJc w:val="left"/>
      <w:pPr>
        <w:ind w:left="3793" w:hanging="360"/>
      </w:pPr>
      <w:rPr>
        <w:rFonts w:ascii="Symbol" w:hAnsi="Symbol" w:hint="default"/>
      </w:rPr>
    </w:lvl>
    <w:lvl w:ilvl="4" w:tplc="04190003" w:tentative="1">
      <w:start w:val="1"/>
      <w:numFmt w:val="bullet"/>
      <w:lvlText w:val="o"/>
      <w:lvlJc w:val="left"/>
      <w:pPr>
        <w:ind w:left="4513" w:hanging="360"/>
      </w:pPr>
      <w:rPr>
        <w:rFonts w:ascii="Courier New" w:hAnsi="Courier New" w:cs="Courier New" w:hint="default"/>
      </w:rPr>
    </w:lvl>
    <w:lvl w:ilvl="5" w:tplc="04190005" w:tentative="1">
      <w:start w:val="1"/>
      <w:numFmt w:val="bullet"/>
      <w:lvlText w:val=""/>
      <w:lvlJc w:val="left"/>
      <w:pPr>
        <w:ind w:left="5233" w:hanging="360"/>
      </w:pPr>
      <w:rPr>
        <w:rFonts w:ascii="Wingdings" w:hAnsi="Wingdings" w:hint="default"/>
      </w:rPr>
    </w:lvl>
    <w:lvl w:ilvl="6" w:tplc="04190001" w:tentative="1">
      <w:start w:val="1"/>
      <w:numFmt w:val="bullet"/>
      <w:lvlText w:val=""/>
      <w:lvlJc w:val="left"/>
      <w:pPr>
        <w:ind w:left="5953" w:hanging="360"/>
      </w:pPr>
      <w:rPr>
        <w:rFonts w:ascii="Symbol" w:hAnsi="Symbol" w:hint="default"/>
      </w:rPr>
    </w:lvl>
    <w:lvl w:ilvl="7" w:tplc="04190003" w:tentative="1">
      <w:start w:val="1"/>
      <w:numFmt w:val="bullet"/>
      <w:lvlText w:val="o"/>
      <w:lvlJc w:val="left"/>
      <w:pPr>
        <w:ind w:left="6673" w:hanging="360"/>
      </w:pPr>
      <w:rPr>
        <w:rFonts w:ascii="Courier New" w:hAnsi="Courier New" w:cs="Courier New" w:hint="default"/>
      </w:rPr>
    </w:lvl>
    <w:lvl w:ilvl="8" w:tplc="04190005" w:tentative="1">
      <w:start w:val="1"/>
      <w:numFmt w:val="bullet"/>
      <w:lvlText w:val=""/>
      <w:lvlJc w:val="left"/>
      <w:pPr>
        <w:ind w:left="7393" w:hanging="360"/>
      </w:pPr>
      <w:rPr>
        <w:rFonts w:ascii="Wingdings" w:hAnsi="Wingdings" w:hint="default"/>
      </w:rPr>
    </w:lvl>
  </w:abstractNum>
  <w:abstractNum w:abstractNumId="1" w15:restartNumberingAfterBreak="0">
    <w:nsid w:val="07027CBC"/>
    <w:multiLevelType w:val="hybridMultilevel"/>
    <w:tmpl w:val="96245DE2"/>
    <w:lvl w:ilvl="0" w:tplc="2F3C9C68">
      <w:start w:val="1"/>
      <w:numFmt w:val="decimal"/>
      <w:lvlText w:val="1.%1"/>
      <w:lvlJc w:val="left"/>
      <w:pPr>
        <w:ind w:left="502" w:hanging="360"/>
      </w:pPr>
      <w:rPr>
        <w:rFonts w:hint="default"/>
        <w:b w:val="0"/>
        <w:bCs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104A1A1B"/>
    <w:multiLevelType w:val="hybridMultilevel"/>
    <w:tmpl w:val="7FB2678C"/>
    <w:lvl w:ilvl="0" w:tplc="5D82DD1A">
      <w:start w:val="1"/>
      <w:numFmt w:val="decimal"/>
      <w:lvlText w:val="5.%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EEA2E32"/>
    <w:multiLevelType w:val="multilevel"/>
    <w:tmpl w:val="3398CB98"/>
    <w:lvl w:ilvl="0">
      <w:start w:val="8"/>
      <w:numFmt w:val="decimal"/>
      <w:lvlText w:val="%1"/>
      <w:lvlJc w:val="left"/>
      <w:pPr>
        <w:ind w:left="360" w:hanging="360"/>
      </w:pPr>
      <w:rPr>
        <w:rFonts w:hint="default"/>
      </w:rPr>
    </w:lvl>
    <w:lvl w:ilvl="1">
      <w:start w:val="1"/>
      <w:numFmt w:val="decimal"/>
      <w:lvlText w:val="4.%2"/>
      <w:lvlJc w:val="left"/>
      <w:pPr>
        <w:ind w:left="786" w:hanging="360"/>
      </w:pPr>
      <w:rPr>
        <w:rFonts w:hint="default"/>
        <w:b w:val="0"/>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22FD6D19"/>
    <w:multiLevelType w:val="hybridMultilevel"/>
    <w:tmpl w:val="654C75EA"/>
    <w:lvl w:ilvl="0" w:tplc="AD1A5C96">
      <w:start w:val="1"/>
      <w:numFmt w:val="bullet"/>
      <w:lvlText w:val=""/>
      <w:lvlJc w:val="left"/>
      <w:pPr>
        <w:ind w:left="1630" w:hanging="360"/>
      </w:pPr>
      <w:rPr>
        <w:rFonts w:ascii="Symbol" w:hAnsi="Symbol" w:hint="default"/>
      </w:rPr>
    </w:lvl>
    <w:lvl w:ilvl="1" w:tplc="04190003" w:tentative="1">
      <w:start w:val="1"/>
      <w:numFmt w:val="bullet"/>
      <w:lvlText w:val="o"/>
      <w:lvlJc w:val="left"/>
      <w:pPr>
        <w:ind w:left="2350" w:hanging="360"/>
      </w:pPr>
      <w:rPr>
        <w:rFonts w:ascii="Courier New" w:hAnsi="Courier New" w:cs="Courier New" w:hint="default"/>
      </w:rPr>
    </w:lvl>
    <w:lvl w:ilvl="2" w:tplc="04190005" w:tentative="1">
      <w:start w:val="1"/>
      <w:numFmt w:val="bullet"/>
      <w:lvlText w:val=""/>
      <w:lvlJc w:val="left"/>
      <w:pPr>
        <w:ind w:left="3070" w:hanging="360"/>
      </w:pPr>
      <w:rPr>
        <w:rFonts w:ascii="Wingdings" w:hAnsi="Wingdings" w:hint="default"/>
      </w:rPr>
    </w:lvl>
    <w:lvl w:ilvl="3" w:tplc="04190001" w:tentative="1">
      <w:start w:val="1"/>
      <w:numFmt w:val="bullet"/>
      <w:lvlText w:val=""/>
      <w:lvlJc w:val="left"/>
      <w:pPr>
        <w:ind w:left="3790" w:hanging="360"/>
      </w:pPr>
      <w:rPr>
        <w:rFonts w:ascii="Symbol" w:hAnsi="Symbol" w:hint="default"/>
      </w:rPr>
    </w:lvl>
    <w:lvl w:ilvl="4" w:tplc="04190003" w:tentative="1">
      <w:start w:val="1"/>
      <w:numFmt w:val="bullet"/>
      <w:lvlText w:val="o"/>
      <w:lvlJc w:val="left"/>
      <w:pPr>
        <w:ind w:left="4510" w:hanging="360"/>
      </w:pPr>
      <w:rPr>
        <w:rFonts w:ascii="Courier New" w:hAnsi="Courier New" w:cs="Courier New" w:hint="default"/>
      </w:rPr>
    </w:lvl>
    <w:lvl w:ilvl="5" w:tplc="04190005" w:tentative="1">
      <w:start w:val="1"/>
      <w:numFmt w:val="bullet"/>
      <w:lvlText w:val=""/>
      <w:lvlJc w:val="left"/>
      <w:pPr>
        <w:ind w:left="5230" w:hanging="360"/>
      </w:pPr>
      <w:rPr>
        <w:rFonts w:ascii="Wingdings" w:hAnsi="Wingdings" w:hint="default"/>
      </w:rPr>
    </w:lvl>
    <w:lvl w:ilvl="6" w:tplc="04190001" w:tentative="1">
      <w:start w:val="1"/>
      <w:numFmt w:val="bullet"/>
      <w:lvlText w:val=""/>
      <w:lvlJc w:val="left"/>
      <w:pPr>
        <w:ind w:left="5950" w:hanging="360"/>
      </w:pPr>
      <w:rPr>
        <w:rFonts w:ascii="Symbol" w:hAnsi="Symbol" w:hint="default"/>
      </w:rPr>
    </w:lvl>
    <w:lvl w:ilvl="7" w:tplc="04190003" w:tentative="1">
      <w:start w:val="1"/>
      <w:numFmt w:val="bullet"/>
      <w:lvlText w:val="o"/>
      <w:lvlJc w:val="left"/>
      <w:pPr>
        <w:ind w:left="6670" w:hanging="360"/>
      </w:pPr>
      <w:rPr>
        <w:rFonts w:ascii="Courier New" w:hAnsi="Courier New" w:cs="Courier New" w:hint="default"/>
      </w:rPr>
    </w:lvl>
    <w:lvl w:ilvl="8" w:tplc="04190005" w:tentative="1">
      <w:start w:val="1"/>
      <w:numFmt w:val="bullet"/>
      <w:lvlText w:val=""/>
      <w:lvlJc w:val="left"/>
      <w:pPr>
        <w:ind w:left="7390" w:hanging="360"/>
      </w:pPr>
      <w:rPr>
        <w:rFonts w:ascii="Wingdings" w:hAnsi="Wingdings" w:hint="default"/>
      </w:rPr>
    </w:lvl>
  </w:abstractNum>
  <w:abstractNum w:abstractNumId="5" w15:restartNumberingAfterBreak="0">
    <w:nsid w:val="24C30104"/>
    <w:multiLevelType w:val="hybridMultilevel"/>
    <w:tmpl w:val="330A8B64"/>
    <w:lvl w:ilvl="0" w:tplc="C4407D0E">
      <w:start w:val="1"/>
      <w:numFmt w:val="bullet"/>
      <w:lvlText w:val=""/>
      <w:lvlJc w:val="left"/>
      <w:pPr>
        <w:ind w:left="720" w:hanging="360"/>
      </w:pPr>
      <w:rPr>
        <w:rFonts w:ascii="Symbol" w:hAnsi="Symbol" w:hint="default"/>
      </w:rPr>
    </w:lvl>
    <w:lvl w:ilvl="1" w:tplc="15663B7A" w:tentative="1">
      <w:start w:val="1"/>
      <w:numFmt w:val="bullet"/>
      <w:lvlText w:val="o"/>
      <w:lvlJc w:val="left"/>
      <w:pPr>
        <w:ind w:left="1440" w:hanging="360"/>
      </w:pPr>
      <w:rPr>
        <w:rFonts w:ascii="Courier New" w:hAnsi="Courier New" w:cs="Courier New" w:hint="default"/>
      </w:rPr>
    </w:lvl>
    <w:lvl w:ilvl="2" w:tplc="3BE8B94A" w:tentative="1">
      <w:start w:val="1"/>
      <w:numFmt w:val="bullet"/>
      <w:lvlText w:val=""/>
      <w:lvlJc w:val="left"/>
      <w:pPr>
        <w:ind w:left="2160" w:hanging="360"/>
      </w:pPr>
      <w:rPr>
        <w:rFonts w:ascii="Wingdings" w:hAnsi="Wingdings" w:hint="default"/>
      </w:rPr>
    </w:lvl>
    <w:lvl w:ilvl="3" w:tplc="D5B4DD28" w:tentative="1">
      <w:start w:val="1"/>
      <w:numFmt w:val="bullet"/>
      <w:lvlText w:val=""/>
      <w:lvlJc w:val="left"/>
      <w:pPr>
        <w:ind w:left="2880" w:hanging="360"/>
      </w:pPr>
      <w:rPr>
        <w:rFonts w:ascii="Symbol" w:hAnsi="Symbol" w:hint="default"/>
      </w:rPr>
    </w:lvl>
    <w:lvl w:ilvl="4" w:tplc="F080FB2C" w:tentative="1">
      <w:start w:val="1"/>
      <w:numFmt w:val="bullet"/>
      <w:lvlText w:val="o"/>
      <w:lvlJc w:val="left"/>
      <w:pPr>
        <w:ind w:left="3600" w:hanging="360"/>
      </w:pPr>
      <w:rPr>
        <w:rFonts w:ascii="Courier New" w:hAnsi="Courier New" w:cs="Courier New" w:hint="default"/>
      </w:rPr>
    </w:lvl>
    <w:lvl w:ilvl="5" w:tplc="498AA6A8" w:tentative="1">
      <w:start w:val="1"/>
      <w:numFmt w:val="bullet"/>
      <w:lvlText w:val=""/>
      <w:lvlJc w:val="left"/>
      <w:pPr>
        <w:ind w:left="4320" w:hanging="360"/>
      </w:pPr>
      <w:rPr>
        <w:rFonts w:ascii="Wingdings" w:hAnsi="Wingdings" w:hint="default"/>
      </w:rPr>
    </w:lvl>
    <w:lvl w:ilvl="6" w:tplc="2F0AEF7E" w:tentative="1">
      <w:start w:val="1"/>
      <w:numFmt w:val="bullet"/>
      <w:lvlText w:val=""/>
      <w:lvlJc w:val="left"/>
      <w:pPr>
        <w:ind w:left="5040" w:hanging="360"/>
      </w:pPr>
      <w:rPr>
        <w:rFonts w:ascii="Symbol" w:hAnsi="Symbol" w:hint="default"/>
      </w:rPr>
    </w:lvl>
    <w:lvl w:ilvl="7" w:tplc="6F3CE4AE" w:tentative="1">
      <w:start w:val="1"/>
      <w:numFmt w:val="bullet"/>
      <w:lvlText w:val="o"/>
      <w:lvlJc w:val="left"/>
      <w:pPr>
        <w:ind w:left="5760" w:hanging="360"/>
      </w:pPr>
      <w:rPr>
        <w:rFonts w:ascii="Courier New" w:hAnsi="Courier New" w:cs="Courier New" w:hint="default"/>
      </w:rPr>
    </w:lvl>
    <w:lvl w:ilvl="8" w:tplc="95683E78" w:tentative="1">
      <w:start w:val="1"/>
      <w:numFmt w:val="bullet"/>
      <w:lvlText w:val=""/>
      <w:lvlJc w:val="left"/>
      <w:pPr>
        <w:ind w:left="6480" w:hanging="360"/>
      </w:pPr>
      <w:rPr>
        <w:rFonts w:ascii="Wingdings" w:hAnsi="Wingdings" w:hint="default"/>
      </w:rPr>
    </w:lvl>
  </w:abstractNum>
  <w:abstractNum w:abstractNumId="6" w15:restartNumberingAfterBreak="0">
    <w:nsid w:val="26955C6A"/>
    <w:multiLevelType w:val="hybridMultilevel"/>
    <w:tmpl w:val="EADA7656"/>
    <w:lvl w:ilvl="0" w:tplc="4044F4A6">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9445FFF"/>
    <w:multiLevelType w:val="hybridMultilevel"/>
    <w:tmpl w:val="E74E20A2"/>
    <w:lvl w:ilvl="0" w:tplc="731C652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15:restartNumberingAfterBreak="0">
    <w:nsid w:val="2DB539DA"/>
    <w:multiLevelType w:val="hybridMultilevel"/>
    <w:tmpl w:val="514AD6D2"/>
    <w:lvl w:ilvl="0" w:tplc="3230C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0375EC"/>
    <w:multiLevelType w:val="multilevel"/>
    <w:tmpl w:val="315E4986"/>
    <w:lvl w:ilvl="0">
      <w:start w:val="1"/>
      <w:numFmt w:val="decimal"/>
      <w:lvlText w:val="%1."/>
      <w:lvlJc w:val="left"/>
      <w:pPr>
        <w:ind w:left="1069" w:hanging="360"/>
      </w:pPr>
      <w:rPr>
        <w:rFonts w:hint="default"/>
        <w:b w:val="0"/>
        <w:bCs w:val="0"/>
      </w:rPr>
    </w:lvl>
    <w:lvl w:ilvl="1">
      <w:start w:val="4"/>
      <w:numFmt w:val="decimal"/>
      <w:isLgl/>
      <w:lvlText w:val="%1.%2"/>
      <w:lvlJc w:val="left"/>
      <w:pPr>
        <w:ind w:left="1414" w:hanging="70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 w15:restartNumberingAfterBreak="0">
    <w:nsid w:val="2E0D77C2"/>
    <w:multiLevelType w:val="multilevel"/>
    <w:tmpl w:val="77DEFFA4"/>
    <w:lvl w:ilvl="0">
      <w:start w:val="2"/>
      <w:numFmt w:val="decimal"/>
      <w:pStyle w:val="AS2"/>
      <w:lvlText w:val="%1."/>
      <w:lvlJc w:val="left"/>
      <w:pPr>
        <w:ind w:left="2448" w:hanging="360"/>
      </w:pPr>
      <w:rPr>
        <w:rFonts w:hint="default"/>
      </w:rPr>
    </w:lvl>
    <w:lvl w:ilvl="1">
      <w:start w:val="1"/>
      <w:numFmt w:val="decimal"/>
      <w:isLgl/>
      <w:lvlText w:val="%1.%2."/>
      <w:lvlJc w:val="left"/>
      <w:pPr>
        <w:ind w:left="2808" w:hanging="720"/>
      </w:pPr>
      <w:rPr>
        <w:rFonts w:hint="default"/>
      </w:rPr>
    </w:lvl>
    <w:lvl w:ilvl="2">
      <w:start w:val="1"/>
      <w:numFmt w:val="decimal"/>
      <w:isLgl/>
      <w:lvlText w:val="%1.%2.%3."/>
      <w:lvlJc w:val="left"/>
      <w:pPr>
        <w:ind w:left="2808" w:hanging="720"/>
      </w:pPr>
      <w:rPr>
        <w:rFonts w:hint="default"/>
      </w:rPr>
    </w:lvl>
    <w:lvl w:ilvl="3">
      <w:start w:val="1"/>
      <w:numFmt w:val="decimal"/>
      <w:isLgl/>
      <w:lvlText w:val="%1.%2.%3.%4."/>
      <w:lvlJc w:val="left"/>
      <w:pPr>
        <w:ind w:left="3168" w:hanging="108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528" w:hanging="1440"/>
      </w:pPr>
      <w:rPr>
        <w:rFonts w:hint="default"/>
      </w:rPr>
    </w:lvl>
    <w:lvl w:ilvl="6">
      <w:start w:val="1"/>
      <w:numFmt w:val="decimal"/>
      <w:isLgl/>
      <w:lvlText w:val="%1.%2.%3.%4.%5.%6.%7."/>
      <w:lvlJc w:val="left"/>
      <w:pPr>
        <w:ind w:left="3888" w:hanging="1800"/>
      </w:pPr>
      <w:rPr>
        <w:rFonts w:hint="default"/>
      </w:rPr>
    </w:lvl>
    <w:lvl w:ilvl="7">
      <w:start w:val="1"/>
      <w:numFmt w:val="decimal"/>
      <w:isLgl/>
      <w:lvlText w:val="%1.%2.%3.%4.%5.%6.%7.%8."/>
      <w:lvlJc w:val="left"/>
      <w:pPr>
        <w:ind w:left="3888" w:hanging="1800"/>
      </w:pPr>
      <w:rPr>
        <w:rFonts w:hint="default"/>
      </w:rPr>
    </w:lvl>
    <w:lvl w:ilvl="8">
      <w:start w:val="1"/>
      <w:numFmt w:val="decimal"/>
      <w:isLgl/>
      <w:lvlText w:val="%1.%2.%3.%4.%5.%6.%7.%8.%9."/>
      <w:lvlJc w:val="left"/>
      <w:pPr>
        <w:ind w:left="4248" w:hanging="2160"/>
      </w:pPr>
      <w:rPr>
        <w:rFonts w:hint="default"/>
      </w:rPr>
    </w:lvl>
  </w:abstractNum>
  <w:abstractNum w:abstractNumId="11" w15:restartNumberingAfterBreak="0">
    <w:nsid w:val="2E111038"/>
    <w:multiLevelType w:val="multilevel"/>
    <w:tmpl w:val="1E483BB4"/>
    <w:lvl w:ilvl="0">
      <w:start w:val="1"/>
      <w:numFmt w:val="decimal"/>
      <w:lvlText w:val="%1."/>
      <w:lvlJc w:val="left"/>
      <w:pPr>
        <w:ind w:left="360" w:hanging="360"/>
      </w:pPr>
      <w:rPr>
        <w:b/>
      </w:rPr>
    </w:lvl>
    <w:lvl w:ilvl="1">
      <w:start w:val="1"/>
      <w:numFmt w:val="decimal"/>
      <w:lvlText w:val="%1.%2."/>
      <w:lvlJc w:val="left"/>
      <w:pPr>
        <w:ind w:left="57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E6105DA"/>
    <w:multiLevelType w:val="hybridMultilevel"/>
    <w:tmpl w:val="0144E668"/>
    <w:lvl w:ilvl="0" w:tplc="AD1A5C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3394A81"/>
    <w:multiLevelType w:val="multilevel"/>
    <w:tmpl w:val="4AC2715C"/>
    <w:lvl w:ilvl="0">
      <w:start w:val="1"/>
      <w:numFmt w:val="decimal"/>
      <w:lvlText w:val="%1"/>
      <w:lvlJc w:val="left"/>
      <w:pPr>
        <w:tabs>
          <w:tab w:val="num" w:pos="644"/>
        </w:tabs>
        <w:ind w:left="644" w:hanging="360"/>
      </w:pPr>
      <w:rPr>
        <w:rFonts w:hint="default"/>
        <w:b/>
        <w:sz w:val="26"/>
        <w:szCs w:val="26"/>
      </w:rPr>
    </w:lvl>
    <w:lvl w:ilvl="1">
      <w:start w:val="1"/>
      <w:numFmt w:val="decimal"/>
      <w:lvlText w:val="%1.%2"/>
      <w:lvlJc w:val="left"/>
      <w:pPr>
        <w:tabs>
          <w:tab w:val="num" w:pos="1004"/>
        </w:tabs>
        <w:ind w:left="2042" w:hanging="1398"/>
      </w:pPr>
      <w:rPr>
        <w:rFonts w:hint="default"/>
      </w:rPr>
    </w:lvl>
    <w:lvl w:ilvl="2">
      <w:start w:val="1"/>
      <w:numFmt w:val="decimal"/>
      <w:lvlText w:val="%1.%2.%3"/>
      <w:lvlJc w:val="left"/>
      <w:pPr>
        <w:tabs>
          <w:tab w:val="num" w:pos="1724"/>
        </w:tabs>
        <w:ind w:left="1724" w:hanging="720"/>
      </w:pPr>
      <w:rPr>
        <w:rFonts w:hint="default"/>
      </w:rPr>
    </w:lvl>
    <w:lvl w:ilvl="3">
      <w:start w:val="1"/>
      <w:numFmt w:val="decimal"/>
      <w:lvlText w:val="%1.%2.%3.%4"/>
      <w:lvlJc w:val="left"/>
      <w:pPr>
        <w:tabs>
          <w:tab w:val="num" w:pos="2084"/>
        </w:tabs>
        <w:ind w:left="2084" w:hanging="720"/>
      </w:pPr>
      <w:rPr>
        <w:rFonts w:hint="default"/>
      </w:rPr>
    </w:lvl>
    <w:lvl w:ilvl="4">
      <w:start w:val="1"/>
      <w:numFmt w:val="decimal"/>
      <w:lvlText w:val="%1.%2.%3.%4.%5"/>
      <w:lvlJc w:val="left"/>
      <w:pPr>
        <w:tabs>
          <w:tab w:val="num" w:pos="2804"/>
        </w:tabs>
        <w:ind w:left="2804" w:hanging="1080"/>
      </w:pPr>
      <w:rPr>
        <w:rFonts w:hint="default"/>
      </w:rPr>
    </w:lvl>
    <w:lvl w:ilvl="5">
      <w:start w:val="1"/>
      <w:numFmt w:val="decimal"/>
      <w:lvlText w:val="%1.%2.%3.%4.%5.%6"/>
      <w:lvlJc w:val="left"/>
      <w:pPr>
        <w:tabs>
          <w:tab w:val="num" w:pos="3164"/>
        </w:tabs>
        <w:ind w:left="3164" w:hanging="1080"/>
      </w:pPr>
      <w:rPr>
        <w:rFonts w:hint="default"/>
      </w:rPr>
    </w:lvl>
    <w:lvl w:ilvl="6">
      <w:start w:val="1"/>
      <w:numFmt w:val="decimal"/>
      <w:lvlText w:val="%1.%2.%3.%4.%5.%6.%7"/>
      <w:lvlJc w:val="left"/>
      <w:pPr>
        <w:tabs>
          <w:tab w:val="num" w:pos="3884"/>
        </w:tabs>
        <w:ind w:left="3884" w:hanging="1440"/>
      </w:pPr>
      <w:rPr>
        <w:rFonts w:hint="default"/>
      </w:rPr>
    </w:lvl>
    <w:lvl w:ilvl="7">
      <w:start w:val="1"/>
      <w:numFmt w:val="decimal"/>
      <w:lvlText w:val="%1.%2.%3.%4.%5.%6.%7.%8"/>
      <w:lvlJc w:val="left"/>
      <w:pPr>
        <w:tabs>
          <w:tab w:val="num" w:pos="4244"/>
        </w:tabs>
        <w:ind w:left="4244" w:hanging="1440"/>
      </w:pPr>
      <w:rPr>
        <w:rFonts w:hint="default"/>
      </w:rPr>
    </w:lvl>
    <w:lvl w:ilvl="8">
      <w:start w:val="1"/>
      <w:numFmt w:val="decimal"/>
      <w:lvlText w:val="%1.%2.%3.%4.%5.%6.%7.%8.%9"/>
      <w:lvlJc w:val="left"/>
      <w:pPr>
        <w:tabs>
          <w:tab w:val="num" w:pos="4964"/>
        </w:tabs>
        <w:ind w:left="4964" w:hanging="1800"/>
      </w:pPr>
      <w:rPr>
        <w:rFonts w:hint="default"/>
      </w:rPr>
    </w:lvl>
  </w:abstractNum>
  <w:abstractNum w:abstractNumId="14" w15:restartNumberingAfterBreak="0">
    <w:nsid w:val="387A6F63"/>
    <w:multiLevelType w:val="multilevel"/>
    <w:tmpl w:val="21B21A20"/>
    <w:lvl w:ilvl="0">
      <w:start w:val="6"/>
      <w:numFmt w:val="decimal"/>
      <w:lvlText w:val="%1."/>
      <w:lvlJc w:val="left"/>
      <w:pPr>
        <w:ind w:left="720" w:hanging="360"/>
      </w:pPr>
      <w:rPr>
        <w:rFonts w:hint="default"/>
      </w:rPr>
    </w:lvl>
    <w:lvl w:ilvl="1">
      <w:start w:val="1"/>
      <w:numFmt w:val="decimal"/>
      <w:isLgl/>
      <w:lvlText w:val="%1.%2."/>
      <w:lvlJc w:val="left"/>
      <w:pPr>
        <w:ind w:left="1429" w:hanging="720"/>
      </w:pPr>
      <w:rPr>
        <w:rFonts w:hint="default"/>
        <w:color w:val="auto"/>
      </w:rPr>
    </w:lvl>
    <w:lvl w:ilvl="2">
      <w:start w:val="1"/>
      <w:numFmt w:val="decimal"/>
      <w:isLgl/>
      <w:lvlText w:val="%1.%2.%3."/>
      <w:lvlJc w:val="left"/>
      <w:pPr>
        <w:ind w:left="1778" w:hanging="720"/>
      </w:pPr>
      <w:rPr>
        <w:rFonts w:hint="default"/>
        <w:color w:val="auto"/>
      </w:rPr>
    </w:lvl>
    <w:lvl w:ilvl="3">
      <w:start w:val="1"/>
      <w:numFmt w:val="decimal"/>
      <w:isLgl/>
      <w:lvlText w:val="%1.%2.%3.%4."/>
      <w:lvlJc w:val="left"/>
      <w:pPr>
        <w:ind w:left="2127" w:hanging="720"/>
      </w:pPr>
      <w:rPr>
        <w:rFonts w:hint="default"/>
        <w:color w:val="auto"/>
      </w:rPr>
    </w:lvl>
    <w:lvl w:ilvl="4">
      <w:start w:val="1"/>
      <w:numFmt w:val="decimal"/>
      <w:isLgl/>
      <w:lvlText w:val="%1.%2.%3.%4.%5."/>
      <w:lvlJc w:val="left"/>
      <w:pPr>
        <w:ind w:left="2836" w:hanging="1080"/>
      </w:pPr>
      <w:rPr>
        <w:rFonts w:hint="default"/>
        <w:color w:val="auto"/>
      </w:rPr>
    </w:lvl>
    <w:lvl w:ilvl="5">
      <w:start w:val="1"/>
      <w:numFmt w:val="decimal"/>
      <w:isLgl/>
      <w:lvlText w:val="%1.%2.%3.%4.%5.%6."/>
      <w:lvlJc w:val="left"/>
      <w:pPr>
        <w:ind w:left="3185" w:hanging="1080"/>
      </w:pPr>
      <w:rPr>
        <w:rFonts w:hint="default"/>
        <w:color w:val="auto"/>
      </w:rPr>
    </w:lvl>
    <w:lvl w:ilvl="6">
      <w:start w:val="1"/>
      <w:numFmt w:val="decimal"/>
      <w:isLgl/>
      <w:lvlText w:val="%1.%2.%3.%4.%5.%6.%7."/>
      <w:lvlJc w:val="left"/>
      <w:pPr>
        <w:ind w:left="3894" w:hanging="1440"/>
      </w:pPr>
      <w:rPr>
        <w:rFonts w:hint="default"/>
        <w:color w:val="auto"/>
      </w:rPr>
    </w:lvl>
    <w:lvl w:ilvl="7">
      <w:start w:val="1"/>
      <w:numFmt w:val="decimal"/>
      <w:isLgl/>
      <w:lvlText w:val="%1.%2.%3.%4.%5.%6.%7.%8."/>
      <w:lvlJc w:val="left"/>
      <w:pPr>
        <w:ind w:left="4243" w:hanging="1440"/>
      </w:pPr>
      <w:rPr>
        <w:rFonts w:hint="default"/>
        <w:color w:val="auto"/>
      </w:rPr>
    </w:lvl>
    <w:lvl w:ilvl="8">
      <w:start w:val="1"/>
      <w:numFmt w:val="decimal"/>
      <w:isLgl/>
      <w:lvlText w:val="%1.%2.%3.%4.%5.%6.%7.%8.%9."/>
      <w:lvlJc w:val="left"/>
      <w:pPr>
        <w:ind w:left="4952" w:hanging="1800"/>
      </w:pPr>
      <w:rPr>
        <w:rFonts w:hint="default"/>
        <w:color w:val="auto"/>
      </w:rPr>
    </w:lvl>
  </w:abstractNum>
  <w:abstractNum w:abstractNumId="15" w15:restartNumberingAfterBreak="0">
    <w:nsid w:val="483F6967"/>
    <w:multiLevelType w:val="hybridMultilevel"/>
    <w:tmpl w:val="F6BE6BE4"/>
    <w:lvl w:ilvl="0" w:tplc="AD1A5C96">
      <w:start w:val="1"/>
      <w:numFmt w:val="bullet"/>
      <w:lvlText w:val=""/>
      <w:lvlJc w:val="left"/>
      <w:pPr>
        <w:ind w:left="4964" w:hanging="360"/>
      </w:pPr>
      <w:rPr>
        <w:rFonts w:ascii="Symbol" w:hAnsi="Symbol" w:hint="default"/>
      </w:rPr>
    </w:lvl>
    <w:lvl w:ilvl="1" w:tplc="04190003" w:tentative="1">
      <w:start w:val="1"/>
      <w:numFmt w:val="bullet"/>
      <w:lvlText w:val="o"/>
      <w:lvlJc w:val="left"/>
      <w:pPr>
        <w:ind w:left="5684" w:hanging="360"/>
      </w:pPr>
      <w:rPr>
        <w:rFonts w:ascii="Courier New" w:hAnsi="Courier New" w:cs="Courier New" w:hint="default"/>
      </w:rPr>
    </w:lvl>
    <w:lvl w:ilvl="2" w:tplc="04190005" w:tentative="1">
      <w:start w:val="1"/>
      <w:numFmt w:val="bullet"/>
      <w:lvlText w:val=""/>
      <w:lvlJc w:val="left"/>
      <w:pPr>
        <w:ind w:left="6404" w:hanging="360"/>
      </w:pPr>
      <w:rPr>
        <w:rFonts w:ascii="Wingdings" w:hAnsi="Wingdings" w:hint="default"/>
      </w:rPr>
    </w:lvl>
    <w:lvl w:ilvl="3" w:tplc="04190001" w:tentative="1">
      <w:start w:val="1"/>
      <w:numFmt w:val="bullet"/>
      <w:lvlText w:val=""/>
      <w:lvlJc w:val="left"/>
      <w:pPr>
        <w:ind w:left="7124" w:hanging="360"/>
      </w:pPr>
      <w:rPr>
        <w:rFonts w:ascii="Symbol" w:hAnsi="Symbol" w:hint="default"/>
      </w:rPr>
    </w:lvl>
    <w:lvl w:ilvl="4" w:tplc="04190003" w:tentative="1">
      <w:start w:val="1"/>
      <w:numFmt w:val="bullet"/>
      <w:lvlText w:val="o"/>
      <w:lvlJc w:val="left"/>
      <w:pPr>
        <w:ind w:left="7844" w:hanging="360"/>
      </w:pPr>
      <w:rPr>
        <w:rFonts w:ascii="Courier New" w:hAnsi="Courier New" w:cs="Courier New" w:hint="default"/>
      </w:rPr>
    </w:lvl>
    <w:lvl w:ilvl="5" w:tplc="04190005" w:tentative="1">
      <w:start w:val="1"/>
      <w:numFmt w:val="bullet"/>
      <w:lvlText w:val=""/>
      <w:lvlJc w:val="left"/>
      <w:pPr>
        <w:ind w:left="8564" w:hanging="360"/>
      </w:pPr>
      <w:rPr>
        <w:rFonts w:ascii="Wingdings" w:hAnsi="Wingdings" w:hint="default"/>
      </w:rPr>
    </w:lvl>
    <w:lvl w:ilvl="6" w:tplc="04190001" w:tentative="1">
      <w:start w:val="1"/>
      <w:numFmt w:val="bullet"/>
      <w:lvlText w:val=""/>
      <w:lvlJc w:val="left"/>
      <w:pPr>
        <w:ind w:left="9284" w:hanging="360"/>
      </w:pPr>
      <w:rPr>
        <w:rFonts w:ascii="Symbol" w:hAnsi="Symbol" w:hint="default"/>
      </w:rPr>
    </w:lvl>
    <w:lvl w:ilvl="7" w:tplc="04190003" w:tentative="1">
      <w:start w:val="1"/>
      <w:numFmt w:val="bullet"/>
      <w:lvlText w:val="o"/>
      <w:lvlJc w:val="left"/>
      <w:pPr>
        <w:ind w:left="10004" w:hanging="360"/>
      </w:pPr>
      <w:rPr>
        <w:rFonts w:ascii="Courier New" w:hAnsi="Courier New" w:cs="Courier New" w:hint="default"/>
      </w:rPr>
    </w:lvl>
    <w:lvl w:ilvl="8" w:tplc="04190005" w:tentative="1">
      <w:start w:val="1"/>
      <w:numFmt w:val="bullet"/>
      <w:lvlText w:val=""/>
      <w:lvlJc w:val="left"/>
      <w:pPr>
        <w:ind w:left="10724" w:hanging="360"/>
      </w:pPr>
      <w:rPr>
        <w:rFonts w:ascii="Wingdings" w:hAnsi="Wingdings" w:hint="default"/>
      </w:rPr>
    </w:lvl>
  </w:abstractNum>
  <w:abstractNum w:abstractNumId="16" w15:restartNumberingAfterBreak="0">
    <w:nsid w:val="4CC01718"/>
    <w:multiLevelType w:val="hybridMultilevel"/>
    <w:tmpl w:val="2F90FCB4"/>
    <w:lvl w:ilvl="0" w:tplc="8D7AE5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0470A90"/>
    <w:multiLevelType w:val="hybridMultilevel"/>
    <w:tmpl w:val="EC2AC3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128187F"/>
    <w:multiLevelType w:val="hybridMultilevel"/>
    <w:tmpl w:val="F0C206D8"/>
    <w:lvl w:ilvl="0" w:tplc="E0025EB4">
      <w:start w:val="1"/>
      <w:numFmt w:val="bullet"/>
      <w:lvlText w:val="-"/>
      <w:lvlJc w:val="left"/>
      <w:pPr>
        <w:tabs>
          <w:tab w:val="num" w:pos="644"/>
        </w:tabs>
        <w:ind w:left="644"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66017BA2"/>
    <w:multiLevelType w:val="multilevel"/>
    <w:tmpl w:val="1D886754"/>
    <w:lvl w:ilvl="0">
      <w:start w:val="7"/>
      <w:numFmt w:val="decimal"/>
      <w:lvlText w:val="%1"/>
      <w:lvlJc w:val="left"/>
      <w:pPr>
        <w:ind w:left="360" w:hanging="360"/>
      </w:pPr>
      <w:rPr>
        <w:rFonts w:hint="default"/>
      </w:rPr>
    </w:lvl>
    <w:lvl w:ilvl="1">
      <w:start w:val="1"/>
      <w:numFmt w:val="decimal"/>
      <w:lvlText w:val="3.%2"/>
      <w:lvlJc w:val="left"/>
      <w:pPr>
        <w:ind w:left="786" w:hanging="360"/>
      </w:pPr>
      <w:rPr>
        <w:rFonts w:hint="default"/>
        <w:b w:val="0"/>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7461094E"/>
    <w:multiLevelType w:val="hybridMultilevel"/>
    <w:tmpl w:val="F44476CA"/>
    <w:lvl w:ilvl="0" w:tplc="731C652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1" w15:restartNumberingAfterBreak="0">
    <w:nsid w:val="763E677C"/>
    <w:multiLevelType w:val="hybridMultilevel"/>
    <w:tmpl w:val="0C568148"/>
    <w:lvl w:ilvl="0" w:tplc="77E62786">
      <w:start w:val="1"/>
      <w:numFmt w:val="bullet"/>
      <w:pStyle w:val="AS"/>
      <w:lvlText w:val=""/>
      <w:lvlJc w:val="left"/>
      <w:pPr>
        <w:ind w:left="720" w:hanging="360"/>
      </w:pPr>
      <w:rPr>
        <w:rFonts w:ascii="Symbol" w:hAnsi="Symbol" w:hint="default"/>
      </w:rPr>
    </w:lvl>
    <w:lvl w:ilvl="1" w:tplc="9790FD22">
      <w:start w:val="1"/>
      <w:numFmt w:val="bullet"/>
      <w:lvlText w:val="o"/>
      <w:lvlJc w:val="left"/>
      <w:pPr>
        <w:ind w:left="1440" w:hanging="360"/>
      </w:pPr>
      <w:rPr>
        <w:rFonts w:ascii="Courier New" w:hAnsi="Courier New" w:cs="Courier New" w:hint="default"/>
      </w:rPr>
    </w:lvl>
    <w:lvl w:ilvl="2" w:tplc="CBF4CC74">
      <w:start w:val="1"/>
      <w:numFmt w:val="bullet"/>
      <w:lvlText w:val=""/>
      <w:lvlJc w:val="left"/>
      <w:pPr>
        <w:ind w:left="2160" w:hanging="360"/>
      </w:pPr>
      <w:rPr>
        <w:rFonts w:ascii="Wingdings" w:hAnsi="Wingdings" w:hint="default"/>
      </w:rPr>
    </w:lvl>
    <w:lvl w:ilvl="3" w:tplc="2B6AED2E">
      <w:start w:val="1"/>
      <w:numFmt w:val="bullet"/>
      <w:lvlText w:val=""/>
      <w:lvlJc w:val="left"/>
      <w:pPr>
        <w:ind w:left="2880" w:hanging="360"/>
      </w:pPr>
      <w:rPr>
        <w:rFonts w:ascii="Symbol" w:hAnsi="Symbol" w:hint="default"/>
      </w:rPr>
    </w:lvl>
    <w:lvl w:ilvl="4" w:tplc="A30EF638" w:tentative="1">
      <w:start w:val="1"/>
      <w:numFmt w:val="bullet"/>
      <w:lvlText w:val="o"/>
      <w:lvlJc w:val="left"/>
      <w:pPr>
        <w:ind w:left="3600" w:hanging="360"/>
      </w:pPr>
      <w:rPr>
        <w:rFonts w:ascii="Courier New" w:hAnsi="Courier New" w:cs="Courier New" w:hint="default"/>
      </w:rPr>
    </w:lvl>
    <w:lvl w:ilvl="5" w:tplc="804C55DA" w:tentative="1">
      <w:start w:val="1"/>
      <w:numFmt w:val="bullet"/>
      <w:lvlText w:val=""/>
      <w:lvlJc w:val="left"/>
      <w:pPr>
        <w:ind w:left="4320" w:hanging="360"/>
      </w:pPr>
      <w:rPr>
        <w:rFonts w:ascii="Wingdings" w:hAnsi="Wingdings" w:hint="default"/>
      </w:rPr>
    </w:lvl>
    <w:lvl w:ilvl="6" w:tplc="ECB6A734" w:tentative="1">
      <w:start w:val="1"/>
      <w:numFmt w:val="bullet"/>
      <w:lvlText w:val=""/>
      <w:lvlJc w:val="left"/>
      <w:pPr>
        <w:ind w:left="5040" w:hanging="360"/>
      </w:pPr>
      <w:rPr>
        <w:rFonts w:ascii="Symbol" w:hAnsi="Symbol" w:hint="default"/>
      </w:rPr>
    </w:lvl>
    <w:lvl w:ilvl="7" w:tplc="EA541922" w:tentative="1">
      <w:start w:val="1"/>
      <w:numFmt w:val="bullet"/>
      <w:lvlText w:val="o"/>
      <w:lvlJc w:val="left"/>
      <w:pPr>
        <w:ind w:left="5760" w:hanging="360"/>
      </w:pPr>
      <w:rPr>
        <w:rFonts w:ascii="Courier New" w:hAnsi="Courier New" w:cs="Courier New" w:hint="default"/>
      </w:rPr>
    </w:lvl>
    <w:lvl w:ilvl="8" w:tplc="ADDC4226" w:tentative="1">
      <w:start w:val="1"/>
      <w:numFmt w:val="bullet"/>
      <w:lvlText w:val=""/>
      <w:lvlJc w:val="left"/>
      <w:pPr>
        <w:ind w:left="6480" w:hanging="360"/>
      </w:pPr>
      <w:rPr>
        <w:rFonts w:ascii="Wingdings" w:hAnsi="Wingdings" w:hint="default"/>
      </w:rPr>
    </w:lvl>
  </w:abstractNum>
  <w:abstractNum w:abstractNumId="22" w15:restartNumberingAfterBreak="0">
    <w:nsid w:val="781C155B"/>
    <w:multiLevelType w:val="multilevel"/>
    <w:tmpl w:val="124C667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82A2D23"/>
    <w:multiLevelType w:val="hybridMultilevel"/>
    <w:tmpl w:val="112C084C"/>
    <w:lvl w:ilvl="0" w:tplc="AD1A5C96">
      <w:start w:val="1"/>
      <w:numFmt w:val="bullet"/>
      <w:lvlText w:val=""/>
      <w:lvlJc w:val="left"/>
      <w:pPr>
        <w:ind w:left="2073" w:hanging="360"/>
      </w:pPr>
      <w:rPr>
        <w:rFonts w:ascii="Symbol" w:hAnsi="Symbol" w:hint="default"/>
      </w:rPr>
    </w:lvl>
    <w:lvl w:ilvl="1" w:tplc="04190003" w:tentative="1">
      <w:start w:val="1"/>
      <w:numFmt w:val="bullet"/>
      <w:lvlText w:val="o"/>
      <w:lvlJc w:val="left"/>
      <w:pPr>
        <w:ind w:left="2793" w:hanging="360"/>
      </w:pPr>
      <w:rPr>
        <w:rFonts w:ascii="Courier New" w:hAnsi="Courier New" w:cs="Courier New" w:hint="default"/>
      </w:rPr>
    </w:lvl>
    <w:lvl w:ilvl="2" w:tplc="04190005" w:tentative="1">
      <w:start w:val="1"/>
      <w:numFmt w:val="bullet"/>
      <w:lvlText w:val=""/>
      <w:lvlJc w:val="left"/>
      <w:pPr>
        <w:ind w:left="3513" w:hanging="360"/>
      </w:pPr>
      <w:rPr>
        <w:rFonts w:ascii="Wingdings" w:hAnsi="Wingdings" w:hint="default"/>
      </w:rPr>
    </w:lvl>
    <w:lvl w:ilvl="3" w:tplc="04190001" w:tentative="1">
      <w:start w:val="1"/>
      <w:numFmt w:val="bullet"/>
      <w:lvlText w:val=""/>
      <w:lvlJc w:val="left"/>
      <w:pPr>
        <w:ind w:left="4233" w:hanging="360"/>
      </w:pPr>
      <w:rPr>
        <w:rFonts w:ascii="Symbol" w:hAnsi="Symbol" w:hint="default"/>
      </w:rPr>
    </w:lvl>
    <w:lvl w:ilvl="4" w:tplc="04190003" w:tentative="1">
      <w:start w:val="1"/>
      <w:numFmt w:val="bullet"/>
      <w:lvlText w:val="o"/>
      <w:lvlJc w:val="left"/>
      <w:pPr>
        <w:ind w:left="4953" w:hanging="360"/>
      </w:pPr>
      <w:rPr>
        <w:rFonts w:ascii="Courier New" w:hAnsi="Courier New" w:cs="Courier New" w:hint="default"/>
      </w:rPr>
    </w:lvl>
    <w:lvl w:ilvl="5" w:tplc="04190005" w:tentative="1">
      <w:start w:val="1"/>
      <w:numFmt w:val="bullet"/>
      <w:lvlText w:val=""/>
      <w:lvlJc w:val="left"/>
      <w:pPr>
        <w:ind w:left="5673" w:hanging="360"/>
      </w:pPr>
      <w:rPr>
        <w:rFonts w:ascii="Wingdings" w:hAnsi="Wingdings" w:hint="default"/>
      </w:rPr>
    </w:lvl>
    <w:lvl w:ilvl="6" w:tplc="04190001" w:tentative="1">
      <w:start w:val="1"/>
      <w:numFmt w:val="bullet"/>
      <w:lvlText w:val=""/>
      <w:lvlJc w:val="left"/>
      <w:pPr>
        <w:ind w:left="6393" w:hanging="360"/>
      </w:pPr>
      <w:rPr>
        <w:rFonts w:ascii="Symbol" w:hAnsi="Symbol" w:hint="default"/>
      </w:rPr>
    </w:lvl>
    <w:lvl w:ilvl="7" w:tplc="04190003" w:tentative="1">
      <w:start w:val="1"/>
      <w:numFmt w:val="bullet"/>
      <w:lvlText w:val="o"/>
      <w:lvlJc w:val="left"/>
      <w:pPr>
        <w:ind w:left="7113" w:hanging="360"/>
      </w:pPr>
      <w:rPr>
        <w:rFonts w:ascii="Courier New" w:hAnsi="Courier New" w:cs="Courier New" w:hint="default"/>
      </w:rPr>
    </w:lvl>
    <w:lvl w:ilvl="8" w:tplc="04190005" w:tentative="1">
      <w:start w:val="1"/>
      <w:numFmt w:val="bullet"/>
      <w:lvlText w:val=""/>
      <w:lvlJc w:val="left"/>
      <w:pPr>
        <w:ind w:left="7833" w:hanging="360"/>
      </w:pPr>
      <w:rPr>
        <w:rFonts w:ascii="Wingdings" w:hAnsi="Wingdings" w:hint="default"/>
      </w:rPr>
    </w:lvl>
  </w:abstractNum>
  <w:abstractNum w:abstractNumId="24" w15:restartNumberingAfterBreak="0">
    <w:nsid w:val="79003DED"/>
    <w:multiLevelType w:val="hybridMultilevel"/>
    <w:tmpl w:val="B57AC0E4"/>
    <w:lvl w:ilvl="0" w:tplc="AD1A5C96">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5" w15:restartNumberingAfterBreak="0">
    <w:nsid w:val="7F721FA3"/>
    <w:multiLevelType w:val="multilevel"/>
    <w:tmpl w:val="C6A43DBC"/>
    <w:lvl w:ilvl="0">
      <w:start w:val="2"/>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1"/>
  </w:num>
  <w:num w:numId="2">
    <w:abstractNumId w:val="10"/>
  </w:num>
  <w:num w:numId="3">
    <w:abstractNumId w:val="1"/>
  </w:num>
  <w:num w:numId="4">
    <w:abstractNumId w:val="19"/>
  </w:num>
  <w:num w:numId="5">
    <w:abstractNumId w:val="3"/>
  </w:num>
  <w:num w:numId="6">
    <w:abstractNumId w:val="16"/>
  </w:num>
  <w:num w:numId="7">
    <w:abstractNumId w:val="5"/>
  </w:num>
  <w:num w:numId="8">
    <w:abstractNumId w:val="9"/>
  </w:num>
  <w:num w:numId="9">
    <w:abstractNumId w:val="25"/>
  </w:num>
  <w:num w:numId="10">
    <w:abstractNumId w:val="14"/>
  </w:num>
  <w:num w:numId="11">
    <w:abstractNumId w:val="17"/>
  </w:num>
  <w:num w:numId="12">
    <w:abstractNumId w:val="2"/>
  </w:num>
  <w:num w:numId="13">
    <w:abstractNumId w:val="8"/>
  </w:num>
  <w:num w:numId="14">
    <w:abstractNumId w:val="11"/>
  </w:num>
  <w:num w:numId="15">
    <w:abstractNumId w:val="12"/>
  </w:num>
  <w:num w:numId="16">
    <w:abstractNumId w:val="4"/>
  </w:num>
  <w:num w:numId="17">
    <w:abstractNumId w:val="24"/>
  </w:num>
  <w:num w:numId="18">
    <w:abstractNumId w:val="15"/>
  </w:num>
  <w:num w:numId="19">
    <w:abstractNumId w:val="7"/>
  </w:num>
  <w:num w:numId="20">
    <w:abstractNumId w:val="20"/>
  </w:num>
  <w:num w:numId="21">
    <w:abstractNumId w:val="23"/>
  </w:num>
  <w:num w:numId="22">
    <w:abstractNumId w:val="0"/>
  </w:num>
  <w:num w:numId="23">
    <w:abstractNumId w:val="22"/>
  </w:num>
  <w:num w:numId="24">
    <w:abstractNumId w:val="13"/>
  </w:num>
  <w:num w:numId="25">
    <w:abstractNumId w:val="18"/>
  </w:num>
  <w:num w:numId="26">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49D"/>
    <w:rsid w:val="00000012"/>
    <w:rsid w:val="0000074C"/>
    <w:rsid w:val="00006036"/>
    <w:rsid w:val="00011B76"/>
    <w:rsid w:val="00013584"/>
    <w:rsid w:val="00013C81"/>
    <w:rsid w:val="0001648C"/>
    <w:rsid w:val="00016F46"/>
    <w:rsid w:val="0004186B"/>
    <w:rsid w:val="00043801"/>
    <w:rsid w:val="0004435F"/>
    <w:rsid w:val="00051C67"/>
    <w:rsid w:val="00071207"/>
    <w:rsid w:val="0007592E"/>
    <w:rsid w:val="00085C70"/>
    <w:rsid w:val="00085F95"/>
    <w:rsid w:val="00086FD0"/>
    <w:rsid w:val="00087098"/>
    <w:rsid w:val="00092405"/>
    <w:rsid w:val="0009777D"/>
    <w:rsid w:val="000A1F06"/>
    <w:rsid w:val="000A35B8"/>
    <w:rsid w:val="000B2DD3"/>
    <w:rsid w:val="000C1839"/>
    <w:rsid w:val="000C339A"/>
    <w:rsid w:val="000C4C67"/>
    <w:rsid w:val="000D4BDF"/>
    <w:rsid w:val="000E22C9"/>
    <w:rsid w:val="000E520D"/>
    <w:rsid w:val="000E7ACF"/>
    <w:rsid w:val="000E7DAE"/>
    <w:rsid w:val="000F0113"/>
    <w:rsid w:val="000F62DE"/>
    <w:rsid w:val="0010495A"/>
    <w:rsid w:val="0010635F"/>
    <w:rsid w:val="001079E0"/>
    <w:rsid w:val="00112706"/>
    <w:rsid w:val="00113D0F"/>
    <w:rsid w:val="00122990"/>
    <w:rsid w:val="00122C43"/>
    <w:rsid w:val="00141CA3"/>
    <w:rsid w:val="00152D98"/>
    <w:rsid w:val="00155D54"/>
    <w:rsid w:val="00157F86"/>
    <w:rsid w:val="001608EF"/>
    <w:rsid w:val="001704B4"/>
    <w:rsid w:val="00174360"/>
    <w:rsid w:val="001763A3"/>
    <w:rsid w:val="00180543"/>
    <w:rsid w:val="001843A5"/>
    <w:rsid w:val="00186ED4"/>
    <w:rsid w:val="00196C7B"/>
    <w:rsid w:val="001A2615"/>
    <w:rsid w:val="001A4CCE"/>
    <w:rsid w:val="001A737B"/>
    <w:rsid w:val="001B1081"/>
    <w:rsid w:val="001C2426"/>
    <w:rsid w:val="001C4D3A"/>
    <w:rsid w:val="001D144E"/>
    <w:rsid w:val="001D47ED"/>
    <w:rsid w:val="001E0F38"/>
    <w:rsid w:val="001F36CE"/>
    <w:rsid w:val="002030BD"/>
    <w:rsid w:val="00207F2B"/>
    <w:rsid w:val="0021292B"/>
    <w:rsid w:val="00224F94"/>
    <w:rsid w:val="002273FA"/>
    <w:rsid w:val="00233580"/>
    <w:rsid w:val="002405AB"/>
    <w:rsid w:val="0024069F"/>
    <w:rsid w:val="0024708E"/>
    <w:rsid w:val="0024714C"/>
    <w:rsid w:val="0024741C"/>
    <w:rsid w:val="00251AC0"/>
    <w:rsid w:val="00252414"/>
    <w:rsid w:val="00256FD3"/>
    <w:rsid w:val="0025795C"/>
    <w:rsid w:val="0026556E"/>
    <w:rsid w:val="00267945"/>
    <w:rsid w:val="00267B8D"/>
    <w:rsid w:val="00270E60"/>
    <w:rsid w:val="00271043"/>
    <w:rsid w:val="00275AF1"/>
    <w:rsid w:val="002764D8"/>
    <w:rsid w:val="00276BDA"/>
    <w:rsid w:val="00276E8B"/>
    <w:rsid w:val="00285724"/>
    <w:rsid w:val="00287681"/>
    <w:rsid w:val="00290CE1"/>
    <w:rsid w:val="002951C5"/>
    <w:rsid w:val="002A38F4"/>
    <w:rsid w:val="002B0CD0"/>
    <w:rsid w:val="002B37BD"/>
    <w:rsid w:val="002C049E"/>
    <w:rsid w:val="002D4812"/>
    <w:rsid w:val="002E129D"/>
    <w:rsid w:val="002E48D0"/>
    <w:rsid w:val="002F21E4"/>
    <w:rsid w:val="002F5CEF"/>
    <w:rsid w:val="00302E22"/>
    <w:rsid w:val="003032C1"/>
    <w:rsid w:val="00305B6F"/>
    <w:rsid w:val="00310AB5"/>
    <w:rsid w:val="00321527"/>
    <w:rsid w:val="00324AF3"/>
    <w:rsid w:val="00325D9C"/>
    <w:rsid w:val="0033050F"/>
    <w:rsid w:val="00331491"/>
    <w:rsid w:val="00332A92"/>
    <w:rsid w:val="00333616"/>
    <w:rsid w:val="00335569"/>
    <w:rsid w:val="00335B86"/>
    <w:rsid w:val="00341B59"/>
    <w:rsid w:val="00346DA2"/>
    <w:rsid w:val="00362184"/>
    <w:rsid w:val="00370CE7"/>
    <w:rsid w:val="00373E94"/>
    <w:rsid w:val="00376819"/>
    <w:rsid w:val="0038018C"/>
    <w:rsid w:val="0038756B"/>
    <w:rsid w:val="003907B1"/>
    <w:rsid w:val="003B046A"/>
    <w:rsid w:val="003B37D5"/>
    <w:rsid w:val="003B3FBC"/>
    <w:rsid w:val="003C6A39"/>
    <w:rsid w:val="003D08BC"/>
    <w:rsid w:val="003D186F"/>
    <w:rsid w:val="003E1811"/>
    <w:rsid w:val="003F0DBD"/>
    <w:rsid w:val="003F4F83"/>
    <w:rsid w:val="003F710E"/>
    <w:rsid w:val="0040114D"/>
    <w:rsid w:val="004021F6"/>
    <w:rsid w:val="00403E9D"/>
    <w:rsid w:val="004071BC"/>
    <w:rsid w:val="00413220"/>
    <w:rsid w:val="00420511"/>
    <w:rsid w:val="0043180B"/>
    <w:rsid w:val="00431DF1"/>
    <w:rsid w:val="004363FD"/>
    <w:rsid w:val="00441FAF"/>
    <w:rsid w:val="004556DA"/>
    <w:rsid w:val="00460C9E"/>
    <w:rsid w:val="00466840"/>
    <w:rsid w:val="00471C06"/>
    <w:rsid w:val="00472098"/>
    <w:rsid w:val="004731AF"/>
    <w:rsid w:val="00474082"/>
    <w:rsid w:val="00474A61"/>
    <w:rsid w:val="00475687"/>
    <w:rsid w:val="00487EC5"/>
    <w:rsid w:val="00487F2D"/>
    <w:rsid w:val="00490AF2"/>
    <w:rsid w:val="004912CF"/>
    <w:rsid w:val="004924C6"/>
    <w:rsid w:val="00492EA8"/>
    <w:rsid w:val="00495920"/>
    <w:rsid w:val="0049665B"/>
    <w:rsid w:val="004968EF"/>
    <w:rsid w:val="004A176B"/>
    <w:rsid w:val="004A6A4C"/>
    <w:rsid w:val="004C4FE3"/>
    <w:rsid w:val="004C6077"/>
    <w:rsid w:val="004D2583"/>
    <w:rsid w:val="004D5408"/>
    <w:rsid w:val="004E3FA2"/>
    <w:rsid w:val="004F0C80"/>
    <w:rsid w:val="0050196E"/>
    <w:rsid w:val="005052D6"/>
    <w:rsid w:val="00515342"/>
    <w:rsid w:val="0052573B"/>
    <w:rsid w:val="0053244E"/>
    <w:rsid w:val="0053564D"/>
    <w:rsid w:val="005366AB"/>
    <w:rsid w:val="0053706C"/>
    <w:rsid w:val="0055173A"/>
    <w:rsid w:val="005523DC"/>
    <w:rsid w:val="00552E84"/>
    <w:rsid w:val="00566197"/>
    <w:rsid w:val="00567A15"/>
    <w:rsid w:val="005724B9"/>
    <w:rsid w:val="00573DFB"/>
    <w:rsid w:val="005901B3"/>
    <w:rsid w:val="005904B9"/>
    <w:rsid w:val="00590551"/>
    <w:rsid w:val="005952B8"/>
    <w:rsid w:val="005A00E7"/>
    <w:rsid w:val="005A1BAE"/>
    <w:rsid w:val="005A1C62"/>
    <w:rsid w:val="005A6203"/>
    <w:rsid w:val="005A6BCF"/>
    <w:rsid w:val="005A7B05"/>
    <w:rsid w:val="005B11F5"/>
    <w:rsid w:val="005C2D9D"/>
    <w:rsid w:val="005C7E5A"/>
    <w:rsid w:val="005D08D9"/>
    <w:rsid w:val="005D1221"/>
    <w:rsid w:val="005D728C"/>
    <w:rsid w:val="005E61A6"/>
    <w:rsid w:val="005E787C"/>
    <w:rsid w:val="005F28C6"/>
    <w:rsid w:val="005F42BE"/>
    <w:rsid w:val="005F55A8"/>
    <w:rsid w:val="005F6236"/>
    <w:rsid w:val="005F6C39"/>
    <w:rsid w:val="00601C1B"/>
    <w:rsid w:val="0061061F"/>
    <w:rsid w:val="00611F8D"/>
    <w:rsid w:val="006126A8"/>
    <w:rsid w:val="00620AAE"/>
    <w:rsid w:val="00621D5D"/>
    <w:rsid w:val="00621F76"/>
    <w:rsid w:val="00626B1C"/>
    <w:rsid w:val="00642F3E"/>
    <w:rsid w:val="00642F68"/>
    <w:rsid w:val="006450AE"/>
    <w:rsid w:val="00647274"/>
    <w:rsid w:val="00647745"/>
    <w:rsid w:val="00652EA2"/>
    <w:rsid w:val="00654517"/>
    <w:rsid w:val="00654B0F"/>
    <w:rsid w:val="00657EC4"/>
    <w:rsid w:val="00666840"/>
    <w:rsid w:val="006703C9"/>
    <w:rsid w:val="00684ED8"/>
    <w:rsid w:val="00685836"/>
    <w:rsid w:val="00695608"/>
    <w:rsid w:val="00695849"/>
    <w:rsid w:val="00696269"/>
    <w:rsid w:val="006A0479"/>
    <w:rsid w:val="006A618B"/>
    <w:rsid w:val="006B1BFD"/>
    <w:rsid w:val="006B4620"/>
    <w:rsid w:val="006C12CA"/>
    <w:rsid w:val="006D3C53"/>
    <w:rsid w:val="006D4836"/>
    <w:rsid w:val="006E2F00"/>
    <w:rsid w:val="006E4730"/>
    <w:rsid w:val="006F40FD"/>
    <w:rsid w:val="006F6D31"/>
    <w:rsid w:val="00702F36"/>
    <w:rsid w:val="00712EE7"/>
    <w:rsid w:val="00724774"/>
    <w:rsid w:val="007272A9"/>
    <w:rsid w:val="00730176"/>
    <w:rsid w:val="007367F6"/>
    <w:rsid w:val="007446AC"/>
    <w:rsid w:val="00744F47"/>
    <w:rsid w:val="00754755"/>
    <w:rsid w:val="007563A9"/>
    <w:rsid w:val="00757200"/>
    <w:rsid w:val="007629B7"/>
    <w:rsid w:val="0076592C"/>
    <w:rsid w:val="00772847"/>
    <w:rsid w:val="00782CCD"/>
    <w:rsid w:val="00785D32"/>
    <w:rsid w:val="00793201"/>
    <w:rsid w:val="00795B37"/>
    <w:rsid w:val="00797C75"/>
    <w:rsid w:val="007A7131"/>
    <w:rsid w:val="007B36FE"/>
    <w:rsid w:val="007C0DD4"/>
    <w:rsid w:val="007C1988"/>
    <w:rsid w:val="007D0AFB"/>
    <w:rsid w:val="007D20C5"/>
    <w:rsid w:val="007D3375"/>
    <w:rsid w:val="007D6E36"/>
    <w:rsid w:val="007D73C4"/>
    <w:rsid w:val="007E1365"/>
    <w:rsid w:val="007E7264"/>
    <w:rsid w:val="007E7EB2"/>
    <w:rsid w:val="0080161E"/>
    <w:rsid w:val="0080187C"/>
    <w:rsid w:val="0081769A"/>
    <w:rsid w:val="0082217F"/>
    <w:rsid w:val="0082295A"/>
    <w:rsid w:val="008243A6"/>
    <w:rsid w:val="0082508C"/>
    <w:rsid w:val="008302D9"/>
    <w:rsid w:val="00830F22"/>
    <w:rsid w:val="0083601A"/>
    <w:rsid w:val="00840C0A"/>
    <w:rsid w:val="00847419"/>
    <w:rsid w:val="00855882"/>
    <w:rsid w:val="00866200"/>
    <w:rsid w:val="00866A51"/>
    <w:rsid w:val="008670DB"/>
    <w:rsid w:val="00875435"/>
    <w:rsid w:val="00875F60"/>
    <w:rsid w:val="00883869"/>
    <w:rsid w:val="00895797"/>
    <w:rsid w:val="00895FF1"/>
    <w:rsid w:val="008A042A"/>
    <w:rsid w:val="008A3CFB"/>
    <w:rsid w:val="008B0E4A"/>
    <w:rsid w:val="008B7611"/>
    <w:rsid w:val="008C5709"/>
    <w:rsid w:val="008D0AAA"/>
    <w:rsid w:val="008D0EE0"/>
    <w:rsid w:val="008D2116"/>
    <w:rsid w:val="008E59CB"/>
    <w:rsid w:val="008E6DEA"/>
    <w:rsid w:val="008F2525"/>
    <w:rsid w:val="008F4055"/>
    <w:rsid w:val="008F769F"/>
    <w:rsid w:val="008F7BDD"/>
    <w:rsid w:val="00902506"/>
    <w:rsid w:val="00914109"/>
    <w:rsid w:val="009203EF"/>
    <w:rsid w:val="00922518"/>
    <w:rsid w:val="009240C3"/>
    <w:rsid w:val="009278B4"/>
    <w:rsid w:val="00935636"/>
    <w:rsid w:val="0093759E"/>
    <w:rsid w:val="00947697"/>
    <w:rsid w:val="0095393D"/>
    <w:rsid w:val="00961A83"/>
    <w:rsid w:val="00962948"/>
    <w:rsid w:val="00962CA9"/>
    <w:rsid w:val="00965873"/>
    <w:rsid w:val="00965F53"/>
    <w:rsid w:val="00972089"/>
    <w:rsid w:val="00973C9B"/>
    <w:rsid w:val="009740A4"/>
    <w:rsid w:val="00975843"/>
    <w:rsid w:val="00976BEB"/>
    <w:rsid w:val="00981109"/>
    <w:rsid w:val="0098368E"/>
    <w:rsid w:val="0098654E"/>
    <w:rsid w:val="0099067F"/>
    <w:rsid w:val="009935D8"/>
    <w:rsid w:val="009A0183"/>
    <w:rsid w:val="009A5F4F"/>
    <w:rsid w:val="009A6190"/>
    <w:rsid w:val="009A6311"/>
    <w:rsid w:val="009A7CFA"/>
    <w:rsid w:val="009B17D6"/>
    <w:rsid w:val="009B31FC"/>
    <w:rsid w:val="009B48AE"/>
    <w:rsid w:val="009C1280"/>
    <w:rsid w:val="009D2948"/>
    <w:rsid w:val="009E19D5"/>
    <w:rsid w:val="009E4F73"/>
    <w:rsid w:val="009F1A80"/>
    <w:rsid w:val="009F683B"/>
    <w:rsid w:val="00A01B6D"/>
    <w:rsid w:val="00A0212A"/>
    <w:rsid w:val="00A02ABE"/>
    <w:rsid w:val="00A042D0"/>
    <w:rsid w:val="00A0507E"/>
    <w:rsid w:val="00A07D4F"/>
    <w:rsid w:val="00A1247B"/>
    <w:rsid w:val="00A17D9B"/>
    <w:rsid w:val="00A2141D"/>
    <w:rsid w:val="00A452BB"/>
    <w:rsid w:val="00A47C7C"/>
    <w:rsid w:val="00A53E0F"/>
    <w:rsid w:val="00A55067"/>
    <w:rsid w:val="00A571AE"/>
    <w:rsid w:val="00A614AE"/>
    <w:rsid w:val="00A6190F"/>
    <w:rsid w:val="00A66E52"/>
    <w:rsid w:val="00A834C7"/>
    <w:rsid w:val="00A90285"/>
    <w:rsid w:val="00A94133"/>
    <w:rsid w:val="00AA0F19"/>
    <w:rsid w:val="00AA48DE"/>
    <w:rsid w:val="00AB27EB"/>
    <w:rsid w:val="00AB548D"/>
    <w:rsid w:val="00AB5F81"/>
    <w:rsid w:val="00AB6051"/>
    <w:rsid w:val="00AB666B"/>
    <w:rsid w:val="00AB7F10"/>
    <w:rsid w:val="00AC0A24"/>
    <w:rsid w:val="00AC3788"/>
    <w:rsid w:val="00AC5FC6"/>
    <w:rsid w:val="00AD2443"/>
    <w:rsid w:val="00AD5BF4"/>
    <w:rsid w:val="00AE060A"/>
    <w:rsid w:val="00AE17D3"/>
    <w:rsid w:val="00AE2BFD"/>
    <w:rsid w:val="00AE2D78"/>
    <w:rsid w:val="00AE5E19"/>
    <w:rsid w:val="00AF442B"/>
    <w:rsid w:val="00AF518D"/>
    <w:rsid w:val="00AF7AA2"/>
    <w:rsid w:val="00B01439"/>
    <w:rsid w:val="00B06529"/>
    <w:rsid w:val="00B07922"/>
    <w:rsid w:val="00B111D2"/>
    <w:rsid w:val="00B12677"/>
    <w:rsid w:val="00B159FE"/>
    <w:rsid w:val="00B21CC7"/>
    <w:rsid w:val="00B30F30"/>
    <w:rsid w:val="00B36366"/>
    <w:rsid w:val="00B378C5"/>
    <w:rsid w:val="00B402F9"/>
    <w:rsid w:val="00B42405"/>
    <w:rsid w:val="00B443CA"/>
    <w:rsid w:val="00B44896"/>
    <w:rsid w:val="00B46E83"/>
    <w:rsid w:val="00B50565"/>
    <w:rsid w:val="00B50BE0"/>
    <w:rsid w:val="00B518B3"/>
    <w:rsid w:val="00B5229E"/>
    <w:rsid w:val="00B57F4F"/>
    <w:rsid w:val="00B62C90"/>
    <w:rsid w:val="00B668E1"/>
    <w:rsid w:val="00B72986"/>
    <w:rsid w:val="00B739D9"/>
    <w:rsid w:val="00B77300"/>
    <w:rsid w:val="00B811D5"/>
    <w:rsid w:val="00B83089"/>
    <w:rsid w:val="00B8351A"/>
    <w:rsid w:val="00B9013A"/>
    <w:rsid w:val="00B94493"/>
    <w:rsid w:val="00BA2D3B"/>
    <w:rsid w:val="00BA3EB9"/>
    <w:rsid w:val="00BA7B2D"/>
    <w:rsid w:val="00BB76C7"/>
    <w:rsid w:val="00BD2024"/>
    <w:rsid w:val="00BD3CD8"/>
    <w:rsid w:val="00BD5FBB"/>
    <w:rsid w:val="00BD64A2"/>
    <w:rsid w:val="00BD76F3"/>
    <w:rsid w:val="00BD7ABD"/>
    <w:rsid w:val="00BE286A"/>
    <w:rsid w:val="00BE4B46"/>
    <w:rsid w:val="00BE66CB"/>
    <w:rsid w:val="00BF1A99"/>
    <w:rsid w:val="00C018BC"/>
    <w:rsid w:val="00C12131"/>
    <w:rsid w:val="00C132AC"/>
    <w:rsid w:val="00C1633A"/>
    <w:rsid w:val="00C16688"/>
    <w:rsid w:val="00C17A3E"/>
    <w:rsid w:val="00C2316A"/>
    <w:rsid w:val="00C339B2"/>
    <w:rsid w:val="00C3770D"/>
    <w:rsid w:val="00C41525"/>
    <w:rsid w:val="00C45EFB"/>
    <w:rsid w:val="00C467C5"/>
    <w:rsid w:val="00C50045"/>
    <w:rsid w:val="00C51406"/>
    <w:rsid w:val="00C532CF"/>
    <w:rsid w:val="00C54417"/>
    <w:rsid w:val="00C54736"/>
    <w:rsid w:val="00C60D7A"/>
    <w:rsid w:val="00C61035"/>
    <w:rsid w:val="00C63654"/>
    <w:rsid w:val="00C66F01"/>
    <w:rsid w:val="00C67924"/>
    <w:rsid w:val="00C75595"/>
    <w:rsid w:val="00C81949"/>
    <w:rsid w:val="00C81E2F"/>
    <w:rsid w:val="00C81F23"/>
    <w:rsid w:val="00C843E0"/>
    <w:rsid w:val="00C916D9"/>
    <w:rsid w:val="00C926B1"/>
    <w:rsid w:val="00C946A6"/>
    <w:rsid w:val="00C97A83"/>
    <w:rsid w:val="00C97CA5"/>
    <w:rsid w:val="00CA4C06"/>
    <w:rsid w:val="00CB31A8"/>
    <w:rsid w:val="00CB49DA"/>
    <w:rsid w:val="00CB6437"/>
    <w:rsid w:val="00CC02A3"/>
    <w:rsid w:val="00CC1E89"/>
    <w:rsid w:val="00CD0CBF"/>
    <w:rsid w:val="00CD5942"/>
    <w:rsid w:val="00CE43C5"/>
    <w:rsid w:val="00CE507C"/>
    <w:rsid w:val="00CE5B39"/>
    <w:rsid w:val="00CE63A2"/>
    <w:rsid w:val="00CF44B8"/>
    <w:rsid w:val="00D0216A"/>
    <w:rsid w:val="00D037A9"/>
    <w:rsid w:val="00D04196"/>
    <w:rsid w:val="00D06A6A"/>
    <w:rsid w:val="00D070BD"/>
    <w:rsid w:val="00D13933"/>
    <w:rsid w:val="00D1419A"/>
    <w:rsid w:val="00D213FA"/>
    <w:rsid w:val="00D232DA"/>
    <w:rsid w:val="00D24807"/>
    <w:rsid w:val="00D36AFD"/>
    <w:rsid w:val="00D4199E"/>
    <w:rsid w:val="00D444E5"/>
    <w:rsid w:val="00D66815"/>
    <w:rsid w:val="00D66CA4"/>
    <w:rsid w:val="00D7649D"/>
    <w:rsid w:val="00D7655F"/>
    <w:rsid w:val="00D773DE"/>
    <w:rsid w:val="00D80386"/>
    <w:rsid w:val="00D85AED"/>
    <w:rsid w:val="00D9004B"/>
    <w:rsid w:val="00DA18F6"/>
    <w:rsid w:val="00DA1D7B"/>
    <w:rsid w:val="00DA2D88"/>
    <w:rsid w:val="00DB36BE"/>
    <w:rsid w:val="00DB5DC9"/>
    <w:rsid w:val="00DC0C39"/>
    <w:rsid w:val="00DC15B8"/>
    <w:rsid w:val="00DC1B51"/>
    <w:rsid w:val="00DC4EFB"/>
    <w:rsid w:val="00DD2607"/>
    <w:rsid w:val="00DE03D5"/>
    <w:rsid w:val="00DE571F"/>
    <w:rsid w:val="00DF173E"/>
    <w:rsid w:val="00DF5493"/>
    <w:rsid w:val="00DF6F81"/>
    <w:rsid w:val="00E0026E"/>
    <w:rsid w:val="00E01AA4"/>
    <w:rsid w:val="00E01CD5"/>
    <w:rsid w:val="00E112D0"/>
    <w:rsid w:val="00E12411"/>
    <w:rsid w:val="00E23B50"/>
    <w:rsid w:val="00E249BB"/>
    <w:rsid w:val="00E26771"/>
    <w:rsid w:val="00E279A4"/>
    <w:rsid w:val="00E307EE"/>
    <w:rsid w:val="00E41C94"/>
    <w:rsid w:val="00E54AE6"/>
    <w:rsid w:val="00E54E9F"/>
    <w:rsid w:val="00E57044"/>
    <w:rsid w:val="00E608A8"/>
    <w:rsid w:val="00E63A19"/>
    <w:rsid w:val="00E63F2B"/>
    <w:rsid w:val="00E73667"/>
    <w:rsid w:val="00E73846"/>
    <w:rsid w:val="00E74E40"/>
    <w:rsid w:val="00E74F21"/>
    <w:rsid w:val="00E75B48"/>
    <w:rsid w:val="00E808A7"/>
    <w:rsid w:val="00E83B7A"/>
    <w:rsid w:val="00E953A0"/>
    <w:rsid w:val="00EA0BD7"/>
    <w:rsid w:val="00EA2B0A"/>
    <w:rsid w:val="00EC1B48"/>
    <w:rsid w:val="00EC758B"/>
    <w:rsid w:val="00ED28E8"/>
    <w:rsid w:val="00ED2B6D"/>
    <w:rsid w:val="00ED72A2"/>
    <w:rsid w:val="00EE241A"/>
    <w:rsid w:val="00EE6515"/>
    <w:rsid w:val="00EF46C2"/>
    <w:rsid w:val="00EF6AD5"/>
    <w:rsid w:val="00F0003F"/>
    <w:rsid w:val="00F05C56"/>
    <w:rsid w:val="00F11D61"/>
    <w:rsid w:val="00F11EA5"/>
    <w:rsid w:val="00F14500"/>
    <w:rsid w:val="00F23070"/>
    <w:rsid w:val="00F32747"/>
    <w:rsid w:val="00F3282B"/>
    <w:rsid w:val="00F356FE"/>
    <w:rsid w:val="00F47657"/>
    <w:rsid w:val="00F55964"/>
    <w:rsid w:val="00F60F86"/>
    <w:rsid w:val="00F629B2"/>
    <w:rsid w:val="00F67640"/>
    <w:rsid w:val="00F71088"/>
    <w:rsid w:val="00F720E4"/>
    <w:rsid w:val="00F748C0"/>
    <w:rsid w:val="00F8084C"/>
    <w:rsid w:val="00F85053"/>
    <w:rsid w:val="00F8541C"/>
    <w:rsid w:val="00F87B4C"/>
    <w:rsid w:val="00F906CA"/>
    <w:rsid w:val="00F91CC7"/>
    <w:rsid w:val="00F94FFA"/>
    <w:rsid w:val="00FA0A3D"/>
    <w:rsid w:val="00FA5561"/>
    <w:rsid w:val="00FA6C58"/>
    <w:rsid w:val="00FB2F74"/>
    <w:rsid w:val="00FB4CC3"/>
    <w:rsid w:val="00FB55AF"/>
    <w:rsid w:val="00FC00C7"/>
    <w:rsid w:val="00FC0893"/>
    <w:rsid w:val="00FC360E"/>
    <w:rsid w:val="00FD0EC7"/>
    <w:rsid w:val="00FD4D44"/>
    <w:rsid w:val="00FD7EE7"/>
    <w:rsid w:val="00FE792C"/>
    <w:rsid w:val="00FF0AC9"/>
    <w:rsid w:val="00FF1F18"/>
    <w:rsid w:val="00FF4CFF"/>
    <w:rsid w:val="00FF53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8CE29"/>
  <w15:docId w15:val="{9E489733-D1A9-429C-B129-E496B2939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0CE7"/>
    <w:pPr>
      <w:overflowPunct w:val="0"/>
      <w:autoSpaceDE w:val="0"/>
      <w:autoSpaceDN w:val="0"/>
      <w:adjustRightInd w:val="0"/>
      <w:textAlignment w:val="baseline"/>
    </w:pPr>
    <w:rPr>
      <w:rFonts w:ascii="Times New Roman" w:eastAsia="Times New Roman" w:hAnsi="Times New Roman"/>
      <w:sz w:val="24"/>
      <w:lang w:val="en-US"/>
    </w:rPr>
  </w:style>
  <w:style w:type="paragraph" w:styleId="1">
    <w:name w:val="heading 1"/>
    <w:aliases w:val="Раздел"/>
    <w:basedOn w:val="a"/>
    <w:next w:val="a"/>
    <w:link w:val="10"/>
    <w:qFormat/>
    <w:rsid w:val="00EF46C2"/>
    <w:pPr>
      <w:keepNext/>
      <w:widowControl w:val="0"/>
      <w:overflowPunct/>
      <w:spacing w:line="220" w:lineRule="auto"/>
      <w:ind w:right="-8"/>
      <w:jc w:val="center"/>
      <w:textAlignment w:val="auto"/>
      <w:outlineLvl w:val="0"/>
    </w:pPr>
    <w:rPr>
      <w:b/>
      <w:bCs/>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2141D"/>
    <w:pPr>
      <w:jc w:val="both"/>
    </w:pPr>
    <w:rPr>
      <w:sz w:val="28"/>
      <w:lang w:val="ru-RU"/>
    </w:rPr>
  </w:style>
  <w:style w:type="character" w:customStyle="1" w:styleId="a4">
    <w:name w:val="Основной текст Знак"/>
    <w:link w:val="a3"/>
    <w:rsid w:val="00A2141D"/>
    <w:rPr>
      <w:rFonts w:ascii="Times New Roman" w:eastAsia="Times New Roman" w:hAnsi="Times New Roman" w:cs="Times New Roman"/>
      <w:sz w:val="28"/>
      <w:szCs w:val="20"/>
      <w:lang w:eastAsia="ru-RU"/>
    </w:rPr>
  </w:style>
  <w:style w:type="paragraph" w:styleId="a5">
    <w:name w:val="List Paragraph"/>
    <w:basedOn w:val="a"/>
    <w:link w:val="a6"/>
    <w:uiPriority w:val="34"/>
    <w:qFormat/>
    <w:rsid w:val="00A2141D"/>
    <w:pPr>
      <w:overflowPunct/>
      <w:autoSpaceDE/>
      <w:autoSpaceDN/>
      <w:adjustRightInd/>
      <w:ind w:left="720"/>
      <w:contextualSpacing/>
      <w:textAlignment w:val="auto"/>
    </w:pPr>
    <w:rPr>
      <w:lang w:val="ru-RU"/>
    </w:rPr>
  </w:style>
  <w:style w:type="paragraph" w:customStyle="1" w:styleId="ConsNormal">
    <w:name w:val="ConsNormal"/>
    <w:rsid w:val="00A2141D"/>
    <w:pPr>
      <w:autoSpaceDE w:val="0"/>
      <w:autoSpaceDN w:val="0"/>
      <w:adjustRightInd w:val="0"/>
      <w:ind w:right="19772" w:firstLine="720"/>
    </w:pPr>
    <w:rPr>
      <w:rFonts w:ascii="Arial" w:eastAsia="MS Mincho" w:hAnsi="Arial" w:cs="Arial"/>
      <w:lang w:eastAsia="ja-JP"/>
    </w:rPr>
  </w:style>
  <w:style w:type="paragraph" w:customStyle="1" w:styleId="11">
    <w:name w:val="Обычный1"/>
    <w:rsid w:val="00A2141D"/>
    <w:rPr>
      <w:rFonts w:ascii="Times New Roman" w:eastAsia="ヒラギノ角ゴ Pro W3" w:hAnsi="Times New Roman"/>
      <w:color w:val="000000"/>
      <w:sz w:val="24"/>
    </w:rPr>
  </w:style>
  <w:style w:type="paragraph" w:styleId="a7">
    <w:name w:val="No Spacing"/>
    <w:uiPriority w:val="1"/>
    <w:qFormat/>
    <w:rsid w:val="00A2141D"/>
    <w:rPr>
      <w:rFonts w:ascii="Times New Roman" w:eastAsia="Times New Roman" w:hAnsi="Times New Roman"/>
      <w:sz w:val="24"/>
    </w:rPr>
  </w:style>
  <w:style w:type="paragraph" w:customStyle="1" w:styleId="AS0">
    <w:name w:val="AS_Текст"/>
    <w:basedOn w:val="a"/>
    <w:link w:val="AS1"/>
    <w:qFormat/>
    <w:rsid w:val="00CC1E89"/>
    <w:pPr>
      <w:overflowPunct/>
      <w:autoSpaceDE/>
      <w:autoSpaceDN/>
      <w:adjustRightInd/>
      <w:spacing w:line="288" w:lineRule="auto"/>
      <w:ind w:firstLine="720"/>
      <w:contextualSpacing/>
      <w:jc w:val="both"/>
      <w:textAlignment w:val="auto"/>
    </w:pPr>
    <w:rPr>
      <w:szCs w:val="28"/>
      <w:lang w:val="ru-RU"/>
    </w:rPr>
  </w:style>
  <w:style w:type="paragraph" w:customStyle="1" w:styleId="AS10">
    <w:name w:val="AS_Заголовок_1"/>
    <w:next w:val="AS0"/>
    <w:link w:val="AS11"/>
    <w:autoRedefine/>
    <w:qFormat/>
    <w:rsid w:val="005F42BE"/>
    <w:pPr>
      <w:spacing w:before="120" w:after="120" w:line="276" w:lineRule="auto"/>
      <w:jc w:val="center"/>
      <w:outlineLvl w:val="0"/>
    </w:pPr>
    <w:rPr>
      <w:rFonts w:ascii="Times New Roman" w:eastAsia="Times New Roman" w:hAnsi="Times New Roman"/>
      <w:caps/>
      <w:sz w:val="24"/>
      <w:szCs w:val="24"/>
    </w:rPr>
  </w:style>
  <w:style w:type="character" w:customStyle="1" w:styleId="AS1">
    <w:name w:val="AS_Текст Знак"/>
    <w:link w:val="AS0"/>
    <w:rsid w:val="00CC1E89"/>
    <w:rPr>
      <w:rFonts w:ascii="Times New Roman" w:eastAsia="Times New Roman" w:hAnsi="Times New Roman" w:cs="Times New Roman"/>
      <w:sz w:val="24"/>
      <w:szCs w:val="28"/>
      <w:lang w:eastAsia="ru-RU"/>
    </w:rPr>
  </w:style>
  <w:style w:type="character" w:customStyle="1" w:styleId="AS11">
    <w:name w:val="AS_Заголовок_1 Знак"/>
    <w:link w:val="AS10"/>
    <w:rsid w:val="005F42BE"/>
    <w:rPr>
      <w:rFonts w:ascii="Times New Roman" w:eastAsia="Times New Roman" w:hAnsi="Times New Roman"/>
      <w:caps/>
      <w:sz w:val="24"/>
      <w:szCs w:val="24"/>
    </w:rPr>
  </w:style>
  <w:style w:type="paragraph" w:customStyle="1" w:styleId="AS2">
    <w:name w:val="AS_Заголовок_2"/>
    <w:next w:val="AS0"/>
    <w:link w:val="AS20"/>
    <w:autoRedefine/>
    <w:qFormat/>
    <w:rsid w:val="008D0EE0"/>
    <w:pPr>
      <w:keepNext/>
      <w:numPr>
        <w:numId w:val="2"/>
      </w:numPr>
      <w:spacing w:before="240"/>
      <w:outlineLvl w:val="1"/>
    </w:pPr>
    <w:rPr>
      <w:rFonts w:ascii="Times New Roman" w:eastAsia="Times New Roman" w:hAnsi="Times New Roman"/>
      <w:b/>
      <w:sz w:val="28"/>
      <w:szCs w:val="28"/>
    </w:rPr>
  </w:style>
  <w:style w:type="character" w:customStyle="1" w:styleId="AS20">
    <w:name w:val="AS_Заголовок_2 Знак"/>
    <w:link w:val="AS2"/>
    <w:rsid w:val="008D0EE0"/>
    <w:rPr>
      <w:rFonts w:ascii="Times New Roman" w:eastAsia="Times New Roman" w:hAnsi="Times New Roman"/>
      <w:b/>
      <w:sz w:val="28"/>
      <w:szCs w:val="28"/>
    </w:rPr>
  </w:style>
  <w:style w:type="paragraph" w:customStyle="1" w:styleId="AS">
    <w:name w:val="AS_Список_Деф"/>
    <w:basedOn w:val="AS0"/>
    <w:link w:val="AS3"/>
    <w:qFormat/>
    <w:rsid w:val="00CC1E89"/>
    <w:pPr>
      <w:numPr>
        <w:numId w:val="1"/>
      </w:numPr>
    </w:pPr>
  </w:style>
  <w:style w:type="character" w:customStyle="1" w:styleId="AS3">
    <w:name w:val="AS_Список_Деф Знак"/>
    <w:link w:val="AS"/>
    <w:rsid w:val="00CC1E89"/>
    <w:rPr>
      <w:rFonts w:ascii="Times New Roman" w:eastAsia="Times New Roman" w:hAnsi="Times New Roman"/>
      <w:sz w:val="24"/>
      <w:szCs w:val="28"/>
    </w:rPr>
  </w:style>
  <w:style w:type="paragraph" w:customStyle="1" w:styleId="Style31">
    <w:name w:val="Style31"/>
    <w:basedOn w:val="a"/>
    <w:uiPriority w:val="99"/>
    <w:rsid w:val="00CC1E89"/>
    <w:pPr>
      <w:widowControl w:val="0"/>
      <w:overflowPunct/>
      <w:spacing w:line="418" w:lineRule="exact"/>
      <w:ind w:firstLine="684"/>
      <w:jc w:val="both"/>
      <w:textAlignment w:val="auto"/>
    </w:pPr>
    <w:rPr>
      <w:szCs w:val="24"/>
      <w:lang w:val="ru-RU"/>
    </w:rPr>
  </w:style>
  <w:style w:type="paragraph" w:customStyle="1" w:styleId="Style32">
    <w:name w:val="Style32"/>
    <w:basedOn w:val="a"/>
    <w:uiPriority w:val="99"/>
    <w:rsid w:val="00CC1E89"/>
    <w:pPr>
      <w:widowControl w:val="0"/>
      <w:overflowPunct/>
      <w:textAlignment w:val="auto"/>
    </w:pPr>
    <w:rPr>
      <w:szCs w:val="24"/>
      <w:lang w:val="ru-RU"/>
    </w:rPr>
  </w:style>
  <w:style w:type="character" w:customStyle="1" w:styleId="FontStyle55">
    <w:name w:val="Font Style55"/>
    <w:uiPriority w:val="99"/>
    <w:rsid w:val="00CC1E89"/>
    <w:rPr>
      <w:rFonts w:ascii="Times New Roman" w:hAnsi="Times New Roman" w:cs="Times New Roman"/>
      <w:sz w:val="20"/>
      <w:szCs w:val="20"/>
    </w:rPr>
  </w:style>
  <w:style w:type="paragraph" w:customStyle="1" w:styleId="Style23">
    <w:name w:val="Style23"/>
    <w:basedOn w:val="a"/>
    <w:uiPriority w:val="99"/>
    <w:rsid w:val="00CC1E89"/>
    <w:pPr>
      <w:widowControl w:val="0"/>
      <w:overflowPunct/>
      <w:spacing w:line="263" w:lineRule="exact"/>
      <w:textAlignment w:val="auto"/>
    </w:pPr>
    <w:rPr>
      <w:szCs w:val="24"/>
      <w:lang w:val="ru-RU"/>
    </w:rPr>
  </w:style>
  <w:style w:type="character" w:customStyle="1" w:styleId="FontStyle54">
    <w:name w:val="Font Style54"/>
    <w:uiPriority w:val="99"/>
    <w:rsid w:val="00CC1E89"/>
    <w:rPr>
      <w:rFonts w:ascii="Times New Roman" w:hAnsi="Times New Roman" w:cs="Times New Roman"/>
      <w:b/>
      <w:bCs/>
      <w:sz w:val="20"/>
      <w:szCs w:val="20"/>
    </w:rPr>
  </w:style>
  <w:style w:type="paragraph" w:customStyle="1" w:styleId="ConsNonformat">
    <w:name w:val="ConsNonformat"/>
    <w:rsid w:val="007E7264"/>
    <w:pPr>
      <w:widowControl w:val="0"/>
    </w:pPr>
    <w:rPr>
      <w:rFonts w:ascii="Courier New" w:eastAsia="Times New Roman" w:hAnsi="Courier New"/>
      <w:snapToGrid w:val="0"/>
    </w:rPr>
  </w:style>
  <w:style w:type="paragraph" w:customStyle="1" w:styleId="Default">
    <w:name w:val="Default"/>
    <w:rsid w:val="00085F95"/>
    <w:pPr>
      <w:autoSpaceDE w:val="0"/>
      <w:autoSpaceDN w:val="0"/>
      <w:adjustRightInd w:val="0"/>
    </w:pPr>
    <w:rPr>
      <w:rFonts w:ascii="Times New Roman" w:hAnsi="Times New Roman"/>
      <w:color w:val="000000"/>
      <w:sz w:val="24"/>
      <w:szCs w:val="24"/>
      <w:lang w:eastAsia="en-US"/>
    </w:rPr>
  </w:style>
  <w:style w:type="paragraph" w:styleId="a8">
    <w:name w:val="Balloon Text"/>
    <w:basedOn w:val="a"/>
    <w:link w:val="a9"/>
    <w:uiPriority w:val="99"/>
    <w:semiHidden/>
    <w:unhideWhenUsed/>
    <w:rsid w:val="00085F95"/>
    <w:rPr>
      <w:rFonts w:ascii="Tahoma" w:hAnsi="Tahoma" w:cs="Tahoma"/>
      <w:sz w:val="16"/>
      <w:szCs w:val="16"/>
    </w:rPr>
  </w:style>
  <w:style w:type="character" w:customStyle="1" w:styleId="a9">
    <w:name w:val="Текст выноски Знак"/>
    <w:link w:val="a8"/>
    <w:uiPriority w:val="99"/>
    <w:semiHidden/>
    <w:rsid w:val="00085F95"/>
    <w:rPr>
      <w:rFonts w:ascii="Tahoma" w:eastAsia="Times New Roman" w:hAnsi="Tahoma" w:cs="Tahoma"/>
      <w:sz w:val="16"/>
      <w:szCs w:val="16"/>
      <w:lang w:val="en-US" w:eastAsia="ru-RU"/>
    </w:rPr>
  </w:style>
  <w:style w:type="paragraph" w:styleId="aa">
    <w:name w:val="header"/>
    <w:basedOn w:val="a"/>
    <w:link w:val="ab"/>
    <w:uiPriority w:val="99"/>
    <w:unhideWhenUsed/>
    <w:rsid w:val="00AE17D3"/>
    <w:pPr>
      <w:tabs>
        <w:tab w:val="center" w:pos="4677"/>
        <w:tab w:val="right" w:pos="9355"/>
      </w:tabs>
    </w:pPr>
  </w:style>
  <w:style w:type="character" w:customStyle="1" w:styleId="ab">
    <w:name w:val="Верхний колонтитул Знак"/>
    <w:link w:val="aa"/>
    <w:uiPriority w:val="99"/>
    <w:rsid w:val="00AE17D3"/>
    <w:rPr>
      <w:rFonts w:ascii="MS Sans Serif" w:eastAsia="Times New Roman" w:hAnsi="MS Sans Serif" w:cs="Times New Roman"/>
      <w:sz w:val="20"/>
      <w:szCs w:val="20"/>
      <w:lang w:val="en-US" w:eastAsia="ru-RU"/>
    </w:rPr>
  </w:style>
  <w:style w:type="paragraph" w:styleId="ac">
    <w:name w:val="footer"/>
    <w:basedOn w:val="a"/>
    <w:link w:val="ad"/>
    <w:uiPriority w:val="99"/>
    <w:unhideWhenUsed/>
    <w:rsid w:val="00AE17D3"/>
    <w:pPr>
      <w:tabs>
        <w:tab w:val="center" w:pos="4677"/>
        <w:tab w:val="right" w:pos="9355"/>
      </w:tabs>
    </w:pPr>
  </w:style>
  <w:style w:type="character" w:customStyle="1" w:styleId="ad">
    <w:name w:val="Нижний колонтитул Знак"/>
    <w:link w:val="ac"/>
    <w:uiPriority w:val="99"/>
    <w:rsid w:val="00AE17D3"/>
    <w:rPr>
      <w:rFonts w:ascii="MS Sans Serif" w:eastAsia="Times New Roman" w:hAnsi="MS Sans Serif" w:cs="Times New Roman"/>
      <w:sz w:val="20"/>
      <w:szCs w:val="20"/>
      <w:lang w:val="en-US" w:eastAsia="ru-RU"/>
    </w:rPr>
  </w:style>
  <w:style w:type="paragraph" w:styleId="ae">
    <w:name w:val="Subtitle"/>
    <w:basedOn w:val="a"/>
    <w:link w:val="af"/>
    <w:qFormat/>
    <w:rsid w:val="00122990"/>
    <w:pPr>
      <w:overflowPunct/>
      <w:autoSpaceDE/>
      <w:autoSpaceDN/>
      <w:adjustRightInd/>
      <w:spacing w:after="60"/>
      <w:jc w:val="center"/>
      <w:textAlignment w:val="auto"/>
      <w:outlineLvl w:val="1"/>
    </w:pPr>
    <w:rPr>
      <w:rFonts w:ascii="Arial" w:hAnsi="Arial"/>
      <w:lang w:val="ru-RU"/>
    </w:rPr>
  </w:style>
  <w:style w:type="character" w:customStyle="1" w:styleId="af">
    <w:name w:val="Подзаголовок Знак"/>
    <w:link w:val="ae"/>
    <w:rsid w:val="00122990"/>
    <w:rPr>
      <w:rFonts w:ascii="Arial" w:eastAsia="Times New Roman" w:hAnsi="Arial" w:cs="Times New Roman"/>
      <w:sz w:val="24"/>
      <w:szCs w:val="20"/>
      <w:lang w:eastAsia="ru-RU"/>
    </w:rPr>
  </w:style>
  <w:style w:type="character" w:customStyle="1" w:styleId="fontstyle01">
    <w:name w:val="fontstyle01"/>
    <w:rsid w:val="00373E94"/>
    <w:rPr>
      <w:rFonts w:ascii="Times New Roman" w:hAnsi="Times New Roman" w:cs="Times New Roman" w:hint="default"/>
      <w:b w:val="0"/>
      <w:bCs w:val="0"/>
      <w:i w:val="0"/>
      <w:iCs w:val="0"/>
      <w:color w:val="000000"/>
      <w:sz w:val="24"/>
      <w:szCs w:val="24"/>
    </w:rPr>
  </w:style>
  <w:style w:type="character" w:customStyle="1" w:styleId="fontstyle21">
    <w:name w:val="fontstyle21"/>
    <w:basedOn w:val="a0"/>
    <w:rsid w:val="00E83B7A"/>
    <w:rPr>
      <w:rFonts w:ascii="F1" w:hAnsi="F1" w:hint="default"/>
      <w:b w:val="0"/>
      <w:bCs w:val="0"/>
      <w:i w:val="0"/>
      <w:iCs w:val="0"/>
      <w:color w:val="000000"/>
      <w:sz w:val="28"/>
      <w:szCs w:val="28"/>
    </w:rPr>
  </w:style>
  <w:style w:type="character" w:customStyle="1" w:styleId="fontstyle31">
    <w:name w:val="fontstyle31"/>
    <w:basedOn w:val="a0"/>
    <w:rsid w:val="00E83B7A"/>
    <w:rPr>
      <w:rFonts w:ascii="F6" w:hAnsi="F6" w:hint="default"/>
      <w:b w:val="0"/>
      <w:bCs w:val="0"/>
      <w:i/>
      <w:iCs/>
      <w:color w:val="000000"/>
      <w:sz w:val="28"/>
      <w:szCs w:val="28"/>
    </w:rPr>
  </w:style>
  <w:style w:type="character" w:customStyle="1" w:styleId="fontstyle41">
    <w:name w:val="fontstyle41"/>
    <w:basedOn w:val="a0"/>
    <w:rsid w:val="00E83B7A"/>
    <w:rPr>
      <w:rFonts w:ascii="F8" w:hAnsi="F8" w:hint="default"/>
      <w:b w:val="0"/>
      <w:bCs w:val="0"/>
      <w:i w:val="0"/>
      <w:iCs w:val="0"/>
      <w:color w:val="000000"/>
      <w:sz w:val="28"/>
      <w:szCs w:val="28"/>
    </w:rPr>
  </w:style>
  <w:style w:type="character" w:customStyle="1" w:styleId="10">
    <w:name w:val="Заголовок 1 Знак"/>
    <w:aliases w:val="Раздел Знак"/>
    <w:basedOn w:val="a0"/>
    <w:link w:val="1"/>
    <w:rsid w:val="00EF46C2"/>
    <w:rPr>
      <w:rFonts w:ascii="Times New Roman" w:eastAsia="Times New Roman" w:hAnsi="Times New Roman"/>
      <w:b/>
      <w:bCs/>
      <w:sz w:val="24"/>
      <w:szCs w:val="22"/>
    </w:rPr>
  </w:style>
  <w:style w:type="character" w:customStyle="1" w:styleId="a6">
    <w:name w:val="Абзац списка Знак"/>
    <w:link w:val="a5"/>
    <w:uiPriority w:val="34"/>
    <w:locked/>
    <w:rsid w:val="008302D9"/>
    <w:rPr>
      <w:rFonts w:ascii="Times New Roman" w:eastAsia="Times New Roman" w:hAnsi="Times New Roman"/>
      <w:sz w:val="24"/>
    </w:rPr>
  </w:style>
  <w:style w:type="character" w:customStyle="1" w:styleId="match">
    <w:name w:val="match"/>
    <w:rsid w:val="008302D9"/>
  </w:style>
  <w:style w:type="paragraph" w:styleId="12">
    <w:name w:val="toc 1"/>
    <w:basedOn w:val="a"/>
    <w:next w:val="a"/>
    <w:autoRedefine/>
    <w:uiPriority w:val="39"/>
    <w:rsid w:val="00FB4CC3"/>
    <w:pPr>
      <w:tabs>
        <w:tab w:val="left" w:pos="284"/>
        <w:tab w:val="left" w:pos="426"/>
        <w:tab w:val="right" w:leader="dot" w:pos="9628"/>
      </w:tabs>
      <w:overflowPunct/>
      <w:autoSpaceDE/>
      <w:autoSpaceDN/>
      <w:adjustRightInd/>
      <w:textAlignment w:val="auto"/>
    </w:pPr>
    <w:rPr>
      <w:szCs w:val="24"/>
      <w:lang w:val="ru-RU"/>
    </w:rPr>
  </w:style>
  <w:style w:type="character" w:styleId="af0">
    <w:name w:val="Hyperlink"/>
    <w:basedOn w:val="a0"/>
    <w:uiPriority w:val="99"/>
    <w:rsid w:val="00FB4CC3"/>
    <w:rPr>
      <w:color w:val="0000FF"/>
      <w:u w:val="single"/>
    </w:rPr>
  </w:style>
  <w:style w:type="paragraph" w:styleId="af1">
    <w:name w:val="TOC Heading"/>
    <w:basedOn w:val="1"/>
    <w:next w:val="a"/>
    <w:uiPriority w:val="39"/>
    <w:unhideWhenUsed/>
    <w:qFormat/>
    <w:rsid w:val="00FB4CC3"/>
    <w:pPr>
      <w:keepLines/>
      <w:widowControl/>
      <w:autoSpaceDE/>
      <w:autoSpaceDN/>
      <w:adjustRightInd/>
      <w:spacing w:before="240" w:line="259" w:lineRule="auto"/>
      <w:ind w:right="0"/>
      <w:jc w:val="left"/>
      <w:outlineLvl w:val="9"/>
    </w:pPr>
    <w:rPr>
      <w:rFonts w:asciiTheme="majorHAnsi" w:eastAsiaTheme="majorEastAsia" w:hAnsiTheme="majorHAnsi" w:cstheme="majorBidi"/>
      <w:b w:val="0"/>
      <w:bCs w:val="0"/>
      <w:color w:val="365F91" w:themeColor="accent1" w:themeShade="BF"/>
      <w:sz w:val="32"/>
      <w:szCs w:val="32"/>
    </w:rPr>
  </w:style>
  <w:style w:type="character" w:customStyle="1" w:styleId="FontStyle147">
    <w:name w:val="Font Style147"/>
    <w:basedOn w:val="a0"/>
    <w:uiPriority w:val="99"/>
    <w:rsid w:val="00FB4CC3"/>
    <w:rPr>
      <w:rFonts w:ascii="Times New Roman" w:hAnsi="Times New Roman" w:cs="Times New Roman"/>
      <w:b/>
      <w:bCs/>
      <w:sz w:val="22"/>
      <w:szCs w:val="22"/>
    </w:rPr>
  </w:style>
  <w:style w:type="paragraph" w:styleId="2">
    <w:name w:val="Body Text 2"/>
    <w:basedOn w:val="a"/>
    <w:link w:val="20"/>
    <w:uiPriority w:val="99"/>
    <w:semiHidden/>
    <w:unhideWhenUsed/>
    <w:rsid w:val="00000012"/>
    <w:pPr>
      <w:spacing w:after="120" w:line="480" w:lineRule="auto"/>
    </w:pPr>
  </w:style>
  <w:style w:type="character" w:customStyle="1" w:styleId="20">
    <w:name w:val="Основной текст 2 Знак"/>
    <w:basedOn w:val="a0"/>
    <w:link w:val="2"/>
    <w:uiPriority w:val="99"/>
    <w:semiHidden/>
    <w:rsid w:val="00000012"/>
    <w:rPr>
      <w:rFonts w:ascii="Times New Roman" w:eastAsia="Times New Roman" w:hAnsi="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23533">
      <w:bodyDiv w:val="1"/>
      <w:marLeft w:val="0"/>
      <w:marRight w:val="0"/>
      <w:marTop w:val="0"/>
      <w:marBottom w:val="0"/>
      <w:divBdr>
        <w:top w:val="none" w:sz="0" w:space="0" w:color="auto"/>
        <w:left w:val="none" w:sz="0" w:space="0" w:color="auto"/>
        <w:bottom w:val="none" w:sz="0" w:space="0" w:color="auto"/>
        <w:right w:val="none" w:sz="0" w:space="0" w:color="auto"/>
      </w:divBdr>
    </w:div>
    <w:div w:id="214513648">
      <w:bodyDiv w:val="1"/>
      <w:marLeft w:val="0"/>
      <w:marRight w:val="0"/>
      <w:marTop w:val="0"/>
      <w:marBottom w:val="0"/>
      <w:divBdr>
        <w:top w:val="none" w:sz="0" w:space="0" w:color="auto"/>
        <w:left w:val="none" w:sz="0" w:space="0" w:color="auto"/>
        <w:bottom w:val="none" w:sz="0" w:space="0" w:color="auto"/>
        <w:right w:val="none" w:sz="0" w:space="0" w:color="auto"/>
      </w:divBdr>
    </w:div>
    <w:div w:id="308025647">
      <w:bodyDiv w:val="1"/>
      <w:marLeft w:val="0"/>
      <w:marRight w:val="0"/>
      <w:marTop w:val="0"/>
      <w:marBottom w:val="0"/>
      <w:divBdr>
        <w:top w:val="none" w:sz="0" w:space="0" w:color="auto"/>
        <w:left w:val="none" w:sz="0" w:space="0" w:color="auto"/>
        <w:bottom w:val="none" w:sz="0" w:space="0" w:color="auto"/>
        <w:right w:val="none" w:sz="0" w:space="0" w:color="auto"/>
      </w:divBdr>
    </w:div>
    <w:div w:id="589588201">
      <w:bodyDiv w:val="1"/>
      <w:marLeft w:val="0"/>
      <w:marRight w:val="0"/>
      <w:marTop w:val="0"/>
      <w:marBottom w:val="0"/>
      <w:divBdr>
        <w:top w:val="none" w:sz="0" w:space="0" w:color="auto"/>
        <w:left w:val="none" w:sz="0" w:space="0" w:color="auto"/>
        <w:bottom w:val="none" w:sz="0" w:space="0" w:color="auto"/>
        <w:right w:val="none" w:sz="0" w:space="0" w:color="auto"/>
      </w:divBdr>
    </w:div>
    <w:div w:id="732506616">
      <w:bodyDiv w:val="1"/>
      <w:marLeft w:val="0"/>
      <w:marRight w:val="0"/>
      <w:marTop w:val="0"/>
      <w:marBottom w:val="0"/>
      <w:divBdr>
        <w:top w:val="none" w:sz="0" w:space="0" w:color="auto"/>
        <w:left w:val="none" w:sz="0" w:space="0" w:color="auto"/>
        <w:bottom w:val="none" w:sz="0" w:space="0" w:color="auto"/>
        <w:right w:val="none" w:sz="0" w:space="0" w:color="auto"/>
      </w:divBdr>
    </w:div>
    <w:div w:id="904026523">
      <w:bodyDiv w:val="1"/>
      <w:marLeft w:val="0"/>
      <w:marRight w:val="0"/>
      <w:marTop w:val="0"/>
      <w:marBottom w:val="0"/>
      <w:divBdr>
        <w:top w:val="none" w:sz="0" w:space="0" w:color="auto"/>
        <w:left w:val="none" w:sz="0" w:space="0" w:color="auto"/>
        <w:bottom w:val="none" w:sz="0" w:space="0" w:color="auto"/>
        <w:right w:val="none" w:sz="0" w:space="0" w:color="auto"/>
      </w:divBdr>
    </w:div>
    <w:div w:id="980307287">
      <w:bodyDiv w:val="1"/>
      <w:marLeft w:val="0"/>
      <w:marRight w:val="0"/>
      <w:marTop w:val="0"/>
      <w:marBottom w:val="0"/>
      <w:divBdr>
        <w:top w:val="none" w:sz="0" w:space="0" w:color="auto"/>
        <w:left w:val="none" w:sz="0" w:space="0" w:color="auto"/>
        <w:bottom w:val="none" w:sz="0" w:space="0" w:color="auto"/>
        <w:right w:val="none" w:sz="0" w:space="0" w:color="auto"/>
      </w:divBdr>
    </w:div>
    <w:div w:id="1000737088">
      <w:bodyDiv w:val="1"/>
      <w:marLeft w:val="0"/>
      <w:marRight w:val="0"/>
      <w:marTop w:val="0"/>
      <w:marBottom w:val="0"/>
      <w:divBdr>
        <w:top w:val="none" w:sz="0" w:space="0" w:color="auto"/>
        <w:left w:val="none" w:sz="0" w:space="0" w:color="auto"/>
        <w:bottom w:val="none" w:sz="0" w:space="0" w:color="auto"/>
        <w:right w:val="none" w:sz="0" w:space="0" w:color="auto"/>
      </w:divBdr>
    </w:div>
    <w:div w:id="1134257093">
      <w:bodyDiv w:val="1"/>
      <w:marLeft w:val="0"/>
      <w:marRight w:val="0"/>
      <w:marTop w:val="0"/>
      <w:marBottom w:val="0"/>
      <w:divBdr>
        <w:top w:val="none" w:sz="0" w:space="0" w:color="auto"/>
        <w:left w:val="none" w:sz="0" w:space="0" w:color="auto"/>
        <w:bottom w:val="none" w:sz="0" w:space="0" w:color="auto"/>
        <w:right w:val="none" w:sz="0" w:space="0" w:color="auto"/>
      </w:divBdr>
    </w:div>
    <w:div w:id="1380283093">
      <w:bodyDiv w:val="1"/>
      <w:marLeft w:val="0"/>
      <w:marRight w:val="0"/>
      <w:marTop w:val="0"/>
      <w:marBottom w:val="0"/>
      <w:divBdr>
        <w:top w:val="none" w:sz="0" w:space="0" w:color="auto"/>
        <w:left w:val="none" w:sz="0" w:space="0" w:color="auto"/>
        <w:bottom w:val="none" w:sz="0" w:space="0" w:color="auto"/>
        <w:right w:val="none" w:sz="0" w:space="0" w:color="auto"/>
      </w:divBdr>
    </w:div>
    <w:div w:id="1382167136">
      <w:bodyDiv w:val="1"/>
      <w:marLeft w:val="0"/>
      <w:marRight w:val="0"/>
      <w:marTop w:val="0"/>
      <w:marBottom w:val="0"/>
      <w:divBdr>
        <w:top w:val="none" w:sz="0" w:space="0" w:color="auto"/>
        <w:left w:val="none" w:sz="0" w:space="0" w:color="auto"/>
        <w:bottom w:val="none" w:sz="0" w:space="0" w:color="auto"/>
        <w:right w:val="none" w:sz="0" w:space="0" w:color="auto"/>
      </w:divBdr>
    </w:div>
    <w:div w:id="1530996927">
      <w:bodyDiv w:val="1"/>
      <w:marLeft w:val="0"/>
      <w:marRight w:val="0"/>
      <w:marTop w:val="0"/>
      <w:marBottom w:val="0"/>
      <w:divBdr>
        <w:top w:val="none" w:sz="0" w:space="0" w:color="auto"/>
        <w:left w:val="none" w:sz="0" w:space="0" w:color="auto"/>
        <w:bottom w:val="none" w:sz="0" w:space="0" w:color="auto"/>
        <w:right w:val="none" w:sz="0" w:space="0" w:color="auto"/>
      </w:divBdr>
    </w:div>
    <w:div w:id="1608930797">
      <w:bodyDiv w:val="1"/>
      <w:marLeft w:val="0"/>
      <w:marRight w:val="0"/>
      <w:marTop w:val="0"/>
      <w:marBottom w:val="0"/>
      <w:divBdr>
        <w:top w:val="none" w:sz="0" w:space="0" w:color="auto"/>
        <w:left w:val="none" w:sz="0" w:space="0" w:color="auto"/>
        <w:bottom w:val="none" w:sz="0" w:space="0" w:color="auto"/>
        <w:right w:val="none" w:sz="0" w:space="0" w:color="auto"/>
      </w:divBdr>
    </w:div>
    <w:div w:id="1616864432">
      <w:bodyDiv w:val="1"/>
      <w:marLeft w:val="0"/>
      <w:marRight w:val="0"/>
      <w:marTop w:val="0"/>
      <w:marBottom w:val="0"/>
      <w:divBdr>
        <w:top w:val="none" w:sz="0" w:space="0" w:color="auto"/>
        <w:left w:val="none" w:sz="0" w:space="0" w:color="auto"/>
        <w:bottom w:val="none" w:sz="0" w:space="0" w:color="auto"/>
        <w:right w:val="none" w:sz="0" w:space="0" w:color="auto"/>
      </w:divBdr>
    </w:div>
    <w:div w:id="1640109397">
      <w:bodyDiv w:val="1"/>
      <w:marLeft w:val="0"/>
      <w:marRight w:val="0"/>
      <w:marTop w:val="0"/>
      <w:marBottom w:val="0"/>
      <w:divBdr>
        <w:top w:val="none" w:sz="0" w:space="0" w:color="auto"/>
        <w:left w:val="none" w:sz="0" w:space="0" w:color="auto"/>
        <w:bottom w:val="none" w:sz="0" w:space="0" w:color="auto"/>
        <w:right w:val="none" w:sz="0" w:space="0" w:color="auto"/>
      </w:divBdr>
    </w:div>
    <w:div w:id="1708095418">
      <w:bodyDiv w:val="1"/>
      <w:marLeft w:val="0"/>
      <w:marRight w:val="0"/>
      <w:marTop w:val="0"/>
      <w:marBottom w:val="0"/>
      <w:divBdr>
        <w:top w:val="none" w:sz="0" w:space="0" w:color="auto"/>
        <w:left w:val="none" w:sz="0" w:space="0" w:color="auto"/>
        <w:bottom w:val="none" w:sz="0" w:space="0" w:color="auto"/>
        <w:right w:val="none" w:sz="0" w:space="0" w:color="auto"/>
      </w:divBdr>
    </w:div>
    <w:div w:id="175512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CA89A-7BF6-42E9-ACE8-3C94DF385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3191</Words>
  <Characters>18191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КГЭС</Company>
  <LinksUpToDate>false</LinksUpToDate>
  <CharactersWithSpaces>21340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Иванович Прохоров</dc:creator>
  <cp:keywords/>
  <dc:description/>
  <cp:lastModifiedBy>Rakhmanina Elena</cp:lastModifiedBy>
  <cp:revision>2</cp:revision>
  <cp:lastPrinted>2024-03-29T02:03:00Z</cp:lastPrinted>
  <dcterms:created xsi:type="dcterms:W3CDTF">2024-04-01T08:29:00Z</dcterms:created>
  <dcterms:modified xsi:type="dcterms:W3CDTF">2024-04-01T08:29:00Z</dcterms:modified>
</cp:coreProperties>
</file>