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8B026" w14:textId="025109CA" w:rsidR="00CD454F" w:rsidRDefault="00C03B19" w:rsidP="00A22453">
      <w:pPr>
        <w:ind w:firstLine="720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№1 к договору №      от «__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____________2024г.</w:t>
      </w:r>
    </w:p>
    <w:p w14:paraId="540BD35D" w14:textId="77777777" w:rsidR="00C03B19" w:rsidRPr="00D1314F" w:rsidRDefault="00C03B19" w:rsidP="00A22453">
      <w:pPr>
        <w:ind w:firstLine="720"/>
        <w:contextualSpacing/>
        <w:jc w:val="right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12"/>
        <w:gridCol w:w="5227"/>
      </w:tblGrid>
      <w:tr w:rsidR="00CD454F" w:rsidRPr="00D1314F" w14:paraId="542D179C" w14:textId="77777777" w:rsidTr="00027CC7">
        <w:tc>
          <w:tcPr>
            <w:tcW w:w="4644" w:type="dxa"/>
            <w:shd w:val="clear" w:color="auto" w:fill="auto"/>
          </w:tcPr>
          <w:p w14:paraId="3E2A6BC2" w14:textId="116CC77E" w:rsidR="00CD454F" w:rsidRPr="00C03B19" w:rsidRDefault="00C03B19" w:rsidP="003A4C0B">
            <w:pPr>
              <w:ind w:firstLine="29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351" w:type="dxa"/>
            <w:shd w:val="clear" w:color="auto" w:fill="auto"/>
          </w:tcPr>
          <w:p w14:paraId="7C74D607" w14:textId="77777777" w:rsidR="00CD454F" w:rsidRPr="00D1314F" w:rsidRDefault="00CD454F" w:rsidP="00A22453">
            <w:pPr>
              <w:keepNext/>
              <w:ind w:firstLine="720"/>
              <w:contextualSpacing/>
              <w:outlineLvl w:val="0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>УТВЕРЖДАЮ:</w:t>
            </w:r>
          </w:p>
          <w:p w14:paraId="2943C19B" w14:textId="77777777" w:rsidR="00CD454F" w:rsidRPr="00D1314F" w:rsidRDefault="00CD454F" w:rsidP="00A22453">
            <w:pPr>
              <w:keepNext/>
              <w:ind w:firstLine="720"/>
              <w:contextualSpacing/>
              <w:outlineLvl w:val="1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Директор филиала</w:t>
            </w:r>
          </w:p>
          <w:p w14:paraId="276722EA" w14:textId="77777777" w:rsidR="00CD454F" w:rsidRPr="00D1314F" w:rsidRDefault="00CD454F" w:rsidP="00A22453">
            <w:pPr>
              <w:keepNext/>
              <w:ind w:firstLine="720"/>
              <w:contextualSpacing/>
              <w:outlineLvl w:val="1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ООО «ЕвроСибЭнерго-Гидрогенерация»</w:t>
            </w:r>
          </w:p>
          <w:p w14:paraId="3AB3290D" w14:textId="77777777" w:rsidR="00CD454F" w:rsidRPr="00D1314F" w:rsidRDefault="00CD454F" w:rsidP="00A22453">
            <w:pPr>
              <w:keepNext/>
              <w:ind w:firstLine="720"/>
              <w:contextualSpacing/>
              <w:outlineLvl w:val="1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Иркутская ГЭС</w:t>
            </w:r>
          </w:p>
          <w:p w14:paraId="063A9A7D" w14:textId="77777777" w:rsidR="00CD454F" w:rsidRPr="00D1314F" w:rsidRDefault="00CD45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</w:p>
          <w:p w14:paraId="11455AD2" w14:textId="77777777" w:rsidR="00D1314F" w:rsidRPr="00D1314F" w:rsidRDefault="00D131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</w:p>
          <w:p w14:paraId="2CB9E09D" w14:textId="77777777" w:rsidR="00CD454F" w:rsidRPr="00D1314F" w:rsidRDefault="00CD45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___________________ </w:t>
            </w:r>
            <w:r w:rsidR="00965F79" w:rsidRPr="00D1314F">
              <w:rPr>
                <w:bCs/>
                <w:sz w:val="24"/>
                <w:szCs w:val="24"/>
              </w:rPr>
              <w:t>В.А. Чеверда</w:t>
            </w:r>
          </w:p>
          <w:p w14:paraId="23CCF332" w14:textId="77777777" w:rsidR="00CD454F" w:rsidRDefault="00CD45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«___</w:t>
            </w:r>
            <w:proofErr w:type="gramStart"/>
            <w:r w:rsidRPr="00D1314F">
              <w:rPr>
                <w:bCs/>
                <w:sz w:val="24"/>
                <w:szCs w:val="24"/>
              </w:rPr>
              <w:t>_»_</w:t>
            </w:r>
            <w:proofErr w:type="gramEnd"/>
            <w:r w:rsidRPr="00D1314F">
              <w:rPr>
                <w:bCs/>
                <w:sz w:val="24"/>
                <w:szCs w:val="24"/>
              </w:rPr>
              <w:t>______________</w:t>
            </w:r>
            <w:r w:rsidR="00027CC7" w:rsidRPr="00D1314F">
              <w:rPr>
                <w:bCs/>
                <w:sz w:val="24"/>
                <w:szCs w:val="24"/>
              </w:rPr>
              <w:t>202</w:t>
            </w:r>
            <w:r w:rsidR="0078392E">
              <w:rPr>
                <w:bCs/>
                <w:sz w:val="24"/>
                <w:szCs w:val="24"/>
              </w:rPr>
              <w:t>4</w:t>
            </w:r>
            <w:r w:rsidR="00027CC7" w:rsidRPr="00D1314F">
              <w:rPr>
                <w:bCs/>
                <w:sz w:val="24"/>
                <w:szCs w:val="24"/>
              </w:rPr>
              <w:t>г.</w:t>
            </w:r>
          </w:p>
          <w:p w14:paraId="71EAB4F5" w14:textId="41CB0007" w:rsidR="001A06DB" w:rsidRPr="00D1314F" w:rsidRDefault="001A06DB" w:rsidP="00A22453">
            <w:pPr>
              <w:ind w:firstLine="720"/>
              <w:contextualSpacing/>
              <w:rPr>
                <w:sz w:val="24"/>
                <w:szCs w:val="24"/>
              </w:rPr>
            </w:pPr>
          </w:p>
        </w:tc>
      </w:tr>
    </w:tbl>
    <w:p w14:paraId="60EF9835" w14:textId="77777777" w:rsidR="000A644F" w:rsidRPr="00D1314F" w:rsidRDefault="000A644F" w:rsidP="00A22453">
      <w:pPr>
        <w:ind w:firstLine="720"/>
        <w:contextualSpacing/>
        <w:jc w:val="center"/>
        <w:rPr>
          <w:b/>
          <w:sz w:val="24"/>
          <w:szCs w:val="24"/>
        </w:rPr>
      </w:pPr>
    </w:p>
    <w:p w14:paraId="62AF0F9B" w14:textId="77777777" w:rsidR="00027CC7" w:rsidRPr="00D1314F" w:rsidRDefault="00027CC7" w:rsidP="00A22453">
      <w:pPr>
        <w:pStyle w:val="a5"/>
        <w:ind w:left="0" w:firstLine="720"/>
        <w:rPr>
          <w:b/>
          <w:sz w:val="24"/>
          <w:szCs w:val="24"/>
        </w:rPr>
      </w:pPr>
    </w:p>
    <w:p w14:paraId="70F68BCA" w14:textId="4A5AAD54" w:rsidR="00D1314F" w:rsidRPr="00D1314F" w:rsidRDefault="00D1314F" w:rsidP="00A22453">
      <w:pPr>
        <w:pStyle w:val="Style6"/>
        <w:widowControl/>
        <w:ind w:firstLine="720"/>
        <w:contextualSpacing/>
        <w:jc w:val="center"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ТЕХНИЧЕСКОЕ ЗАДАНИЕ</w:t>
      </w:r>
    </w:p>
    <w:p w14:paraId="3D5DC675" w14:textId="77777777" w:rsidR="00B45257" w:rsidRPr="00D1314F" w:rsidRDefault="00B45257" w:rsidP="00A22453">
      <w:pPr>
        <w:pStyle w:val="a5"/>
        <w:ind w:left="0" w:firstLine="720"/>
        <w:rPr>
          <w:b/>
          <w:sz w:val="24"/>
          <w:szCs w:val="24"/>
        </w:rPr>
      </w:pPr>
    </w:p>
    <w:p w14:paraId="076F2F63" w14:textId="6E79606F" w:rsidR="00D1314F" w:rsidRDefault="001A06DB" w:rsidP="00A22453">
      <w:pPr>
        <w:pStyle w:val="Style9"/>
        <w:widowControl/>
        <w:tabs>
          <w:tab w:val="left" w:pos="367"/>
        </w:tabs>
        <w:ind w:firstLine="720"/>
        <w:contextualSpacing/>
        <w:jc w:val="center"/>
        <w:rPr>
          <w:rFonts w:eastAsia="Times New Roman"/>
          <w:b/>
        </w:rPr>
      </w:pPr>
      <w:r w:rsidRPr="001A06DB">
        <w:rPr>
          <w:rFonts w:eastAsia="Times New Roman"/>
          <w:b/>
        </w:rPr>
        <w:t xml:space="preserve">Сооружение подъездная дорога с асфальтовым покрытием, протяженностью 507 </w:t>
      </w:r>
      <w:proofErr w:type="spellStart"/>
      <w:r w:rsidRPr="001A06DB">
        <w:rPr>
          <w:rFonts w:eastAsia="Times New Roman"/>
          <w:b/>
        </w:rPr>
        <w:t>п.</w:t>
      </w:r>
      <w:proofErr w:type="gramStart"/>
      <w:r w:rsidRPr="001A06DB">
        <w:rPr>
          <w:rFonts w:eastAsia="Times New Roman"/>
          <w:b/>
        </w:rPr>
        <w:t>м.до</w:t>
      </w:r>
      <w:proofErr w:type="spellEnd"/>
      <w:proofErr w:type="gramEnd"/>
      <w:r w:rsidRPr="001A06DB">
        <w:rPr>
          <w:rFonts w:eastAsia="Times New Roman"/>
          <w:b/>
        </w:rPr>
        <w:t xml:space="preserve"> территории </w:t>
      </w:r>
      <w:proofErr w:type="spellStart"/>
      <w:r w:rsidRPr="001A06DB">
        <w:rPr>
          <w:rFonts w:eastAsia="Times New Roman"/>
          <w:b/>
        </w:rPr>
        <w:t>хоздвора</w:t>
      </w:r>
      <w:proofErr w:type="spellEnd"/>
      <w:r w:rsidRPr="001A06DB">
        <w:rPr>
          <w:rFonts w:eastAsia="Times New Roman"/>
          <w:b/>
        </w:rPr>
        <w:t xml:space="preserve"> инв.№008026 (ТГ0001613). Ремонт асфальтового покрытия подъездной автодороги.</w:t>
      </w:r>
    </w:p>
    <w:p w14:paraId="4AAFBA3B" w14:textId="528844D8" w:rsidR="001917BF" w:rsidRDefault="001917BF" w:rsidP="00A22453">
      <w:pPr>
        <w:pStyle w:val="Style9"/>
        <w:widowControl/>
        <w:tabs>
          <w:tab w:val="left" w:pos="367"/>
        </w:tabs>
        <w:ind w:firstLine="720"/>
        <w:contextualSpacing/>
        <w:jc w:val="center"/>
        <w:rPr>
          <w:rFonts w:eastAsia="Times New Roman"/>
          <w:b/>
        </w:rPr>
      </w:pPr>
    </w:p>
    <w:p w14:paraId="50C60363" w14:textId="77777777" w:rsidR="001917BF" w:rsidRPr="00D1314F" w:rsidRDefault="001917BF" w:rsidP="00A22453">
      <w:pPr>
        <w:pStyle w:val="Style9"/>
        <w:widowControl/>
        <w:tabs>
          <w:tab w:val="left" w:pos="367"/>
        </w:tabs>
        <w:ind w:firstLine="720"/>
        <w:contextualSpacing/>
        <w:jc w:val="center"/>
        <w:rPr>
          <w:rFonts w:eastAsia="Times New Roman"/>
          <w:b/>
        </w:rPr>
      </w:pPr>
    </w:p>
    <w:p w14:paraId="4F79A488" w14:textId="77777777" w:rsidR="00D1314F" w:rsidRPr="00D1314F" w:rsidRDefault="00D1314F" w:rsidP="001A06DB">
      <w:pPr>
        <w:pStyle w:val="Style9"/>
        <w:widowControl/>
        <w:tabs>
          <w:tab w:val="left" w:pos="367"/>
          <w:tab w:val="left" w:pos="1134"/>
          <w:tab w:val="left" w:pos="1276"/>
          <w:tab w:val="left" w:pos="1560"/>
        </w:tabs>
        <w:ind w:firstLine="567"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1.</w:t>
      </w:r>
      <w:r w:rsidRPr="00D1314F">
        <w:rPr>
          <w:rStyle w:val="FontStyle15"/>
          <w:sz w:val="24"/>
          <w:szCs w:val="24"/>
        </w:rPr>
        <w:tab/>
        <w:t>Основание для проведения работы:</w:t>
      </w:r>
    </w:p>
    <w:p w14:paraId="08A9DEC2" w14:textId="569C9F31" w:rsidR="00D1314F" w:rsidRPr="00D1314F" w:rsidRDefault="00D1314F" w:rsidP="001A06DB">
      <w:pPr>
        <w:pStyle w:val="Style11"/>
        <w:widowControl/>
        <w:numPr>
          <w:ilvl w:val="0"/>
          <w:numId w:val="1"/>
        </w:numPr>
        <w:tabs>
          <w:tab w:val="left" w:pos="806"/>
          <w:tab w:val="left" w:pos="1134"/>
          <w:tab w:val="left" w:pos="1276"/>
          <w:tab w:val="left" w:pos="1560"/>
        </w:tabs>
        <w:spacing w:before="120" w:line="240" w:lineRule="auto"/>
        <w:ind w:firstLine="567"/>
        <w:rPr>
          <w:rStyle w:val="FontStyle16"/>
          <w:sz w:val="24"/>
          <w:szCs w:val="24"/>
        </w:rPr>
      </w:pPr>
      <w:r w:rsidRPr="00D1314F">
        <w:rPr>
          <w:rStyle w:val="FontStyle16"/>
          <w:sz w:val="24"/>
          <w:szCs w:val="24"/>
        </w:rPr>
        <w:t>Акт общего технического осмо</w:t>
      </w:r>
      <w:r w:rsidR="004932E8">
        <w:rPr>
          <w:rStyle w:val="FontStyle16"/>
          <w:sz w:val="24"/>
          <w:szCs w:val="24"/>
        </w:rPr>
        <w:t>тра ЗиС ИГЭС от 16.05.23 г. п</w:t>
      </w:r>
      <w:r w:rsidR="005402DA">
        <w:rPr>
          <w:rStyle w:val="FontStyle16"/>
          <w:sz w:val="24"/>
          <w:szCs w:val="24"/>
        </w:rPr>
        <w:t>.7</w:t>
      </w:r>
      <w:r w:rsidR="00284B0B">
        <w:rPr>
          <w:rStyle w:val="FontStyle16"/>
          <w:sz w:val="24"/>
          <w:szCs w:val="24"/>
        </w:rPr>
        <w:t>9</w:t>
      </w:r>
      <w:r w:rsidR="001A06DB">
        <w:rPr>
          <w:rStyle w:val="FontStyle16"/>
          <w:sz w:val="24"/>
          <w:szCs w:val="24"/>
        </w:rPr>
        <w:t>.</w:t>
      </w:r>
    </w:p>
    <w:p w14:paraId="77D37AC9" w14:textId="4AF8B808" w:rsidR="00D1314F" w:rsidRDefault="00D1314F" w:rsidP="001A06DB">
      <w:pPr>
        <w:pStyle w:val="Style11"/>
        <w:widowControl/>
        <w:numPr>
          <w:ilvl w:val="0"/>
          <w:numId w:val="1"/>
        </w:numPr>
        <w:tabs>
          <w:tab w:val="left" w:pos="806"/>
          <w:tab w:val="left" w:pos="1134"/>
          <w:tab w:val="left" w:pos="1276"/>
          <w:tab w:val="left" w:pos="1560"/>
        </w:tabs>
        <w:spacing w:before="120" w:line="240" w:lineRule="auto"/>
        <w:ind w:firstLine="567"/>
        <w:jc w:val="both"/>
        <w:rPr>
          <w:rStyle w:val="FontStyle16"/>
          <w:sz w:val="24"/>
          <w:szCs w:val="24"/>
        </w:rPr>
      </w:pPr>
      <w:r w:rsidRPr="00D1314F">
        <w:rPr>
          <w:rStyle w:val="FontStyle16"/>
          <w:sz w:val="24"/>
          <w:szCs w:val="24"/>
        </w:rPr>
        <w:t>Правила организации технического обслуживания и ремонта объектов электроэнергетики. Утверждены приказом Минэнерго России от 25.10.2017 N 1013;</w:t>
      </w:r>
    </w:p>
    <w:p w14:paraId="68E8316D" w14:textId="7B960F98" w:rsidR="001F48E6" w:rsidRDefault="001F48E6" w:rsidP="001A06DB">
      <w:pPr>
        <w:pStyle w:val="Style11"/>
        <w:widowControl/>
        <w:numPr>
          <w:ilvl w:val="0"/>
          <w:numId w:val="1"/>
        </w:numPr>
        <w:tabs>
          <w:tab w:val="left" w:pos="806"/>
          <w:tab w:val="left" w:pos="1134"/>
          <w:tab w:val="left" w:pos="1276"/>
          <w:tab w:val="left" w:pos="1560"/>
        </w:tabs>
        <w:spacing w:before="120" w:line="240" w:lineRule="auto"/>
        <w:ind w:firstLine="567"/>
        <w:jc w:val="both"/>
        <w:rPr>
          <w:rStyle w:val="FontStyle16"/>
          <w:sz w:val="24"/>
          <w:szCs w:val="24"/>
        </w:rPr>
      </w:pPr>
      <w:r w:rsidRPr="001F48E6">
        <w:rPr>
          <w:rStyle w:val="FontStyle16"/>
          <w:sz w:val="24"/>
          <w:szCs w:val="24"/>
        </w:rPr>
        <w:t>ГОСТ Р 50597-2017 «Дороги автомобильные и улицы. Требования к эксплуатационному состоянию, допустимому по условиям обеспечения безопасности дорожного движения».</w:t>
      </w:r>
    </w:p>
    <w:p w14:paraId="46E121D8" w14:textId="77777777" w:rsidR="001917BF" w:rsidRPr="00D1314F" w:rsidRDefault="001917BF" w:rsidP="001A06DB">
      <w:pPr>
        <w:pStyle w:val="Style11"/>
        <w:widowControl/>
        <w:tabs>
          <w:tab w:val="left" w:pos="806"/>
          <w:tab w:val="left" w:pos="1134"/>
          <w:tab w:val="left" w:pos="1276"/>
          <w:tab w:val="left" w:pos="1560"/>
        </w:tabs>
        <w:spacing w:line="240" w:lineRule="auto"/>
        <w:ind w:firstLine="567"/>
        <w:jc w:val="both"/>
        <w:rPr>
          <w:rStyle w:val="FontStyle16"/>
          <w:sz w:val="24"/>
          <w:szCs w:val="24"/>
        </w:rPr>
      </w:pPr>
    </w:p>
    <w:p w14:paraId="071A67B6" w14:textId="77777777" w:rsidR="00D1314F" w:rsidRPr="00D1314F" w:rsidRDefault="00D1314F" w:rsidP="001A06DB">
      <w:pPr>
        <w:pStyle w:val="Style9"/>
        <w:widowControl/>
        <w:tabs>
          <w:tab w:val="left" w:pos="367"/>
          <w:tab w:val="left" w:pos="1134"/>
          <w:tab w:val="left" w:pos="1276"/>
          <w:tab w:val="left" w:pos="1560"/>
        </w:tabs>
        <w:ind w:firstLine="567"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2.</w:t>
      </w:r>
      <w:r w:rsidRPr="00D1314F">
        <w:rPr>
          <w:rStyle w:val="FontStyle15"/>
          <w:sz w:val="24"/>
          <w:szCs w:val="24"/>
        </w:rPr>
        <w:tab/>
        <w:t>Актуальность и конкретные задачи:</w:t>
      </w:r>
    </w:p>
    <w:p w14:paraId="7C4E007E" w14:textId="133E2D77" w:rsidR="00232545" w:rsidRPr="00232545" w:rsidRDefault="00232545" w:rsidP="001A06DB">
      <w:pPr>
        <w:tabs>
          <w:tab w:val="left" w:pos="1134"/>
          <w:tab w:val="left" w:pos="1276"/>
          <w:tab w:val="left" w:pos="1560"/>
        </w:tabs>
        <w:ind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Ремонт асфальтового покрытия</w:t>
      </w:r>
      <w:r w:rsidRPr="00232545">
        <w:rPr>
          <w:sz w:val="24"/>
          <w:szCs w:val="24"/>
        </w:rPr>
        <w:t xml:space="preserve"> </w:t>
      </w:r>
      <w:r w:rsidR="00284B0B">
        <w:rPr>
          <w:sz w:val="24"/>
          <w:szCs w:val="24"/>
        </w:rPr>
        <w:t>подъездной автодороги</w:t>
      </w:r>
      <w:r w:rsidRPr="00232545">
        <w:rPr>
          <w:sz w:val="24"/>
          <w:szCs w:val="24"/>
        </w:rPr>
        <w:t>:</w:t>
      </w:r>
    </w:p>
    <w:p w14:paraId="2881597E" w14:textId="77777777" w:rsidR="001A06DB" w:rsidRDefault="00232545" w:rsidP="001A06DB">
      <w:pPr>
        <w:tabs>
          <w:tab w:val="left" w:pos="1134"/>
          <w:tab w:val="left" w:pos="1276"/>
          <w:tab w:val="left" w:pos="1560"/>
        </w:tabs>
        <w:ind w:firstLine="567"/>
        <w:outlineLvl w:val="0"/>
        <w:rPr>
          <w:sz w:val="24"/>
          <w:szCs w:val="24"/>
        </w:rPr>
      </w:pPr>
      <w:r w:rsidRPr="00232545">
        <w:rPr>
          <w:sz w:val="24"/>
          <w:szCs w:val="24"/>
        </w:rPr>
        <w:t>- обеспечивает сохранность, надлежащее техническое состояние и постоянную эксплуатационную пригодность асфальтов</w:t>
      </w:r>
      <w:r w:rsidR="001A06DB">
        <w:rPr>
          <w:sz w:val="24"/>
          <w:szCs w:val="24"/>
        </w:rPr>
        <w:t>ого покрытия и бордюрного камня.</w:t>
      </w:r>
    </w:p>
    <w:p w14:paraId="5EFF71A8" w14:textId="0E4281FC" w:rsidR="00D1314F" w:rsidRPr="001A06DB" w:rsidRDefault="00D1314F" w:rsidP="001A06DB">
      <w:pPr>
        <w:tabs>
          <w:tab w:val="left" w:pos="1134"/>
          <w:tab w:val="left" w:pos="1276"/>
          <w:tab w:val="left" w:pos="1560"/>
        </w:tabs>
        <w:ind w:firstLine="567"/>
        <w:outlineLvl w:val="0"/>
        <w:rPr>
          <w:sz w:val="24"/>
          <w:szCs w:val="24"/>
        </w:rPr>
      </w:pPr>
      <w:r w:rsidRPr="001A06DB">
        <w:rPr>
          <w:sz w:val="24"/>
          <w:szCs w:val="24"/>
        </w:rPr>
        <w:t>Конкретными задачами работы являются:</w:t>
      </w:r>
    </w:p>
    <w:p w14:paraId="08B81333" w14:textId="4105B5D9" w:rsidR="00D1314F" w:rsidRPr="00D1314F" w:rsidRDefault="00D1314F" w:rsidP="001A06DB">
      <w:pPr>
        <w:tabs>
          <w:tab w:val="left" w:pos="1134"/>
          <w:tab w:val="left" w:pos="1276"/>
          <w:tab w:val="left" w:pos="1560"/>
        </w:tabs>
        <w:ind w:firstLine="567"/>
        <w:jc w:val="both"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 xml:space="preserve">-  </w:t>
      </w:r>
      <w:r w:rsidR="00232545">
        <w:rPr>
          <w:sz w:val="24"/>
          <w:szCs w:val="24"/>
        </w:rPr>
        <w:t>устройство асфальтового покрытия по</w:t>
      </w:r>
      <w:r w:rsidR="00284B0B">
        <w:rPr>
          <w:sz w:val="24"/>
          <w:szCs w:val="24"/>
        </w:rPr>
        <w:t>дъездной автодороги</w:t>
      </w:r>
      <w:r w:rsidRPr="00D1314F">
        <w:rPr>
          <w:sz w:val="24"/>
          <w:szCs w:val="24"/>
        </w:rPr>
        <w:t>;</w:t>
      </w:r>
    </w:p>
    <w:p w14:paraId="62EF10F2" w14:textId="0F9E92D0" w:rsidR="00D1314F" w:rsidRPr="00D1314F" w:rsidRDefault="00D1314F" w:rsidP="001A06DB">
      <w:pPr>
        <w:tabs>
          <w:tab w:val="left" w:pos="1134"/>
          <w:tab w:val="left" w:pos="1276"/>
          <w:tab w:val="left" w:pos="1560"/>
        </w:tabs>
        <w:ind w:firstLine="567"/>
        <w:jc w:val="both"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 xml:space="preserve">-  </w:t>
      </w:r>
      <w:r w:rsidR="00232545">
        <w:rPr>
          <w:sz w:val="24"/>
          <w:szCs w:val="24"/>
        </w:rPr>
        <w:t xml:space="preserve">замена </w:t>
      </w:r>
      <w:r w:rsidR="00284B0B">
        <w:rPr>
          <w:sz w:val="24"/>
          <w:szCs w:val="24"/>
        </w:rPr>
        <w:t>сборных ж/</w:t>
      </w:r>
      <w:r w:rsidR="00232545">
        <w:rPr>
          <w:sz w:val="24"/>
          <w:szCs w:val="24"/>
        </w:rPr>
        <w:t>бетонных бордюрных камней</w:t>
      </w:r>
      <w:r w:rsidRPr="00D1314F">
        <w:rPr>
          <w:sz w:val="24"/>
          <w:szCs w:val="24"/>
        </w:rPr>
        <w:t>;</w:t>
      </w:r>
    </w:p>
    <w:p w14:paraId="6653AE6F" w14:textId="577CBC8A" w:rsidR="00D1314F" w:rsidRDefault="00D1314F" w:rsidP="001A06DB">
      <w:pPr>
        <w:tabs>
          <w:tab w:val="left" w:pos="1134"/>
          <w:tab w:val="left" w:pos="1276"/>
          <w:tab w:val="left" w:pos="1560"/>
        </w:tabs>
        <w:ind w:firstLine="567"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 xml:space="preserve">-  </w:t>
      </w:r>
      <w:r w:rsidR="00232545">
        <w:rPr>
          <w:sz w:val="24"/>
          <w:szCs w:val="24"/>
        </w:rPr>
        <w:t xml:space="preserve">ремонт </w:t>
      </w:r>
      <w:r w:rsidR="00284B0B">
        <w:rPr>
          <w:sz w:val="24"/>
          <w:szCs w:val="24"/>
        </w:rPr>
        <w:t>монолитного бордюра со стороны дренажной канавы</w:t>
      </w:r>
      <w:r w:rsidR="00232545">
        <w:rPr>
          <w:sz w:val="24"/>
          <w:szCs w:val="24"/>
        </w:rPr>
        <w:t>.</w:t>
      </w:r>
    </w:p>
    <w:p w14:paraId="6759D039" w14:textId="77777777" w:rsidR="001917BF" w:rsidRPr="00D1314F" w:rsidRDefault="001917BF" w:rsidP="001A06DB">
      <w:pPr>
        <w:tabs>
          <w:tab w:val="left" w:pos="1134"/>
          <w:tab w:val="left" w:pos="1276"/>
          <w:tab w:val="left" w:pos="1560"/>
        </w:tabs>
        <w:ind w:firstLine="567"/>
        <w:outlineLvl w:val="0"/>
        <w:rPr>
          <w:sz w:val="24"/>
          <w:szCs w:val="24"/>
        </w:rPr>
      </w:pPr>
    </w:p>
    <w:p w14:paraId="3357C44C" w14:textId="04F8DD2B" w:rsidR="00D1314F" w:rsidRDefault="00D1314F" w:rsidP="001A06DB">
      <w:pPr>
        <w:pStyle w:val="Style9"/>
        <w:widowControl/>
        <w:tabs>
          <w:tab w:val="left" w:pos="367"/>
          <w:tab w:val="left" w:pos="1134"/>
          <w:tab w:val="left" w:pos="1276"/>
          <w:tab w:val="left" w:pos="1560"/>
        </w:tabs>
        <w:ind w:firstLine="567"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3.</w:t>
      </w:r>
      <w:r w:rsidRPr="00D1314F">
        <w:rPr>
          <w:rStyle w:val="FontStyle15"/>
          <w:sz w:val="24"/>
          <w:szCs w:val="24"/>
        </w:rPr>
        <w:tab/>
        <w:t>Организационные и другие требования к вып</w:t>
      </w:r>
      <w:r w:rsidR="001A06DB">
        <w:rPr>
          <w:rStyle w:val="FontStyle15"/>
          <w:sz w:val="24"/>
          <w:szCs w:val="24"/>
        </w:rPr>
        <w:t>олнению работы и ее результатам.</w:t>
      </w:r>
    </w:p>
    <w:p w14:paraId="491267A2" w14:textId="1D21F0C5" w:rsidR="00D1314F" w:rsidRPr="00D1314F" w:rsidRDefault="00D1314F" w:rsidP="001A06DB">
      <w:pPr>
        <w:tabs>
          <w:tab w:val="left" w:pos="1134"/>
          <w:tab w:val="left" w:pos="1276"/>
          <w:tab w:val="num" w:pos="1353"/>
          <w:tab w:val="left" w:pos="1560"/>
        </w:tabs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3.1. Все работы, проводимые подрядной организацией на Иркутской ГЭС, осуществляются на основании актов-допусков,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14:paraId="621E8B64" w14:textId="77777777" w:rsidR="00D1314F" w:rsidRPr="00D1314F" w:rsidRDefault="00D1314F" w:rsidP="001A06DB">
      <w:pPr>
        <w:pStyle w:val="a5"/>
        <w:widowControl w:val="0"/>
        <w:numPr>
          <w:ilvl w:val="0"/>
          <w:numId w:val="3"/>
        </w:numPr>
        <w:tabs>
          <w:tab w:val="num" w:pos="709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Порядка обеспечения безопасности при обслуживании и ремонте гидротехнических сооружений и гидромеханического оборудования ООО «ЕвроСибЭнерго-Гидрогенерация» (СТП 907-011.506.502-2019);</w:t>
      </w:r>
    </w:p>
    <w:p w14:paraId="61E74048" w14:textId="77777777" w:rsidR="00D1314F" w:rsidRPr="00D1314F" w:rsidRDefault="00D1314F" w:rsidP="001A06DB">
      <w:pPr>
        <w:pStyle w:val="a5"/>
        <w:widowControl w:val="0"/>
        <w:numPr>
          <w:ilvl w:val="0"/>
          <w:numId w:val="3"/>
        </w:numPr>
        <w:tabs>
          <w:tab w:val="num" w:pos="709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Правил пожарной безопасности для энергетических предприятий (РД 153-34.0-03.301-00);</w:t>
      </w:r>
    </w:p>
    <w:p w14:paraId="7F99FD3E" w14:textId="77777777" w:rsidR="00D1314F" w:rsidRPr="00D1314F" w:rsidRDefault="00D1314F" w:rsidP="001A06DB">
      <w:pPr>
        <w:pStyle w:val="a5"/>
        <w:widowControl w:val="0"/>
        <w:numPr>
          <w:ilvl w:val="0"/>
          <w:numId w:val="3"/>
        </w:numPr>
        <w:tabs>
          <w:tab w:val="num" w:pos="709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Правил по охране труда при строительстве, реконструкции и ремонте, утверждённые приказом Минтруда РФ от 11.12.2020 № 883н, введены с 01.01.2021;</w:t>
      </w:r>
    </w:p>
    <w:p w14:paraId="519533BA" w14:textId="77777777" w:rsidR="00D1314F" w:rsidRPr="00D1314F" w:rsidRDefault="00D1314F" w:rsidP="001A06DB">
      <w:pPr>
        <w:pStyle w:val="a5"/>
        <w:widowControl w:val="0"/>
        <w:numPr>
          <w:ilvl w:val="0"/>
          <w:numId w:val="3"/>
        </w:numPr>
        <w:tabs>
          <w:tab w:val="num" w:pos="709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Правил по охране труда при погрузочно-разгрузочных работах и размещении грузов, утверждены приказом Минтруда России от 28.10.2020 № 753н, введены с 01.01.2021;</w:t>
      </w:r>
    </w:p>
    <w:p w14:paraId="63EE3851" w14:textId="77777777" w:rsidR="00D1314F" w:rsidRPr="00D1314F" w:rsidRDefault="00D1314F" w:rsidP="001A06DB">
      <w:pPr>
        <w:pStyle w:val="a5"/>
        <w:widowControl w:val="0"/>
        <w:numPr>
          <w:ilvl w:val="0"/>
          <w:numId w:val="3"/>
        </w:numPr>
        <w:tabs>
          <w:tab w:val="num" w:pos="709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Правил по охране труда при работе с инструментом и приспособлениями, утвержденные приказом Минтруда России № 835н от 27.11.2020, введены с 01.01.2021;</w:t>
      </w:r>
    </w:p>
    <w:p w14:paraId="44F35BC9" w14:textId="77777777" w:rsidR="00483029" w:rsidRPr="00483029" w:rsidRDefault="00483029" w:rsidP="001A06DB">
      <w:pPr>
        <w:pStyle w:val="a5"/>
        <w:widowControl w:val="0"/>
        <w:numPr>
          <w:ilvl w:val="0"/>
          <w:numId w:val="3"/>
        </w:numPr>
        <w:tabs>
          <w:tab w:val="num" w:pos="709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483029">
        <w:rPr>
          <w:sz w:val="24"/>
          <w:szCs w:val="24"/>
        </w:rPr>
        <w:lastRenderedPageBreak/>
        <w:t xml:space="preserve">Федерального закона от 10.01.02 № 7-ФЗ «Об охране окружающей среды»; </w:t>
      </w:r>
    </w:p>
    <w:p w14:paraId="4714F820" w14:textId="77777777" w:rsidR="00483029" w:rsidRPr="00483029" w:rsidRDefault="00483029" w:rsidP="001A06DB">
      <w:pPr>
        <w:pStyle w:val="a5"/>
        <w:widowControl w:val="0"/>
        <w:numPr>
          <w:ilvl w:val="0"/>
          <w:numId w:val="3"/>
        </w:numPr>
        <w:tabs>
          <w:tab w:val="num" w:pos="709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483029">
        <w:rPr>
          <w:sz w:val="24"/>
          <w:szCs w:val="24"/>
        </w:rPr>
        <w:t>Федерального закона от 24.06.1998 № 89-ФЗ «Об отходах производства и потребления»;</w:t>
      </w:r>
    </w:p>
    <w:p w14:paraId="0A7FAFC1" w14:textId="77777777" w:rsidR="00483029" w:rsidRPr="00483029" w:rsidRDefault="00483029" w:rsidP="001A06DB">
      <w:pPr>
        <w:pStyle w:val="a5"/>
        <w:widowControl w:val="0"/>
        <w:numPr>
          <w:ilvl w:val="0"/>
          <w:numId w:val="3"/>
        </w:numPr>
        <w:tabs>
          <w:tab w:val="num" w:pos="709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483029">
        <w:rPr>
          <w:sz w:val="24"/>
          <w:szCs w:val="24"/>
        </w:rPr>
        <w:t>Правил организации технического обслуживания и ремонта объектов электро</w:t>
      </w:r>
      <w:r w:rsidRPr="00483029">
        <w:rPr>
          <w:sz w:val="24"/>
          <w:szCs w:val="24"/>
        </w:rPr>
        <w:softHyphen/>
        <w:t>энергетики. Утверждены приказом Минэнерго России от 25.10.2017 N 1013;</w:t>
      </w:r>
    </w:p>
    <w:p w14:paraId="5F864791" w14:textId="77777777" w:rsidR="00483029" w:rsidRPr="00483029" w:rsidRDefault="00483029" w:rsidP="001A06DB">
      <w:pPr>
        <w:pStyle w:val="a5"/>
        <w:widowControl w:val="0"/>
        <w:numPr>
          <w:ilvl w:val="0"/>
          <w:numId w:val="3"/>
        </w:numPr>
        <w:tabs>
          <w:tab w:val="num" w:pos="709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483029">
        <w:rPr>
          <w:sz w:val="24"/>
          <w:szCs w:val="24"/>
        </w:rPr>
        <w:t>Положения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</w:t>
      </w:r>
      <w:r w:rsidRPr="00483029">
        <w:rPr>
          <w:sz w:val="24"/>
          <w:szCs w:val="24"/>
        </w:rPr>
        <w:softHyphen/>
        <w:t>жениях и территории Иркутской ГЭС.</w:t>
      </w:r>
    </w:p>
    <w:p w14:paraId="6D3EE952" w14:textId="0C41BEC6" w:rsidR="00D1314F" w:rsidRPr="00D1314F" w:rsidRDefault="00D1314F" w:rsidP="001A06DB">
      <w:pPr>
        <w:tabs>
          <w:tab w:val="left" w:pos="1134"/>
          <w:tab w:val="left" w:pos="1276"/>
          <w:tab w:val="num" w:pos="1353"/>
          <w:tab w:val="left" w:pos="1560"/>
        </w:tabs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3.</w:t>
      </w:r>
      <w:r w:rsidR="001A06DB">
        <w:rPr>
          <w:sz w:val="24"/>
          <w:szCs w:val="24"/>
        </w:rPr>
        <w:t>2</w:t>
      </w:r>
      <w:r w:rsidRPr="00D1314F">
        <w:rPr>
          <w:sz w:val="24"/>
          <w:szCs w:val="24"/>
        </w:rPr>
        <w:t>. Исполнитель ремонта должен гарантировать соответствие качества ремонта конструкций требованиям нормативно-технической документации, не менее 36 месяцев с момента подписания акта приёмки.</w:t>
      </w:r>
    </w:p>
    <w:p w14:paraId="2189EC4C" w14:textId="3070C469" w:rsidR="00D1314F" w:rsidRPr="00D1314F" w:rsidRDefault="00D1314F" w:rsidP="001A06DB">
      <w:pPr>
        <w:tabs>
          <w:tab w:val="left" w:pos="1134"/>
          <w:tab w:val="left" w:pos="1276"/>
          <w:tab w:val="num" w:pos="1353"/>
          <w:tab w:val="left" w:pos="1560"/>
        </w:tabs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3.</w:t>
      </w:r>
      <w:r w:rsidR="001A06DB">
        <w:rPr>
          <w:sz w:val="24"/>
          <w:szCs w:val="24"/>
        </w:rPr>
        <w:t>3</w:t>
      </w:r>
      <w:r w:rsidRPr="00D1314F">
        <w:rPr>
          <w:sz w:val="24"/>
          <w:szCs w:val="24"/>
        </w:rPr>
        <w:t>. Все виды применяемых строительных материалов согласовываются с Заказчиком.</w:t>
      </w:r>
    </w:p>
    <w:p w14:paraId="1B7A7928" w14:textId="512C9400" w:rsidR="00D1314F" w:rsidRDefault="00D1314F" w:rsidP="001A06DB">
      <w:pPr>
        <w:pStyle w:val="Style2"/>
        <w:widowControl/>
        <w:tabs>
          <w:tab w:val="left" w:pos="993"/>
          <w:tab w:val="left" w:pos="1134"/>
          <w:tab w:val="left" w:pos="1276"/>
          <w:tab w:val="left" w:pos="1560"/>
        </w:tabs>
        <w:spacing w:before="120" w:line="240" w:lineRule="auto"/>
        <w:ind w:firstLine="567"/>
        <w:jc w:val="both"/>
      </w:pPr>
      <w:r w:rsidRPr="00052B8B">
        <w:t>3.</w:t>
      </w:r>
      <w:r w:rsidR="001A06DB">
        <w:t>4</w:t>
      </w:r>
      <w:r w:rsidRPr="00052B8B">
        <w:t xml:space="preserve">. Работы выполняются материалами, оборудованием и инструментом Подрядчика.  </w:t>
      </w:r>
    </w:p>
    <w:p w14:paraId="7B87DED1" w14:textId="77777777" w:rsidR="00977656" w:rsidRDefault="00977656" w:rsidP="001A06DB">
      <w:pPr>
        <w:pStyle w:val="a5"/>
        <w:tabs>
          <w:tab w:val="num" w:pos="720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120"/>
        <w:ind w:left="0" w:firstLine="567"/>
        <w:contextualSpacing w:val="0"/>
        <w:rPr>
          <w:b/>
          <w:sz w:val="24"/>
          <w:szCs w:val="24"/>
          <w:u w:val="single"/>
        </w:rPr>
      </w:pPr>
    </w:p>
    <w:p w14:paraId="17637CAF" w14:textId="7019925D" w:rsidR="00977656" w:rsidRPr="00AA2EE4" w:rsidRDefault="00AA2EE4" w:rsidP="001A06DB">
      <w:pPr>
        <w:pStyle w:val="a5"/>
        <w:widowControl w:val="0"/>
        <w:tabs>
          <w:tab w:val="num" w:pos="720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contextualSpacing w:val="0"/>
        <w:rPr>
          <w:b/>
          <w:sz w:val="24"/>
          <w:szCs w:val="24"/>
        </w:rPr>
      </w:pPr>
      <w:r w:rsidRPr="00977656">
        <w:rPr>
          <w:b/>
          <w:sz w:val="24"/>
          <w:szCs w:val="24"/>
        </w:rPr>
        <w:t>4.</w:t>
      </w:r>
      <w:r w:rsidR="001A06DB">
        <w:rPr>
          <w:b/>
          <w:sz w:val="24"/>
          <w:szCs w:val="24"/>
        </w:rPr>
        <w:t xml:space="preserve"> </w:t>
      </w:r>
      <w:r w:rsidRPr="00977656">
        <w:rPr>
          <w:b/>
          <w:sz w:val="24"/>
          <w:szCs w:val="24"/>
        </w:rPr>
        <w:t xml:space="preserve">Охрана окружающей среды: </w:t>
      </w:r>
    </w:p>
    <w:p w14:paraId="25517B58" w14:textId="77777777" w:rsidR="006F6047" w:rsidRPr="00AA2EE4" w:rsidRDefault="00AA2EE4" w:rsidP="001A06DB">
      <w:pPr>
        <w:tabs>
          <w:tab w:val="left" w:pos="993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AA2EE4">
        <w:rPr>
          <w:sz w:val="24"/>
          <w:szCs w:val="24"/>
        </w:rPr>
        <w:t>4.1</w:t>
      </w:r>
      <w:r w:rsidR="006F6047" w:rsidRPr="006F6047">
        <w:t xml:space="preserve"> </w:t>
      </w:r>
      <w:r w:rsidR="006F6047" w:rsidRPr="00AA2EE4">
        <w:rPr>
          <w:sz w:val="24"/>
          <w:szCs w:val="24"/>
        </w:rPr>
        <w:t>Все работы должны проводиться с соблюдением требований природоохранного законодательства. Хранение материалов и оборудования должно осуществляться в согласованном Заказчиком месте. В ходе работы должны использоваться исправные оборудование, машины и механизмы заводского изготовления для исключения загрязнения окружающей природной среды.</w:t>
      </w:r>
    </w:p>
    <w:p w14:paraId="41F5B882" w14:textId="77777777" w:rsidR="006F6047" w:rsidRPr="00803E52" w:rsidRDefault="006F6047" w:rsidP="001A06DB">
      <w:pPr>
        <w:tabs>
          <w:tab w:val="left" w:pos="993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AA2EE4">
        <w:rPr>
          <w:sz w:val="24"/>
          <w:szCs w:val="24"/>
        </w:rPr>
        <w:t xml:space="preserve">4.2. </w:t>
      </w:r>
      <w:r w:rsidRPr="00803E52">
        <w:rPr>
          <w:sz w:val="24"/>
          <w:szCs w:val="24"/>
        </w:rPr>
        <w:t>В конце рабочей смены должна осуществляться уборка территории рабочей площадки от мусора и пыли. Образующиеся отходы должны быть временно складированы в месте, согласованном с Заказчиком и обозначенным табличкой с наименованием Подрядчика и срока работ. Образующийся металлолом передается на подотчет Заказчику.</w:t>
      </w:r>
    </w:p>
    <w:p w14:paraId="0AB42F64" w14:textId="77777777" w:rsidR="006F6047" w:rsidRPr="00AA2EE4" w:rsidRDefault="006F6047" w:rsidP="001A06DB">
      <w:pPr>
        <w:tabs>
          <w:tab w:val="left" w:pos="993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803E52">
        <w:rPr>
          <w:sz w:val="24"/>
          <w:szCs w:val="24"/>
        </w:rPr>
        <w:t>4.3. Для организации вывоза отходов (асфальта, бордюрного камня) подрядная организация должна иметь лицензию на осуществление деятельности по сбору, транспортированию, обработке, утилизации, обезвреживанию, размещению отходов I - IV классов или договор с организацией, у которой есть такая лицензия. Вывоз отходов должен осуществляться по мере накопления отходов с предоставлением Заказчику подтверждающих документов.</w:t>
      </w:r>
    </w:p>
    <w:p w14:paraId="4486A4FC" w14:textId="70B8DF4F" w:rsidR="00D1314F" w:rsidRDefault="001A06DB" w:rsidP="001A06DB">
      <w:pPr>
        <w:tabs>
          <w:tab w:val="left" w:pos="993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120"/>
        <w:ind w:firstLine="567"/>
        <w:jc w:val="both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5. </w:t>
      </w:r>
      <w:r w:rsidR="00D1314F" w:rsidRPr="00052B8B">
        <w:rPr>
          <w:rStyle w:val="FontStyle15"/>
          <w:sz w:val="24"/>
          <w:szCs w:val="24"/>
        </w:rPr>
        <w:t>Требуемые сроки выполнения работ:</w:t>
      </w:r>
    </w:p>
    <w:p w14:paraId="7C742CE3" w14:textId="1E7F1F28" w:rsidR="00D1314F" w:rsidRPr="00D1314F" w:rsidRDefault="00D1314F" w:rsidP="001A06DB">
      <w:pPr>
        <w:pStyle w:val="Style8"/>
        <w:widowControl/>
        <w:tabs>
          <w:tab w:val="left" w:pos="1134"/>
          <w:tab w:val="left" w:pos="1276"/>
          <w:tab w:val="left" w:pos="1560"/>
        </w:tabs>
        <w:ind w:firstLine="567"/>
        <w:rPr>
          <w:rStyle w:val="FontStyle16"/>
          <w:sz w:val="24"/>
          <w:szCs w:val="24"/>
        </w:rPr>
      </w:pPr>
      <w:r w:rsidRPr="00D1314F">
        <w:rPr>
          <w:rStyle w:val="FontStyle16"/>
          <w:sz w:val="24"/>
          <w:szCs w:val="24"/>
        </w:rPr>
        <w:t>Работу выполнять согласно календарному плану. Начало работ - с даты заключения договора, ок</w:t>
      </w:r>
      <w:r w:rsidR="004932E8">
        <w:rPr>
          <w:rStyle w:val="FontStyle16"/>
          <w:sz w:val="24"/>
          <w:szCs w:val="24"/>
        </w:rPr>
        <w:t>ончание работ — 3</w:t>
      </w:r>
      <w:r w:rsidR="00977656">
        <w:rPr>
          <w:rStyle w:val="FontStyle16"/>
          <w:sz w:val="24"/>
          <w:szCs w:val="24"/>
        </w:rPr>
        <w:t>1</w:t>
      </w:r>
      <w:r w:rsidR="004932E8">
        <w:rPr>
          <w:rStyle w:val="FontStyle16"/>
          <w:sz w:val="24"/>
          <w:szCs w:val="24"/>
        </w:rPr>
        <w:t xml:space="preserve"> </w:t>
      </w:r>
      <w:r w:rsidR="00977656">
        <w:rPr>
          <w:rStyle w:val="FontStyle16"/>
          <w:sz w:val="24"/>
          <w:szCs w:val="24"/>
        </w:rPr>
        <w:t>ок</w:t>
      </w:r>
      <w:r w:rsidR="004932E8">
        <w:rPr>
          <w:rStyle w:val="FontStyle16"/>
          <w:sz w:val="24"/>
          <w:szCs w:val="24"/>
        </w:rPr>
        <w:t>тября 202</w:t>
      </w:r>
      <w:r w:rsidR="0078392E">
        <w:rPr>
          <w:rStyle w:val="FontStyle16"/>
          <w:sz w:val="24"/>
          <w:szCs w:val="24"/>
        </w:rPr>
        <w:t>4</w:t>
      </w:r>
      <w:r w:rsidRPr="00D1314F">
        <w:rPr>
          <w:rStyle w:val="FontStyle16"/>
          <w:sz w:val="24"/>
          <w:szCs w:val="24"/>
        </w:rPr>
        <w:t xml:space="preserve"> г.</w:t>
      </w:r>
    </w:p>
    <w:p w14:paraId="2DC1DDEE" w14:textId="77777777" w:rsidR="00977656" w:rsidRPr="00977656" w:rsidRDefault="00977656" w:rsidP="001A06DB">
      <w:pPr>
        <w:pStyle w:val="Style9"/>
        <w:widowControl/>
        <w:tabs>
          <w:tab w:val="left" w:pos="367"/>
          <w:tab w:val="left" w:pos="1134"/>
          <w:tab w:val="left" w:pos="1276"/>
          <w:tab w:val="left" w:pos="1560"/>
        </w:tabs>
        <w:ind w:firstLine="567"/>
        <w:rPr>
          <w:rStyle w:val="FontStyle15"/>
          <w:b w:val="0"/>
          <w:bCs w:val="0"/>
          <w:sz w:val="24"/>
          <w:szCs w:val="24"/>
        </w:rPr>
      </w:pPr>
    </w:p>
    <w:p w14:paraId="0FEAFC66" w14:textId="2797016A" w:rsidR="00D1314F" w:rsidRPr="001A06DB" w:rsidRDefault="00D1314F" w:rsidP="001A06DB">
      <w:pPr>
        <w:pStyle w:val="Style9"/>
        <w:widowControl/>
        <w:numPr>
          <w:ilvl w:val="0"/>
          <w:numId w:val="12"/>
        </w:numPr>
        <w:tabs>
          <w:tab w:val="left" w:pos="567"/>
          <w:tab w:val="left" w:pos="993"/>
          <w:tab w:val="left" w:pos="1276"/>
          <w:tab w:val="left" w:pos="1560"/>
        </w:tabs>
        <w:ind w:left="0" w:firstLine="567"/>
        <w:rPr>
          <w:rStyle w:val="FontStyle15"/>
          <w:bCs w:val="0"/>
          <w:sz w:val="24"/>
          <w:szCs w:val="24"/>
        </w:rPr>
      </w:pPr>
      <w:r w:rsidRPr="001A06DB">
        <w:rPr>
          <w:rStyle w:val="FontStyle15"/>
          <w:sz w:val="24"/>
          <w:szCs w:val="24"/>
        </w:rPr>
        <w:t>Основное содержание работ:</w:t>
      </w:r>
    </w:p>
    <w:p w14:paraId="2FE281A5" w14:textId="168CA129" w:rsidR="00AA2EE4" w:rsidRDefault="00977656" w:rsidP="001A06DB">
      <w:pPr>
        <w:pStyle w:val="a5"/>
        <w:numPr>
          <w:ilvl w:val="1"/>
          <w:numId w:val="12"/>
        </w:num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120"/>
        <w:ind w:left="0" w:firstLine="567"/>
        <w:contextualSpacing w:val="0"/>
        <w:rPr>
          <w:sz w:val="24"/>
          <w:szCs w:val="24"/>
        </w:rPr>
      </w:pPr>
      <w:r>
        <w:rPr>
          <w:sz w:val="24"/>
          <w:szCs w:val="24"/>
        </w:rPr>
        <w:t>Срезка старого асфальтового покрытия</w:t>
      </w:r>
      <w:r w:rsidR="00D1314F" w:rsidRPr="00AA2EE4">
        <w:rPr>
          <w:sz w:val="24"/>
          <w:szCs w:val="24"/>
        </w:rPr>
        <w:t xml:space="preserve">;  </w:t>
      </w:r>
    </w:p>
    <w:p w14:paraId="723DBA26" w14:textId="600C288D" w:rsidR="00AA2EE4" w:rsidRPr="0078392E" w:rsidRDefault="00977656" w:rsidP="001A06DB">
      <w:pPr>
        <w:pStyle w:val="a5"/>
        <w:numPr>
          <w:ilvl w:val="1"/>
          <w:numId w:val="12"/>
        </w:num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120"/>
        <w:ind w:left="0" w:firstLine="56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Асфальтовое покрытие </w:t>
      </w:r>
      <w:r w:rsidR="00284B0B">
        <w:rPr>
          <w:sz w:val="24"/>
          <w:szCs w:val="24"/>
        </w:rPr>
        <w:t>автодороги</w:t>
      </w:r>
      <w:r>
        <w:rPr>
          <w:sz w:val="24"/>
          <w:szCs w:val="24"/>
        </w:rPr>
        <w:t xml:space="preserve"> толщиной 80 мм</w:t>
      </w:r>
      <w:r w:rsidR="0078392E" w:rsidRPr="0078392E">
        <w:rPr>
          <w:sz w:val="24"/>
          <w:szCs w:val="24"/>
        </w:rPr>
        <w:t xml:space="preserve">;  </w:t>
      </w:r>
    </w:p>
    <w:p w14:paraId="2C1D53AD" w14:textId="413A9AC1" w:rsidR="00D1314F" w:rsidRPr="00D1314F" w:rsidRDefault="00977656" w:rsidP="001A06DB">
      <w:pPr>
        <w:pStyle w:val="a5"/>
        <w:numPr>
          <w:ilvl w:val="1"/>
          <w:numId w:val="12"/>
        </w:num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120"/>
        <w:ind w:left="0" w:firstLine="56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Замена бордюрного камня – </w:t>
      </w:r>
      <w:r w:rsidR="00284B0B">
        <w:rPr>
          <w:sz w:val="24"/>
          <w:szCs w:val="24"/>
        </w:rPr>
        <w:t>4</w:t>
      </w:r>
      <w:r>
        <w:rPr>
          <w:sz w:val="24"/>
          <w:szCs w:val="24"/>
        </w:rPr>
        <w:t>0 м.п.;</w:t>
      </w:r>
    </w:p>
    <w:p w14:paraId="2D35C8FB" w14:textId="4FB8F4D8" w:rsidR="0078392E" w:rsidRDefault="00AA2EE4" w:rsidP="001A06DB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6.4.</w:t>
      </w:r>
      <w:r w:rsidR="001A06DB">
        <w:rPr>
          <w:sz w:val="24"/>
          <w:szCs w:val="24"/>
        </w:rPr>
        <w:tab/>
      </w:r>
      <w:r w:rsidR="00977656">
        <w:rPr>
          <w:sz w:val="24"/>
          <w:szCs w:val="24"/>
        </w:rPr>
        <w:t xml:space="preserve">Ремонт </w:t>
      </w:r>
      <w:r w:rsidR="00284B0B">
        <w:rPr>
          <w:sz w:val="24"/>
          <w:szCs w:val="24"/>
        </w:rPr>
        <w:t>монолитного бордюра</w:t>
      </w:r>
      <w:r w:rsidR="00977656">
        <w:rPr>
          <w:sz w:val="24"/>
          <w:szCs w:val="24"/>
        </w:rPr>
        <w:t xml:space="preserve"> – 2</w:t>
      </w:r>
      <w:r w:rsidR="00284B0B">
        <w:rPr>
          <w:sz w:val="24"/>
          <w:szCs w:val="24"/>
        </w:rPr>
        <w:t>9 м.п</w:t>
      </w:r>
      <w:r w:rsidR="00977656">
        <w:rPr>
          <w:sz w:val="24"/>
          <w:szCs w:val="24"/>
        </w:rPr>
        <w:t>.</w:t>
      </w:r>
    </w:p>
    <w:p w14:paraId="0595F57D" w14:textId="77777777" w:rsidR="001A06DB" w:rsidRPr="00977656" w:rsidRDefault="001A06DB" w:rsidP="001A06DB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120"/>
        <w:ind w:firstLine="567"/>
        <w:rPr>
          <w:sz w:val="24"/>
          <w:szCs w:val="24"/>
        </w:rPr>
      </w:pPr>
    </w:p>
    <w:p w14:paraId="1A58B3DF" w14:textId="38E2DDEA" w:rsidR="00D1314F" w:rsidRDefault="001A06DB" w:rsidP="001A06DB">
      <w:pPr>
        <w:pStyle w:val="Style9"/>
        <w:widowControl/>
        <w:numPr>
          <w:ilvl w:val="0"/>
          <w:numId w:val="12"/>
        </w:numPr>
        <w:tabs>
          <w:tab w:val="left" w:pos="590"/>
          <w:tab w:val="left" w:pos="851"/>
          <w:tab w:val="left" w:pos="1276"/>
          <w:tab w:val="left" w:pos="1560"/>
        </w:tabs>
        <w:ind w:left="0" w:firstLine="567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ab/>
      </w:r>
      <w:r w:rsidR="00D1314F" w:rsidRPr="00D1314F">
        <w:rPr>
          <w:rStyle w:val="FontStyle15"/>
          <w:sz w:val="24"/>
          <w:szCs w:val="24"/>
        </w:rPr>
        <w:t>Порядок проведения приемки результатов работы:</w:t>
      </w:r>
    </w:p>
    <w:p w14:paraId="57F942EF" w14:textId="58A1E3C7" w:rsidR="00D1314F" w:rsidRDefault="00D1314F" w:rsidP="001A06DB">
      <w:pPr>
        <w:pStyle w:val="Style10"/>
        <w:widowControl/>
        <w:tabs>
          <w:tab w:val="left" w:pos="1134"/>
          <w:tab w:val="left" w:pos="1276"/>
          <w:tab w:val="left" w:pos="1560"/>
        </w:tabs>
        <w:ind w:firstLine="567"/>
        <w:jc w:val="both"/>
        <w:rPr>
          <w:rStyle w:val="FontStyle16"/>
          <w:sz w:val="24"/>
          <w:szCs w:val="24"/>
        </w:rPr>
      </w:pPr>
      <w:r w:rsidRPr="00D1314F">
        <w:rPr>
          <w:rStyle w:val="FontStyle16"/>
          <w:sz w:val="24"/>
          <w:szCs w:val="24"/>
        </w:rPr>
        <w:t>Приёмка из ремонта осуществляется по «</w:t>
      </w:r>
      <w:r w:rsidR="001A06DB" w:rsidRPr="001A06DB">
        <w:rPr>
          <w:rStyle w:val="FontStyle16"/>
          <w:sz w:val="24"/>
          <w:szCs w:val="24"/>
        </w:rPr>
        <w:t xml:space="preserve">Сооружение подъездная дорога с асфальтовым покрытием, протяженностью 507 </w:t>
      </w:r>
      <w:proofErr w:type="spellStart"/>
      <w:r w:rsidR="001A06DB" w:rsidRPr="001A06DB">
        <w:rPr>
          <w:rStyle w:val="FontStyle16"/>
          <w:sz w:val="24"/>
          <w:szCs w:val="24"/>
        </w:rPr>
        <w:t>п.</w:t>
      </w:r>
      <w:proofErr w:type="gramStart"/>
      <w:r w:rsidR="001A06DB" w:rsidRPr="001A06DB">
        <w:rPr>
          <w:rStyle w:val="FontStyle16"/>
          <w:sz w:val="24"/>
          <w:szCs w:val="24"/>
        </w:rPr>
        <w:t>м.до</w:t>
      </w:r>
      <w:proofErr w:type="spellEnd"/>
      <w:proofErr w:type="gramEnd"/>
      <w:r w:rsidR="001A06DB" w:rsidRPr="001A06DB">
        <w:rPr>
          <w:rStyle w:val="FontStyle16"/>
          <w:sz w:val="24"/>
          <w:szCs w:val="24"/>
        </w:rPr>
        <w:t xml:space="preserve"> территории </w:t>
      </w:r>
      <w:proofErr w:type="spellStart"/>
      <w:r w:rsidR="001A06DB" w:rsidRPr="001A06DB">
        <w:rPr>
          <w:rStyle w:val="FontStyle16"/>
          <w:sz w:val="24"/>
          <w:szCs w:val="24"/>
        </w:rPr>
        <w:t>хоздвора</w:t>
      </w:r>
      <w:proofErr w:type="spellEnd"/>
      <w:r w:rsidR="001A06DB" w:rsidRPr="001A06DB">
        <w:rPr>
          <w:rStyle w:val="FontStyle16"/>
          <w:sz w:val="24"/>
          <w:szCs w:val="24"/>
        </w:rPr>
        <w:t xml:space="preserve"> инв.№008026 (ТГ0001613). Ремонт асфальтового</w:t>
      </w:r>
      <w:r w:rsidR="001A06DB">
        <w:rPr>
          <w:rStyle w:val="FontStyle16"/>
          <w:sz w:val="24"/>
          <w:szCs w:val="24"/>
        </w:rPr>
        <w:t xml:space="preserve"> покрытия подъездной автодороги</w:t>
      </w:r>
      <w:r w:rsidRPr="00D1314F">
        <w:rPr>
          <w:rStyle w:val="FontStyle16"/>
          <w:sz w:val="24"/>
          <w:szCs w:val="24"/>
        </w:rPr>
        <w:t xml:space="preserve">» с оформлением акта. </w:t>
      </w:r>
    </w:p>
    <w:p w14:paraId="6824D9ED" w14:textId="77777777" w:rsidR="00977656" w:rsidRPr="00D1314F" w:rsidRDefault="00977656" w:rsidP="001A06DB">
      <w:pPr>
        <w:pStyle w:val="Style10"/>
        <w:widowControl/>
        <w:tabs>
          <w:tab w:val="left" w:pos="1134"/>
          <w:tab w:val="left" w:pos="1276"/>
          <w:tab w:val="left" w:pos="1560"/>
        </w:tabs>
        <w:ind w:firstLine="567"/>
        <w:jc w:val="both"/>
        <w:rPr>
          <w:rStyle w:val="FontStyle16"/>
          <w:sz w:val="24"/>
          <w:szCs w:val="24"/>
        </w:rPr>
      </w:pPr>
    </w:p>
    <w:p w14:paraId="190EC8F5" w14:textId="17C4AC28" w:rsidR="00977656" w:rsidRDefault="00D1314F" w:rsidP="001A06DB">
      <w:pPr>
        <w:pStyle w:val="Style10"/>
        <w:widowControl/>
        <w:numPr>
          <w:ilvl w:val="0"/>
          <w:numId w:val="14"/>
        </w:numPr>
        <w:tabs>
          <w:tab w:val="left" w:pos="1134"/>
          <w:tab w:val="left" w:pos="1276"/>
          <w:tab w:val="left" w:pos="1560"/>
        </w:tabs>
        <w:ind w:left="0" w:firstLine="567"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Перечень и комплектность результатов работы, подлежащих приемке Заказчи</w:t>
      </w:r>
      <w:r w:rsidRPr="00D1314F">
        <w:rPr>
          <w:rStyle w:val="FontStyle15"/>
          <w:sz w:val="24"/>
          <w:szCs w:val="24"/>
        </w:rPr>
        <w:softHyphen/>
        <w:t>ком:</w:t>
      </w:r>
    </w:p>
    <w:p w14:paraId="0C7BD40D" w14:textId="4C444495" w:rsidR="00D1314F" w:rsidRPr="001A06DB" w:rsidRDefault="00D1314F" w:rsidP="001A06DB">
      <w:pPr>
        <w:pStyle w:val="Style10"/>
        <w:widowControl/>
        <w:numPr>
          <w:ilvl w:val="1"/>
          <w:numId w:val="14"/>
        </w:numPr>
        <w:tabs>
          <w:tab w:val="left" w:pos="851"/>
          <w:tab w:val="left" w:pos="1134"/>
          <w:tab w:val="left" w:pos="1276"/>
          <w:tab w:val="left" w:pos="1560"/>
        </w:tabs>
        <w:spacing w:before="120"/>
        <w:ind w:left="0" w:firstLine="567"/>
        <w:rPr>
          <w:rStyle w:val="FontStyle16"/>
          <w:sz w:val="24"/>
          <w:szCs w:val="24"/>
        </w:rPr>
      </w:pPr>
      <w:r w:rsidRPr="001A06DB">
        <w:rPr>
          <w:rStyle w:val="FontStyle16"/>
          <w:sz w:val="24"/>
          <w:szCs w:val="24"/>
        </w:rPr>
        <w:t xml:space="preserve">Акт </w:t>
      </w:r>
      <w:proofErr w:type="spellStart"/>
      <w:r w:rsidRPr="001A06DB">
        <w:rPr>
          <w:rStyle w:val="FontStyle16"/>
          <w:sz w:val="24"/>
          <w:szCs w:val="24"/>
        </w:rPr>
        <w:t>предремонтного</w:t>
      </w:r>
      <w:proofErr w:type="spellEnd"/>
      <w:r w:rsidRPr="001A06DB">
        <w:rPr>
          <w:rStyle w:val="FontStyle16"/>
          <w:sz w:val="24"/>
          <w:szCs w:val="24"/>
        </w:rPr>
        <w:t xml:space="preserve"> обследования;</w:t>
      </w:r>
    </w:p>
    <w:p w14:paraId="0582BEBC" w14:textId="2D707077" w:rsidR="00D1314F" w:rsidRPr="001A06DB" w:rsidRDefault="00D1314F" w:rsidP="001A06DB">
      <w:pPr>
        <w:pStyle w:val="Style10"/>
        <w:widowControl/>
        <w:numPr>
          <w:ilvl w:val="1"/>
          <w:numId w:val="14"/>
        </w:numPr>
        <w:tabs>
          <w:tab w:val="left" w:pos="851"/>
          <w:tab w:val="left" w:pos="1134"/>
          <w:tab w:val="left" w:pos="1276"/>
          <w:tab w:val="left" w:pos="1560"/>
        </w:tabs>
        <w:spacing w:before="120"/>
        <w:ind w:left="0" w:firstLine="567"/>
        <w:rPr>
          <w:rStyle w:val="FontStyle16"/>
          <w:bCs/>
          <w:sz w:val="24"/>
          <w:szCs w:val="24"/>
        </w:rPr>
      </w:pPr>
      <w:r w:rsidRPr="001A06DB">
        <w:rPr>
          <w:rStyle w:val="FontStyle16"/>
          <w:sz w:val="24"/>
          <w:szCs w:val="24"/>
        </w:rPr>
        <w:t>Акт готовности объекта к ремонту;</w:t>
      </w:r>
    </w:p>
    <w:p w14:paraId="03DBD4C5" w14:textId="7A22CD55" w:rsidR="00D1314F" w:rsidRPr="001A06DB" w:rsidRDefault="00D1314F" w:rsidP="001A06DB">
      <w:pPr>
        <w:pStyle w:val="Style10"/>
        <w:widowControl/>
        <w:numPr>
          <w:ilvl w:val="1"/>
          <w:numId w:val="14"/>
        </w:numPr>
        <w:tabs>
          <w:tab w:val="left" w:pos="851"/>
          <w:tab w:val="left" w:pos="1134"/>
          <w:tab w:val="left" w:pos="1276"/>
          <w:tab w:val="left" w:pos="1560"/>
        </w:tabs>
        <w:spacing w:before="120"/>
        <w:ind w:left="0" w:firstLine="567"/>
        <w:rPr>
          <w:rStyle w:val="FontStyle16"/>
          <w:bCs/>
          <w:sz w:val="24"/>
          <w:szCs w:val="24"/>
        </w:rPr>
      </w:pPr>
      <w:r w:rsidRPr="001A06DB">
        <w:rPr>
          <w:rStyle w:val="FontStyle16"/>
          <w:sz w:val="24"/>
          <w:szCs w:val="24"/>
        </w:rPr>
        <w:lastRenderedPageBreak/>
        <w:t>Акты скрытых работ с цветными фотографиями в виде Приложений к Актам;</w:t>
      </w:r>
    </w:p>
    <w:p w14:paraId="237E2BF6" w14:textId="6450B3FC" w:rsidR="00D1314F" w:rsidRPr="001A06DB" w:rsidRDefault="00D1314F" w:rsidP="001A06DB">
      <w:pPr>
        <w:pStyle w:val="Style10"/>
        <w:widowControl/>
        <w:numPr>
          <w:ilvl w:val="1"/>
          <w:numId w:val="14"/>
        </w:numPr>
        <w:tabs>
          <w:tab w:val="left" w:pos="851"/>
          <w:tab w:val="left" w:pos="1134"/>
          <w:tab w:val="left" w:pos="1276"/>
          <w:tab w:val="left" w:pos="1560"/>
        </w:tabs>
        <w:spacing w:before="120"/>
        <w:ind w:left="0" w:firstLine="567"/>
        <w:rPr>
          <w:rStyle w:val="FontStyle16"/>
          <w:bCs/>
          <w:sz w:val="24"/>
          <w:szCs w:val="24"/>
        </w:rPr>
      </w:pPr>
      <w:r w:rsidRPr="001A06DB">
        <w:rPr>
          <w:rStyle w:val="FontStyle16"/>
          <w:sz w:val="24"/>
          <w:szCs w:val="24"/>
        </w:rPr>
        <w:t>Акт приёмки из ремонта;</w:t>
      </w:r>
    </w:p>
    <w:p w14:paraId="3A693E28" w14:textId="4A3B9C30" w:rsidR="00D1314F" w:rsidRPr="001A06DB" w:rsidRDefault="00D1314F" w:rsidP="001A06DB">
      <w:pPr>
        <w:pStyle w:val="Style10"/>
        <w:widowControl/>
        <w:numPr>
          <w:ilvl w:val="1"/>
          <w:numId w:val="14"/>
        </w:numPr>
        <w:tabs>
          <w:tab w:val="left" w:pos="851"/>
          <w:tab w:val="left" w:pos="1134"/>
          <w:tab w:val="left" w:pos="1276"/>
          <w:tab w:val="left" w:pos="1560"/>
        </w:tabs>
        <w:spacing w:before="120"/>
        <w:ind w:left="0" w:firstLine="567"/>
        <w:rPr>
          <w:rStyle w:val="FontStyle16"/>
          <w:bCs/>
          <w:sz w:val="24"/>
          <w:szCs w:val="24"/>
        </w:rPr>
      </w:pPr>
      <w:r w:rsidRPr="001A06DB">
        <w:rPr>
          <w:rStyle w:val="FontStyle16"/>
          <w:sz w:val="24"/>
          <w:szCs w:val="24"/>
        </w:rPr>
        <w:t>Ведомость объёма ремонтных работ;</w:t>
      </w:r>
    </w:p>
    <w:p w14:paraId="72824A70" w14:textId="4E21EEC4" w:rsidR="00D1314F" w:rsidRPr="001A06DB" w:rsidRDefault="00D1314F" w:rsidP="001A06DB">
      <w:pPr>
        <w:pStyle w:val="Style10"/>
        <w:widowControl/>
        <w:numPr>
          <w:ilvl w:val="1"/>
          <w:numId w:val="14"/>
        </w:numPr>
        <w:tabs>
          <w:tab w:val="left" w:pos="851"/>
          <w:tab w:val="left" w:pos="1134"/>
          <w:tab w:val="left" w:pos="1276"/>
          <w:tab w:val="left" w:pos="1560"/>
        </w:tabs>
        <w:spacing w:before="120"/>
        <w:ind w:left="0" w:firstLine="567"/>
        <w:rPr>
          <w:rStyle w:val="FontStyle16"/>
          <w:bCs/>
          <w:sz w:val="24"/>
          <w:szCs w:val="24"/>
        </w:rPr>
      </w:pPr>
      <w:r w:rsidRPr="001A06DB">
        <w:rPr>
          <w:rStyle w:val="FontStyle16"/>
          <w:sz w:val="24"/>
          <w:szCs w:val="24"/>
        </w:rPr>
        <w:t>Общий журнал работ;</w:t>
      </w:r>
    </w:p>
    <w:p w14:paraId="0B6E9696" w14:textId="720382E1" w:rsidR="00D1314F" w:rsidRPr="001A06DB" w:rsidRDefault="00D1314F" w:rsidP="001A06DB">
      <w:pPr>
        <w:pStyle w:val="Style10"/>
        <w:widowControl/>
        <w:numPr>
          <w:ilvl w:val="1"/>
          <w:numId w:val="14"/>
        </w:numPr>
        <w:tabs>
          <w:tab w:val="left" w:pos="851"/>
          <w:tab w:val="left" w:pos="1134"/>
          <w:tab w:val="left" w:pos="1276"/>
          <w:tab w:val="left" w:pos="1560"/>
        </w:tabs>
        <w:spacing w:before="120"/>
        <w:ind w:left="0" w:firstLine="567"/>
        <w:rPr>
          <w:rStyle w:val="FontStyle16"/>
          <w:bCs/>
          <w:sz w:val="24"/>
          <w:szCs w:val="24"/>
        </w:rPr>
      </w:pPr>
      <w:r w:rsidRPr="001A06DB">
        <w:rPr>
          <w:rStyle w:val="FontStyle16"/>
          <w:sz w:val="24"/>
          <w:szCs w:val="24"/>
        </w:rPr>
        <w:t>Сертификаты соответствия на материалы;</w:t>
      </w:r>
    </w:p>
    <w:p w14:paraId="2C93C18C" w14:textId="2F43BB93" w:rsidR="00D1314F" w:rsidRPr="001A06DB" w:rsidRDefault="00D1314F" w:rsidP="001A06DB">
      <w:pPr>
        <w:pStyle w:val="Style10"/>
        <w:widowControl/>
        <w:numPr>
          <w:ilvl w:val="1"/>
          <w:numId w:val="14"/>
        </w:numPr>
        <w:tabs>
          <w:tab w:val="left" w:pos="851"/>
          <w:tab w:val="left" w:pos="1134"/>
          <w:tab w:val="left" w:pos="1276"/>
          <w:tab w:val="left" w:pos="1560"/>
        </w:tabs>
        <w:spacing w:before="120"/>
        <w:ind w:left="0" w:firstLine="567"/>
        <w:rPr>
          <w:rStyle w:val="FontStyle16"/>
          <w:bCs/>
          <w:sz w:val="24"/>
          <w:szCs w:val="24"/>
        </w:rPr>
      </w:pPr>
      <w:r w:rsidRPr="001A06DB">
        <w:rPr>
          <w:rStyle w:val="FontStyle16"/>
          <w:sz w:val="24"/>
          <w:szCs w:val="24"/>
        </w:rPr>
        <w:t>Исполнительные чертежи, схемы, фотографии в электронном виде и на бумаге.</w:t>
      </w:r>
    </w:p>
    <w:p w14:paraId="7A027BAC" w14:textId="77777777" w:rsidR="00F268E4" w:rsidRPr="00F268E4" w:rsidRDefault="00F268E4" w:rsidP="001A06DB">
      <w:pPr>
        <w:pStyle w:val="a5"/>
        <w:numPr>
          <w:ilvl w:val="1"/>
          <w:numId w:val="14"/>
        </w:num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120"/>
        <w:ind w:left="0" w:firstLine="567"/>
        <w:contextualSpacing w:val="0"/>
        <w:rPr>
          <w:rStyle w:val="FontStyle16"/>
          <w:rFonts w:eastAsiaTheme="minorEastAsia"/>
          <w:sz w:val="24"/>
          <w:szCs w:val="24"/>
        </w:rPr>
      </w:pPr>
      <w:r w:rsidRPr="00F268E4">
        <w:rPr>
          <w:rStyle w:val="FontStyle16"/>
          <w:rFonts w:eastAsiaTheme="minorEastAsia"/>
          <w:sz w:val="24"/>
          <w:szCs w:val="24"/>
        </w:rPr>
        <w:t>Справка о количестве отходов, вывезенных с места производства работ для захоронения (с подписью и печатью Полигона) или утилизации (при наличии лицензии на утилизацию данных отходов у принимающей стороны).</w:t>
      </w:r>
    </w:p>
    <w:p w14:paraId="547FB258" w14:textId="77777777" w:rsidR="00F268E4" w:rsidRPr="00977656" w:rsidRDefault="00F268E4" w:rsidP="001A06DB">
      <w:pPr>
        <w:pStyle w:val="Style10"/>
        <w:widowControl/>
        <w:tabs>
          <w:tab w:val="left" w:pos="1134"/>
          <w:tab w:val="left" w:pos="1276"/>
          <w:tab w:val="left" w:pos="1560"/>
        </w:tabs>
        <w:spacing w:before="120"/>
        <w:ind w:firstLine="567"/>
        <w:contextualSpacing/>
        <w:rPr>
          <w:rStyle w:val="FontStyle16"/>
          <w:b/>
          <w:bCs/>
          <w:sz w:val="24"/>
          <w:szCs w:val="24"/>
        </w:rPr>
      </w:pPr>
    </w:p>
    <w:p w14:paraId="3B74F585" w14:textId="77777777" w:rsidR="00D1314F" w:rsidRDefault="00D1314F" w:rsidP="00A22453">
      <w:pPr>
        <w:ind w:firstLine="720"/>
        <w:contextualSpacing/>
        <w:rPr>
          <w:rStyle w:val="FontStyle16"/>
          <w:sz w:val="24"/>
          <w:szCs w:val="24"/>
        </w:rPr>
      </w:pPr>
    </w:p>
    <w:p w14:paraId="10FBCB1B" w14:textId="2FD90244" w:rsidR="007F1B48" w:rsidRPr="00C03B19" w:rsidRDefault="00C03B19" w:rsidP="00A22453">
      <w:pPr>
        <w:ind w:firstLine="720"/>
        <w:contextualSpacing/>
        <w:rPr>
          <w:rStyle w:val="FontStyle16"/>
          <w:b/>
          <w:sz w:val="24"/>
          <w:szCs w:val="24"/>
        </w:rPr>
      </w:pPr>
      <w:r>
        <w:rPr>
          <w:rStyle w:val="FontStyle16"/>
          <w:b/>
          <w:sz w:val="24"/>
          <w:szCs w:val="24"/>
        </w:rPr>
        <w:t>Заказчик:</w:t>
      </w:r>
    </w:p>
    <w:p w14:paraId="26AB91D8" w14:textId="77777777" w:rsidR="00D1314F" w:rsidRDefault="00D1314F" w:rsidP="00A22453">
      <w:pPr>
        <w:pStyle w:val="Style1"/>
        <w:widowControl/>
        <w:spacing w:line="240" w:lineRule="auto"/>
        <w:ind w:firstLine="720"/>
        <w:contextualSpacing/>
        <w:jc w:val="both"/>
      </w:pPr>
    </w:p>
    <w:p w14:paraId="1F06C671" w14:textId="77777777" w:rsidR="00D1314F" w:rsidRPr="00D1314F" w:rsidRDefault="00D1314F" w:rsidP="00A22453">
      <w:pPr>
        <w:pStyle w:val="Style1"/>
        <w:widowControl/>
        <w:spacing w:line="240" w:lineRule="auto"/>
        <w:ind w:firstLine="720"/>
        <w:contextualSpacing/>
        <w:jc w:val="both"/>
      </w:pPr>
    </w:p>
    <w:p w14:paraId="61F78EA7" w14:textId="77777777" w:rsidR="00D1314F" w:rsidRPr="00D1314F" w:rsidRDefault="00D1314F" w:rsidP="00A22453">
      <w:pPr>
        <w:ind w:firstLine="720"/>
        <w:contextualSpacing/>
        <w:rPr>
          <w:sz w:val="24"/>
          <w:szCs w:val="24"/>
        </w:rPr>
      </w:pPr>
      <w:r w:rsidRPr="00D1314F">
        <w:rPr>
          <w:sz w:val="24"/>
          <w:szCs w:val="24"/>
          <w:u w:val="single"/>
        </w:rPr>
        <w:t xml:space="preserve">Главный инженер ИГЭС   </w:t>
      </w:r>
      <w:r w:rsidRPr="00D1314F">
        <w:rPr>
          <w:sz w:val="24"/>
          <w:szCs w:val="24"/>
        </w:rPr>
        <w:t xml:space="preserve">           </w:t>
      </w:r>
      <w:r w:rsidR="007F1B48">
        <w:rPr>
          <w:sz w:val="24"/>
          <w:szCs w:val="24"/>
        </w:rPr>
        <w:t xml:space="preserve">   </w:t>
      </w:r>
      <w:r w:rsidRPr="00D1314F">
        <w:rPr>
          <w:sz w:val="24"/>
          <w:szCs w:val="24"/>
        </w:rPr>
        <w:t>______________________ Николаев А.Н.</w:t>
      </w:r>
    </w:p>
    <w:p w14:paraId="71287FF2" w14:textId="77777777" w:rsidR="00D1314F" w:rsidRPr="00D1314F" w:rsidRDefault="00D1314F" w:rsidP="00A22453">
      <w:pPr>
        <w:ind w:firstLine="720"/>
        <w:contextualSpacing/>
        <w:rPr>
          <w:sz w:val="24"/>
          <w:szCs w:val="24"/>
          <w:u w:val="single"/>
        </w:rPr>
      </w:pPr>
    </w:p>
    <w:p w14:paraId="39C15A9B" w14:textId="5EA6AE17" w:rsidR="00D1314F" w:rsidRPr="00D1314F" w:rsidRDefault="00D1314F" w:rsidP="00A22453">
      <w:pPr>
        <w:ind w:firstLine="720"/>
        <w:contextualSpacing/>
        <w:rPr>
          <w:sz w:val="24"/>
          <w:szCs w:val="24"/>
        </w:rPr>
      </w:pPr>
      <w:r w:rsidRPr="00D1314F">
        <w:rPr>
          <w:sz w:val="24"/>
          <w:szCs w:val="24"/>
          <w:u w:val="single"/>
        </w:rPr>
        <w:t>Начальник У</w:t>
      </w:r>
      <w:r w:rsidR="006F6047">
        <w:rPr>
          <w:sz w:val="24"/>
          <w:szCs w:val="24"/>
          <w:u w:val="single"/>
        </w:rPr>
        <w:t>ТОиР ЗиС</w:t>
      </w:r>
      <w:r w:rsidRPr="00D1314F">
        <w:rPr>
          <w:sz w:val="24"/>
          <w:szCs w:val="24"/>
          <w:u w:val="single"/>
        </w:rPr>
        <w:t xml:space="preserve"> ИГЭС</w:t>
      </w:r>
      <w:r w:rsidR="006F6047">
        <w:rPr>
          <w:sz w:val="24"/>
          <w:szCs w:val="24"/>
          <w:u w:val="single"/>
        </w:rPr>
        <w:t xml:space="preserve">      </w:t>
      </w:r>
      <w:r w:rsidRPr="00D1314F">
        <w:rPr>
          <w:sz w:val="24"/>
          <w:szCs w:val="24"/>
        </w:rPr>
        <w:t xml:space="preserve"> _______________________Кочкин Е.А. </w:t>
      </w:r>
    </w:p>
    <w:p w14:paraId="4E755D53" w14:textId="6CE0FC70" w:rsidR="0036233F" w:rsidRDefault="00D1314F" w:rsidP="00977656">
      <w:pPr>
        <w:ind w:firstLine="720"/>
        <w:contextualSpacing/>
        <w:rPr>
          <w:sz w:val="24"/>
          <w:szCs w:val="24"/>
        </w:rPr>
      </w:pPr>
      <w:r w:rsidRPr="00D1314F">
        <w:rPr>
          <w:sz w:val="24"/>
          <w:szCs w:val="24"/>
        </w:rPr>
        <w:t xml:space="preserve">   </w:t>
      </w:r>
    </w:p>
    <w:p w14:paraId="078A1192" w14:textId="77777777" w:rsidR="0036233F" w:rsidRPr="0036233F" w:rsidRDefault="0036233F" w:rsidP="0036233F">
      <w:pPr>
        <w:widowControl w:val="0"/>
        <w:autoSpaceDE w:val="0"/>
        <w:autoSpaceDN w:val="0"/>
        <w:adjustRightInd w:val="0"/>
        <w:ind w:firstLine="720"/>
        <w:rPr>
          <w:sz w:val="24"/>
          <w:szCs w:val="24"/>
        </w:rPr>
      </w:pPr>
      <w:r w:rsidRPr="0036233F">
        <w:rPr>
          <w:sz w:val="24"/>
          <w:szCs w:val="24"/>
          <w:u w:val="single"/>
        </w:rPr>
        <w:t xml:space="preserve">Инженер-эколог 1 категории </w:t>
      </w:r>
      <w:r>
        <w:rPr>
          <w:sz w:val="24"/>
          <w:szCs w:val="24"/>
        </w:rPr>
        <w:t xml:space="preserve">         _______________________</w:t>
      </w:r>
      <w:r w:rsidRPr="0036233F">
        <w:rPr>
          <w:sz w:val="24"/>
          <w:szCs w:val="24"/>
        </w:rPr>
        <w:t>Макеева</w:t>
      </w:r>
      <w:r>
        <w:rPr>
          <w:sz w:val="24"/>
          <w:szCs w:val="24"/>
        </w:rPr>
        <w:t xml:space="preserve"> А.А.</w:t>
      </w:r>
    </w:p>
    <w:p w14:paraId="56D0CE67" w14:textId="77777777" w:rsidR="0036233F" w:rsidRPr="00D1314F" w:rsidRDefault="0036233F" w:rsidP="00A22453">
      <w:pPr>
        <w:ind w:firstLine="720"/>
        <w:contextualSpacing/>
        <w:rPr>
          <w:sz w:val="24"/>
          <w:szCs w:val="24"/>
        </w:rPr>
      </w:pPr>
    </w:p>
    <w:p w14:paraId="238B2062" w14:textId="77777777" w:rsidR="00D1314F" w:rsidRPr="00D1314F" w:rsidRDefault="00D1314F" w:rsidP="00A22453">
      <w:pPr>
        <w:ind w:firstLine="720"/>
        <w:contextualSpacing/>
        <w:rPr>
          <w:sz w:val="24"/>
          <w:szCs w:val="24"/>
        </w:rPr>
      </w:pPr>
    </w:p>
    <w:p w14:paraId="2B6616B6" w14:textId="6589F24C" w:rsidR="00D1314F" w:rsidRPr="00D1314F" w:rsidRDefault="00D1314F" w:rsidP="00A22453">
      <w:pPr>
        <w:ind w:firstLine="720"/>
        <w:contextualSpacing/>
        <w:rPr>
          <w:sz w:val="24"/>
          <w:szCs w:val="24"/>
        </w:rPr>
      </w:pPr>
      <w:r w:rsidRPr="00D1314F">
        <w:rPr>
          <w:sz w:val="24"/>
          <w:szCs w:val="24"/>
        </w:rPr>
        <w:t xml:space="preserve">  </w:t>
      </w:r>
      <w:r w:rsidR="00C03B19">
        <w:rPr>
          <w:b/>
          <w:sz w:val="24"/>
          <w:szCs w:val="24"/>
        </w:rPr>
        <w:t>Подрядчик:</w:t>
      </w:r>
      <w:r w:rsidRPr="00D1314F">
        <w:rPr>
          <w:sz w:val="24"/>
          <w:szCs w:val="24"/>
        </w:rPr>
        <w:t xml:space="preserve">    </w:t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  <w:t xml:space="preserve">         </w:t>
      </w:r>
    </w:p>
    <w:p w14:paraId="0682060F" w14:textId="77777777" w:rsidR="00D1314F" w:rsidRPr="00D1314F" w:rsidRDefault="00D1314F" w:rsidP="00A22453">
      <w:pPr>
        <w:ind w:firstLine="720"/>
        <w:contextualSpacing/>
        <w:rPr>
          <w:sz w:val="24"/>
          <w:szCs w:val="24"/>
        </w:rPr>
      </w:pPr>
    </w:p>
    <w:p w14:paraId="452F1AEE" w14:textId="77777777" w:rsidR="00D1314F" w:rsidRPr="00D1314F" w:rsidRDefault="00D1314F" w:rsidP="00A22453">
      <w:pPr>
        <w:pStyle w:val="Style1"/>
        <w:widowControl/>
        <w:spacing w:line="240" w:lineRule="auto"/>
        <w:ind w:firstLine="720"/>
        <w:contextualSpacing/>
        <w:jc w:val="both"/>
      </w:pPr>
      <w:bookmarkStart w:id="0" w:name="_GoBack"/>
      <w:bookmarkEnd w:id="0"/>
    </w:p>
    <w:sectPr w:rsidR="00D1314F" w:rsidRPr="00D1314F" w:rsidSect="001A06DB">
      <w:footerReference w:type="default" r:id="rId7"/>
      <w:type w:val="continuous"/>
      <w:pgSz w:w="11906" w:h="16838"/>
      <w:pgMar w:top="567" w:right="849" w:bottom="851" w:left="1418" w:header="720" w:footer="2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63AA7" w14:textId="77777777" w:rsidR="0059565B" w:rsidRDefault="0059565B" w:rsidP="00045C4B">
      <w:r>
        <w:separator/>
      </w:r>
    </w:p>
  </w:endnote>
  <w:endnote w:type="continuationSeparator" w:id="0">
    <w:p w14:paraId="47789E79" w14:textId="77777777" w:rsidR="0059565B" w:rsidRDefault="0059565B" w:rsidP="0004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8698275"/>
      <w:docPartObj>
        <w:docPartGallery w:val="Page Numbers (Bottom of Page)"/>
        <w:docPartUnique/>
      </w:docPartObj>
    </w:sdtPr>
    <w:sdtEndPr/>
    <w:sdtContent>
      <w:p w14:paraId="0C33A443" w14:textId="15AEE103" w:rsidR="00045C4B" w:rsidRDefault="00045C4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3B19">
          <w:rPr>
            <w:noProof/>
          </w:rPr>
          <w:t>3</w:t>
        </w:r>
        <w:r>
          <w:fldChar w:fldCharType="end"/>
        </w:r>
      </w:p>
    </w:sdtContent>
  </w:sdt>
  <w:p w14:paraId="343142C2" w14:textId="77777777" w:rsidR="00045C4B" w:rsidRDefault="00045C4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51504" w14:textId="77777777" w:rsidR="0059565B" w:rsidRDefault="0059565B" w:rsidP="00045C4B">
      <w:r>
        <w:separator/>
      </w:r>
    </w:p>
  </w:footnote>
  <w:footnote w:type="continuationSeparator" w:id="0">
    <w:p w14:paraId="153C2652" w14:textId="77777777" w:rsidR="0059565B" w:rsidRDefault="0059565B" w:rsidP="00045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21BD"/>
    <w:multiLevelType w:val="multilevel"/>
    <w:tmpl w:val="7C8800B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7"/>
        </w:tabs>
        <w:ind w:left="2627" w:hanging="1800"/>
      </w:pPr>
      <w:rPr>
        <w:rFonts w:hint="default"/>
      </w:rPr>
    </w:lvl>
  </w:abstractNum>
  <w:abstractNum w:abstractNumId="1" w15:restartNumberingAfterBreak="0">
    <w:nsid w:val="0E051518"/>
    <w:multiLevelType w:val="multilevel"/>
    <w:tmpl w:val="E40E6CAE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1BED0CA8"/>
    <w:multiLevelType w:val="singleLevel"/>
    <w:tmpl w:val="6E5A10C6"/>
    <w:lvl w:ilvl="0">
      <w:start w:val="5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1EC1E4E"/>
    <w:multiLevelType w:val="multilevel"/>
    <w:tmpl w:val="7C4E42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4" w15:restartNumberingAfterBreak="0">
    <w:nsid w:val="228F7984"/>
    <w:multiLevelType w:val="singleLevel"/>
    <w:tmpl w:val="189EA4E6"/>
    <w:lvl w:ilvl="0">
      <w:start w:val="1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4046F45"/>
    <w:multiLevelType w:val="multilevel"/>
    <w:tmpl w:val="13F0406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3451B92"/>
    <w:multiLevelType w:val="multilevel"/>
    <w:tmpl w:val="7B747212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33C95BDC"/>
    <w:multiLevelType w:val="hybridMultilevel"/>
    <w:tmpl w:val="B560C814"/>
    <w:lvl w:ilvl="0" w:tplc="26F61D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D0875"/>
    <w:multiLevelType w:val="hybridMultilevel"/>
    <w:tmpl w:val="68CCEE76"/>
    <w:lvl w:ilvl="0" w:tplc="26F61D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153166A"/>
    <w:multiLevelType w:val="multilevel"/>
    <w:tmpl w:val="346807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F9E78DD"/>
    <w:multiLevelType w:val="multilevel"/>
    <w:tmpl w:val="061CAF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6B043D0"/>
    <w:multiLevelType w:val="hybridMultilevel"/>
    <w:tmpl w:val="8E780094"/>
    <w:lvl w:ilvl="0" w:tplc="0CBE19B4">
      <w:start w:val="4"/>
      <w:numFmt w:val="decimal"/>
      <w:lvlText w:val="%1."/>
      <w:lvlJc w:val="left"/>
      <w:pPr>
        <w:ind w:left="644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09B388F"/>
    <w:multiLevelType w:val="singleLevel"/>
    <w:tmpl w:val="FB4C3838"/>
    <w:lvl w:ilvl="0">
      <w:start w:val="4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A3F1ECA"/>
    <w:multiLevelType w:val="singleLevel"/>
    <w:tmpl w:val="2E249FBA"/>
    <w:lvl w:ilvl="0">
      <w:start w:val="1"/>
      <w:numFmt w:val="decimal"/>
      <w:lvlText w:val="1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num w:numId="1">
    <w:abstractNumId w:val="13"/>
    <w:lvlOverride w:ilvl="0">
      <w:startOverride w:val="1"/>
    </w:lvlOverride>
  </w:num>
  <w:num w:numId="2">
    <w:abstractNumId w:val="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2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</w:num>
  <w:num w:numId="8">
    <w:abstractNumId w:val="8"/>
  </w:num>
  <w:num w:numId="9">
    <w:abstractNumId w:val="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9"/>
  </w:num>
  <w:num w:numId="14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EE"/>
    <w:rsid w:val="00005889"/>
    <w:rsid w:val="000073F1"/>
    <w:rsid w:val="00011323"/>
    <w:rsid w:val="000141D1"/>
    <w:rsid w:val="00024F8E"/>
    <w:rsid w:val="00027CC7"/>
    <w:rsid w:val="00034C1D"/>
    <w:rsid w:val="00041B7E"/>
    <w:rsid w:val="00041FD0"/>
    <w:rsid w:val="00045C4B"/>
    <w:rsid w:val="00052B8B"/>
    <w:rsid w:val="000544F2"/>
    <w:rsid w:val="00060C9B"/>
    <w:rsid w:val="00061051"/>
    <w:rsid w:val="00066F30"/>
    <w:rsid w:val="000857B1"/>
    <w:rsid w:val="000930E1"/>
    <w:rsid w:val="000A13DB"/>
    <w:rsid w:val="000A1792"/>
    <w:rsid w:val="000A644F"/>
    <w:rsid w:val="000A7E17"/>
    <w:rsid w:val="000B1A0A"/>
    <w:rsid w:val="000B2CD8"/>
    <w:rsid w:val="000C1B20"/>
    <w:rsid w:val="000E2711"/>
    <w:rsid w:val="0012096A"/>
    <w:rsid w:val="0012402A"/>
    <w:rsid w:val="00131A68"/>
    <w:rsid w:val="00147618"/>
    <w:rsid w:val="001617BA"/>
    <w:rsid w:val="001619D2"/>
    <w:rsid w:val="00167BA5"/>
    <w:rsid w:val="001917BF"/>
    <w:rsid w:val="001929BA"/>
    <w:rsid w:val="001943AE"/>
    <w:rsid w:val="001974D8"/>
    <w:rsid w:val="001A06DB"/>
    <w:rsid w:val="001A2A5B"/>
    <w:rsid w:val="001A3B5F"/>
    <w:rsid w:val="001A6751"/>
    <w:rsid w:val="001B2644"/>
    <w:rsid w:val="001C3D22"/>
    <w:rsid w:val="001F34A1"/>
    <w:rsid w:val="001F48E6"/>
    <w:rsid w:val="001F6BEB"/>
    <w:rsid w:val="002018C9"/>
    <w:rsid w:val="0020374B"/>
    <w:rsid w:val="00214F78"/>
    <w:rsid w:val="00216E5E"/>
    <w:rsid w:val="0022035A"/>
    <w:rsid w:val="002223D0"/>
    <w:rsid w:val="00227BB7"/>
    <w:rsid w:val="00232545"/>
    <w:rsid w:val="00235588"/>
    <w:rsid w:val="00242CA6"/>
    <w:rsid w:val="002458CC"/>
    <w:rsid w:val="00251186"/>
    <w:rsid w:val="002525E1"/>
    <w:rsid w:val="00261254"/>
    <w:rsid w:val="00274AC3"/>
    <w:rsid w:val="00275C8A"/>
    <w:rsid w:val="00276A95"/>
    <w:rsid w:val="0028191F"/>
    <w:rsid w:val="00284B0B"/>
    <w:rsid w:val="002915B2"/>
    <w:rsid w:val="002A1D01"/>
    <w:rsid w:val="002B2D96"/>
    <w:rsid w:val="002D0FD6"/>
    <w:rsid w:val="002D5936"/>
    <w:rsid w:val="002F2D90"/>
    <w:rsid w:val="00302408"/>
    <w:rsid w:val="00302D56"/>
    <w:rsid w:val="00330EB1"/>
    <w:rsid w:val="0034464C"/>
    <w:rsid w:val="00344B99"/>
    <w:rsid w:val="003501E5"/>
    <w:rsid w:val="003528CF"/>
    <w:rsid w:val="00353F98"/>
    <w:rsid w:val="0036233F"/>
    <w:rsid w:val="003649D8"/>
    <w:rsid w:val="00372BFC"/>
    <w:rsid w:val="003740A8"/>
    <w:rsid w:val="00385DB3"/>
    <w:rsid w:val="00390B9B"/>
    <w:rsid w:val="0039300B"/>
    <w:rsid w:val="00395F3C"/>
    <w:rsid w:val="003970E7"/>
    <w:rsid w:val="0039766A"/>
    <w:rsid w:val="003A4C0B"/>
    <w:rsid w:val="003B3D7C"/>
    <w:rsid w:val="003F0193"/>
    <w:rsid w:val="003F724F"/>
    <w:rsid w:val="003F7FF3"/>
    <w:rsid w:val="00407F1C"/>
    <w:rsid w:val="004123F0"/>
    <w:rsid w:val="0041611C"/>
    <w:rsid w:val="00434E77"/>
    <w:rsid w:val="00440E77"/>
    <w:rsid w:val="004425CB"/>
    <w:rsid w:val="00475C80"/>
    <w:rsid w:val="00483029"/>
    <w:rsid w:val="00483AB1"/>
    <w:rsid w:val="004916FA"/>
    <w:rsid w:val="004932E8"/>
    <w:rsid w:val="004A261C"/>
    <w:rsid w:val="004A42DF"/>
    <w:rsid w:val="004A6200"/>
    <w:rsid w:val="004B25DC"/>
    <w:rsid w:val="004B4E1F"/>
    <w:rsid w:val="004B580D"/>
    <w:rsid w:val="004C3A50"/>
    <w:rsid w:val="004D5DAF"/>
    <w:rsid w:val="004E2B4B"/>
    <w:rsid w:val="004E63AD"/>
    <w:rsid w:val="004E6B9E"/>
    <w:rsid w:val="004F463B"/>
    <w:rsid w:val="00504F33"/>
    <w:rsid w:val="0051088B"/>
    <w:rsid w:val="00514463"/>
    <w:rsid w:val="005153C5"/>
    <w:rsid w:val="005264DC"/>
    <w:rsid w:val="00531CC8"/>
    <w:rsid w:val="00536162"/>
    <w:rsid w:val="005402DA"/>
    <w:rsid w:val="0054226D"/>
    <w:rsid w:val="005434E6"/>
    <w:rsid w:val="0054383A"/>
    <w:rsid w:val="00544768"/>
    <w:rsid w:val="00554045"/>
    <w:rsid w:val="005556D2"/>
    <w:rsid w:val="00564DB1"/>
    <w:rsid w:val="00571ABB"/>
    <w:rsid w:val="00574642"/>
    <w:rsid w:val="00581FA2"/>
    <w:rsid w:val="0059565B"/>
    <w:rsid w:val="005A4B40"/>
    <w:rsid w:val="005B2AA9"/>
    <w:rsid w:val="005B4341"/>
    <w:rsid w:val="005C53CF"/>
    <w:rsid w:val="005D772C"/>
    <w:rsid w:val="006130BA"/>
    <w:rsid w:val="006202E1"/>
    <w:rsid w:val="00625B9C"/>
    <w:rsid w:val="00634EF0"/>
    <w:rsid w:val="00635F47"/>
    <w:rsid w:val="00637785"/>
    <w:rsid w:val="00641A98"/>
    <w:rsid w:val="00646C61"/>
    <w:rsid w:val="00666EC5"/>
    <w:rsid w:val="00671614"/>
    <w:rsid w:val="006843E5"/>
    <w:rsid w:val="0068482F"/>
    <w:rsid w:val="00687B09"/>
    <w:rsid w:val="006A5D32"/>
    <w:rsid w:val="006D78BD"/>
    <w:rsid w:val="006F364A"/>
    <w:rsid w:val="006F6047"/>
    <w:rsid w:val="0071216B"/>
    <w:rsid w:val="007146EB"/>
    <w:rsid w:val="00726849"/>
    <w:rsid w:val="00727327"/>
    <w:rsid w:val="007403E2"/>
    <w:rsid w:val="00760D5E"/>
    <w:rsid w:val="00765943"/>
    <w:rsid w:val="00766C48"/>
    <w:rsid w:val="00781400"/>
    <w:rsid w:val="007819B7"/>
    <w:rsid w:val="0078392E"/>
    <w:rsid w:val="00786079"/>
    <w:rsid w:val="00796095"/>
    <w:rsid w:val="007A4CAD"/>
    <w:rsid w:val="007C068E"/>
    <w:rsid w:val="007C1283"/>
    <w:rsid w:val="007C263D"/>
    <w:rsid w:val="007C35EE"/>
    <w:rsid w:val="007D4E49"/>
    <w:rsid w:val="007D5ABF"/>
    <w:rsid w:val="007E1956"/>
    <w:rsid w:val="007F1B48"/>
    <w:rsid w:val="007F5C02"/>
    <w:rsid w:val="007F7E04"/>
    <w:rsid w:val="0080176C"/>
    <w:rsid w:val="00803E52"/>
    <w:rsid w:val="0081142B"/>
    <w:rsid w:val="008179DF"/>
    <w:rsid w:val="00820CF3"/>
    <w:rsid w:val="00826697"/>
    <w:rsid w:val="0084108F"/>
    <w:rsid w:val="00850709"/>
    <w:rsid w:val="00870533"/>
    <w:rsid w:val="0087147A"/>
    <w:rsid w:val="00884B85"/>
    <w:rsid w:val="008C65F1"/>
    <w:rsid w:val="008E013F"/>
    <w:rsid w:val="008E0902"/>
    <w:rsid w:val="008F0838"/>
    <w:rsid w:val="008F5349"/>
    <w:rsid w:val="00901872"/>
    <w:rsid w:val="009100E1"/>
    <w:rsid w:val="00914C9B"/>
    <w:rsid w:val="00930E7F"/>
    <w:rsid w:val="00931AF8"/>
    <w:rsid w:val="009337F5"/>
    <w:rsid w:val="00952BD7"/>
    <w:rsid w:val="00954862"/>
    <w:rsid w:val="00965F79"/>
    <w:rsid w:val="00970F2C"/>
    <w:rsid w:val="00975DFC"/>
    <w:rsid w:val="00977656"/>
    <w:rsid w:val="00983A68"/>
    <w:rsid w:val="009A36D8"/>
    <w:rsid w:val="009A5FD0"/>
    <w:rsid w:val="009B0453"/>
    <w:rsid w:val="009C29F9"/>
    <w:rsid w:val="009C3EF6"/>
    <w:rsid w:val="009D6E62"/>
    <w:rsid w:val="009D7424"/>
    <w:rsid w:val="009E0A27"/>
    <w:rsid w:val="009F2811"/>
    <w:rsid w:val="00A14300"/>
    <w:rsid w:val="00A22453"/>
    <w:rsid w:val="00A224CF"/>
    <w:rsid w:val="00A36A91"/>
    <w:rsid w:val="00A45C2F"/>
    <w:rsid w:val="00A511E2"/>
    <w:rsid w:val="00A60357"/>
    <w:rsid w:val="00A62FDA"/>
    <w:rsid w:val="00A6332B"/>
    <w:rsid w:val="00A63DA4"/>
    <w:rsid w:val="00A83AB4"/>
    <w:rsid w:val="00A86B2D"/>
    <w:rsid w:val="00A94CF2"/>
    <w:rsid w:val="00AA2EE4"/>
    <w:rsid w:val="00AC50A0"/>
    <w:rsid w:val="00AC584A"/>
    <w:rsid w:val="00AC5F24"/>
    <w:rsid w:val="00AC70BA"/>
    <w:rsid w:val="00AD14C0"/>
    <w:rsid w:val="00AE343A"/>
    <w:rsid w:val="00AE5AE2"/>
    <w:rsid w:val="00B01804"/>
    <w:rsid w:val="00B02D83"/>
    <w:rsid w:val="00B1758D"/>
    <w:rsid w:val="00B23331"/>
    <w:rsid w:val="00B23C0E"/>
    <w:rsid w:val="00B2689B"/>
    <w:rsid w:val="00B45257"/>
    <w:rsid w:val="00B50A15"/>
    <w:rsid w:val="00B5231A"/>
    <w:rsid w:val="00B53B52"/>
    <w:rsid w:val="00B64335"/>
    <w:rsid w:val="00B86AD3"/>
    <w:rsid w:val="00B86F30"/>
    <w:rsid w:val="00B87C07"/>
    <w:rsid w:val="00B90EBB"/>
    <w:rsid w:val="00B9491A"/>
    <w:rsid w:val="00BA756F"/>
    <w:rsid w:val="00BA79A7"/>
    <w:rsid w:val="00BC730F"/>
    <w:rsid w:val="00BE094B"/>
    <w:rsid w:val="00BF1D57"/>
    <w:rsid w:val="00BF2562"/>
    <w:rsid w:val="00BF3A86"/>
    <w:rsid w:val="00BF3E03"/>
    <w:rsid w:val="00BF4DF2"/>
    <w:rsid w:val="00BF56B2"/>
    <w:rsid w:val="00C0081D"/>
    <w:rsid w:val="00C01BBC"/>
    <w:rsid w:val="00C03A31"/>
    <w:rsid w:val="00C03B19"/>
    <w:rsid w:val="00C20843"/>
    <w:rsid w:val="00C30501"/>
    <w:rsid w:val="00C3336C"/>
    <w:rsid w:val="00C45DEF"/>
    <w:rsid w:val="00C4660E"/>
    <w:rsid w:val="00C52E6A"/>
    <w:rsid w:val="00C67551"/>
    <w:rsid w:val="00C76741"/>
    <w:rsid w:val="00C8355E"/>
    <w:rsid w:val="00CB0D6D"/>
    <w:rsid w:val="00CB123D"/>
    <w:rsid w:val="00CB1867"/>
    <w:rsid w:val="00CB5FD6"/>
    <w:rsid w:val="00CC0436"/>
    <w:rsid w:val="00CC175A"/>
    <w:rsid w:val="00CC21CD"/>
    <w:rsid w:val="00CC61E4"/>
    <w:rsid w:val="00CD454F"/>
    <w:rsid w:val="00CE06E8"/>
    <w:rsid w:val="00CF4080"/>
    <w:rsid w:val="00CF4226"/>
    <w:rsid w:val="00D029AB"/>
    <w:rsid w:val="00D121E3"/>
    <w:rsid w:val="00D1314F"/>
    <w:rsid w:val="00D14D06"/>
    <w:rsid w:val="00D2073B"/>
    <w:rsid w:val="00D20977"/>
    <w:rsid w:val="00D30442"/>
    <w:rsid w:val="00D312C8"/>
    <w:rsid w:val="00D3249F"/>
    <w:rsid w:val="00D40CAB"/>
    <w:rsid w:val="00D46ADE"/>
    <w:rsid w:val="00D542E7"/>
    <w:rsid w:val="00D64DBA"/>
    <w:rsid w:val="00D66CA4"/>
    <w:rsid w:val="00D77D31"/>
    <w:rsid w:val="00D90D24"/>
    <w:rsid w:val="00D9443E"/>
    <w:rsid w:val="00DA1835"/>
    <w:rsid w:val="00DB0E4C"/>
    <w:rsid w:val="00DB2D3A"/>
    <w:rsid w:val="00DB5194"/>
    <w:rsid w:val="00DB5341"/>
    <w:rsid w:val="00DC11E1"/>
    <w:rsid w:val="00DC6FE0"/>
    <w:rsid w:val="00DE1235"/>
    <w:rsid w:val="00DE689C"/>
    <w:rsid w:val="00DE6A4A"/>
    <w:rsid w:val="00DE72B1"/>
    <w:rsid w:val="00DE7ECC"/>
    <w:rsid w:val="00DF019D"/>
    <w:rsid w:val="00DF10F6"/>
    <w:rsid w:val="00DF75C8"/>
    <w:rsid w:val="00E100EC"/>
    <w:rsid w:val="00E10279"/>
    <w:rsid w:val="00E5148A"/>
    <w:rsid w:val="00E72C23"/>
    <w:rsid w:val="00E75090"/>
    <w:rsid w:val="00E83088"/>
    <w:rsid w:val="00E84F69"/>
    <w:rsid w:val="00E86C7C"/>
    <w:rsid w:val="00EA6E85"/>
    <w:rsid w:val="00EC18E3"/>
    <w:rsid w:val="00EC57DB"/>
    <w:rsid w:val="00ED46ED"/>
    <w:rsid w:val="00EF75B1"/>
    <w:rsid w:val="00F01421"/>
    <w:rsid w:val="00F02475"/>
    <w:rsid w:val="00F07463"/>
    <w:rsid w:val="00F22662"/>
    <w:rsid w:val="00F268E4"/>
    <w:rsid w:val="00F34F87"/>
    <w:rsid w:val="00F4273B"/>
    <w:rsid w:val="00F71139"/>
    <w:rsid w:val="00F74B94"/>
    <w:rsid w:val="00F74F23"/>
    <w:rsid w:val="00F8038D"/>
    <w:rsid w:val="00F92B8C"/>
    <w:rsid w:val="00FA3F69"/>
    <w:rsid w:val="00FB36DF"/>
    <w:rsid w:val="00FC7A04"/>
    <w:rsid w:val="00FD2B0E"/>
    <w:rsid w:val="00FE11B2"/>
    <w:rsid w:val="00FE3838"/>
    <w:rsid w:val="00FF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ADA1829"/>
  <w15:docId w15:val="{9B022EDF-D3AF-4975-82EE-CCC100F6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B9C"/>
  </w:style>
  <w:style w:type="paragraph" w:styleId="1">
    <w:name w:val="heading 1"/>
    <w:basedOn w:val="a"/>
    <w:next w:val="a"/>
    <w:link w:val="10"/>
    <w:qFormat/>
    <w:rsid w:val="00760D5E"/>
    <w:pPr>
      <w:keepNext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760D5E"/>
    <w:pPr>
      <w:keepNext/>
      <w:jc w:val="center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25B9C"/>
    <w:pPr>
      <w:jc w:val="both"/>
    </w:pPr>
    <w:rPr>
      <w:sz w:val="24"/>
      <w:lang w:val="en-US"/>
    </w:rPr>
  </w:style>
  <w:style w:type="paragraph" w:styleId="a3">
    <w:name w:val="Body Text"/>
    <w:basedOn w:val="a"/>
    <w:link w:val="a4"/>
    <w:rsid w:val="00625B9C"/>
    <w:pPr>
      <w:jc w:val="center"/>
    </w:pPr>
    <w:rPr>
      <w:lang w:val="en-US"/>
    </w:rPr>
  </w:style>
  <w:style w:type="paragraph" w:styleId="a5">
    <w:name w:val="List Paragraph"/>
    <w:basedOn w:val="a"/>
    <w:uiPriority w:val="34"/>
    <w:qFormat/>
    <w:rsid w:val="004A42DF"/>
    <w:pPr>
      <w:ind w:left="720"/>
      <w:contextualSpacing/>
    </w:pPr>
  </w:style>
  <w:style w:type="paragraph" w:customStyle="1" w:styleId="11">
    <w:name w:val="Обычный1"/>
    <w:rsid w:val="00B64335"/>
    <w:rPr>
      <w:rFonts w:eastAsia="Calibri"/>
    </w:rPr>
  </w:style>
  <w:style w:type="paragraph" w:customStyle="1" w:styleId="12">
    <w:name w:val="Абзац списка1"/>
    <w:basedOn w:val="a"/>
    <w:rsid w:val="00B64335"/>
    <w:pPr>
      <w:ind w:left="720"/>
      <w:contextualSpacing/>
    </w:pPr>
    <w:rPr>
      <w:rFonts w:eastAsia="Calibri"/>
      <w:sz w:val="24"/>
      <w:szCs w:val="24"/>
    </w:rPr>
  </w:style>
  <w:style w:type="paragraph" w:styleId="a6">
    <w:name w:val="Normal (Web)"/>
    <w:basedOn w:val="a"/>
    <w:unhideWhenUsed/>
    <w:rsid w:val="00B64335"/>
    <w:rPr>
      <w:sz w:val="24"/>
      <w:szCs w:val="24"/>
    </w:rPr>
  </w:style>
  <w:style w:type="paragraph" w:customStyle="1" w:styleId="22">
    <w:name w:val="Абзац списка2"/>
    <w:basedOn w:val="a"/>
    <w:rsid w:val="003501E5"/>
    <w:pPr>
      <w:ind w:left="720"/>
      <w:contextualSpacing/>
    </w:pPr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rsid w:val="00760D5E"/>
    <w:rPr>
      <w:b/>
      <w:bCs/>
      <w:sz w:val="24"/>
    </w:rPr>
  </w:style>
  <w:style w:type="character" w:customStyle="1" w:styleId="20">
    <w:name w:val="Заголовок 2 Знак"/>
    <w:basedOn w:val="a0"/>
    <w:link w:val="2"/>
    <w:rsid w:val="00760D5E"/>
    <w:rPr>
      <w:b/>
      <w:bCs/>
      <w:sz w:val="24"/>
    </w:rPr>
  </w:style>
  <w:style w:type="paragraph" w:customStyle="1" w:styleId="3">
    <w:name w:val="Абзац списка3"/>
    <w:basedOn w:val="a"/>
    <w:rsid w:val="00CB0D6D"/>
    <w:pPr>
      <w:ind w:left="720"/>
      <w:contextualSpacing/>
    </w:pPr>
    <w:rPr>
      <w:rFonts w:eastAsia="Calibri"/>
      <w:sz w:val="24"/>
      <w:szCs w:val="24"/>
    </w:rPr>
  </w:style>
  <w:style w:type="paragraph" w:styleId="a7">
    <w:name w:val="Balloon Text"/>
    <w:basedOn w:val="a"/>
    <w:link w:val="a8"/>
    <w:rsid w:val="002223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223D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45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045C4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45C4B"/>
  </w:style>
  <w:style w:type="paragraph" w:styleId="ac">
    <w:name w:val="footer"/>
    <w:basedOn w:val="a"/>
    <w:link w:val="ad"/>
    <w:uiPriority w:val="99"/>
    <w:unhideWhenUsed/>
    <w:rsid w:val="00045C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5C4B"/>
  </w:style>
  <w:style w:type="paragraph" w:customStyle="1" w:styleId="220">
    <w:name w:val="Основной текст 22"/>
    <w:basedOn w:val="a"/>
    <w:rsid w:val="00027CC7"/>
    <w:pPr>
      <w:jc w:val="both"/>
    </w:pPr>
    <w:rPr>
      <w:sz w:val="24"/>
      <w:lang w:val="en-US"/>
    </w:rPr>
  </w:style>
  <w:style w:type="paragraph" w:customStyle="1" w:styleId="4">
    <w:name w:val="Абзац списка4"/>
    <w:basedOn w:val="a"/>
    <w:rsid w:val="00027CC7"/>
    <w:pPr>
      <w:ind w:left="720"/>
      <w:contextualSpacing/>
    </w:pPr>
    <w:rPr>
      <w:rFonts w:eastAsia="Calibri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B1867"/>
    <w:rPr>
      <w:lang w:val="en-US"/>
    </w:rPr>
  </w:style>
  <w:style w:type="paragraph" w:styleId="ae">
    <w:name w:val="Body Text Indent"/>
    <w:basedOn w:val="a"/>
    <w:link w:val="af"/>
    <w:uiPriority w:val="99"/>
    <w:semiHidden/>
    <w:unhideWhenUsed/>
    <w:rsid w:val="00CB1867"/>
    <w:pPr>
      <w:widowControl w:val="0"/>
      <w:autoSpaceDE w:val="0"/>
      <w:autoSpaceDN w:val="0"/>
      <w:adjustRightInd w:val="0"/>
      <w:spacing w:after="120"/>
      <w:ind w:left="283"/>
    </w:pPr>
    <w:rPr>
      <w:rFonts w:eastAsiaTheme="minorEastAsia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CB1867"/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1F34A1"/>
    <w:pPr>
      <w:widowControl w:val="0"/>
      <w:autoSpaceDE w:val="0"/>
      <w:autoSpaceDN w:val="0"/>
      <w:adjustRightInd w:val="0"/>
      <w:spacing w:line="281" w:lineRule="exact"/>
      <w:jc w:val="both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1F34A1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1F34A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1F34A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1">
    <w:name w:val="Style11"/>
    <w:basedOn w:val="a"/>
    <w:uiPriority w:val="99"/>
    <w:rsid w:val="001F34A1"/>
    <w:pPr>
      <w:widowControl w:val="0"/>
      <w:autoSpaceDE w:val="0"/>
      <w:autoSpaceDN w:val="0"/>
      <w:adjustRightInd w:val="0"/>
      <w:spacing w:line="288" w:lineRule="exact"/>
      <w:ind w:hanging="410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1F34A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1F34A1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D1314F"/>
    <w:pPr>
      <w:widowControl w:val="0"/>
      <w:autoSpaceDE w:val="0"/>
      <w:autoSpaceDN w:val="0"/>
      <w:adjustRightInd w:val="0"/>
      <w:spacing w:line="317" w:lineRule="exact"/>
      <w:jc w:val="right"/>
    </w:pPr>
    <w:rPr>
      <w:rFonts w:eastAsiaTheme="minorEastAsia"/>
      <w:sz w:val="24"/>
      <w:szCs w:val="24"/>
    </w:rPr>
  </w:style>
  <w:style w:type="paragraph" w:customStyle="1" w:styleId="Style6">
    <w:name w:val="Style6"/>
    <w:basedOn w:val="a"/>
    <w:uiPriority w:val="99"/>
    <w:rsid w:val="00D1314F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">
    <w:name w:val="Style2"/>
    <w:basedOn w:val="a"/>
    <w:uiPriority w:val="99"/>
    <w:rsid w:val="00052B8B"/>
    <w:pPr>
      <w:widowControl w:val="0"/>
      <w:autoSpaceDE w:val="0"/>
      <w:autoSpaceDN w:val="0"/>
      <w:adjustRightInd w:val="0"/>
      <w:spacing w:line="274" w:lineRule="exact"/>
      <w:ind w:hanging="36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699</Words>
  <Characters>5155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ГЩУ</dc:creator>
  <cp:lastModifiedBy>Podolyak Nataliya</cp:lastModifiedBy>
  <cp:revision>10</cp:revision>
  <cp:lastPrinted>2019-04-03T02:47:00Z</cp:lastPrinted>
  <dcterms:created xsi:type="dcterms:W3CDTF">2024-05-16T03:00:00Z</dcterms:created>
  <dcterms:modified xsi:type="dcterms:W3CDTF">2024-05-20T07:18:00Z</dcterms:modified>
</cp:coreProperties>
</file>