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EBA793" w14:textId="77777777" w:rsidR="00E812CB" w:rsidRPr="00441077" w:rsidRDefault="00F3671E" w:rsidP="0030478E">
      <w:pPr>
        <w:suppressAutoHyphens/>
        <w:jc w:val="center"/>
        <w:rPr>
          <w:b/>
          <w:sz w:val="24"/>
          <w:szCs w:val="24"/>
        </w:rPr>
      </w:pPr>
      <w:r w:rsidRPr="00490E1B">
        <w:rPr>
          <w:b/>
          <w:sz w:val="24"/>
          <w:szCs w:val="24"/>
        </w:rPr>
        <w:t xml:space="preserve">ДОГОВОР </w:t>
      </w:r>
      <w:r w:rsidR="00A209E2">
        <w:rPr>
          <w:b/>
          <w:sz w:val="24"/>
          <w:szCs w:val="24"/>
        </w:rPr>
        <w:t>№</w:t>
      </w:r>
      <w:r w:rsidR="00A209E2" w:rsidRPr="00441077">
        <w:rPr>
          <w:b/>
          <w:sz w:val="24"/>
          <w:szCs w:val="24"/>
        </w:rPr>
        <w:t xml:space="preserve"> _______</w:t>
      </w:r>
    </w:p>
    <w:p w14:paraId="18A38A96" w14:textId="77777777" w:rsidR="00F3671E" w:rsidRDefault="00156D09" w:rsidP="0030478E">
      <w:pPr>
        <w:suppressAutoHyphens/>
        <w:jc w:val="center"/>
        <w:rPr>
          <w:b/>
          <w:sz w:val="24"/>
          <w:szCs w:val="24"/>
        </w:rPr>
      </w:pPr>
      <w:r>
        <w:rPr>
          <w:b/>
          <w:sz w:val="24"/>
          <w:szCs w:val="24"/>
        </w:rPr>
        <w:t>На утилизацию отходов</w:t>
      </w:r>
      <w:r w:rsidR="00F3671E">
        <w:rPr>
          <w:b/>
          <w:sz w:val="24"/>
          <w:szCs w:val="24"/>
        </w:rPr>
        <w:t xml:space="preserve"> </w:t>
      </w:r>
    </w:p>
    <w:p w14:paraId="55190D1E" w14:textId="77777777" w:rsidR="00510C4F" w:rsidRDefault="00510C4F" w:rsidP="0030478E">
      <w:pPr>
        <w:shd w:val="clear" w:color="auto" w:fill="FFFFFF"/>
        <w:tabs>
          <w:tab w:val="left" w:pos="7056"/>
        </w:tabs>
        <w:suppressAutoHyphens/>
        <w:jc w:val="center"/>
        <w:rPr>
          <w:b/>
          <w:sz w:val="24"/>
          <w:szCs w:val="24"/>
        </w:rPr>
      </w:pPr>
    </w:p>
    <w:p w14:paraId="12F33004" w14:textId="77777777" w:rsidR="00F3671E" w:rsidRPr="00DE38EE" w:rsidRDefault="00527D5F" w:rsidP="00193D63">
      <w:pPr>
        <w:shd w:val="clear" w:color="auto" w:fill="FFFFFF"/>
        <w:tabs>
          <w:tab w:val="left" w:pos="7056"/>
        </w:tabs>
        <w:suppressAutoHyphens/>
        <w:ind w:firstLine="709"/>
        <w:jc w:val="center"/>
        <w:rPr>
          <w:b/>
          <w:bCs/>
          <w:color w:val="000000"/>
          <w:spacing w:val="6"/>
          <w:sz w:val="23"/>
          <w:szCs w:val="23"/>
        </w:rPr>
      </w:pPr>
      <w:r>
        <w:rPr>
          <w:b/>
          <w:sz w:val="24"/>
          <w:szCs w:val="24"/>
        </w:rPr>
        <w:t>г. ________</w:t>
      </w:r>
      <w:r w:rsidR="00A209E2">
        <w:rPr>
          <w:b/>
          <w:sz w:val="24"/>
          <w:szCs w:val="24"/>
        </w:rPr>
        <w:t xml:space="preserve"> </w:t>
      </w:r>
      <w:r w:rsidR="00A209E2">
        <w:rPr>
          <w:b/>
          <w:sz w:val="24"/>
          <w:szCs w:val="24"/>
        </w:rPr>
        <w:tab/>
        <w:t>«___»________</w:t>
      </w:r>
      <w:r w:rsidR="00F3671E" w:rsidRPr="00FC606E">
        <w:rPr>
          <w:b/>
          <w:sz w:val="24"/>
          <w:szCs w:val="24"/>
        </w:rPr>
        <w:t>20</w:t>
      </w:r>
      <w:r w:rsidR="00A209E2">
        <w:rPr>
          <w:b/>
          <w:sz w:val="24"/>
          <w:szCs w:val="24"/>
        </w:rPr>
        <w:t>___</w:t>
      </w:r>
      <w:r w:rsidR="00490E1B">
        <w:rPr>
          <w:b/>
          <w:sz w:val="24"/>
          <w:szCs w:val="24"/>
        </w:rPr>
        <w:t xml:space="preserve"> </w:t>
      </w:r>
      <w:r w:rsidR="00F3671E" w:rsidRPr="00FC606E">
        <w:rPr>
          <w:b/>
          <w:sz w:val="24"/>
          <w:szCs w:val="24"/>
        </w:rPr>
        <w:t>г</w:t>
      </w:r>
      <w:r w:rsidR="00F3671E">
        <w:rPr>
          <w:b/>
        </w:rPr>
        <w:t>.</w:t>
      </w:r>
    </w:p>
    <w:p w14:paraId="749260D2" w14:textId="77777777" w:rsidR="008C45EB" w:rsidRDefault="008C45EB" w:rsidP="00193D63">
      <w:pPr>
        <w:suppressAutoHyphens/>
        <w:ind w:firstLine="709"/>
      </w:pPr>
    </w:p>
    <w:p w14:paraId="5A208637" w14:textId="77777777" w:rsidR="008C45EB" w:rsidRPr="008C45EB" w:rsidRDefault="00527D5F" w:rsidP="00193D63">
      <w:pPr>
        <w:suppressAutoHyphens/>
        <w:ind w:firstLine="709"/>
        <w:jc w:val="both"/>
        <w:rPr>
          <w:color w:val="000000"/>
          <w:spacing w:val="-3"/>
          <w:sz w:val="24"/>
          <w:szCs w:val="24"/>
        </w:rPr>
      </w:pPr>
      <w:r>
        <w:rPr>
          <w:color w:val="000000"/>
          <w:spacing w:val="-3"/>
          <w:sz w:val="24"/>
          <w:szCs w:val="24"/>
        </w:rPr>
        <w:t>__________________________________________</w:t>
      </w:r>
      <w:r w:rsidR="008C45EB" w:rsidRPr="008C45EB">
        <w:rPr>
          <w:color w:val="000000"/>
          <w:spacing w:val="-3"/>
          <w:sz w:val="24"/>
          <w:szCs w:val="24"/>
        </w:rPr>
        <w:t xml:space="preserve">, именуемое в дальнейшем </w:t>
      </w:r>
      <w:r w:rsidR="00C65ADF">
        <w:rPr>
          <w:color w:val="000000"/>
          <w:spacing w:val="-3"/>
          <w:sz w:val="24"/>
          <w:szCs w:val="24"/>
        </w:rPr>
        <w:t>«</w:t>
      </w:r>
      <w:r w:rsidR="008C45EB" w:rsidRPr="008C45EB">
        <w:rPr>
          <w:b/>
          <w:color w:val="000000"/>
          <w:spacing w:val="-3"/>
          <w:sz w:val="24"/>
          <w:szCs w:val="24"/>
        </w:rPr>
        <w:t>Заказчик</w:t>
      </w:r>
      <w:r w:rsidR="00C65ADF">
        <w:rPr>
          <w:b/>
          <w:color w:val="000000"/>
          <w:spacing w:val="-3"/>
          <w:sz w:val="24"/>
          <w:szCs w:val="24"/>
        </w:rPr>
        <w:t>»</w:t>
      </w:r>
      <w:r w:rsidR="00F422F8">
        <w:rPr>
          <w:color w:val="000000"/>
          <w:spacing w:val="-3"/>
          <w:sz w:val="24"/>
          <w:szCs w:val="24"/>
        </w:rPr>
        <w:t>, в лице</w:t>
      </w:r>
      <w:r w:rsidR="00A209E2">
        <w:rPr>
          <w:color w:val="000000"/>
          <w:spacing w:val="-3"/>
          <w:sz w:val="24"/>
          <w:szCs w:val="24"/>
        </w:rPr>
        <w:t xml:space="preserve"> _______________________________________________________</w:t>
      </w:r>
      <w:r w:rsidR="008C45EB" w:rsidRPr="008C45EB">
        <w:rPr>
          <w:color w:val="000000"/>
          <w:spacing w:val="-3"/>
          <w:sz w:val="24"/>
          <w:szCs w:val="24"/>
        </w:rPr>
        <w:t>, действующ</w:t>
      </w:r>
      <w:r w:rsidR="00A209E2">
        <w:rPr>
          <w:color w:val="000000"/>
          <w:spacing w:val="-3"/>
          <w:sz w:val="24"/>
          <w:szCs w:val="24"/>
        </w:rPr>
        <w:t>его на основании ___________________________________________________</w:t>
      </w:r>
      <w:r w:rsidR="008C45EB" w:rsidRPr="008C45EB">
        <w:rPr>
          <w:color w:val="000000"/>
          <w:spacing w:val="-3"/>
          <w:sz w:val="24"/>
          <w:szCs w:val="24"/>
        </w:rPr>
        <w:t xml:space="preserve">, с одной стороны, и </w:t>
      </w:r>
      <w:r w:rsidR="00A209E2">
        <w:rPr>
          <w:color w:val="000000"/>
          <w:spacing w:val="-3"/>
          <w:sz w:val="24"/>
          <w:szCs w:val="24"/>
        </w:rPr>
        <w:t>_________________________________________________________</w:t>
      </w:r>
      <w:r w:rsidR="008C45EB" w:rsidRPr="008C45EB">
        <w:rPr>
          <w:color w:val="000000"/>
          <w:spacing w:val="-3"/>
          <w:sz w:val="24"/>
          <w:szCs w:val="24"/>
        </w:rPr>
        <w:t xml:space="preserve">, именуемое в дальнейшем </w:t>
      </w:r>
      <w:r w:rsidR="00C65ADF">
        <w:rPr>
          <w:color w:val="000000"/>
          <w:spacing w:val="-3"/>
          <w:sz w:val="24"/>
          <w:szCs w:val="24"/>
        </w:rPr>
        <w:t>«</w:t>
      </w:r>
      <w:r w:rsidR="008C45EB" w:rsidRPr="008C45EB">
        <w:rPr>
          <w:b/>
          <w:color w:val="000000"/>
          <w:spacing w:val="-3"/>
          <w:sz w:val="24"/>
          <w:szCs w:val="24"/>
        </w:rPr>
        <w:t>Исполнитель</w:t>
      </w:r>
      <w:r w:rsidR="00C65ADF">
        <w:rPr>
          <w:b/>
          <w:color w:val="000000"/>
          <w:spacing w:val="-3"/>
          <w:sz w:val="24"/>
          <w:szCs w:val="24"/>
        </w:rPr>
        <w:t>»</w:t>
      </w:r>
      <w:r w:rsidR="008C45EB" w:rsidRPr="008C45EB">
        <w:rPr>
          <w:b/>
          <w:color w:val="000000"/>
          <w:spacing w:val="-3"/>
          <w:sz w:val="24"/>
          <w:szCs w:val="24"/>
        </w:rPr>
        <w:t>,</w:t>
      </w:r>
      <w:r w:rsidR="00A209E2">
        <w:rPr>
          <w:color w:val="000000"/>
          <w:spacing w:val="-3"/>
          <w:sz w:val="24"/>
          <w:szCs w:val="24"/>
        </w:rPr>
        <w:t xml:space="preserve"> в лице _____________________________________________________, действующего на основании </w:t>
      </w:r>
      <w:r w:rsidR="00D97890" w:rsidRPr="00D97890">
        <w:rPr>
          <w:color w:val="000000"/>
          <w:spacing w:val="-3"/>
          <w:sz w:val="24"/>
          <w:szCs w:val="24"/>
        </w:rPr>
        <w:t xml:space="preserve">Лицензии на осуществление деятельности по сбору, транспортированию, обработке, утилизации, обезвреживанию, размещению отходов </w:t>
      </w:r>
      <w:r w:rsidR="00D97890" w:rsidRPr="00D97890">
        <w:rPr>
          <w:color w:val="000000"/>
          <w:spacing w:val="-3"/>
          <w:sz w:val="24"/>
          <w:szCs w:val="24"/>
          <w:lang w:val="en-US"/>
        </w:rPr>
        <w:t>I</w:t>
      </w:r>
      <w:r w:rsidR="00D97890" w:rsidRPr="00D97890">
        <w:rPr>
          <w:color w:val="000000"/>
          <w:spacing w:val="-3"/>
          <w:sz w:val="24"/>
          <w:szCs w:val="24"/>
        </w:rPr>
        <w:t xml:space="preserve"> – </w:t>
      </w:r>
      <w:r w:rsidR="00D97890" w:rsidRPr="00D97890">
        <w:rPr>
          <w:color w:val="000000"/>
          <w:spacing w:val="-3"/>
          <w:sz w:val="24"/>
          <w:szCs w:val="24"/>
          <w:lang w:val="en-US"/>
        </w:rPr>
        <w:t>IV</w:t>
      </w:r>
      <w:r w:rsidR="00D97890" w:rsidRPr="00D97890">
        <w:rPr>
          <w:color w:val="000000"/>
          <w:spacing w:val="-3"/>
          <w:sz w:val="24"/>
          <w:szCs w:val="24"/>
        </w:rPr>
        <w:t xml:space="preserve"> классов опасности </w:t>
      </w:r>
      <w:r w:rsidR="00D97890">
        <w:rPr>
          <w:color w:val="000000"/>
          <w:spacing w:val="-3"/>
          <w:sz w:val="24"/>
          <w:szCs w:val="24"/>
        </w:rPr>
        <w:t xml:space="preserve">№___________, </w:t>
      </w:r>
      <w:r w:rsidR="00D97890" w:rsidRPr="00D97890">
        <w:rPr>
          <w:color w:val="000000"/>
          <w:spacing w:val="-3"/>
          <w:sz w:val="24"/>
          <w:szCs w:val="24"/>
        </w:rPr>
        <w:t>от _________________,</w:t>
      </w:r>
      <w:r w:rsidR="00D97890">
        <w:rPr>
          <w:color w:val="000000"/>
          <w:spacing w:val="-3"/>
          <w:sz w:val="24"/>
          <w:szCs w:val="24"/>
        </w:rPr>
        <w:t xml:space="preserve"> </w:t>
      </w:r>
      <w:r w:rsidR="00D97890" w:rsidRPr="00D97890">
        <w:rPr>
          <w:color w:val="000000"/>
          <w:spacing w:val="-3"/>
          <w:sz w:val="24"/>
          <w:szCs w:val="24"/>
        </w:rPr>
        <w:t>выданной ______________________________________________</w:t>
      </w:r>
      <w:r w:rsidR="00A209E2">
        <w:rPr>
          <w:color w:val="000000"/>
          <w:spacing w:val="-3"/>
          <w:sz w:val="24"/>
          <w:szCs w:val="24"/>
        </w:rPr>
        <w:t>___________________________________</w:t>
      </w:r>
      <w:r w:rsidR="008C45EB" w:rsidRPr="008C45EB">
        <w:rPr>
          <w:color w:val="000000"/>
          <w:spacing w:val="-3"/>
          <w:sz w:val="24"/>
          <w:szCs w:val="24"/>
        </w:rPr>
        <w:t>,</w:t>
      </w:r>
      <w:r w:rsidR="00D97890">
        <w:rPr>
          <w:color w:val="000000"/>
          <w:spacing w:val="-3"/>
          <w:sz w:val="24"/>
          <w:szCs w:val="24"/>
        </w:rPr>
        <w:t xml:space="preserve"> и ___________________________________________________________________________</w:t>
      </w:r>
      <w:r w:rsidR="008C45EB" w:rsidRPr="008C45EB">
        <w:rPr>
          <w:color w:val="000000"/>
          <w:spacing w:val="-3"/>
          <w:sz w:val="24"/>
          <w:szCs w:val="24"/>
        </w:rPr>
        <w:t xml:space="preserve"> с другой стороны, </w:t>
      </w:r>
      <w:r w:rsidR="008C45EB" w:rsidRPr="008C45EB">
        <w:rPr>
          <w:color w:val="000000"/>
          <w:spacing w:val="5"/>
          <w:sz w:val="24"/>
          <w:szCs w:val="24"/>
        </w:rPr>
        <w:t xml:space="preserve">в дальнейшем при совместном </w:t>
      </w:r>
      <w:r w:rsidR="008C45EB" w:rsidRPr="008C45EB">
        <w:rPr>
          <w:color w:val="000000"/>
          <w:spacing w:val="4"/>
          <w:sz w:val="24"/>
          <w:szCs w:val="24"/>
        </w:rPr>
        <w:t xml:space="preserve">упоминании именуемые </w:t>
      </w:r>
      <w:r w:rsidR="00C65ADF">
        <w:rPr>
          <w:color w:val="000000"/>
          <w:spacing w:val="4"/>
          <w:sz w:val="24"/>
          <w:szCs w:val="24"/>
        </w:rPr>
        <w:t>«</w:t>
      </w:r>
      <w:r w:rsidR="008C45EB" w:rsidRPr="008C45EB">
        <w:rPr>
          <w:color w:val="000000"/>
          <w:spacing w:val="4"/>
          <w:sz w:val="24"/>
          <w:szCs w:val="24"/>
        </w:rPr>
        <w:t>Стороны</w:t>
      </w:r>
      <w:r w:rsidR="00C65ADF">
        <w:rPr>
          <w:color w:val="000000"/>
          <w:spacing w:val="4"/>
          <w:sz w:val="24"/>
          <w:szCs w:val="24"/>
        </w:rPr>
        <w:t>»</w:t>
      </w:r>
      <w:r w:rsidR="008C45EB" w:rsidRPr="008C45EB">
        <w:rPr>
          <w:color w:val="000000"/>
          <w:spacing w:val="4"/>
          <w:sz w:val="24"/>
          <w:szCs w:val="24"/>
        </w:rPr>
        <w:t xml:space="preserve">, заключили настоящий договор (далее - Договор) о </w:t>
      </w:r>
      <w:r w:rsidR="008C45EB" w:rsidRPr="008C45EB">
        <w:rPr>
          <w:color w:val="000000"/>
          <w:spacing w:val="-5"/>
          <w:sz w:val="24"/>
          <w:szCs w:val="24"/>
        </w:rPr>
        <w:t>нижеследующем:</w:t>
      </w:r>
    </w:p>
    <w:p w14:paraId="7594CC34" w14:textId="77777777" w:rsidR="002F008E" w:rsidRPr="0049042E" w:rsidRDefault="002F008E" w:rsidP="00193D63">
      <w:pPr>
        <w:suppressAutoHyphens/>
        <w:ind w:firstLine="709"/>
        <w:jc w:val="both"/>
        <w:rPr>
          <w:sz w:val="24"/>
          <w:szCs w:val="24"/>
        </w:rPr>
      </w:pPr>
    </w:p>
    <w:p w14:paraId="0EA482D0" w14:textId="77777777" w:rsidR="00F3671E" w:rsidRPr="00312815" w:rsidRDefault="00F3671E" w:rsidP="00193D63">
      <w:pPr>
        <w:suppressAutoHyphens/>
        <w:ind w:firstLine="709"/>
        <w:jc w:val="center"/>
        <w:rPr>
          <w:b/>
          <w:sz w:val="24"/>
          <w:szCs w:val="24"/>
        </w:rPr>
      </w:pPr>
      <w:r w:rsidRPr="00312815">
        <w:rPr>
          <w:b/>
          <w:sz w:val="24"/>
          <w:szCs w:val="24"/>
        </w:rPr>
        <w:t>1. Предмет Договора.</w:t>
      </w:r>
    </w:p>
    <w:p w14:paraId="73B4F81B" w14:textId="77777777" w:rsidR="00F3671E" w:rsidRPr="00156D09" w:rsidRDefault="00F3671E" w:rsidP="00193D63">
      <w:pPr>
        <w:numPr>
          <w:ilvl w:val="1"/>
          <w:numId w:val="5"/>
        </w:numPr>
        <w:shd w:val="clear" w:color="auto" w:fill="FFFFFF"/>
        <w:tabs>
          <w:tab w:val="num" w:pos="709"/>
        </w:tabs>
        <w:suppressAutoHyphens/>
        <w:ind w:left="0" w:firstLine="709"/>
        <w:jc w:val="both"/>
        <w:rPr>
          <w:color w:val="000000"/>
          <w:spacing w:val="6"/>
          <w:sz w:val="24"/>
          <w:szCs w:val="24"/>
        </w:rPr>
      </w:pPr>
      <w:r w:rsidRPr="00156D09">
        <w:rPr>
          <w:color w:val="000000"/>
          <w:spacing w:val="6"/>
          <w:sz w:val="24"/>
          <w:szCs w:val="24"/>
        </w:rPr>
        <w:t>По настоящему договору Исполнитель обязуется по заданию Заказчика оказать услуги</w:t>
      </w:r>
      <w:r w:rsidR="00527D5F" w:rsidRPr="00156D09">
        <w:rPr>
          <w:color w:val="000000"/>
          <w:spacing w:val="6"/>
          <w:sz w:val="24"/>
          <w:szCs w:val="24"/>
        </w:rPr>
        <w:t xml:space="preserve"> по</w:t>
      </w:r>
      <w:r w:rsidR="00684B6C" w:rsidRPr="00156D09">
        <w:rPr>
          <w:color w:val="000000"/>
          <w:spacing w:val="6"/>
          <w:sz w:val="24"/>
          <w:szCs w:val="24"/>
        </w:rPr>
        <w:t xml:space="preserve"> транспортированию и</w:t>
      </w:r>
      <w:r w:rsidR="00A209E2" w:rsidRPr="00156D09">
        <w:rPr>
          <w:sz w:val="24"/>
          <w:szCs w:val="24"/>
        </w:rPr>
        <w:t xml:space="preserve"> </w:t>
      </w:r>
      <w:r w:rsidR="00684B6C" w:rsidRPr="00156D09">
        <w:rPr>
          <w:sz w:val="24"/>
          <w:szCs w:val="24"/>
        </w:rPr>
        <w:t xml:space="preserve">утилизации отходов </w:t>
      </w:r>
      <w:r w:rsidR="002E4645" w:rsidRPr="00540F59">
        <w:rPr>
          <w:sz w:val="24"/>
          <w:szCs w:val="24"/>
        </w:rPr>
        <w:t>__________________</w:t>
      </w:r>
      <w:r w:rsidR="00684B6C" w:rsidRPr="00156D09">
        <w:rPr>
          <w:sz w:val="24"/>
          <w:szCs w:val="24"/>
        </w:rPr>
        <w:t xml:space="preserve"> класса опасности</w:t>
      </w:r>
      <w:r w:rsidR="00E84F14" w:rsidRPr="00156D09">
        <w:rPr>
          <w:color w:val="000000"/>
          <w:spacing w:val="6"/>
          <w:sz w:val="24"/>
          <w:szCs w:val="24"/>
        </w:rPr>
        <w:t xml:space="preserve">, а </w:t>
      </w:r>
      <w:r w:rsidR="00E84F14" w:rsidRPr="00156D09">
        <w:rPr>
          <w:sz w:val="24"/>
          <w:szCs w:val="24"/>
        </w:rPr>
        <w:t>Заказ</w:t>
      </w:r>
      <w:r w:rsidR="00A209E2" w:rsidRPr="00156D09">
        <w:rPr>
          <w:sz w:val="24"/>
          <w:szCs w:val="24"/>
        </w:rPr>
        <w:t>чик обязуется принять результат</w:t>
      </w:r>
      <w:r w:rsidR="00E84F14" w:rsidRPr="00156D09">
        <w:rPr>
          <w:sz w:val="24"/>
          <w:szCs w:val="24"/>
        </w:rPr>
        <w:t xml:space="preserve"> оказанных услуг и </w:t>
      </w:r>
      <w:r w:rsidR="00F422F8" w:rsidRPr="00156D09">
        <w:rPr>
          <w:sz w:val="24"/>
          <w:szCs w:val="24"/>
        </w:rPr>
        <w:t>о</w:t>
      </w:r>
      <w:r w:rsidR="00E84F14" w:rsidRPr="00156D09">
        <w:rPr>
          <w:sz w:val="24"/>
          <w:szCs w:val="24"/>
        </w:rPr>
        <w:t>платить обусловленную договором цену.</w:t>
      </w:r>
    </w:p>
    <w:p w14:paraId="7ADC3D5A" w14:textId="77777777" w:rsidR="00156D09" w:rsidRPr="00156D09" w:rsidRDefault="00EE25BB" w:rsidP="00193D63">
      <w:pPr>
        <w:numPr>
          <w:ilvl w:val="1"/>
          <w:numId w:val="5"/>
        </w:numPr>
        <w:shd w:val="clear" w:color="auto" w:fill="FFFFFF"/>
        <w:spacing w:line="276" w:lineRule="auto"/>
        <w:ind w:left="0" w:right="24" w:firstLine="709"/>
        <w:jc w:val="both"/>
        <w:rPr>
          <w:sz w:val="24"/>
          <w:szCs w:val="24"/>
        </w:rPr>
      </w:pPr>
      <w:r>
        <w:rPr>
          <w:sz w:val="24"/>
          <w:szCs w:val="24"/>
        </w:rPr>
        <w:t xml:space="preserve">Оказание услуг осуществляется по </w:t>
      </w:r>
      <w:r w:rsidR="00156D09" w:rsidRPr="00156D09">
        <w:rPr>
          <w:sz w:val="24"/>
          <w:szCs w:val="24"/>
        </w:rPr>
        <w:t>Заявк</w:t>
      </w:r>
      <w:r>
        <w:rPr>
          <w:sz w:val="24"/>
          <w:szCs w:val="24"/>
        </w:rPr>
        <w:t>ам, составленным</w:t>
      </w:r>
      <w:r w:rsidR="00156D09" w:rsidRPr="00156D09">
        <w:rPr>
          <w:sz w:val="24"/>
          <w:szCs w:val="24"/>
        </w:rPr>
        <w:t xml:space="preserve"> по форме Приложения №1</w:t>
      </w:r>
      <w:r>
        <w:rPr>
          <w:sz w:val="24"/>
          <w:szCs w:val="24"/>
        </w:rPr>
        <w:t xml:space="preserve"> к настоящему Договору</w:t>
      </w:r>
      <w:r w:rsidR="00156D09" w:rsidRPr="00156D09">
        <w:rPr>
          <w:sz w:val="24"/>
          <w:szCs w:val="24"/>
        </w:rPr>
        <w:t>, являющейся одновременно заданием Заказчика и неотъемлемой частью настоящего Договора. Фактом подтверждения Исполнителем Заявки от Заказчика является ее подписание Исполнителем.</w:t>
      </w:r>
    </w:p>
    <w:p w14:paraId="58A6A2C2" w14:textId="77777777" w:rsidR="00F3671E" w:rsidRDefault="00F3671E" w:rsidP="00193D63">
      <w:pPr>
        <w:numPr>
          <w:ilvl w:val="1"/>
          <w:numId w:val="5"/>
        </w:numPr>
        <w:shd w:val="clear" w:color="auto" w:fill="FFFFFF"/>
        <w:tabs>
          <w:tab w:val="left" w:pos="709"/>
          <w:tab w:val="left" w:pos="1404"/>
        </w:tabs>
        <w:suppressAutoHyphens/>
        <w:spacing w:line="283" w:lineRule="exact"/>
        <w:ind w:left="0" w:firstLine="709"/>
        <w:jc w:val="both"/>
        <w:rPr>
          <w:color w:val="000000"/>
          <w:spacing w:val="6"/>
          <w:sz w:val="24"/>
          <w:szCs w:val="24"/>
        </w:rPr>
      </w:pPr>
      <w:r w:rsidRPr="001B1EC5">
        <w:rPr>
          <w:color w:val="000000"/>
          <w:spacing w:val="6"/>
          <w:sz w:val="24"/>
          <w:szCs w:val="24"/>
        </w:rPr>
        <w:t xml:space="preserve">Исполнитель </w:t>
      </w:r>
      <w:r w:rsidR="00684B6C" w:rsidRPr="001B1EC5">
        <w:rPr>
          <w:color w:val="000000"/>
          <w:spacing w:val="6"/>
          <w:sz w:val="24"/>
          <w:szCs w:val="24"/>
        </w:rPr>
        <w:t>оказывает услуги на основании Лицензии</w:t>
      </w:r>
      <w:r w:rsidR="00FC34DB" w:rsidRPr="001B1EC5">
        <w:rPr>
          <w:color w:val="000000"/>
          <w:spacing w:val="6"/>
          <w:sz w:val="24"/>
          <w:szCs w:val="24"/>
        </w:rPr>
        <w:t xml:space="preserve"> на осуществление деятельности по сбору, транспортированию, обработке, утилизации, обезвреживанию, размещению отходов </w:t>
      </w:r>
      <w:r w:rsidR="00FC34DB" w:rsidRPr="001B1EC5">
        <w:rPr>
          <w:color w:val="000000"/>
          <w:spacing w:val="6"/>
          <w:sz w:val="24"/>
          <w:szCs w:val="24"/>
          <w:lang w:val="en-US"/>
        </w:rPr>
        <w:t>I</w:t>
      </w:r>
      <w:r w:rsidR="00FC34DB" w:rsidRPr="001B1EC5">
        <w:rPr>
          <w:color w:val="000000"/>
          <w:spacing w:val="6"/>
          <w:sz w:val="24"/>
          <w:szCs w:val="24"/>
        </w:rPr>
        <w:t xml:space="preserve"> – </w:t>
      </w:r>
      <w:r w:rsidR="00FC34DB" w:rsidRPr="001B1EC5">
        <w:rPr>
          <w:color w:val="000000"/>
          <w:spacing w:val="6"/>
          <w:sz w:val="24"/>
          <w:szCs w:val="24"/>
          <w:lang w:val="en-US"/>
        </w:rPr>
        <w:t>IV</w:t>
      </w:r>
      <w:r w:rsidR="00FC34DB" w:rsidRPr="001B1EC5">
        <w:rPr>
          <w:color w:val="000000"/>
          <w:spacing w:val="6"/>
          <w:sz w:val="24"/>
          <w:szCs w:val="24"/>
        </w:rPr>
        <w:t xml:space="preserve"> классов опасности</w:t>
      </w:r>
      <w:r w:rsidR="00684B6C" w:rsidRPr="001B1EC5">
        <w:rPr>
          <w:color w:val="000000"/>
          <w:spacing w:val="6"/>
          <w:sz w:val="24"/>
          <w:szCs w:val="24"/>
        </w:rPr>
        <w:t xml:space="preserve"> </w:t>
      </w:r>
      <w:r w:rsidR="00FC34DB" w:rsidRPr="001B1EC5">
        <w:rPr>
          <w:color w:val="000000"/>
          <w:spacing w:val="6"/>
          <w:sz w:val="24"/>
          <w:szCs w:val="24"/>
        </w:rPr>
        <w:t>№___________, от _________________, выданной ______________________________________________.</w:t>
      </w:r>
    </w:p>
    <w:p w14:paraId="03B42537" w14:textId="77777777" w:rsidR="00193D63" w:rsidRPr="001B1EC5" w:rsidRDefault="00193D63" w:rsidP="00193D63">
      <w:pPr>
        <w:shd w:val="clear" w:color="auto" w:fill="FFFFFF"/>
        <w:tabs>
          <w:tab w:val="left" w:pos="709"/>
          <w:tab w:val="left" w:pos="1404"/>
        </w:tabs>
        <w:suppressAutoHyphens/>
        <w:spacing w:line="283" w:lineRule="exact"/>
        <w:ind w:left="709"/>
        <w:jc w:val="both"/>
        <w:rPr>
          <w:color w:val="000000"/>
          <w:spacing w:val="6"/>
          <w:sz w:val="24"/>
          <w:szCs w:val="24"/>
        </w:rPr>
      </w:pPr>
    </w:p>
    <w:p w14:paraId="61531215" w14:textId="77777777" w:rsidR="00F3671E" w:rsidRPr="00787591" w:rsidRDefault="00F3671E" w:rsidP="00193D63">
      <w:pPr>
        <w:numPr>
          <w:ilvl w:val="0"/>
          <w:numId w:val="5"/>
        </w:numPr>
        <w:shd w:val="clear" w:color="auto" w:fill="FFFFFF"/>
        <w:tabs>
          <w:tab w:val="left" w:pos="709"/>
          <w:tab w:val="left" w:pos="1404"/>
        </w:tabs>
        <w:suppressAutoHyphens/>
        <w:spacing w:line="283" w:lineRule="exact"/>
        <w:ind w:left="0" w:firstLine="709"/>
        <w:jc w:val="center"/>
        <w:rPr>
          <w:b/>
          <w:bCs/>
          <w:color w:val="000000"/>
          <w:spacing w:val="6"/>
          <w:sz w:val="24"/>
          <w:szCs w:val="24"/>
        </w:rPr>
      </w:pPr>
      <w:r w:rsidRPr="00787591">
        <w:rPr>
          <w:b/>
          <w:bCs/>
          <w:color w:val="000000"/>
          <w:spacing w:val="6"/>
          <w:sz w:val="24"/>
          <w:szCs w:val="24"/>
        </w:rPr>
        <w:t>Права и обязанности сторон.</w:t>
      </w:r>
    </w:p>
    <w:p w14:paraId="3A4A213B" w14:textId="77777777" w:rsidR="00F3671E" w:rsidRPr="00787591" w:rsidRDefault="00F3671E" w:rsidP="00193D63">
      <w:pPr>
        <w:numPr>
          <w:ilvl w:val="1"/>
          <w:numId w:val="5"/>
        </w:numPr>
        <w:shd w:val="clear" w:color="auto" w:fill="FFFFFF"/>
        <w:tabs>
          <w:tab w:val="left" w:pos="709"/>
          <w:tab w:val="left" w:pos="1404"/>
        </w:tabs>
        <w:suppressAutoHyphens/>
        <w:spacing w:line="283" w:lineRule="exact"/>
        <w:ind w:left="0" w:firstLine="709"/>
        <w:jc w:val="both"/>
        <w:rPr>
          <w:color w:val="000000"/>
          <w:spacing w:val="6"/>
          <w:sz w:val="24"/>
          <w:szCs w:val="24"/>
        </w:rPr>
      </w:pPr>
      <w:r w:rsidRPr="00787591">
        <w:rPr>
          <w:color w:val="000000"/>
          <w:spacing w:val="6"/>
          <w:sz w:val="24"/>
          <w:szCs w:val="24"/>
        </w:rPr>
        <w:t>Исполнитель обязан:</w:t>
      </w:r>
    </w:p>
    <w:p w14:paraId="0A8252C0" w14:textId="77777777" w:rsidR="006C545A" w:rsidRPr="006C545A" w:rsidRDefault="006C545A" w:rsidP="00193D63">
      <w:pPr>
        <w:numPr>
          <w:ilvl w:val="2"/>
          <w:numId w:val="35"/>
        </w:numPr>
        <w:shd w:val="clear" w:color="auto" w:fill="FFFFFF"/>
        <w:tabs>
          <w:tab w:val="left" w:pos="709"/>
          <w:tab w:val="left" w:pos="1404"/>
        </w:tabs>
        <w:suppressAutoHyphens/>
        <w:spacing w:line="283" w:lineRule="exact"/>
        <w:ind w:left="0" w:firstLine="709"/>
        <w:jc w:val="both"/>
        <w:rPr>
          <w:color w:val="000000"/>
          <w:spacing w:val="6"/>
          <w:sz w:val="24"/>
          <w:szCs w:val="24"/>
        </w:rPr>
      </w:pPr>
      <w:r w:rsidRPr="006C545A">
        <w:rPr>
          <w:color w:val="000000"/>
          <w:spacing w:val="6"/>
          <w:sz w:val="24"/>
          <w:szCs w:val="24"/>
        </w:rPr>
        <w:t>Оказать услуги, предусмотренные настоящим договором, в соответствии с условиями настоящего договора.</w:t>
      </w:r>
    </w:p>
    <w:p w14:paraId="2B3AFB33" w14:textId="77777777" w:rsidR="006C545A" w:rsidRDefault="006C545A" w:rsidP="00193D63">
      <w:pPr>
        <w:numPr>
          <w:ilvl w:val="2"/>
          <w:numId w:val="35"/>
        </w:numPr>
        <w:shd w:val="clear" w:color="auto" w:fill="FFFFFF"/>
        <w:tabs>
          <w:tab w:val="left" w:pos="709"/>
          <w:tab w:val="left" w:pos="1404"/>
        </w:tabs>
        <w:suppressAutoHyphens/>
        <w:spacing w:line="283" w:lineRule="exact"/>
        <w:ind w:left="0" w:firstLine="709"/>
        <w:jc w:val="both"/>
        <w:rPr>
          <w:color w:val="000000"/>
          <w:spacing w:val="6"/>
          <w:sz w:val="24"/>
          <w:szCs w:val="24"/>
        </w:rPr>
      </w:pPr>
      <w:r w:rsidRPr="006C545A">
        <w:rPr>
          <w:color w:val="000000"/>
          <w:spacing w:val="6"/>
          <w:sz w:val="24"/>
          <w:szCs w:val="24"/>
        </w:rPr>
        <w:t>По запросу Заказчика предоставлять информацию о ходе оказания услуг</w:t>
      </w:r>
      <w:r w:rsidRPr="006C545A">
        <w:rPr>
          <w:i/>
          <w:iCs/>
          <w:color w:val="000000"/>
          <w:spacing w:val="6"/>
          <w:sz w:val="24"/>
          <w:szCs w:val="24"/>
        </w:rPr>
        <w:t xml:space="preserve">, </w:t>
      </w:r>
      <w:r w:rsidRPr="006C545A">
        <w:rPr>
          <w:color w:val="000000"/>
          <w:spacing w:val="6"/>
          <w:sz w:val="24"/>
          <w:szCs w:val="24"/>
        </w:rPr>
        <w:t>являющихся предметом настоящего договора.</w:t>
      </w:r>
    </w:p>
    <w:p w14:paraId="7508D042" w14:textId="77777777" w:rsidR="00F3671E" w:rsidRPr="00F63836" w:rsidRDefault="00E516B2" w:rsidP="00193D63">
      <w:pPr>
        <w:numPr>
          <w:ilvl w:val="2"/>
          <w:numId w:val="5"/>
        </w:numPr>
        <w:shd w:val="clear" w:color="auto" w:fill="FFFFFF"/>
        <w:tabs>
          <w:tab w:val="left" w:pos="709"/>
          <w:tab w:val="left" w:pos="1404"/>
        </w:tabs>
        <w:suppressAutoHyphens/>
        <w:spacing w:line="283" w:lineRule="exact"/>
        <w:ind w:left="0" w:firstLine="709"/>
        <w:jc w:val="both"/>
        <w:rPr>
          <w:color w:val="000000"/>
          <w:spacing w:val="6"/>
          <w:sz w:val="24"/>
          <w:szCs w:val="24"/>
        </w:rPr>
      </w:pPr>
      <w:r>
        <w:rPr>
          <w:color w:val="000000"/>
          <w:spacing w:val="6"/>
          <w:sz w:val="24"/>
          <w:szCs w:val="24"/>
        </w:rPr>
        <w:t>В</w:t>
      </w:r>
      <w:r w:rsidR="00657847" w:rsidRPr="00657847">
        <w:rPr>
          <w:color w:val="000000"/>
          <w:spacing w:val="6"/>
          <w:sz w:val="24"/>
          <w:szCs w:val="24"/>
        </w:rPr>
        <w:t xml:space="preserve"> течение 3 (Трех) рабочих дней с момента приема от Заказчика отходов предоставить ему акт сдачи-приемки оказанных услуг и счет-фактуру.</w:t>
      </w:r>
      <w:r w:rsidR="000C1834" w:rsidRPr="00F63836">
        <w:rPr>
          <w:color w:val="000000"/>
          <w:spacing w:val="6"/>
          <w:sz w:val="24"/>
          <w:szCs w:val="24"/>
        </w:rPr>
        <w:t xml:space="preserve"> </w:t>
      </w:r>
    </w:p>
    <w:p w14:paraId="5B8CD810" w14:textId="77777777" w:rsidR="00BD5DFD" w:rsidRPr="00BD5DFD" w:rsidRDefault="00BD5DFD" w:rsidP="00193D63">
      <w:pPr>
        <w:numPr>
          <w:ilvl w:val="2"/>
          <w:numId w:val="5"/>
        </w:numPr>
        <w:shd w:val="clear" w:color="auto" w:fill="FFFFFF"/>
        <w:tabs>
          <w:tab w:val="left" w:pos="709"/>
          <w:tab w:val="left" w:pos="1404"/>
        </w:tabs>
        <w:suppressAutoHyphens/>
        <w:spacing w:line="283" w:lineRule="exact"/>
        <w:ind w:left="0" w:firstLine="709"/>
        <w:jc w:val="both"/>
        <w:rPr>
          <w:color w:val="000000"/>
          <w:spacing w:val="6"/>
          <w:sz w:val="24"/>
          <w:szCs w:val="24"/>
        </w:rPr>
      </w:pPr>
      <w:r w:rsidRPr="00BD5DFD">
        <w:rPr>
          <w:sz w:val="24"/>
          <w:szCs w:val="24"/>
        </w:rPr>
        <w:t xml:space="preserve">Исполнитель обязан уведомить Заказчика обо всех своих собственниках, а также обо всех изменениях в цепочке собственников, включая бенефициаров (в том числе конечных), и (или) в исполнительных органах в течение 5 (пяти) дней с момента таких изменений с приложением </w:t>
      </w:r>
      <w:proofErr w:type="gramStart"/>
      <w:r w:rsidRPr="00BD5DFD">
        <w:rPr>
          <w:sz w:val="24"/>
          <w:szCs w:val="24"/>
        </w:rPr>
        <w:t>подтверждающих  документов</w:t>
      </w:r>
      <w:proofErr w:type="gramEnd"/>
      <w:r w:rsidRPr="00BD5DFD">
        <w:rPr>
          <w:sz w:val="24"/>
          <w:szCs w:val="24"/>
        </w:rPr>
        <w:t>.</w:t>
      </w:r>
    </w:p>
    <w:p w14:paraId="62C1FFD6" w14:textId="77777777" w:rsidR="00F3671E" w:rsidRDefault="00F3671E" w:rsidP="00193D63">
      <w:pPr>
        <w:numPr>
          <w:ilvl w:val="1"/>
          <w:numId w:val="5"/>
        </w:numPr>
        <w:shd w:val="clear" w:color="auto" w:fill="FFFFFF"/>
        <w:tabs>
          <w:tab w:val="left" w:pos="709"/>
          <w:tab w:val="left" w:pos="1404"/>
        </w:tabs>
        <w:suppressAutoHyphens/>
        <w:spacing w:line="283" w:lineRule="exact"/>
        <w:ind w:left="0" w:firstLine="709"/>
        <w:jc w:val="both"/>
        <w:rPr>
          <w:color w:val="000000"/>
          <w:spacing w:val="6"/>
          <w:sz w:val="24"/>
          <w:szCs w:val="24"/>
        </w:rPr>
      </w:pPr>
      <w:r w:rsidRPr="00787591">
        <w:rPr>
          <w:color w:val="000000"/>
          <w:spacing w:val="6"/>
          <w:sz w:val="24"/>
          <w:szCs w:val="24"/>
        </w:rPr>
        <w:t>Заказчик обязан</w:t>
      </w:r>
      <w:r>
        <w:rPr>
          <w:color w:val="000000"/>
          <w:spacing w:val="6"/>
          <w:sz w:val="24"/>
          <w:szCs w:val="24"/>
        </w:rPr>
        <w:t>:</w:t>
      </w:r>
    </w:p>
    <w:p w14:paraId="409F1D4B" w14:textId="77777777" w:rsidR="00F3671E" w:rsidRDefault="00F3671E" w:rsidP="00193D63">
      <w:pPr>
        <w:numPr>
          <w:ilvl w:val="2"/>
          <w:numId w:val="5"/>
        </w:numPr>
        <w:shd w:val="clear" w:color="auto" w:fill="FFFFFF"/>
        <w:tabs>
          <w:tab w:val="left" w:pos="709"/>
          <w:tab w:val="left" w:pos="1404"/>
        </w:tabs>
        <w:suppressAutoHyphens/>
        <w:spacing w:line="283" w:lineRule="exact"/>
        <w:ind w:left="0" w:firstLine="709"/>
        <w:jc w:val="both"/>
        <w:rPr>
          <w:color w:val="000000"/>
          <w:spacing w:val="6"/>
          <w:sz w:val="24"/>
          <w:szCs w:val="24"/>
        </w:rPr>
      </w:pPr>
      <w:r>
        <w:rPr>
          <w:color w:val="000000"/>
          <w:spacing w:val="6"/>
          <w:sz w:val="24"/>
          <w:szCs w:val="24"/>
        </w:rPr>
        <w:t>Своевременно принять оказанные Исполнителем услуги в соответствии с условиями настоящего договора.</w:t>
      </w:r>
    </w:p>
    <w:p w14:paraId="6E2FD933" w14:textId="77777777" w:rsidR="00F3671E" w:rsidRPr="00787591" w:rsidRDefault="00F3671E" w:rsidP="00193D63">
      <w:pPr>
        <w:numPr>
          <w:ilvl w:val="2"/>
          <w:numId w:val="5"/>
        </w:numPr>
        <w:shd w:val="clear" w:color="auto" w:fill="FFFFFF"/>
        <w:tabs>
          <w:tab w:val="left" w:pos="709"/>
          <w:tab w:val="left" w:pos="1404"/>
        </w:tabs>
        <w:suppressAutoHyphens/>
        <w:spacing w:line="283" w:lineRule="exact"/>
        <w:ind w:left="0" w:firstLine="709"/>
        <w:jc w:val="both"/>
        <w:rPr>
          <w:color w:val="000000"/>
          <w:spacing w:val="6"/>
          <w:sz w:val="24"/>
          <w:szCs w:val="24"/>
        </w:rPr>
      </w:pPr>
      <w:r w:rsidRPr="00787591">
        <w:rPr>
          <w:color w:val="000000"/>
          <w:spacing w:val="6"/>
          <w:sz w:val="24"/>
          <w:szCs w:val="24"/>
        </w:rPr>
        <w:t xml:space="preserve"> </w:t>
      </w:r>
      <w:r>
        <w:rPr>
          <w:color w:val="000000"/>
          <w:spacing w:val="6"/>
          <w:sz w:val="24"/>
          <w:szCs w:val="24"/>
        </w:rPr>
        <w:t>О</w:t>
      </w:r>
      <w:r w:rsidRPr="00787591">
        <w:rPr>
          <w:color w:val="000000"/>
          <w:spacing w:val="6"/>
          <w:sz w:val="24"/>
          <w:szCs w:val="24"/>
        </w:rPr>
        <w:t>платить услуги, оказанные Исполнителем, в порядке и на условиях настоящего договора.</w:t>
      </w:r>
    </w:p>
    <w:p w14:paraId="74C3BB8F" w14:textId="77777777" w:rsidR="00F3671E" w:rsidRDefault="00F3671E" w:rsidP="00193D63">
      <w:pPr>
        <w:numPr>
          <w:ilvl w:val="2"/>
          <w:numId w:val="5"/>
        </w:numPr>
        <w:shd w:val="clear" w:color="auto" w:fill="FFFFFF"/>
        <w:tabs>
          <w:tab w:val="left" w:pos="709"/>
          <w:tab w:val="left" w:pos="1404"/>
        </w:tabs>
        <w:suppressAutoHyphens/>
        <w:spacing w:line="283" w:lineRule="exact"/>
        <w:ind w:left="0" w:firstLine="709"/>
        <w:jc w:val="both"/>
        <w:rPr>
          <w:color w:val="000000"/>
          <w:spacing w:val="2"/>
          <w:sz w:val="24"/>
          <w:szCs w:val="24"/>
        </w:rPr>
      </w:pPr>
      <w:r>
        <w:rPr>
          <w:color w:val="000000"/>
          <w:spacing w:val="6"/>
          <w:sz w:val="24"/>
          <w:szCs w:val="24"/>
        </w:rPr>
        <w:t>Услуги, предусмотренные п.1.1. настоящего договора считаются оказанными Заказчику после подписания сторонами акта сдачи-приемки оказанных услуг, подтверждающего соответствие услуг условиям договора</w:t>
      </w:r>
      <w:r>
        <w:rPr>
          <w:color w:val="000000"/>
          <w:spacing w:val="2"/>
          <w:sz w:val="24"/>
          <w:szCs w:val="24"/>
        </w:rPr>
        <w:t>.</w:t>
      </w:r>
    </w:p>
    <w:p w14:paraId="1E955C79" w14:textId="77777777" w:rsidR="002F008E" w:rsidRDefault="002F008E" w:rsidP="00193D63">
      <w:pPr>
        <w:shd w:val="clear" w:color="auto" w:fill="FFFFFF"/>
        <w:tabs>
          <w:tab w:val="left" w:pos="709"/>
          <w:tab w:val="left" w:pos="1404"/>
        </w:tabs>
        <w:suppressAutoHyphens/>
        <w:spacing w:line="283" w:lineRule="exact"/>
        <w:ind w:firstLine="709"/>
        <w:jc w:val="both"/>
        <w:rPr>
          <w:color w:val="000000"/>
          <w:spacing w:val="2"/>
          <w:sz w:val="24"/>
          <w:szCs w:val="24"/>
        </w:rPr>
      </w:pPr>
    </w:p>
    <w:p w14:paraId="16BB2516" w14:textId="77777777" w:rsidR="00F3671E" w:rsidRPr="00125B39" w:rsidRDefault="00F3671E" w:rsidP="00193D63">
      <w:pPr>
        <w:numPr>
          <w:ilvl w:val="0"/>
          <w:numId w:val="5"/>
        </w:numPr>
        <w:suppressAutoHyphens/>
        <w:ind w:left="0" w:firstLine="709"/>
        <w:jc w:val="center"/>
        <w:rPr>
          <w:b/>
          <w:sz w:val="24"/>
          <w:szCs w:val="24"/>
        </w:rPr>
      </w:pPr>
      <w:r w:rsidRPr="00125B39">
        <w:rPr>
          <w:b/>
          <w:sz w:val="24"/>
          <w:szCs w:val="24"/>
        </w:rPr>
        <w:lastRenderedPageBreak/>
        <w:t xml:space="preserve">Стоимость </w:t>
      </w:r>
      <w:r w:rsidR="00A73397">
        <w:rPr>
          <w:b/>
          <w:sz w:val="24"/>
          <w:szCs w:val="24"/>
        </w:rPr>
        <w:t>услуг</w:t>
      </w:r>
      <w:r w:rsidRPr="00125B39">
        <w:rPr>
          <w:b/>
          <w:sz w:val="24"/>
          <w:szCs w:val="24"/>
        </w:rPr>
        <w:t xml:space="preserve"> и порядок расчетов</w:t>
      </w:r>
    </w:p>
    <w:p w14:paraId="2DFFEAD5" w14:textId="77777777" w:rsidR="00D569CA" w:rsidRPr="00E1719A" w:rsidRDefault="00D569CA" w:rsidP="00193D63">
      <w:pPr>
        <w:pStyle w:val="ad"/>
        <w:numPr>
          <w:ilvl w:val="1"/>
          <w:numId w:val="5"/>
        </w:numPr>
        <w:spacing w:after="0" w:line="240" w:lineRule="auto"/>
        <w:ind w:left="0" w:firstLine="709"/>
        <w:jc w:val="both"/>
        <w:rPr>
          <w:rFonts w:ascii="Times New Roman" w:hAnsi="Times New Roman"/>
          <w:sz w:val="24"/>
          <w:szCs w:val="24"/>
        </w:rPr>
      </w:pPr>
      <w:r w:rsidRPr="00E1719A">
        <w:rPr>
          <w:rFonts w:ascii="Times New Roman" w:hAnsi="Times New Roman"/>
          <w:sz w:val="24"/>
          <w:szCs w:val="24"/>
        </w:rPr>
        <w:t xml:space="preserve">Стоимость услуг </w:t>
      </w:r>
      <w:r w:rsidR="00EE25BB">
        <w:rPr>
          <w:rFonts w:ascii="Times New Roman" w:hAnsi="Times New Roman"/>
          <w:sz w:val="24"/>
          <w:szCs w:val="24"/>
        </w:rPr>
        <w:t>по</w:t>
      </w:r>
      <w:r w:rsidRPr="00E1719A">
        <w:rPr>
          <w:rFonts w:ascii="Times New Roman" w:hAnsi="Times New Roman"/>
          <w:sz w:val="24"/>
          <w:szCs w:val="24"/>
        </w:rPr>
        <w:t xml:space="preserve"> утилизации</w:t>
      </w:r>
      <w:r w:rsidR="00EE25BB">
        <w:rPr>
          <w:rFonts w:ascii="Times New Roman" w:hAnsi="Times New Roman"/>
          <w:sz w:val="24"/>
          <w:szCs w:val="24"/>
        </w:rPr>
        <w:t xml:space="preserve"> </w:t>
      </w:r>
      <w:proofErr w:type="gramStart"/>
      <w:r w:rsidR="00EE25BB">
        <w:rPr>
          <w:rFonts w:ascii="Times New Roman" w:hAnsi="Times New Roman"/>
          <w:sz w:val="24"/>
          <w:szCs w:val="24"/>
        </w:rPr>
        <w:t xml:space="preserve">отходов </w:t>
      </w:r>
      <w:r w:rsidRPr="00E1719A">
        <w:rPr>
          <w:rFonts w:ascii="Times New Roman" w:hAnsi="Times New Roman"/>
          <w:sz w:val="24"/>
          <w:szCs w:val="24"/>
        </w:rPr>
        <w:t xml:space="preserve"> </w:t>
      </w:r>
      <w:r>
        <w:rPr>
          <w:rFonts w:ascii="Times New Roman" w:hAnsi="Times New Roman"/>
          <w:sz w:val="24"/>
          <w:szCs w:val="24"/>
        </w:rPr>
        <w:t>_</w:t>
      </w:r>
      <w:proofErr w:type="gramEnd"/>
      <w:r>
        <w:rPr>
          <w:rFonts w:ascii="Times New Roman" w:hAnsi="Times New Roman"/>
          <w:sz w:val="24"/>
          <w:szCs w:val="24"/>
        </w:rPr>
        <w:t>________________________</w:t>
      </w:r>
      <w:r w:rsidRPr="00E1719A">
        <w:rPr>
          <w:rFonts w:ascii="Times New Roman" w:hAnsi="Times New Roman"/>
          <w:sz w:val="24"/>
          <w:szCs w:val="24"/>
        </w:rPr>
        <w:t xml:space="preserve"> составляет </w:t>
      </w:r>
      <w:r>
        <w:rPr>
          <w:rFonts w:ascii="Times New Roman" w:hAnsi="Times New Roman"/>
          <w:sz w:val="24"/>
          <w:szCs w:val="24"/>
        </w:rPr>
        <w:t>_______</w:t>
      </w:r>
      <w:r w:rsidRPr="00E1719A">
        <w:rPr>
          <w:rFonts w:ascii="Times New Roman" w:hAnsi="Times New Roman"/>
          <w:sz w:val="24"/>
          <w:szCs w:val="24"/>
        </w:rPr>
        <w:t xml:space="preserve"> (</w:t>
      </w:r>
      <w:r>
        <w:rPr>
          <w:rFonts w:ascii="Times New Roman" w:hAnsi="Times New Roman"/>
          <w:sz w:val="24"/>
          <w:szCs w:val="24"/>
        </w:rPr>
        <w:t>_____________________________</w:t>
      </w:r>
      <w:r w:rsidRPr="00E1719A">
        <w:rPr>
          <w:rFonts w:ascii="Times New Roman" w:hAnsi="Times New Roman"/>
          <w:sz w:val="24"/>
          <w:szCs w:val="24"/>
        </w:rPr>
        <w:t xml:space="preserve">) руб., </w:t>
      </w:r>
      <w:r w:rsidR="00EE25BB">
        <w:rPr>
          <w:rFonts w:ascii="Times New Roman" w:hAnsi="Times New Roman"/>
          <w:sz w:val="24"/>
          <w:szCs w:val="24"/>
        </w:rPr>
        <w:t xml:space="preserve">кроме того </w:t>
      </w:r>
      <w:r w:rsidRPr="00E1719A">
        <w:rPr>
          <w:rFonts w:ascii="Times New Roman" w:hAnsi="Times New Roman"/>
          <w:sz w:val="24"/>
          <w:szCs w:val="24"/>
        </w:rPr>
        <w:t xml:space="preserve">НДС </w:t>
      </w:r>
      <w:r w:rsidR="00EE25BB">
        <w:rPr>
          <w:rFonts w:ascii="Times New Roman" w:hAnsi="Times New Roman"/>
          <w:sz w:val="24"/>
          <w:szCs w:val="24"/>
        </w:rPr>
        <w:t>по ставке, установленной действующей редакцией НК РФ</w:t>
      </w:r>
      <w:r>
        <w:rPr>
          <w:rFonts w:ascii="Times New Roman" w:hAnsi="Times New Roman"/>
          <w:sz w:val="24"/>
          <w:szCs w:val="24"/>
        </w:rPr>
        <w:t>.</w:t>
      </w:r>
    </w:p>
    <w:p w14:paraId="4F4DB8B9" w14:textId="77777777" w:rsidR="00D569CA" w:rsidRPr="00E1719A" w:rsidRDefault="00D569CA" w:rsidP="00193D63">
      <w:pPr>
        <w:pStyle w:val="ad"/>
        <w:spacing w:after="0" w:line="240" w:lineRule="auto"/>
        <w:ind w:left="0" w:firstLine="709"/>
        <w:jc w:val="both"/>
        <w:rPr>
          <w:rFonts w:ascii="Times New Roman" w:hAnsi="Times New Roman"/>
          <w:sz w:val="24"/>
          <w:szCs w:val="24"/>
        </w:rPr>
      </w:pPr>
      <w:r w:rsidRPr="00E1719A">
        <w:rPr>
          <w:rFonts w:ascii="Times New Roman" w:hAnsi="Times New Roman"/>
          <w:sz w:val="24"/>
          <w:szCs w:val="24"/>
        </w:rPr>
        <w:t>Стоимость услуг по транспортировке</w:t>
      </w:r>
      <w:r w:rsidR="00EE25BB">
        <w:rPr>
          <w:rFonts w:ascii="Times New Roman" w:hAnsi="Times New Roman"/>
          <w:sz w:val="24"/>
          <w:szCs w:val="24"/>
        </w:rPr>
        <w:t xml:space="preserve"> отходов</w:t>
      </w:r>
      <w:r w:rsidRPr="00E1719A">
        <w:rPr>
          <w:rFonts w:ascii="Times New Roman" w:hAnsi="Times New Roman"/>
          <w:sz w:val="24"/>
          <w:szCs w:val="24"/>
        </w:rPr>
        <w:t xml:space="preserve"> </w:t>
      </w:r>
      <w:r>
        <w:rPr>
          <w:rFonts w:ascii="Times New Roman" w:hAnsi="Times New Roman"/>
          <w:sz w:val="24"/>
          <w:szCs w:val="24"/>
        </w:rPr>
        <w:t>_______________________________</w:t>
      </w:r>
      <w:r w:rsidRPr="00E1719A">
        <w:rPr>
          <w:rFonts w:ascii="Times New Roman" w:hAnsi="Times New Roman"/>
          <w:sz w:val="24"/>
          <w:szCs w:val="24"/>
        </w:rPr>
        <w:t xml:space="preserve"> составляет </w:t>
      </w:r>
      <w:r>
        <w:rPr>
          <w:rFonts w:ascii="Times New Roman" w:hAnsi="Times New Roman"/>
          <w:sz w:val="24"/>
          <w:szCs w:val="24"/>
        </w:rPr>
        <w:t>_______________________</w:t>
      </w:r>
      <w:r w:rsidRPr="00E1719A">
        <w:rPr>
          <w:rFonts w:ascii="Times New Roman" w:hAnsi="Times New Roman"/>
          <w:sz w:val="24"/>
          <w:szCs w:val="24"/>
        </w:rPr>
        <w:t xml:space="preserve"> (</w:t>
      </w:r>
      <w:r>
        <w:rPr>
          <w:rFonts w:ascii="Times New Roman" w:hAnsi="Times New Roman"/>
          <w:sz w:val="24"/>
          <w:szCs w:val="24"/>
        </w:rPr>
        <w:t>____________________</w:t>
      </w:r>
      <w:r w:rsidRPr="00E1719A">
        <w:rPr>
          <w:rFonts w:ascii="Times New Roman" w:hAnsi="Times New Roman"/>
          <w:sz w:val="24"/>
          <w:szCs w:val="24"/>
        </w:rPr>
        <w:t xml:space="preserve">) руб., </w:t>
      </w:r>
      <w:r w:rsidR="00EE25BB">
        <w:rPr>
          <w:rFonts w:ascii="Times New Roman" w:hAnsi="Times New Roman"/>
          <w:sz w:val="24"/>
          <w:szCs w:val="24"/>
        </w:rPr>
        <w:t>кроме того</w:t>
      </w:r>
      <w:r w:rsidRPr="00E1719A">
        <w:rPr>
          <w:rFonts w:ascii="Times New Roman" w:hAnsi="Times New Roman"/>
          <w:sz w:val="24"/>
          <w:szCs w:val="24"/>
        </w:rPr>
        <w:t xml:space="preserve"> НДС </w:t>
      </w:r>
      <w:r w:rsidR="00EE25BB">
        <w:rPr>
          <w:rFonts w:ascii="Times New Roman" w:hAnsi="Times New Roman"/>
          <w:sz w:val="24"/>
          <w:szCs w:val="24"/>
        </w:rPr>
        <w:t>по ставке, установленной действующей редакцией НК РФ</w:t>
      </w:r>
      <w:r>
        <w:rPr>
          <w:rFonts w:ascii="Times New Roman" w:hAnsi="Times New Roman"/>
          <w:sz w:val="24"/>
          <w:szCs w:val="24"/>
        </w:rPr>
        <w:t>.</w:t>
      </w:r>
    </w:p>
    <w:p w14:paraId="5666DA3F" w14:textId="5F079308" w:rsidR="00F3671E" w:rsidRPr="00EE25BB" w:rsidRDefault="003128BC" w:rsidP="00193D63">
      <w:pPr>
        <w:numPr>
          <w:ilvl w:val="1"/>
          <w:numId w:val="5"/>
        </w:numPr>
        <w:shd w:val="clear" w:color="auto" w:fill="FFFFFF" w:themeFill="background1"/>
        <w:tabs>
          <w:tab w:val="left" w:pos="709"/>
          <w:tab w:val="left" w:pos="1404"/>
        </w:tabs>
        <w:suppressAutoHyphens/>
        <w:spacing w:line="283" w:lineRule="exact"/>
        <w:ind w:left="0" w:firstLine="709"/>
        <w:jc w:val="both"/>
        <w:rPr>
          <w:spacing w:val="6"/>
          <w:sz w:val="24"/>
          <w:szCs w:val="24"/>
        </w:rPr>
      </w:pPr>
      <w:r w:rsidRPr="00EE25BB">
        <w:rPr>
          <w:spacing w:val="6"/>
          <w:sz w:val="24"/>
          <w:szCs w:val="24"/>
        </w:rPr>
        <w:t>Стоимость услуг, оказанных</w:t>
      </w:r>
      <w:r w:rsidR="004A62BE" w:rsidRPr="00EE25BB">
        <w:rPr>
          <w:spacing w:val="6"/>
          <w:sz w:val="24"/>
          <w:szCs w:val="24"/>
        </w:rPr>
        <w:t xml:space="preserve"> Исполнителем по настоящему Договору, составляет</w:t>
      </w:r>
      <w:r w:rsidR="00EE25BB">
        <w:rPr>
          <w:spacing w:val="6"/>
          <w:sz w:val="24"/>
          <w:szCs w:val="24"/>
        </w:rPr>
        <w:t xml:space="preserve"> не более</w:t>
      </w:r>
      <w:r w:rsidR="004A62BE" w:rsidRPr="00EE25BB">
        <w:rPr>
          <w:spacing w:val="6"/>
          <w:sz w:val="24"/>
          <w:szCs w:val="24"/>
        </w:rPr>
        <w:t xml:space="preserve"> </w:t>
      </w:r>
      <w:r w:rsidRPr="411A05DD">
        <w:rPr>
          <w:b/>
          <w:bCs/>
          <w:spacing w:val="6"/>
          <w:sz w:val="24"/>
          <w:szCs w:val="24"/>
        </w:rPr>
        <w:t>________________</w:t>
      </w:r>
      <w:r w:rsidR="004A62BE" w:rsidRPr="00EE25BB">
        <w:rPr>
          <w:spacing w:val="6"/>
          <w:sz w:val="24"/>
          <w:szCs w:val="24"/>
        </w:rPr>
        <w:t xml:space="preserve"> (</w:t>
      </w:r>
      <w:r w:rsidRPr="00EE25BB">
        <w:rPr>
          <w:spacing w:val="6"/>
          <w:sz w:val="24"/>
          <w:szCs w:val="24"/>
        </w:rPr>
        <w:t>_________________________________________________</w:t>
      </w:r>
      <w:r w:rsidR="004A62BE" w:rsidRPr="00EE25BB">
        <w:rPr>
          <w:spacing w:val="6"/>
          <w:sz w:val="24"/>
          <w:szCs w:val="24"/>
        </w:rPr>
        <w:t>)</w:t>
      </w:r>
      <w:r w:rsidRPr="00EE25BB">
        <w:rPr>
          <w:spacing w:val="6"/>
          <w:sz w:val="24"/>
          <w:szCs w:val="24"/>
        </w:rPr>
        <w:t xml:space="preserve"> рублей</w:t>
      </w:r>
      <w:r w:rsidR="004A62BE" w:rsidRPr="00EE25BB">
        <w:rPr>
          <w:spacing w:val="6"/>
          <w:sz w:val="24"/>
          <w:szCs w:val="24"/>
        </w:rPr>
        <w:t xml:space="preserve">, </w:t>
      </w:r>
      <w:r w:rsidR="00EE25BB">
        <w:rPr>
          <w:spacing w:val="6"/>
          <w:sz w:val="24"/>
          <w:szCs w:val="24"/>
        </w:rPr>
        <w:t xml:space="preserve">кроме того </w:t>
      </w:r>
      <w:r w:rsidR="004A62BE" w:rsidRPr="00EE25BB">
        <w:rPr>
          <w:spacing w:val="6"/>
          <w:sz w:val="24"/>
          <w:szCs w:val="24"/>
        </w:rPr>
        <w:t xml:space="preserve">НДС </w:t>
      </w:r>
      <w:r w:rsidR="411A05DD" w:rsidRPr="411A05DD">
        <w:rPr>
          <w:sz w:val="24"/>
          <w:szCs w:val="24"/>
        </w:rPr>
        <w:t>по ставке, установленной действующей редакцией НК РФ.</w:t>
      </w:r>
    </w:p>
    <w:p w14:paraId="65570685" w14:textId="1630E48D" w:rsidR="008F6CE0" w:rsidRDefault="00F3671E" w:rsidP="00193D63">
      <w:pPr>
        <w:numPr>
          <w:ilvl w:val="1"/>
          <w:numId w:val="5"/>
        </w:numPr>
        <w:shd w:val="clear" w:color="auto" w:fill="FFFFFF"/>
        <w:tabs>
          <w:tab w:val="left" w:pos="709"/>
          <w:tab w:val="left" w:pos="1404"/>
        </w:tabs>
        <w:suppressAutoHyphens/>
        <w:spacing w:line="283" w:lineRule="exact"/>
        <w:ind w:left="0" w:firstLine="709"/>
        <w:jc w:val="both"/>
        <w:rPr>
          <w:color w:val="000000"/>
          <w:spacing w:val="6"/>
          <w:sz w:val="24"/>
          <w:szCs w:val="24"/>
        </w:rPr>
      </w:pPr>
      <w:r w:rsidRPr="00125B39">
        <w:rPr>
          <w:color w:val="000000"/>
          <w:spacing w:val="6"/>
          <w:sz w:val="24"/>
          <w:szCs w:val="24"/>
        </w:rPr>
        <w:t>Оплата услуг, оказанных Исполни</w:t>
      </w:r>
      <w:r w:rsidR="003128BC">
        <w:rPr>
          <w:color w:val="000000"/>
          <w:spacing w:val="6"/>
          <w:sz w:val="24"/>
          <w:szCs w:val="24"/>
        </w:rPr>
        <w:t>телем, осуществляется в течение___________</w:t>
      </w:r>
      <w:r w:rsidRPr="00125B39">
        <w:rPr>
          <w:color w:val="000000"/>
          <w:spacing w:val="6"/>
          <w:sz w:val="24"/>
          <w:szCs w:val="24"/>
        </w:rPr>
        <w:t xml:space="preserve"> дней с даты подписания сторонами акта</w:t>
      </w:r>
      <w:r w:rsidR="00E94F4A" w:rsidRPr="00E94F4A">
        <w:rPr>
          <w:color w:val="000000"/>
          <w:spacing w:val="6"/>
          <w:sz w:val="24"/>
          <w:szCs w:val="24"/>
        </w:rPr>
        <w:t xml:space="preserve"> </w:t>
      </w:r>
      <w:r w:rsidR="00E94F4A">
        <w:rPr>
          <w:color w:val="000000"/>
          <w:spacing w:val="6"/>
          <w:sz w:val="24"/>
          <w:szCs w:val="24"/>
        </w:rPr>
        <w:t>сдачи-приемки оказанных услуг</w:t>
      </w:r>
      <w:r w:rsidR="00EE25BB">
        <w:rPr>
          <w:color w:val="000000"/>
          <w:spacing w:val="6"/>
          <w:sz w:val="24"/>
          <w:szCs w:val="24"/>
        </w:rPr>
        <w:t xml:space="preserve"> по заявке</w:t>
      </w:r>
      <w:r w:rsidR="007E4B2A">
        <w:rPr>
          <w:color w:val="000000"/>
          <w:spacing w:val="6"/>
          <w:sz w:val="24"/>
          <w:szCs w:val="24"/>
        </w:rPr>
        <w:t>.</w:t>
      </w:r>
      <w:r w:rsidRPr="00125B39">
        <w:rPr>
          <w:color w:val="000000"/>
          <w:spacing w:val="6"/>
          <w:sz w:val="24"/>
          <w:szCs w:val="24"/>
        </w:rPr>
        <w:t xml:space="preserve"> </w:t>
      </w:r>
    </w:p>
    <w:p w14:paraId="6B51ED25" w14:textId="77777777" w:rsidR="007E4B2A" w:rsidRPr="00090CBB" w:rsidRDefault="007E4B2A" w:rsidP="00193D63">
      <w:pPr>
        <w:ind w:firstLine="709"/>
        <w:jc w:val="both"/>
        <w:rPr>
          <w:b/>
          <w:color w:val="C00000"/>
          <w:sz w:val="24"/>
          <w:szCs w:val="24"/>
          <w:highlight w:val="yellow"/>
        </w:rPr>
      </w:pPr>
      <w:r w:rsidRPr="00090CBB">
        <w:rPr>
          <w:b/>
          <w:i/>
          <w:color w:val="C00000"/>
          <w:sz w:val="24"/>
          <w:szCs w:val="24"/>
          <w:highlight w:val="yellow"/>
        </w:rPr>
        <w:t>[Вариант 1, если компания Группы En+ выступает плательщиком денежных средств:</w:t>
      </w:r>
      <w:r w:rsidRPr="00090CBB">
        <w:rPr>
          <w:b/>
          <w:color w:val="C00000"/>
          <w:sz w:val="24"/>
          <w:szCs w:val="24"/>
          <w:highlight w:val="yellow"/>
        </w:rPr>
        <w:t xml:space="preserve"> </w:t>
      </w:r>
    </w:p>
    <w:p w14:paraId="410381F4" w14:textId="2784C194" w:rsidR="007E4B2A" w:rsidRPr="00090CBB" w:rsidRDefault="007E4B2A" w:rsidP="00193D63">
      <w:pPr>
        <w:tabs>
          <w:tab w:val="left" w:pos="534"/>
        </w:tabs>
        <w:ind w:firstLine="709"/>
        <w:jc w:val="both"/>
        <w:rPr>
          <w:sz w:val="24"/>
          <w:szCs w:val="24"/>
          <w:highlight w:val="yellow"/>
        </w:rPr>
      </w:pPr>
      <w:r>
        <w:rPr>
          <w:sz w:val="24"/>
          <w:szCs w:val="24"/>
          <w:highlight w:val="yellow"/>
        </w:rPr>
        <w:t>3.4</w:t>
      </w:r>
      <w:r w:rsidRPr="00090CBB">
        <w:rPr>
          <w:sz w:val="24"/>
          <w:szCs w:val="24"/>
          <w:highlight w:val="yellow"/>
        </w:rPr>
        <w:t>.</w:t>
      </w:r>
      <w:r w:rsidRPr="00090CBB">
        <w:rPr>
          <w:sz w:val="24"/>
          <w:szCs w:val="24"/>
          <w:highlight w:val="yellow"/>
        </w:rPr>
        <w:tab/>
        <w:t xml:space="preserve">Оплата производится путем перечисления денежных средств на расчетный счет </w:t>
      </w:r>
      <w:r>
        <w:rPr>
          <w:color w:val="C00000"/>
          <w:sz w:val="24"/>
          <w:szCs w:val="24"/>
          <w:highlight w:val="yellow"/>
        </w:rPr>
        <w:t>Исполнителя</w:t>
      </w:r>
      <w:r w:rsidRPr="00090CBB">
        <w:rPr>
          <w:i/>
          <w:sz w:val="24"/>
          <w:szCs w:val="24"/>
          <w:highlight w:val="yellow"/>
        </w:rPr>
        <w:t>,</w:t>
      </w:r>
      <w:r w:rsidRPr="00090CBB">
        <w:rPr>
          <w:sz w:val="24"/>
          <w:szCs w:val="24"/>
          <w:highlight w:val="yellow"/>
        </w:rPr>
        <w:t xml:space="preserve"> указанный в Договоре, либо иным способом по согласованию между Сторонами. </w:t>
      </w:r>
    </w:p>
    <w:p w14:paraId="3E9D3B7E" w14:textId="3272220D" w:rsidR="007E4B2A" w:rsidRPr="00090CBB" w:rsidRDefault="007E4B2A" w:rsidP="00193D63">
      <w:pPr>
        <w:tabs>
          <w:tab w:val="left" w:pos="534"/>
        </w:tabs>
        <w:ind w:firstLine="709"/>
        <w:jc w:val="both"/>
        <w:rPr>
          <w:sz w:val="24"/>
          <w:szCs w:val="24"/>
          <w:highlight w:val="yellow"/>
        </w:rPr>
      </w:pPr>
      <w:r>
        <w:rPr>
          <w:sz w:val="24"/>
          <w:szCs w:val="24"/>
          <w:highlight w:val="yellow"/>
        </w:rPr>
        <w:t>3.5.</w:t>
      </w:r>
      <w:r w:rsidRPr="00090CBB">
        <w:rPr>
          <w:sz w:val="24"/>
          <w:szCs w:val="24"/>
          <w:highlight w:val="yellow"/>
        </w:rPr>
        <w:tab/>
        <w:t xml:space="preserve">Обязанность </w:t>
      </w:r>
      <w:r>
        <w:rPr>
          <w:color w:val="C00000"/>
          <w:sz w:val="24"/>
          <w:szCs w:val="24"/>
          <w:highlight w:val="yellow"/>
        </w:rPr>
        <w:t>Заказчика</w:t>
      </w:r>
      <w:r w:rsidRPr="00090CBB">
        <w:rPr>
          <w:color w:val="C00000"/>
          <w:sz w:val="24"/>
          <w:szCs w:val="24"/>
          <w:highlight w:val="yellow"/>
        </w:rPr>
        <w:t xml:space="preserve"> </w:t>
      </w:r>
      <w:r w:rsidRPr="00090CBB">
        <w:rPr>
          <w:sz w:val="24"/>
          <w:szCs w:val="24"/>
          <w:highlight w:val="yellow"/>
        </w:rPr>
        <w:t xml:space="preserve">по оплате путем перечисления денежных средств считается исполненной с момента списания денежных средств с корреспондентского счета банка </w:t>
      </w:r>
      <w:r>
        <w:rPr>
          <w:color w:val="C00000"/>
          <w:sz w:val="24"/>
          <w:szCs w:val="24"/>
          <w:highlight w:val="yellow"/>
        </w:rPr>
        <w:t>Заказчика</w:t>
      </w:r>
      <w:r w:rsidRPr="00090CBB">
        <w:rPr>
          <w:color w:val="C00000"/>
          <w:sz w:val="24"/>
          <w:szCs w:val="24"/>
          <w:highlight w:val="yellow"/>
        </w:rPr>
        <w:t xml:space="preserve"> </w:t>
      </w:r>
      <w:r w:rsidRPr="00090CBB">
        <w:rPr>
          <w:sz w:val="24"/>
          <w:szCs w:val="24"/>
          <w:highlight w:val="yellow"/>
        </w:rPr>
        <w:t>по каждому платежу соответственно.</w:t>
      </w:r>
    </w:p>
    <w:p w14:paraId="3100200C" w14:textId="77777777" w:rsidR="007E4B2A" w:rsidRPr="00090CBB" w:rsidRDefault="007E4B2A" w:rsidP="00193D63">
      <w:pPr>
        <w:ind w:firstLine="709"/>
        <w:jc w:val="both"/>
        <w:rPr>
          <w:sz w:val="24"/>
          <w:szCs w:val="24"/>
          <w:highlight w:val="yellow"/>
        </w:rPr>
      </w:pPr>
    </w:p>
    <w:p w14:paraId="6CDA4CF1" w14:textId="77777777" w:rsidR="007E4B2A" w:rsidRPr="00090CBB" w:rsidRDefault="007E4B2A" w:rsidP="00193D63">
      <w:pPr>
        <w:ind w:firstLine="709"/>
        <w:jc w:val="both"/>
        <w:rPr>
          <w:b/>
          <w:i/>
          <w:color w:val="C00000"/>
          <w:sz w:val="24"/>
          <w:szCs w:val="24"/>
          <w:highlight w:val="yellow"/>
        </w:rPr>
      </w:pPr>
      <w:r w:rsidRPr="00090CBB">
        <w:rPr>
          <w:b/>
          <w:i/>
          <w:color w:val="C00000"/>
          <w:sz w:val="24"/>
          <w:szCs w:val="24"/>
          <w:highlight w:val="yellow"/>
        </w:rPr>
        <w:t xml:space="preserve">[Вариант 2, если компания Группы En+ выступает получателем денежных средств: </w:t>
      </w:r>
    </w:p>
    <w:p w14:paraId="0DC69890" w14:textId="5CD20762" w:rsidR="007E4B2A" w:rsidRPr="00090CBB" w:rsidRDefault="007E4B2A" w:rsidP="00193D63">
      <w:pPr>
        <w:tabs>
          <w:tab w:val="left" w:pos="534"/>
        </w:tabs>
        <w:ind w:firstLine="709"/>
        <w:jc w:val="both"/>
        <w:rPr>
          <w:sz w:val="24"/>
          <w:szCs w:val="24"/>
          <w:highlight w:val="yellow"/>
        </w:rPr>
      </w:pPr>
      <w:r>
        <w:rPr>
          <w:sz w:val="24"/>
          <w:szCs w:val="24"/>
          <w:highlight w:val="yellow"/>
        </w:rPr>
        <w:t>3.4.</w:t>
      </w:r>
      <w:r w:rsidRPr="00090CBB">
        <w:rPr>
          <w:sz w:val="24"/>
          <w:szCs w:val="24"/>
          <w:highlight w:val="yellow"/>
        </w:rPr>
        <w:tab/>
        <w:t xml:space="preserve">Оплата производится путем перечисления денежных средств на расчетный счет </w:t>
      </w:r>
      <w:r>
        <w:rPr>
          <w:color w:val="C00000"/>
          <w:sz w:val="24"/>
          <w:szCs w:val="24"/>
          <w:highlight w:val="yellow"/>
        </w:rPr>
        <w:t>Заказчика</w:t>
      </w:r>
      <w:r w:rsidRPr="00090CBB">
        <w:rPr>
          <w:i/>
          <w:sz w:val="24"/>
          <w:szCs w:val="24"/>
          <w:highlight w:val="yellow"/>
        </w:rPr>
        <w:t>,</w:t>
      </w:r>
      <w:r w:rsidRPr="00090CBB">
        <w:rPr>
          <w:sz w:val="24"/>
          <w:szCs w:val="24"/>
          <w:highlight w:val="yellow"/>
        </w:rPr>
        <w:t xml:space="preserve"> указанный в Договоре, либо иным способом по согласованию между Сторонами. </w:t>
      </w:r>
    </w:p>
    <w:p w14:paraId="16D78C14" w14:textId="341C7E00" w:rsidR="007E4B2A" w:rsidRDefault="007E4B2A" w:rsidP="00193D63">
      <w:pPr>
        <w:tabs>
          <w:tab w:val="left" w:pos="534"/>
        </w:tabs>
        <w:ind w:firstLine="709"/>
        <w:jc w:val="both"/>
        <w:rPr>
          <w:sz w:val="24"/>
          <w:szCs w:val="24"/>
        </w:rPr>
      </w:pPr>
      <w:r>
        <w:rPr>
          <w:sz w:val="24"/>
          <w:szCs w:val="24"/>
          <w:highlight w:val="yellow"/>
        </w:rPr>
        <w:t>3.5.</w:t>
      </w:r>
      <w:r w:rsidRPr="00090CBB">
        <w:rPr>
          <w:sz w:val="24"/>
          <w:szCs w:val="24"/>
          <w:highlight w:val="yellow"/>
        </w:rPr>
        <w:tab/>
        <w:t xml:space="preserve">Обязанность </w:t>
      </w:r>
      <w:r>
        <w:rPr>
          <w:color w:val="C00000"/>
          <w:sz w:val="24"/>
          <w:szCs w:val="24"/>
          <w:highlight w:val="yellow"/>
        </w:rPr>
        <w:t>Исполнителя</w:t>
      </w:r>
      <w:r w:rsidRPr="00090CBB">
        <w:rPr>
          <w:color w:val="C00000"/>
          <w:sz w:val="24"/>
          <w:szCs w:val="24"/>
          <w:highlight w:val="yellow"/>
        </w:rPr>
        <w:t xml:space="preserve"> </w:t>
      </w:r>
      <w:r w:rsidRPr="00090CBB">
        <w:rPr>
          <w:sz w:val="24"/>
          <w:szCs w:val="24"/>
          <w:highlight w:val="yellow"/>
        </w:rPr>
        <w:t xml:space="preserve">по оплате путем перечисления денежных средств считается исполненной с момента зачисления денежных средств на корреспондентский счет банка </w:t>
      </w:r>
      <w:r>
        <w:rPr>
          <w:color w:val="C00000"/>
          <w:sz w:val="24"/>
          <w:szCs w:val="24"/>
          <w:highlight w:val="yellow"/>
        </w:rPr>
        <w:t>Заказчика</w:t>
      </w:r>
      <w:r w:rsidRPr="00090CBB">
        <w:rPr>
          <w:color w:val="C00000"/>
          <w:sz w:val="24"/>
          <w:szCs w:val="24"/>
          <w:highlight w:val="yellow"/>
        </w:rPr>
        <w:t xml:space="preserve"> </w:t>
      </w:r>
      <w:r w:rsidRPr="00090CBB">
        <w:rPr>
          <w:sz w:val="24"/>
          <w:szCs w:val="24"/>
          <w:highlight w:val="yellow"/>
        </w:rPr>
        <w:t>по каждому платежу соответственно.</w:t>
      </w:r>
    </w:p>
    <w:p w14:paraId="6625A4D8" w14:textId="77777777" w:rsidR="007E4B2A" w:rsidRDefault="007E4B2A" w:rsidP="00193D63">
      <w:pPr>
        <w:tabs>
          <w:tab w:val="left" w:pos="534"/>
        </w:tabs>
        <w:ind w:firstLine="709"/>
        <w:jc w:val="both"/>
        <w:rPr>
          <w:sz w:val="24"/>
          <w:szCs w:val="24"/>
        </w:rPr>
      </w:pPr>
    </w:p>
    <w:p w14:paraId="4D31DA8B" w14:textId="77777777" w:rsidR="007E4B2A" w:rsidRPr="00F24E1C" w:rsidRDefault="007E4B2A" w:rsidP="00193D63">
      <w:pPr>
        <w:tabs>
          <w:tab w:val="num" w:pos="142"/>
        </w:tabs>
        <w:ind w:firstLine="709"/>
        <w:jc w:val="both"/>
        <w:rPr>
          <w:b/>
          <w:i/>
          <w:color w:val="C00000"/>
          <w:sz w:val="24"/>
          <w:szCs w:val="24"/>
        </w:rPr>
      </w:pPr>
      <w:r>
        <w:rPr>
          <w:b/>
          <w:i/>
          <w:color w:val="C00000"/>
          <w:sz w:val="24"/>
          <w:szCs w:val="24"/>
        </w:rPr>
        <w:t>[</w:t>
      </w:r>
      <w:r w:rsidRPr="00F24E1C">
        <w:rPr>
          <w:b/>
          <w:i/>
          <w:color w:val="C00000"/>
          <w:sz w:val="24"/>
          <w:szCs w:val="24"/>
        </w:rPr>
        <w:t>Для всех вариантов:</w:t>
      </w:r>
    </w:p>
    <w:p w14:paraId="0C99EBCD" w14:textId="49033FDA" w:rsidR="007E4B2A" w:rsidRPr="00F367FC" w:rsidRDefault="007E4B2A" w:rsidP="00193D63">
      <w:pPr>
        <w:tabs>
          <w:tab w:val="num" w:pos="142"/>
          <w:tab w:val="left" w:pos="534"/>
        </w:tabs>
        <w:ind w:firstLine="709"/>
        <w:jc w:val="both"/>
        <w:rPr>
          <w:sz w:val="24"/>
          <w:szCs w:val="24"/>
          <w:highlight w:val="yellow"/>
        </w:rPr>
      </w:pPr>
      <w:r>
        <w:rPr>
          <w:sz w:val="24"/>
          <w:szCs w:val="24"/>
          <w:highlight w:val="yellow"/>
        </w:rPr>
        <w:t>3.6</w:t>
      </w:r>
      <w:r w:rsidRPr="00F367FC">
        <w:rPr>
          <w:sz w:val="24"/>
          <w:szCs w:val="24"/>
          <w:highlight w:val="yellow"/>
        </w:rPr>
        <w:t xml:space="preserve">. Стороны будут проводить сверку взаиморасчетов по Договору с подписанием соответствующих актов не реже </w:t>
      </w:r>
      <w:r w:rsidRPr="00F367FC">
        <w:rPr>
          <w:color w:val="C00000"/>
          <w:sz w:val="24"/>
          <w:szCs w:val="24"/>
          <w:highlight w:val="yellow"/>
        </w:rPr>
        <w:t>[1 раза в квартал]</w:t>
      </w:r>
      <w:r w:rsidRPr="00F367FC">
        <w:rPr>
          <w:sz w:val="24"/>
          <w:szCs w:val="24"/>
          <w:highlight w:val="yellow"/>
        </w:rPr>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07F7E122" w14:textId="77C68308" w:rsidR="007E4B2A" w:rsidRPr="00F367FC" w:rsidRDefault="007E4B2A" w:rsidP="00193D63">
      <w:pPr>
        <w:tabs>
          <w:tab w:val="num" w:pos="142"/>
          <w:tab w:val="left" w:pos="534"/>
        </w:tabs>
        <w:ind w:firstLine="709"/>
        <w:jc w:val="both"/>
        <w:rPr>
          <w:sz w:val="24"/>
          <w:szCs w:val="24"/>
          <w:highlight w:val="yellow"/>
        </w:rPr>
      </w:pPr>
      <w:r>
        <w:rPr>
          <w:sz w:val="24"/>
          <w:szCs w:val="24"/>
          <w:highlight w:val="yellow"/>
        </w:rPr>
        <w:t>3.7</w:t>
      </w:r>
      <w:r w:rsidRPr="00F367FC">
        <w:rPr>
          <w:sz w:val="24"/>
          <w:szCs w:val="24"/>
          <w:highlight w:val="yellow"/>
        </w:rPr>
        <w:t xml:space="preserve">. </w:t>
      </w:r>
      <w:r w:rsidRPr="00F367FC">
        <w:rPr>
          <w:sz w:val="24"/>
          <w:szCs w:val="24"/>
          <w:highlight w:val="yellow"/>
        </w:rPr>
        <w:tab/>
        <w:t xml:space="preserve">Цена </w:t>
      </w:r>
      <w:r w:rsidRPr="00F367FC">
        <w:rPr>
          <w:color w:val="C00000"/>
          <w:sz w:val="24"/>
          <w:szCs w:val="24"/>
          <w:highlight w:val="yellow"/>
        </w:rPr>
        <w:t>услуг</w:t>
      </w:r>
      <w:r w:rsidRPr="00F367FC">
        <w:rPr>
          <w:color w:val="FF0000"/>
          <w:sz w:val="24"/>
          <w:szCs w:val="24"/>
          <w:highlight w:val="yellow"/>
        </w:rPr>
        <w:t xml:space="preserve"> </w:t>
      </w:r>
      <w:r w:rsidRPr="00F367FC">
        <w:rPr>
          <w:sz w:val="24"/>
          <w:szCs w:val="24"/>
          <w:highlight w:val="yellow"/>
        </w:rPr>
        <w:t>по Договору увеличивается на НДС по ставке, установленной Налоговым кодексом РФ.</w:t>
      </w:r>
    </w:p>
    <w:p w14:paraId="4B8477AB" w14:textId="6014D4B7" w:rsidR="007E4B2A" w:rsidRDefault="007E4B2A" w:rsidP="00193D63">
      <w:pPr>
        <w:tabs>
          <w:tab w:val="num" w:pos="142"/>
          <w:tab w:val="left" w:pos="534"/>
        </w:tabs>
        <w:ind w:firstLine="709"/>
        <w:jc w:val="both"/>
        <w:rPr>
          <w:sz w:val="24"/>
          <w:szCs w:val="24"/>
        </w:rPr>
      </w:pPr>
      <w:r>
        <w:rPr>
          <w:sz w:val="24"/>
          <w:szCs w:val="24"/>
          <w:highlight w:val="yellow"/>
        </w:rPr>
        <w:t>3.8</w:t>
      </w:r>
      <w:r w:rsidRPr="00F367FC">
        <w:rPr>
          <w:sz w:val="24"/>
          <w:szCs w:val="24"/>
          <w:highlight w:val="yellow"/>
        </w:rPr>
        <w:t>. 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33EFBC4E" w14:textId="77777777" w:rsidR="007E4B2A" w:rsidRPr="006D609A" w:rsidRDefault="007E4B2A" w:rsidP="00193D63">
      <w:pPr>
        <w:ind w:firstLine="709"/>
        <w:jc w:val="both"/>
        <w:rPr>
          <w:b/>
          <w:i/>
          <w:color w:val="C00000"/>
          <w:sz w:val="24"/>
          <w:szCs w:val="24"/>
          <w:highlight w:val="yellow"/>
        </w:rPr>
      </w:pPr>
      <w:r w:rsidRPr="006D609A">
        <w:rPr>
          <w:b/>
          <w:i/>
          <w:color w:val="C00000"/>
          <w:sz w:val="24"/>
          <w:szCs w:val="24"/>
          <w:highlight w:val="yellow"/>
        </w:rPr>
        <w:t>[Если предполагается установление цены в иностранной валюте:</w:t>
      </w:r>
    </w:p>
    <w:p w14:paraId="0F17C65E" w14:textId="71F406D3" w:rsidR="007E4B2A" w:rsidRDefault="007E4B2A" w:rsidP="00193D63">
      <w:pPr>
        <w:tabs>
          <w:tab w:val="left" w:pos="534"/>
        </w:tabs>
        <w:ind w:firstLine="709"/>
        <w:jc w:val="both"/>
        <w:rPr>
          <w:sz w:val="24"/>
          <w:szCs w:val="24"/>
        </w:rPr>
      </w:pPr>
      <w:r>
        <w:rPr>
          <w:sz w:val="24"/>
          <w:szCs w:val="24"/>
          <w:highlight w:val="yellow"/>
        </w:rPr>
        <w:t>3.9</w:t>
      </w:r>
      <w:r w:rsidRPr="006D609A">
        <w:rPr>
          <w:sz w:val="24"/>
          <w:szCs w:val="24"/>
          <w:highlight w:val="yellow"/>
        </w:rPr>
        <w:t>. В случае установления по Договору цены в иностранной валюте, оплата осуществляется в российских рублях по курсу соответствующей валюты, установленному Центральным Банком Российской Федерации на день осуществления платежа. Все расходы, связанные с банковским обслуживанием, каждая из Сторон оплачивает самостоятельно.</w:t>
      </w:r>
    </w:p>
    <w:p w14:paraId="29527697" w14:textId="77777777" w:rsidR="008F6CE0" w:rsidRPr="008F6CE0" w:rsidRDefault="008F6CE0" w:rsidP="00193D63">
      <w:pPr>
        <w:shd w:val="clear" w:color="auto" w:fill="FFFFFF"/>
        <w:tabs>
          <w:tab w:val="left" w:pos="709"/>
          <w:tab w:val="left" w:pos="1404"/>
        </w:tabs>
        <w:suppressAutoHyphens/>
        <w:spacing w:line="283" w:lineRule="exact"/>
        <w:jc w:val="both"/>
        <w:rPr>
          <w:color w:val="000000"/>
          <w:spacing w:val="6"/>
          <w:sz w:val="24"/>
          <w:szCs w:val="24"/>
        </w:rPr>
      </w:pPr>
    </w:p>
    <w:p w14:paraId="5E3F7212" w14:textId="77777777" w:rsidR="00F3671E" w:rsidRPr="00694B87" w:rsidRDefault="00F3671E" w:rsidP="00193D63">
      <w:pPr>
        <w:numPr>
          <w:ilvl w:val="0"/>
          <w:numId w:val="5"/>
        </w:numPr>
        <w:suppressAutoHyphens/>
        <w:ind w:left="0" w:firstLine="709"/>
        <w:jc w:val="center"/>
        <w:rPr>
          <w:b/>
          <w:color w:val="000000"/>
          <w:spacing w:val="6"/>
          <w:sz w:val="24"/>
          <w:szCs w:val="24"/>
        </w:rPr>
      </w:pPr>
      <w:r w:rsidRPr="00550BA3">
        <w:rPr>
          <w:b/>
          <w:sz w:val="24"/>
          <w:szCs w:val="24"/>
        </w:rPr>
        <w:t>Приемка</w:t>
      </w:r>
      <w:r w:rsidRPr="00694B87">
        <w:rPr>
          <w:b/>
          <w:color w:val="000000"/>
          <w:spacing w:val="6"/>
          <w:sz w:val="24"/>
          <w:szCs w:val="24"/>
        </w:rPr>
        <w:t xml:space="preserve"> результатов оказанных услуг.</w:t>
      </w:r>
    </w:p>
    <w:p w14:paraId="26B4006E" w14:textId="77777777" w:rsidR="00F3671E" w:rsidRPr="00B11678" w:rsidRDefault="00F3671E" w:rsidP="00193D63">
      <w:pPr>
        <w:numPr>
          <w:ilvl w:val="1"/>
          <w:numId w:val="5"/>
        </w:numPr>
        <w:shd w:val="clear" w:color="auto" w:fill="FFFFFF"/>
        <w:tabs>
          <w:tab w:val="left" w:pos="709"/>
          <w:tab w:val="left" w:pos="1404"/>
        </w:tabs>
        <w:suppressAutoHyphens/>
        <w:spacing w:line="283" w:lineRule="exact"/>
        <w:ind w:left="0" w:firstLine="709"/>
        <w:jc w:val="both"/>
        <w:rPr>
          <w:color w:val="000000"/>
          <w:spacing w:val="6"/>
          <w:sz w:val="24"/>
          <w:szCs w:val="24"/>
        </w:rPr>
      </w:pPr>
      <w:r w:rsidRPr="00E60850">
        <w:rPr>
          <w:color w:val="000000"/>
          <w:spacing w:val="6"/>
          <w:sz w:val="24"/>
          <w:szCs w:val="24"/>
        </w:rPr>
        <w:t xml:space="preserve">Сдача-приемка оказанных услуг </w:t>
      </w:r>
      <w:proofErr w:type="gramStart"/>
      <w:r w:rsidRPr="00E60850">
        <w:rPr>
          <w:color w:val="000000"/>
          <w:spacing w:val="6"/>
          <w:sz w:val="24"/>
          <w:szCs w:val="24"/>
        </w:rPr>
        <w:t>осуществляется</w:t>
      </w:r>
      <w:r w:rsidR="005147C5" w:rsidRPr="005147C5">
        <w:t xml:space="preserve"> </w:t>
      </w:r>
      <w:r w:rsidR="003128BC">
        <w:t xml:space="preserve"> </w:t>
      </w:r>
      <w:r w:rsidR="00B11678" w:rsidRPr="00B11678">
        <w:rPr>
          <w:sz w:val="24"/>
          <w:szCs w:val="24"/>
        </w:rPr>
        <w:t>по</w:t>
      </w:r>
      <w:proofErr w:type="gramEnd"/>
      <w:r w:rsidR="00B11678" w:rsidRPr="00B11678">
        <w:rPr>
          <w:sz w:val="24"/>
          <w:szCs w:val="24"/>
        </w:rPr>
        <w:t xml:space="preserve"> акту сдачи-приемки, который подписывается обеими сторонами</w:t>
      </w:r>
      <w:r w:rsidR="00EE25BB">
        <w:rPr>
          <w:sz w:val="24"/>
          <w:szCs w:val="24"/>
        </w:rPr>
        <w:t xml:space="preserve"> по факту оказания услуг по Заявке</w:t>
      </w:r>
      <w:r w:rsidR="00F95B32" w:rsidRPr="00B11678">
        <w:rPr>
          <w:color w:val="000000"/>
          <w:spacing w:val="6"/>
          <w:sz w:val="24"/>
          <w:szCs w:val="24"/>
        </w:rPr>
        <w:t>.</w:t>
      </w:r>
    </w:p>
    <w:p w14:paraId="61EF622F" w14:textId="77777777" w:rsidR="00F3671E" w:rsidRPr="00E60850" w:rsidRDefault="00F3671E" w:rsidP="00193D63">
      <w:pPr>
        <w:numPr>
          <w:ilvl w:val="1"/>
          <w:numId w:val="5"/>
        </w:numPr>
        <w:shd w:val="clear" w:color="auto" w:fill="FFFFFF"/>
        <w:tabs>
          <w:tab w:val="left" w:pos="709"/>
          <w:tab w:val="left" w:pos="1404"/>
        </w:tabs>
        <w:suppressAutoHyphens/>
        <w:spacing w:line="283" w:lineRule="exact"/>
        <w:ind w:left="0" w:firstLine="709"/>
        <w:jc w:val="both"/>
        <w:rPr>
          <w:color w:val="000000"/>
          <w:spacing w:val="6"/>
          <w:sz w:val="24"/>
          <w:szCs w:val="24"/>
        </w:rPr>
      </w:pPr>
      <w:r w:rsidRPr="00E60850">
        <w:rPr>
          <w:color w:val="000000"/>
          <w:spacing w:val="6"/>
          <w:sz w:val="24"/>
          <w:szCs w:val="24"/>
        </w:rPr>
        <w:t xml:space="preserve">Если в течение 5 (пяти) рабочих дней со дня получения Заказчиком акта сдачи-приемки Исполнителем не будет получен подписанный акт сдачи-приёмки </w:t>
      </w:r>
      <w:r w:rsidRPr="00E60850">
        <w:rPr>
          <w:color w:val="000000"/>
          <w:spacing w:val="6"/>
          <w:sz w:val="24"/>
          <w:szCs w:val="24"/>
        </w:rPr>
        <w:lastRenderedPageBreak/>
        <w:t>оказанных услуг или мотивированный отказ от приёмки услуг с указанием обнаруженных недостатков, то услуга считается принятой Заказчиком и подлежит оплате на условиях настоящего договора.</w:t>
      </w:r>
    </w:p>
    <w:p w14:paraId="0058DD36" w14:textId="77777777" w:rsidR="00F3671E" w:rsidRPr="00E60850" w:rsidRDefault="00F3671E" w:rsidP="00193D63">
      <w:pPr>
        <w:numPr>
          <w:ilvl w:val="1"/>
          <w:numId w:val="5"/>
        </w:numPr>
        <w:shd w:val="clear" w:color="auto" w:fill="FFFFFF"/>
        <w:tabs>
          <w:tab w:val="left" w:pos="709"/>
          <w:tab w:val="left" w:pos="1404"/>
        </w:tabs>
        <w:suppressAutoHyphens/>
        <w:spacing w:line="283" w:lineRule="exact"/>
        <w:ind w:left="0" w:firstLine="709"/>
        <w:jc w:val="both"/>
        <w:rPr>
          <w:color w:val="000000"/>
          <w:spacing w:val="6"/>
          <w:sz w:val="24"/>
          <w:szCs w:val="24"/>
        </w:rPr>
      </w:pPr>
      <w:r w:rsidRPr="00E60850">
        <w:rPr>
          <w:color w:val="000000"/>
          <w:spacing w:val="6"/>
          <w:sz w:val="24"/>
          <w:szCs w:val="24"/>
        </w:rPr>
        <w:t>Если в результате приемки оказанных услуг Заказчиком будут обнаружены недостатки, сторонами в течение 5 (пяти) рабочих дней составляется двухсторонний акт с перечнем необходимых доработок и сроков их выполнения.</w:t>
      </w:r>
    </w:p>
    <w:p w14:paraId="1832CFF8" w14:textId="77777777" w:rsidR="00F3671E" w:rsidRDefault="00F3671E" w:rsidP="00193D63">
      <w:pPr>
        <w:numPr>
          <w:ilvl w:val="1"/>
          <w:numId w:val="5"/>
        </w:numPr>
        <w:shd w:val="clear" w:color="auto" w:fill="FFFFFF"/>
        <w:tabs>
          <w:tab w:val="left" w:pos="709"/>
          <w:tab w:val="left" w:pos="1404"/>
        </w:tabs>
        <w:suppressAutoHyphens/>
        <w:spacing w:line="283" w:lineRule="exact"/>
        <w:ind w:left="0" w:firstLine="709"/>
        <w:jc w:val="both"/>
        <w:rPr>
          <w:color w:val="000000"/>
          <w:spacing w:val="6"/>
          <w:sz w:val="24"/>
          <w:szCs w:val="24"/>
        </w:rPr>
      </w:pPr>
      <w:r w:rsidRPr="00E60850">
        <w:rPr>
          <w:color w:val="000000"/>
          <w:spacing w:val="6"/>
          <w:sz w:val="24"/>
          <w:szCs w:val="24"/>
        </w:rPr>
        <w:t>Исполнитель устраняет недостатки, обнаруженные Заказчиком при приемке услуг, своими силами и за свой счет. После устранения недостатков сдача-приемка оказанных услуг осуществляется в порядке, установленном настоящим договором.</w:t>
      </w:r>
    </w:p>
    <w:p w14:paraId="14F7C790" w14:textId="77777777" w:rsidR="00527D5F" w:rsidRDefault="00527D5F" w:rsidP="00193D63">
      <w:pPr>
        <w:shd w:val="clear" w:color="auto" w:fill="FFFFFF"/>
        <w:tabs>
          <w:tab w:val="left" w:pos="709"/>
          <w:tab w:val="left" w:pos="1404"/>
        </w:tabs>
        <w:suppressAutoHyphens/>
        <w:spacing w:line="283" w:lineRule="exact"/>
        <w:ind w:firstLine="709"/>
        <w:jc w:val="both"/>
        <w:rPr>
          <w:color w:val="000000"/>
          <w:spacing w:val="6"/>
          <w:sz w:val="24"/>
          <w:szCs w:val="24"/>
        </w:rPr>
      </w:pPr>
    </w:p>
    <w:p w14:paraId="3FAC3DE8" w14:textId="77777777" w:rsidR="00527D5F" w:rsidRDefault="00527D5F" w:rsidP="00193D63">
      <w:pPr>
        <w:numPr>
          <w:ilvl w:val="0"/>
          <w:numId w:val="12"/>
        </w:numPr>
        <w:shd w:val="clear" w:color="auto" w:fill="FFFFFF"/>
        <w:tabs>
          <w:tab w:val="left" w:pos="709"/>
          <w:tab w:val="left" w:pos="1404"/>
        </w:tabs>
        <w:suppressAutoHyphens/>
        <w:spacing w:line="283" w:lineRule="exact"/>
        <w:ind w:left="0" w:firstLine="709"/>
        <w:jc w:val="center"/>
        <w:rPr>
          <w:b/>
          <w:color w:val="000000"/>
          <w:spacing w:val="6"/>
          <w:sz w:val="24"/>
          <w:szCs w:val="24"/>
        </w:rPr>
      </w:pPr>
      <w:r>
        <w:rPr>
          <w:b/>
          <w:color w:val="000000"/>
          <w:spacing w:val="6"/>
          <w:sz w:val="24"/>
          <w:szCs w:val="24"/>
        </w:rPr>
        <w:t>Порядок оказания услуг</w:t>
      </w:r>
    </w:p>
    <w:p w14:paraId="5E06396C" w14:textId="77777777" w:rsidR="00171DE8" w:rsidRDefault="00527D5F" w:rsidP="00193D63">
      <w:pPr>
        <w:shd w:val="clear" w:color="auto" w:fill="FFFFFF"/>
        <w:tabs>
          <w:tab w:val="left" w:pos="709"/>
          <w:tab w:val="left" w:pos="1404"/>
        </w:tabs>
        <w:suppressAutoHyphens/>
        <w:spacing w:line="283" w:lineRule="exact"/>
        <w:ind w:firstLine="709"/>
        <w:jc w:val="both"/>
        <w:rPr>
          <w:color w:val="000000"/>
          <w:spacing w:val="6"/>
          <w:sz w:val="24"/>
          <w:szCs w:val="24"/>
        </w:rPr>
      </w:pPr>
      <w:r w:rsidRPr="00527D5F">
        <w:rPr>
          <w:color w:val="000000"/>
          <w:spacing w:val="6"/>
          <w:sz w:val="24"/>
          <w:szCs w:val="24"/>
        </w:rPr>
        <w:t xml:space="preserve">5.1. </w:t>
      </w:r>
      <w:r w:rsidR="00171DE8">
        <w:rPr>
          <w:color w:val="000000"/>
          <w:spacing w:val="6"/>
          <w:sz w:val="24"/>
          <w:szCs w:val="24"/>
        </w:rPr>
        <w:t xml:space="preserve">Заказчик направляет Исполнителю заявку по средствам факсимильной связи на </w:t>
      </w:r>
      <w:proofErr w:type="gramStart"/>
      <w:r w:rsidR="00171DE8">
        <w:rPr>
          <w:color w:val="000000"/>
          <w:spacing w:val="6"/>
          <w:sz w:val="24"/>
          <w:szCs w:val="24"/>
        </w:rPr>
        <w:t>тел.:_</w:t>
      </w:r>
      <w:proofErr w:type="gramEnd"/>
      <w:r w:rsidR="00171DE8">
        <w:rPr>
          <w:color w:val="000000"/>
          <w:spacing w:val="6"/>
          <w:sz w:val="24"/>
          <w:szCs w:val="24"/>
        </w:rPr>
        <w:t>______________,</w:t>
      </w:r>
      <w:r w:rsidR="00E516B2">
        <w:rPr>
          <w:color w:val="000000"/>
          <w:spacing w:val="6"/>
          <w:sz w:val="24"/>
          <w:szCs w:val="24"/>
        </w:rPr>
        <w:t xml:space="preserve"> и/или</w:t>
      </w:r>
      <w:r w:rsidR="00171DE8">
        <w:rPr>
          <w:color w:val="000000"/>
          <w:spacing w:val="6"/>
          <w:sz w:val="24"/>
          <w:szCs w:val="24"/>
        </w:rPr>
        <w:t xml:space="preserve"> электронной связи на адрес </w:t>
      </w:r>
      <w:proofErr w:type="spellStart"/>
      <w:r w:rsidR="00171DE8">
        <w:rPr>
          <w:color w:val="000000"/>
          <w:spacing w:val="6"/>
          <w:sz w:val="24"/>
          <w:szCs w:val="24"/>
        </w:rPr>
        <w:t>эл.почты</w:t>
      </w:r>
      <w:proofErr w:type="spellEnd"/>
      <w:r w:rsidR="00171DE8">
        <w:rPr>
          <w:color w:val="000000"/>
          <w:spacing w:val="6"/>
          <w:sz w:val="24"/>
          <w:szCs w:val="24"/>
        </w:rPr>
        <w:t>________________. Исполнитель после получения</w:t>
      </w:r>
      <w:r w:rsidR="00E516B2">
        <w:rPr>
          <w:color w:val="000000"/>
          <w:spacing w:val="6"/>
          <w:sz w:val="24"/>
          <w:szCs w:val="24"/>
        </w:rPr>
        <w:t xml:space="preserve"> и подписания</w:t>
      </w:r>
      <w:r w:rsidR="00171DE8">
        <w:rPr>
          <w:color w:val="000000"/>
          <w:spacing w:val="6"/>
          <w:sz w:val="24"/>
          <w:szCs w:val="24"/>
        </w:rPr>
        <w:t xml:space="preserve"> заявки направляет </w:t>
      </w:r>
      <w:r w:rsidR="00E516B2">
        <w:rPr>
          <w:color w:val="000000"/>
          <w:spacing w:val="6"/>
          <w:sz w:val="24"/>
          <w:szCs w:val="24"/>
        </w:rPr>
        <w:t xml:space="preserve">ее в адрес </w:t>
      </w:r>
      <w:proofErr w:type="gramStart"/>
      <w:r w:rsidR="00E516B2">
        <w:rPr>
          <w:color w:val="000000"/>
          <w:spacing w:val="6"/>
          <w:sz w:val="24"/>
          <w:szCs w:val="24"/>
        </w:rPr>
        <w:t xml:space="preserve">Заказчика </w:t>
      </w:r>
      <w:r w:rsidR="00171DE8">
        <w:rPr>
          <w:color w:val="000000"/>
          <w:spacing w:val="6"/>
          <w:sz w:val="24"/>
          <w:szCs w:val="24"/>
        </w:rPr>
        <w:t xml:space="preserve"> </w:t>
      </w:r>
      <w:r w:rsidR="00E516B2" w:rsidRPr="00E516B2">
        <w:rPr>
          <w:color w:val="000000"/>
          <w:spacing w:val="6"/>
          <w:sz w:val="24"/>
          <w:szCs w:val="24"/>
        </w:rPr>
        <w:t>по</w:t>
      </w:r>
      <w:proofErr w:type="gramEnd"/>
      <w:r w:rsidR="00E516B2" w:rsidRPr="00E516B2">
        <w:rPr>
          <w:color w:val="000000"/>
          <w:spacing w:val="6"/>
          <w:sz w:val="24"/>
          <w:szCs w:val="24"/>
        </w:rPr>
        <w:t xml:space="preserve"> средствам факсимильной связи на тел.:_______________,</w:t>
      </w:r>
      <w:r w:rsidR="00E516B2">
        <w:rPr>
          <w:color w:val="000000"/>
          <w:spacing w:val="6"/>
          <w:sz w:val="24"/>
          <w:szCs w:val="24"/>
        </w:rPr>
        <w:t xml:space="preserve"> и/или</w:t>
      </w:r>
      <w:r w:rsidR="00E516B2" w:rsidRPr="00E516B2">
        <w:rPr>
          <w:color w:val="000000"/>
          <w:spacing w:val="6"/>
          <w:sz w:val="24"/>
          <w:szCs w:val="24"/>
        </w:rPr>
        <w:t xml:space="preserve"> электронной связи на адрес </w:t>
      </w:r>
      <w:proofErr w:type="spellStart"/>
      <w:r w:rsidR="00E516B2" w:rsidRPr="00E516B2">
        <w:rPr>
          <w:color w:val="000000"/>
          <w:spacing w:val="6"/>
          <w:sz w:val="24"/>
          <w:szCs w:val="24"/>
        </w:rPr>
        <w:t>эл.почты</w:t>
      </w:r>
      <w:proofErr w:type="spellEnd"/>
      <w:r w:rsidR="00E516B2" w:rsidRPr="00E516B2">
        <w:rPr>
          <w:color w:val="000000"/>
          <w:spacing w:val="6"/>
          <w:sz w:val="24"/>
          <w:szCs w:val="24"/>
        </w:rPr>
        <w:t>________________.</w:t>
      </w:r>
    </w:p>
    <w:p w14:paraId="287F6B1E" w14:textId="77777777" w:rsidR="00112BD8" w:rsidRPr="00112BD8" w:rsidRDefault="00E516B2" w:rsidP="00193D63">
      <w:pPr>
        <w:shd w:val="clear" w:color="auto" w:fill="FFFFFF"/>
        <w:tabs>
          <w:tab w:val="left" w:pos="709"/>
          <w:tab w:val="left" w:pos="1404"/>
        </w:tabs>
        <w:suppressAutoHyphens/>
        <w:spacing w:line="283" w:lineRule="exact"/>
        <w:ind w:firstLine="709"/>
        <w:jc w:val="both"/>
        <w:rPr>
          <w:color w:val="000000"/>
          <w:spacing w:val="6"/>
          <w:sz w:val="24"/>
          <w:szCs w:val="24"/>
        </w:rPr>
      </w:pPr>
      <w:r>
        <w:rPr>
          <w:color w:val="000000"/>
          <w:spacing w:val="6"/>
          <w:sz w:val="24"/>
          <w:szCs w:val="24"/>
        </w:rPr>
        <w:t xml:space="preserve">5.2. </w:t>
      </w:r>
      <w:r w:rsidR="00112BD8">
        <w:rPr>
          <w:color w:val="000000"/>
          <w:spacing w:val="6"/>
          <w:sz w:val="24"/>
          <w:szCs w:val="24"/>
        </w:rPr>
        <w:t>Исполнитель п</w:t>
      </w:r>
      <w:r w:rsidR="00112BD8" w:rsidRPr="00112BD8">
        <w:rPr>
          <w:color w:val="000000"/>
          <w:spacing w:val="6"/>
          <w:sz w:val="24"/>
          <w:szCs w:val="24"/>
        </w:rPr>
        <w:t>роизводит своими силами вывоз отходов с территории Заказчика</w:t>
      </w:r>
      <w:r w:rsidR="001B1EC5">
        <w:rPr>
          <w:color w:val="000000"/>
          <w:spacing w:val="6"/>
          <w:sz w:val="24"/>
          <w:szCs w:val="24"/>
        </w:rPr>
        <w:t xml:space="preserve">, </w:t>
      </w:r>
      <w:r w:rsidR="00112BD8" w:rsidRPr="00112BD8">
        <w:rPr>
          <w:color w:val="000000"/>
          <w:spacing w:val="6"/>
          <w:sz w:val="24"/>
          <w:szCs w:val="24"/>
        </w:rPr>
        <w:t>с целью их утилизации на своей территории</w:t>
      </w:r>
      <w:r w:rsidR="00D97890">
        <w:rPr>
          <w:color w:val="000000"/>
          <w:spacing w:val="6"/>
          <w:sz w:val="24"/>
          <w:szCs w:val="24"/>
        </w:rPr>
        <w:t>.</w:t>
      </w:r>
    </w:p>
    <w:p w14:paraId="57C3EFBA" w14:textId="77777777" w:rsidR="00112BD8" w:rsidRPr="00112BD8" w:rsidRDefault="00112BD8" w:rsidP="00193D63">
      <w:pPr>
        <w:shd w:val="clear" w:color="auto" w:fill="FFFFFF"/>
        <w:tabs>
          <w:tab w:val="left" w:pos="709"/>
          <w:tab w:val="left" w:pos="1404"/>
        </w:tabs>
        <w:suppressAutoHyphens/>
        <w:spacing w:line="283" w:lineRule="exact"/>
        <w:ind w:firstLine="709"/>
        <w:jc w:val="both"/>
        <w:rPr>
          <w:color w:val="000000"/>
          <w:spacing w:val="6"/>
          <w:sz w:val="24"/>
          <w:szCs w:val="24"/>
        </w:rPr>
      </w:pPr>
      <w:r>
        <w:rPr>
          <w:color w:val="000000"/>
          <w:spacing w:val="6"/>
          <w:sz w:val="24"/>
          <w:szCs w:val="24"/>
        </w:rPr>
        <w:t>5.</w:t>
      </w:r>
      <w:r w:rsidR="00E516B2">
        <w:rPr>
          <w:color w:val="000000"/>
          <w:spacing w:val="6"/>
          <w:sz w:val="24"/>
          <w:szCs w:val="24"/>
        </w:rPr>
        <w:t>3</w:t>
      </w:r>
      <w:r>
        <w:rPr>
          <w:color w:val="000000"/>
          <w:spacing w:val="6"/>
          <w:sz w:val="24"/>
          <w:szCs w:val="24"/>
        </w:rPr>
        <w:t>.</w:t>
      </w:r>
      <w:r w:rsidRPr="00112BD8">
        <w:rPr>
          <w:color w:val="000000"/>
          <w:spacing w:val="6"/>
          <w:sz w:val="24"/>
          <w:szCs w:val="24"/>
        </w:rPr>
        <w:tab/>
      </w:r>
      <w:r>
        <w:rPr>
          <w:color w:val="000000"/>
          <w:spacing w:val="6"/>
          <w:sz w:val="24"/>
          <w:szCs w:val="24"/>
        </w:rPr>
        <w:t>Исполнитель п</w:t>
      </w:r>
      <w:r w:rsidRPr="00112BD8">
        <w:rPr>
          <w:color w:val="000000"/>
          <w:spacing w:val="6"/>
          <w:sz w:val="24"/>
          <w:szCs w:val="24"/>
        </w:rPr>
        <w:t>рин</w:t>
      </w:r>
      <w:r>
        <w:rPr>
          <w:color w:val="000000"/>
          <w:spacing w:val="6"/>
          <w:sz w:val="24"/>
          <w:szCs w:val="24"/>
        </w:rPr>
        <w:t>имает</w:t>
      </w:r>
      <w:r w:rsidRPr="00112BD8">
        <w:rPr>
          <w:color w:val="000000"/>
          <w:spacing w:val="6"/>
          <w:sz w:val="24"/>
          <w:szCs w:val="24"/>
        </w:rPr>
        <w:t xml:space="preserve"> отходы</w:t>
      </w:r>
      <w:r>
        <w:rPr>
          <w:color w:val="000000"/>
          <w:spacing w:val="6"/>
          <w:sz w:val="24"/>
          <w:szCs w:val="24"/>
        </w:rPr>
        <w:t xml:space="preserve"> от Заказчика</w:t>
      </w:r>
      <w:r w:rsidRPr="00112BD8">
        <w:rPr>
          <w:color w:val="000000"/>
          <w:spacing w:val="6"/>
          <w:sz w:val="24"/>
          <w:szCs w:val="24"/>
        </w:rPr>
        <w:t xml:space="preserve"> на условиях настоящего Договора по передаточному акту (на складе Заказчика)</w:t>
      </w:r>
      <w:r>
        <w:rPr>
          <w:color w:val="000000"/>
          <w:spacing w:val="6"/>
          <w:sz w:val="24"/>
          <w:szCs w:val="24"/>
        </w:rPr>
        <w:t>.</w:t>
      </w:r>
      <w:r w:rsidRPr="00112BD8">
        <w:rPr>
          <w:color w:val="000000"/>
          <w:spacing w:val="6"/>
          <w:sz w:val="24"/>
          <w:szCs w:val="24"/>
        </w:rPr>
        <w:t xml:space="preserve"> </w:t>
      </w:r>
    </w:p>
    <w:p w14:paraId="2B7F0B33" w14:textId="77777777" w:rsidR="00112BD8" w:rsidRPr="00112BD8" w:rsidRDefault="001B1EC5" w:rsidP="00193D63">
      <w:pPr>
        <w:shd w:val="clear" w:color="auto" w:fill="FFFFFF"/>
        <w:tabs>
          <w:tab w:val="left" w:pos="709"/>
          <w:tab w:val="left" w:pos="1404"/>
        </w:tabs>
        <w:suppressAutoHyphens/>
        <w:spacing w:line="283" w:lineRule="exact"/>
        <w:ind w:firstLine="709"/>
        <w:jc w:val="both"/>
        <w:rPr>
          <w:color w:val="000000"/>
          <w:spacing w:val="6"/>
          <w:sz w:val="24"/>
          <w:szCs w:val="24"/>
        </w:rPr>
      </w:pPr>
      <w:r>
        <w:rPr>
          <w:color w:val="000000"/>
          <w:spacing w:val="6"/>
          <w:sz w:val="24"/>
          <w:szCs w:val="24"/>
        </w:rPr>
        <w:t>5.</w:t>
      </w:r>
      <w:r w:rsidR="00E516B2">
        <w:rPr>
          <w:color w:val="000000"/>
          <w:spacing w:val="6"/>
          <w:sz w:val="24"/>
          <w:szCs w:val="24"/>
        </w:rPr>
        <w:t>4</w:t>
      </w:r>
      <w:r w:rsidR="00112BD8" w:rsidRPr="00112BD8">
        <w:rPr>
          <w:color w:val="000000"/>
          <w:spacing w:val="6"/>
          <w:sz w:val="24"/>
          <w:szCs w:val="24"/>
        </w:rPr>
        <w:t>.</w:t>
      </w:r>
      <w:r w:rsidR="00112BD8" w:rsidRPr="00112BD8">
        <w:rPr>
          <w:color w:val="000000"/>
          <w:spacing w:val="6"/>
          <w:sz w:val="24"/>
          <w:szCs w:val="24"/>
        </w:rPr>
        <w:tab/>
        <w:t>Исполнитель, после утилизации отходов, оставляет за собой право применить отходы, принятые от Заказчика, на свое усмотрение, в связи с этим при передаче отходов на утилизацию, право собственности на принятые отходы переходит от Заказчика к Исполнителю.</w:t>
      </w:r>
    </w:p>
    <w:p w14:paraId="54080BC1" w14:textId="77777777" w:rsidR="00F3671E" w:rsidRPr="004428C1" w:rsidRDefault="00F3671E" w:rsidP="00193D63">
      <w:pPr>
        <w:suppressAutoHyphens/>
        <w:ind w:firstLine="709"/>
        <w:jc w:val="center"/>
        <w:rPr>
          <w:b/>
          <w:sz w:val="24"/>
          <w:szCs w:val="24"/>
        </w:rPr>
      </w:pPr>
    </w:p>
    <w:p w14:paraId="4803052D" w14:textId="77777777" w:rsidR="00F3671E" w:rsidRPr="00125B39" w:rsidRDefault="00F3671E" w:rsidP="00193D63">
      <w:pPr>
        <w:numPr>
          <w:ilvl w:val="0"/>
          <w:numId w:val="12"/>
        </w:numPr>
        <w:suppressAutoHyphens/>
        <w:ind w:left="0" w:firstLine="709"/>
        <w:jc w:val="center"/>
        <w:rPr>
          <w:b/>
          <w:sz w:val="24"/>
          <w:szCs w:val="24"/>
        </w:rPr>
      </w:pPr>
      <w:r w:rsidRPr="00125B39">
        <w:rPr>
          <w:b/>
          <w:sz w:val="24"/>
          <w:szCs w:val="24"/>
        </w:rPr>
        <w:t>Ответственность сторон</w:t>
      </w:r>
    </w:p>
    <w:p w14:paraId="1BF704BC" w14:textId="77777777" w:rsidR="00F3671E" w:rsidRDefault="00F3671E" w:rsidP="00193D63">
      <w:pPr>
        <w:numPr>
          <w:ilvl w:val="1"/>
          <w:numId w:val="33"/>
        </w:numPr>
        <w:shd w:val="clear" w:color="auto" w:fill="FFFFFF"/>
        <w:tabs>
          <w:tab w:val="left" w:pos="709"/>
        </w:tabs>
        <w:suppressAutoHyphens/>
        <w:spacing w:line="283" w:lineRule="exact"/>
        <w:ind w:left="0" w:firstLine="709"/>
        <w:jc w:val="both"/>
        <w:rPr>
          <w:color w:val="000000"/>
          <w:spacing w:val="6"/>
          <w:sz w:val="24"/>
          <w:szCs w:val="24"/>
        </w:rPr>
      </w:pPr>
      <w:r w:rsidRPr="00D449E4">
        <w:rPr>
          <w:color w:val="000000"/>
          <w:spacing w:val="6"/>
          <w:sz w:val="24"/>
          <w:szCs w:val="24"/>
        </w:rPr>
        <w:t>3а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w:t>
      </w:r>
    </w:p>
    <w:p w14:paraId="5FBC4EFD" w14:textId="77777777" w:rsidR="00F422F8" w:rsidRDefault="00F422F8" w:rsidP="00193D63">
      <w:pPr>
        <w:numPr>
          <w:ilvl w:val="1"/>
          <w:numId w:val="33"/>
        </w:numPr>
        <w:shd w:val="clear" w:color="auto" w:fill="FFFFFF"/>
        <w:tabs>
          <w:tab w:val="left" w:pos="709"/>
        </w:tabs>
        <w:suppressAutoHyphens/>
        <w:spacing w:line="283" w:lineRule="exact"/>
        <w:ind w:left="0" w:firstLine="709"/>
        <w:jc w:val="both"/>
        <w:rPr>
          <w:color w:val="000000"/>
          <w:spacing w:val="6"/>
          <w:sz w:val="24"/>
          <w:szCs w:val="24"/>
        </w:rPr>
      </w:pPr>
      <w:r>
        <w:rPr>
          <w:color w:val="000000"/>
          <w:spacing w:val="6"/>
          <w:sz w:val="24"/>
          <w:szCs w:val="24"/>
        </w:rPr>
        <w:t xml:space="preserve">В случае нарушения Исполнителем сроков оказания услуг, Заказчик вправе потребовать уплаты пени в размере 0,01% от стоимости </w:t>
      </w:r>
      <w:proofErr w:type="spellStart"/>
      <w:r>
        <w:rPr>
          <w:color w:val="000000"/>
          <w:spacing w:val="6"/>
          <w:sz w:val="24"/>
          <w:szCs w:val="24"/>
        </w:rPr>
        <w:t>неоказанных</w:t>
      </w:r>
      <w:proofErr w:type="spellEnd"/>
      <w:r>
        <w:rPr>
          <w:color w:val="000000"/>
          <w:spacing w:val="6"/>
          <w:sz w:val="24"/>
          <w:szCs w:val="24"/>
        </w:rPr>
        <w:t xml:space="preserve"> услуг за каждый день просрочки.</w:t>
      </w:r>
    </w:p>
    <w:p w14:paraId="37B38B31" w14:textId="77777777" w:rsidR="00617F28" w:rsidRPr="00617F28" w:rsidRDefault="00617F28" w:rsidP="00193D63">
      <w:pPr>
        <w:numPr>
          <w:ilvl w:val="1"/>
          <w:numId w:val="33"/>
        </w:numPr>
        <w:shd w:val="clear" w:color="auto" w:fill="FFFFFF"/>
        <w:tabs>
          <w:tab w:val="left" w:pos="709"/>
        </w:tabs>
        <w:suppressAutoHyphens/>
        <w:spacing w:line="283" w:lineRule="exact"/>
        <w:ind w:left="0" w:firstLine="709"/>
        <w:jc w:val="both"/>
        <w:rPr>
          <w:color w:val="000000"/>
          <w:spacing w:val="6"/>
          <w:sz w:val="24"/>
          <w:szCs w:val="24"/>
          <w:highlight w:val="yellow"/>
        </w:rPr>
      </w:pPr>
      <w:r w:rsidRPr="00617F28">
        <w:rPr>
          <w:color w:val="000000"/>
          <w:spacing w:val="6"/>
          <w:sz w:val="24"/>
          <w:szCs w:val="24"/>
          <w:highlight w:val="yellow"/>
        </w:rPr>
        <w:t xml:space="preserve">В случае появления у Заказчика имущественных потерь по итогам налогового контроля в виде </w:t>
      </w:r>
      <w:proofErr w:type="spellStart"/>
      <w:r w:rsidRPr="00617F28">
        <w:rPr>
          <w:color w:val="000000"/>
          <w:spacing w:val="6"/>
          <w:sz w:val="24"/>
          <w:szCs w:val="24"/>
          <w:highlight w:val="yellow"/>
        </w:rPr>
        <w:t>доначисленных</w:t>
      </w:r>
      <w:proofErr w:type="spellEnd"/>
      <w:r w:rsidRPr="00617F28">
        <w:rPr>
          <w:color w:val="000000"/>
          <w:spacing w:val="6"/>
          <w:sz w:val="24"/>
          <w:szCs w:val="24"/>
          <w:highlight w:val="yellow"/>
        </w:rPr>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w:t>
      </w:r>
      <w:proofErr w:type="spellStart"/>
      <w:r w:rsidRPr="00617F28">
        <w:rPr>
          <w:color w:val="000000"/>
          <w:spacing w:val="6"/>
          <w:sz w:val="24"/>
          <w:szCs w:val="24"/>
          <w:highlight w:val="yellow"/>
        </w:rPr>
        <w:t>доначисленных</w:t>
      </w:r>
      <w:proofErr w:type="spellEnd"/>
      <w:r w:rsidRPr="00617F28">
        <w:rPr>
          <w:color w:val="000000"/>
          <w:spacing w:val="6"/>
          <w:sz w:val="24"/>
          <w:szCs w:val="24"/>
          <w:highlight w:val="yellow"/>
        </w:rPr>
        <w:t xml:space="preserve"> налогов, пени, штрафов, в том числе суммы отказа в налоговых вычетах НДС.</w:t>
      </w:r>
    </w:p>
    <w:p w14:paraId="7DEFAA0B" w14:textId="77777777" w:rsidR="00617F28" w:rsidRPr="00617F28" w:rsidRDefault="00617F28" w:rsidP="00193D63">
      <w:pPr>
        <w:numPr>
          <w:ilvl w:val="1"/>
          <w:numId w:val="33"/>
        </w:numPr>
        <w:shd w:val="clear" w:color="auto" w:fill="FFFFFF"/>
        <w:tabs>
          <w:tab w:val="left" w:pos="709"/>
        </w:tabs>
        <w:suppressAutoHyphens/>
        <w:spacing w:line="283" w:lineRule="exact"/>
        <w:ind w:left="0" w:firstLine="709"/>
        <w:jc w:val="both"/>
        <w:rPr>
          <w:color w:val="000000"/>
          <w:spacing w:val="6"/>
          <w:sz w:val="24"/>
          <w:szCs w:val="24"/>
          <w:highlight w:val="yellow"/>
        </w:rPr>
      </w:pPr>
      <w:r w:rsidRPr="00617F28">
        <w:rPr>
          <w:color w:val="000000"/>
          <w:spacing w:val="6"/>
          <w:sz w:val="24"/>
          <w:szCs w:val="24"/>
          <w:highlight w:val="yellow"/>
        </w:rPr>
        <w:t>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6E5B60A1" w14:textId="77777777" w:rsidR="00617F28" w:rsidRPr="00617F28" w:rsidRDefault="00617F28" w:rsidP="00193D63">
      <w:pPr>
        <w:numPr>
          <w:ilvl w:val="1"/>
          <w:numId w:val="33"/>
        </w:numPr>
        <w:shd w:val="clear" w:color="auto" w:fill="FFFFFF"/>
        <w:tabs>
          <w:tab w:val="left" w:pos="709"/>
        </w:tabs>
        <w:suppressAutoHyphens/>
        <w:spacing w:line="283" w:lineRule="exact"/>
        <w:ind w:left="0" w:firstLine="709"/>
        <w:jc w:val="both"/>
        <w:rPr>
          <w:color w:val="000000"/>
          <w:spacing w:val="6"/>
          <w:sz w:val="24"/>
          <w:szCs w:val="24"/>
          <w:highlight w:val="yellow"/>
        </w:rPr>
      </w:pPr>
      <w:r w:rsidRPr="00617F28">
        <w:rPr>
          <w:color w:val="000000"/>
          <w:spacing w:val="6"/>
          <w:sz w:val="24"/>
          <w:szCs w:val="24"/>
          <w:highlight w:val="yellow"/>
        </w:rPr>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w:t>
      </w:r>
      <w:r w:rsidRPr="00617F28">
        <w:rPr>
          <w:color w:val="000000"/>
          <w:spacing w:val="6"/>
          <w:sz w:val="24"/>
          <w:szCs w:val="24"/>
          <w:highlight w:val="yellow"/>
        </w:rPr>
        <w:lastRenderedPageBreak/>
        <w:t>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p>
    <w:p w14:paraId="4296EB69" w14:textId="77777777" w:rsidR="00617F28" w:rsidRPr="00617F28" w:rsidRDefault="00617F28" w:rsidP="00193D63">
      <w:pPr>
        <w:numPr>
          <w:ilvl w:val="1"/>
          <w:numId w:val="33"/>
        </w:numPr>
        <w:shd w:val="clear" w:color="auto" w:fill="FFFFFF"/>
        <w:tabs>
          <w:tab w:val="left" w:pos="709"/>
        </w:tabs>
        <w:suppressAutoHyphens/>
        <w:spacing w:line="283" w:lineRule="exact"/>
        <w:ind w:left="0" w:firstLine="709"/>
        <w:jc w:val="both"/>
        <w:rPr>
          <w:color w:val="000000"/>
          <w:spacing w:val="6"/>
          <w:sz w:val="24"/>
          <w:szCs w:val="24"/>
          <w:highlight w:val="yellow"/>
        </w:rPr>
      </w:pPr>
      <w:r w:rsidRPr="00617F28">
        <w:rPr>
          <w:color w:val="000000"/>
          <w:spacing w:val="6"/>
          <w:sz w:val="24"/>
          <w:szCs w:val="24"/>
          <w:highlight w:val="yellow"/>
        </w:rPr>
        <w:t>Заказчик вправе в одностороннем порядке произвести удержание / зачет неустоек (штрафов, пеней) и / или убытков из любых сумм, причитающихся Исполнителю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32D1FCC7" w14:textId="77777777" w:rsidR="00617F28" w:rsidRDefault="00617F28" w:rsidP="00193D63">
      <w:pPr>
        <w:numPr>
          <w:ilvl w:val="1"/>
          <w:numId w:val="33"/>
        </w:numPr>
        <w:shd w:val="clear" w:color="auto" w:fill="FFFFFF"/>
        <w:tabs>
          <w:tab w:val="left" w:pos="709"/>
        </w:tabs>
        <w:suppressAutoHyphens/>
        <w:spacing w:line="283" w:lineRule="exact"/>
        <w:ind w:left="0" w:firstLine="709"/>
        <w:jc w:val="both"/>
        <w:rPr>
          <w:color w:val="000000"/>
          <w:spacing w:val="6"/>
          <w:sz w:val="24"/>
          <w:szCs w:val="24"/>
          <w:highlight w:val="yellow"/>
        </w:rPr>
      </w:pPr>
      <w:r w:rsidRPr="00617F28">
        <w:rPr>
          <w:color w:val="000000"/>
          <w:spacing w:val="6"/>
          <w:sz w:val="24"/>
          <w:szCs w:val="24"/>
          <w:highlight w:val="yellow"/>
        </w:rPr>
        <w:t>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3ABE431F" w14:textId="77777777" w:rsidR="00193D63" w:rsidRDefault="00193D63" w:rsidP="00193D63">
      <w:pPr>
        <w:shd w:val="clear" w:color="auto" w:fill="FFFFFF"/>
        <w:tabs>
          <w:tab w:val="left" w:pos="709"/>
        </w:tabs>
        <w:suppressAutoHyphens/>
        <w:spacing w:line="283" w:lineRule="exact"/>
        <w:ind w:firstLine="709"/>
        <w:jc w:val="both"/>
        <w:rPr>
          <w:color w:val="000000"/>
          <w:spacing w:val="6"/>
          <w:sz w:val="24"/>
          <w:szCs w:val="24"/>
          <w:highlight w:val="yellow"/>
        </w:rPr>
      </w:pPr>
    </w:p>
    <w:p w14:paraId="10BE0A93" w14:textId="77777777" w:rsidR="00193D63" w:rsidRPr="00193D63" w:rsidRDefault="00193D63" w:rsidP="00193D63">
      <w:pPr>
        <w:numPr>
          <w:ilvl w:val="0"/>
          <w:numId w:val="33"/>
        </w:numPr>
        <w:shd w:val="clear" w:color="auto" w:fill="FFFFFF"/>
        <w:tabs>
          <w:tab w:val="left" w:pos="709"/>
        </w:tabs>
        <w:suppressAutoHyphens/>
        <w:spacing w:line="283" w:lineRule="exact"/>
        <w:ind w:left="0" w:firstLine="709"/>
        <w:jc w:val="center"/>
        <w:rPr>
          <w:b/>
          <w:color w:val="000000"/>
          <w:spacing w:val="6"/>
          <w:sz w:val="24"/>
          <w:szCs w:val="24"/>
          <w:highlight w:val="yellow"/>
        </w:rPr>
      </w:pPr>
      <w:r w:rsidRPr="00193D63">
        <w:rPr>
          <w:b/>
          <w:color w:val="000000"/>
          <w:spacing w:val="6"/>
          <w:sz w:val="24"/>
          <w:szCs w:val="24"/>
          <w:highlight w:val="yellow"/>
        </w:rPr>
        <w:t>Заверения и гарантии</w:t>
      </w:r>
    </w:p>
    <w:p w14:paraId="65A86498" w14:textId="77777777" w:rsidR="00193D63" w:rsidRPr="00193D63" w:rsidRDefault="00193D63" w:rsidP="00193D63">
      <w:pPr>
        <w:numPr>
          <w:ilvl w:val="1"/>
          <w:numId w:val="33"/>
        </w:numPr>
        <w:shd w:val="clear" w:color="auto" w:fill="FFFFFF"/>
        <w:tabs>
          <w:tab w:val="left" w:pos="709"/>
        </w:tabs>
        <w:suppressAutoHyphens/>
        <w:spacing w:line="283" w:lineRule="exact"/>
        <w:ind w:left="0" w:firstLine="709"/>
        <w:jc w:val="both"/>
        <w:rPr>
          <w:color w:val="000000"/>
          <w:spacing w:val="6"/>
          <w:sz w:val="24"/>
          <w:szCs w:val="24"/>
          <w:highlight w:val="yellow"/>
        </w:rPr>
      </w:pPr>
      <w:r w:rsidRPr="00193D63">
        <w:rPr>
          <w:color w:val="000000"/>
          <w:spacing w:val="6"/>
          <w:sz w:val="24"/>
          <w:szCs w:val="24"/>
          <w:highlight w:val="yellow"/>
        </w:rPr>
        <w:t>Каждая из Сторон заявляет и заверяет следующее.</w:t>
      </w:r>
    </w:p>
    <w:p w14:paraId="08280818" w14:textId="77777777" w:rsidR="00193D63" w:rsidRPr="00193D63" w:rsidRDefault="00193D63" w:rsidP="00193D63">
      <w:pPr>
        <w:numPr>
          <w:ilvl w:val="2"/>
          <w:numId w:val="33"/>
        </w:numPr>
        <w:shd w:val="clear" w:color="auto" w:fill="FFFFFF"/>
        <w:tabs>
          <w:tab w:val="left" w:pos="709"/>
        </w:tabs>
        <w:suppressAutoHyphens/>
        <w:spacing w:line="283" w:lineRule="exact"/>
        <w:ind w:left="0" w:firstLine="709"/>
        <w:jc w:val="both"/>
        <w:rPr>
          <w:color w:val="000000"/>
          <w:spacing w:val="6"/>
          <w:sz w:val="24"/>
          <w:szCs w:val="24"/>
          <w:highlight w:val="yellow"/>
        </w:rPr>
      </w:pPr>
      <w:r w:rsidRPr="00193D63">
        <w:rPr>
          <w:color w:val="000000"/>
          <w:spacing w:val="6"/>
          <w:sz w:val="24"/>
          <w:szCs w:val="24"/>
          <w:highlight w:val="yellow"/>
        </w:rPr>
        <w:t>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14:paraId="02CB3147" w14:textId="77777777" w:rsidR="00193D63" w:rsidRPr="00193D63" w:rsidRDefault="00193D63" w:rsidP="00193D63">
      <w:pPr>
        <w:numPr>
          <w:ilvl w:val="2"/>
          <w:numId w:val="33"/>
        </w:numPr>
        <w:shd w:val="clear" w:color="auto" w:fill="FFFFFF"/>
        <w:tabs>
          <w:tab w:val="left" w:pos="709"/>
        </w:tabs>
        <w:suppressAutoHyphens/>
        <w:spacing w:line="283" w:lineRule="exact"/>
        <w:ind w:left="0" w:firstLine="709"/>
        <w:jc w:val="both"/>
        <w:rPr>
          <w:color w:val="000000"/>
          <w:spacing w:val="6"/>
          <w:sz w:val="24"/>
          <w:szCs w:val="24"/>
          <w:highlight w:val="yellow"/>
        </w:rPr>
      </w:pPr>
      <w:r w:rsidRPr="00193D63">
        <w:rPr>
          <w:color w:val="000000"/>
          <w:spacing w:val="6"/>
          <w:sz w:val="24"/>
          <w:szCs w:val="24"/>
          <w:highlight w:val="yellow"/>
        </w:rPr>
        <w:t>Сторона имеет право заключить Договор, а также исполнять иные обязательства, предусмотренные Договором.</w:t>
      </w:r>
    </w:p>
    <w:p w14:paraId="482E18E1" w14:textId="77777777" w:rsidR="00193D63" w:rsidRPr="00193D63" w:rsidRDefault="00193D63" w:rsidP="00193D63">
      <w:pPr>
        <w:numPr>
          <w:ilvl w:val="2"/>
          <w:numId w:val="33"/>
        </w:numPr>
        <w:shd w:val="clear" w:color="auto" w:fill="FFFFFF"/>
        <w:tabs>
          <w:tab w:val="left" w:pos="709"/>
        </w:tabs>
        <w:suppressAutoHyphens/>
        <w:spacing w:line="283" w:lineRule="exact"/>
        <w:ind w:left="0" w:firstLine="709"/>
        <w:jc w:val="both"/>
        <w:rPr>
          <w:color w:val="000000"/>
          <w:spacing w:val="6"/>
          <w:sz w:val="24"/>
          <w:szCs w:val="24"/>
          <w:highlight w:val="yellow"/>
        </w:rPr>
      </w:pPr>
      <w:r w:rsidRPr="00193D63">
        <w:rPr>
          <w:color w:val="000000"/>
          <w:spacing w:val="6"/>
          <w:sz w:val="24"/>
          <w:szCs w:val="24"/>
          <w:highlight w:val="yellow"/>
        </w:rPr>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2B7D5066" w14:textId="77777777" w:rsidR="00193D63" w:rsidRPr="00193D63" w:rsidRDefault="00193D63" w:rsidP="00193D63">
      <w:pPr>
        <w:numPr>
          <w:ilvl w:val="2"/>
          <w:numId w:val="33"/>
        </w:numPr>
        <w:shd w:val="clear" w:color="auto" w:fill="FFFFFF"/>
        <w:tabs>
          <w:tab w:val="left" w:pos="709"/>
        </w:tabs>
        <w:suppressAutoHyphens/>
        <w:spacing w:line="283" w:lineRule="exact"/>
        <w:ind w:left="0" w:firstLine="709"/>
        <w:jc w:val="both"/>
        <w:rPr>
          <w:color w:val="000000"/>
          <w:spacing w:val="6"/>
          <w:sz w:val="24"/>
          <w:szCs w:val="24"/>
          <w:highlight w:val="yellow"/>
        </w:rPr>
      </w:pPr>
      <w:r w:rsidRPr="00193D63">
        <w:rPr>
          <w:color w:val="000000"/>
          <w:spacing w:val="6"/>
          <w:sz w:val="24"/>
          <w:szCs w:val="24"/>
          <w:highlight w:val="yellow"/>
        </w:rPr>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01822FAD" w14:textId="77777777" w:rsidR="00193D63" w:rsidRPr="00193D63" w:rsidRDefault="00193D63" w:rsidP="00193D63">
      <w:pPr>
        <w:numPr>
          <w:ilvl w:val="2"/>
          <w:numId w:val="33"/>
        </w:numPr>
        <w:shd w:val="clear" w:color="auto" w:fill="FFFFFF"/>
        <w:tabs>
          <w:tab w:val="left" w:pos="709"/>
        </w:tabs>
        <w:suppressAutoHyphens/>
        <w:spacing w:line="283" w:lineRule="exact"/>
        <w:ind w:left="0" w:firstLine="709"/>
        <w:jc w:val="both"/>
        <w:rPr>
          <w:color w:val="000000"/>
          <w:spacing w:val="6"/>
          <w:sz w:val="24"/>
          <w:szCs w:val="24"/>
          <w:highlight w:val="yellow"/>
        </w:rPr>
      </w:pPr>
      <w:r w:rsidRPr="00193D63">
        <w:rPr>
          <w:color w:val="000000"/>
          <w:spacing w:val="6"/>
          <w:sz w:val="24"/>
          <w:szCs w:val="24"/>
          <w:highlight w:val="yellow"/>
        </w:rPr>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7A6BB26C" w14:textId="77777777" w:rsidR="00193D63" w:rsidRPr="00193D63" w:rsidRDefault="00193D63" w:rsidP="00193D63">
      <w:pPr>
        <w:numPr>
          <w:ilvl w:val="2"/>
          <w:numId w:val="33"/>
        </w:numPr>
        <w:shd w:val="clear" w:color="auto" w:fill="FFFFFF"/>
        <w:tabs>
          <w:tab w:val="left" w:pos="709"/>
        </w:tabs>
        <w:suppressAutoHyphens/>
        <w:spacing w:line="283" w:lineRule="exact"/>
        <w:ind w:left="0" w:firstLine="709"/>
        <w:jc w:val="both"/>
        <w:rPr>
          <w:color w:val="000000"/>
          <w:spacing w:val="6"/>
          <w:sz w:val="24"/>
          <w:szCs w:val="24"/>
          <w:highlight w:val="yellow"/>
        </w:rPr>
      </w:pPr>
      <w:r w:rsidRPr="00193D63">
        <w:rPr>
          <w:color w:val="000000"/>
          <w:spacing w:val="6"/>
          <w:sz w:val="24"/>
          <w:szCs w:val="24"/>
          <w:highlight w:val="yellow"/>
        </w:rPr>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10A8CA61" w14:textId="77777777" w:rsidR="00193D63" w:rsidRPr="00193D63" w:rsidRDefault="00193D63" w:rsidP="00193D63">
      <w:pPr>
        <w:numPr>
          <w:ilvl w:val="2"/>
          <w:numId w:val="33"/>
        </w:numPr>
        <w:shd w:val="clear" w:color="auto" w:fill="FFFFFF"/>
        <w:tabs>
          <w:tab w:val="left" w:pos="709"/>
        </w:tabs>
        <w:suppressAutoHyphens/>
        <w:spacing w:line="283" w:lineRule="exact"/>
        <w:ind w:left="0" w:firstLine="709"/>
        <w:jc w:val="both"/>
        <w:rPr>
          <w:color w:val="000000"/>
          <w:spacing w:val="6"/>
          <w:sz w:val="24"/>
          <w:szCs w:val="24"/>
          <w:highlight w:val="yellow"/>
        </w:rPr>
      </w:pPr>
      <w:r w:rsidRPr="00193D63">
        <w:rPr>
          <w:color w:val="000000"/>
          <w:spacing w:val="6"/>
          <w:sz w:val="24"/>
          <w:szCs w:val="24"/>
          <w:highlight w:val="yellow"/>
        </w:rPr>
        <w:t>Исполнение Договора не противоречит и не приведет к нарушению какого-либо договора, стороной которого является Сторона.</w:t>
      </w:r>
    </w:p>
    <w:p w14:paraId="3668B4E5" w14:textId="77777777" w:rsidR="00193D63" w:rsidRPr="00193D63" w:rsidRDefault="00193D63" w:rsidP="00193D63">
      <w:pPr>
        <w:numPr>
          <w:ilvl w:val="2"/>
          <w:numId w:val="33"/>
        </w:numPr>
        <w:shd w:val="clear" w:color="auto" w:fill="FFFFFF"/>
        <w:tabs>
          <w:tab w:val="left" w:pos="709"/>
        </w:tabs>
        <w:suppressAutoHyphens/>
        <w:spacing w:line="283" w:lineRule="exact"/>
        <w:ind w:left="0" w:firstLine="709"/>
        <w:jc w:val="both"/>
        <w:rPr>
          <w:color w:val="000000"/>
          <w:spacing w:val="6"/>
          <w:sz w:val="24"/>
          <w:szCs w:val="24"/>
          <w:highlight w:val="yellow"/>
        </w:rPr>
      </w:pPr>
      <w:r w:rsidRPr="00193D63">
        <w:rPr>
          <w:color w:val="000000"/>
          <w:spacing w:val="6"/>
          <w:sz w:val="24"/>
          <w:szCs w:val="24"/>
          <w:highlight w:val="yellow"/>
        </w:rPr>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9F07DDF" w14:textId="77777777" w:rsidR="00193D63" w:rsidRPr="00193D63" w:rsidRDefault="00193D63" w:rsidP="00193D63">
      <w:pPr>
        <w:numPr>
          <w:ilvl w:val="2"/>
          <w:numId w:val="33"/>
        </w:numPr>
        <w:shd w:val="clear" w:color="auto" w:fill="FFFFFF"/>
        <w:tabs>
          <w:tab w:val="left" w:pos="709"/>
        </w:tabs>
        <w:suppressAutoHyphens/>
        <w:spacing w:line="283" w:lineRule="exact"/>
        <w:ind w:left="0" w:firstLine="709"/>
        <w:jc w:val="both"/>
        <w:rPr>
          <w:color w:val="000000"/>
          <w:spacing w:val="6"/>
          <w:sz w:val="24"/>
          <w:szCs w:val="24"/>
          <w:highlight w:val="yellow"/>
        </w:rPr>
      </w:pPr>
      <w:r w:rsidRPr="00193D63">
        <w:rPr>
          <w:color w:val="000000"/>
          <w:spacing w:val="6"/>
          <w:sz w:val="24"/>
          <w:szCs w:val="24"/>
          <w:highlight w:val="yellow"/>
        </w:rPr>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4A19B532" w14:textId="77777777" w:rsidR="00193D63" w:rsidRPr="00193D63" w:rsidRDefault="00193D63" w:rsidP="00193D63">
      <w:pPr>
        <w:numPr>
          <w:ilvl w:val="1"/>
          <w:numId w:val="33"/>
        </w:numPr>
        <w:shd w:val="clear" w:color="auto" w:fill="FFFFFF"/>
        <w:tabs>
          <w:tab w:val="left" w:pos="709"/>
        </w:tabs>
        <w:suppressAutoHyphens/>
        <w:spacing w:line="283" w:lineRule="exact"/>
        <w:ind w:left="0" w:firstLine="709"/>
        <w:jc w:val="both"/>
        <w:rPr>
          <w:color w:val="000000"/>
          <w:spacing w:val="6"/>
          <w:sz w:val="24"/>
          <w:szCs w:val="24"/>
          <w:highlight w:val="yellow"/>
        </w:rPr>
      </w:pPr>
      <w:r w:rsidRPr="00193D63">
        <w:rPr>
          <w:color w:val="000000"/>
          <w:spacing w:val="6"/>
          <w:sz w:val="24"/>
          <w:szCs w:val="24"/>
          <w:highlight w:val="yellow"/>
        </w:rPr>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w:t>
      </w:r>
      <w:r w:rsidRPr="00193D63">
        <w:rPr>
          <w:color w:val="000000"/>
          <w:spacing w:val="6"/>
          <w:sz w:val="24"/>
          <w:szCs w:val="24"/>
          <w:highlight w:val="yellow"/>
        </w:rPr>
        <w:lastRenderedPageBreak/>
        <w:t xml:space="preserve">вышеуказанных последствий. </w:t>
      </w:r>
    </w:p>
    <w:p w14:paraId="57490931" w14:textId="77777777" w:rsidR="00193D63" w:rsidRPr="00193D63" w:rsidRDefault="00193D63" w:rsidP="00193D63">
      <w:pPr>
        <w:shd w:val="clear" w:color="auto" w:fill="FFFFFF"/>
        <w:tabs>
          <w:tab w:val="left" w:pos="709"/>
        </w:tabs>
        <w:suppressAutoHyphens/>
        <w:spacing w:line="283" w:lineRule="exact"/>
        <w:ind w:firstLine="709"/>
        <w:jc w:val="both"/>
        <w:rPr>
          <w:color w:val="000000"/>
          <w:spacing w:val="6"/>
          <w:sz w:val="24"/>
          <w:szCs w:val="24"/>
          <w:highlight w:val="yellow"/>
        </w:rPr>
      </w:pPr>
    </w:p>
    <w:p w14:paraId="27F28853" w14:textId="77777777" w:rsidR="00193D63" w:rsidRPr="00193D63" w:rsidRDefault="00193D63" w:rsidP="00193D63">
      <w:pPr>
        <w:numPr>
          <w:ilvl w:val="0"/>
          <w:numId w:val="33"/>
        </w:numPr>
        <w:shd w:val="clear" w:color="auto" w:fill="FFFFFF"/>
        <w:tabs>
          <w:tab w:val="left" w:pos="709"/>
        </w:tabs>
        <w:suppressAutoHyphens/>
        <w:spacing w:line="283" w:lineRule="exact"/>
        <w:ind w:left="0" w:firstLine="709"/>
        <w:jc w:val="center"/>
        <w:rPr>
          <w:color w:val="000000"/>
          <w:spacing w:val="6"/>
          <w:sz w:val="24"/>
          <w:szCs w:val="24"/>
          <w:highlight w:val="yellow"/>
        </w:rPr>
      </w:pPr>
      <w:r w:rsidRPr="00193D63">
        <w:rPr>
          <w:b/>
          <w:color w:val="000000"/>
          <w:spacing w:val="6"/>
          <w:sz w:val="24"/>
          <w:szCs w:val="24"/>
          <w:highlight w:val="yellow"/>
        </w:rPr>
        <w:t>Уведомления и обмен документами</w:t>
      </w:r>
    </w:p>
    <w:p w14:paraId="1E64A4BB" w14:textId="77777777" w:rsidR="00193D63" w:rsidRPr="00193D63" w:rsidRDefault="00193D63" w:rsidP="00193D63">
      <w:pPr>
        <w:numPr>
          <w:ilvl w:val="1"/>
          <w:numId w:val="33"/>
        </w:numPr>
        <w:shd w:val="clear" w:color="auto" w:fill="FFFFFF"/>
        <w:tabs>
          <w:tab w:val="left" w:pos="709"/>
        </w:tabs>
        <w:suppressAutoHyphens/>
        <w:spacing w:line="283" w:lineRule="exact"/>
        <w:ind w:left="0" w:firstLine="709"/>
        <w:jc w:val="both"/>
        <w:rPr>
          <w:color w:val="000000"/>
          <w:spacing w:val="6"/>
          <w:sz w:val="24"/>
          <w:szCs w:val="24"/>
          <w:highlight w:val="yellow"/>
        </w:rPr>
      </w:pPr>
      <w:bookmarkStart w:id="0" w:name="_Ref496197080"/>
      <w:r w:rsidRPr="00193D63">
        <w:rPr>
          <w:color w:val="000000"/>
          <w:spacing w:val="6"/>
          <w:sz w:val="24"/>
          <w:szCs w:val="24"/>
          <w:highlight w:val="yellow"/>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0"/>
    </w:p>
    <w:p w14:paraId="161065D7" w14:textId="77777777" w:rsidR="00193D63" w:rsidRPr="00193D63" w:rsidRDefault="00193D63" w:rsidP="00193D63">
      <w:pPr>
        <w:shd w:val="clear" w:color="auto" w:fill="FFFFFF"/>
        <w:tabs>
          <w:tab w:val="left" w:pos="709"/>
        </w:tabs>
        <w:suppressAutoHyphens/>
        <w:spacing w:line="283" w:lineRule="exact"/>
        <w:ind w:firstLine="709"/>
        <w:jc w:val="both"/>
        <w:rPr>
          <w:iCs/>
          <w:color w:val="000000"/>
          <w:spacing w:val="6"/>
          <w:sz w:val="24"/>
          <w:szCs w:val="24"/>
          <w:highlight w:val="yellow"/>
        </w:rPr>
      </w:pPr>
      <w:r w:rsidRPr="00193D63">
        <w:rPr>
          <w:iCs/>
          <w:color w:val="000000"/>
          <w:spacing w:val="6"/>
          <w:sz w:val="24"/>
          <w:szCs w:val="24"/>
          <w:highlight w:val="yellow"/>
        </w:rPr>
        <w:t>8.1.1. 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0E1F9CA9" w14:textId="77777777" w:rsidR="00193D63" w:rsidRPr="00193D63" w:rsidRDefault="00193D63" w:rsidP="00193D63">
      <w:pPr>
        <w:shd w:val="clear" w:color="auto" w:fill="FFFFFF"/>
        <w:tabs>
          <w:tab w:val="left" w:pos="709"/>
        </w:tabs>
        <w:suppressAutoHyphens/>
        <w:spacing w:line="283" w:lineRule="exact"/>
        <w:ind w:firstLine="709"/>
        <w:jc w:val="both"/>
        <w:rPr>
          <w:iCs/>
          <w:color w:val="000000"/>
          <w:spacing w:val="6"/>
          <w:sz w:val="24"/>
          <w:szCs w:val="24"/>
          <w:highlight w:val="yellow"/>
        </w:rPr>
      </w:pPr>
      <w:r w:rsidRPr="00193D63">
        <w:rPr>
          <w:iCs/>
          <w:color w:val="000000"/>
          <w:spacing w:val="6"/>
          <w:sz w:val="24"/>
          <w:szCs w:val="24"/>
          <w:highlight w:val="yellow"/>
        </w:rPr>
        <w:t>8.1.2.путем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6DC9B1AB" w14:textId="77777777" w:rsidR="00193D63" w:rsidRPr="00193D63" w:rsidRDefault="00193D63" w:rsidP="00193D63">
      <w:pPr>
        <w:numPr>
          <w:ilvl w:val="1"/>
          <w:numId w:val="33"/>
        </w:numPr>
        <w:shd w:val="clear" w:color="auto" w:fill="FFFFFF"/>
        <w:tabs>
          <w:tab w:val="left" w:pos="709"/>
        </w:tabs>
        <w:suppressAutoHyphens/>
        <w:spacing w:line="283" w:lineRule="exact"/>
        <w:ind w:left="0" w:firstLine="709"/>
        <w:jc w:val="both"/>
        <w:rPr>
          <w:color w:val="000000"/>
          <w:spacing w:val="6"/>
          <w:sz w:val="24"/>
          <w:szCs w:val="24"/>
          <w:highlight w:val="yellow"/>
        </w:rPr>
      </w:pPr>
      <w:r w:rsidRPr="00193D63">
        <w:rPr>
          <w:color w:val="000000"/>
          <w:spacing w:val="6"/>
          <w:sz w:val="24"/>
          <w:szCs w:val="24"/>
          <w:highlight w:val="yellow"/>
        </w:rPr>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6DB1E8C0" w14:textId="77777777" w:rsidR="00193D63" w:rsidRPr="00193D63" w:rsidRDefault="00193D63" w:rsidP="00193D63">
      <w:pPr>
        <w:numPr>
          <w:ilvl w:val="1"/>
          <w:numId w:val="33"/>
        </w:numPr>
        <w:shd w:val="clear" w:color="auto" w:fill="FFFFFF"/>
        <w:tabs>
          <w:tab w:val="left" w:pos="709"/>
        </w:tabs>
        <w:suppressAutoHyphens/>
        <w:spacing w:line="283" w:lineRule="exact"/>
        <w:ind w:left="0" w:firstLine="709"/>
        <w:jc w:val="both"/>
        <w:rPr>
          <w:color w:val="000000"/>
          <w:spacing w:val="6"/>
          <w:sz w:val="24"/>
          <w:szCs w:val="24"/>
          <w:highlight w:val="yellow"/>
        </w:rPr>
      </w:pPr>
      <w:bookmarkStart w:id="1" w:name="_Ref496197109"/>
      <w:r w:rsidRPr="00193D63">
        <w:rPr>
          <w:color w:val="000000"/>
          <w:spacing w:val="6"/>
          <w:sz w:val="24"/>
          <w:szCs w:val="24"/>
          <w:highlight w:val="yellow"/>
        </w:rPr>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1"/>
    </w:p>
    <w:p w14:paraId="5D3B02DD" w14:textId="77777777" w:rsidR="00193D63" w:rsidRPr="00193D63" w:rsidRDefault="00193D63" w:rsidP="00193D63">
      <w:pPr>
        <w:numPr>
          <w:ilvl w:val="1"/>
          <w:numId w:val="33"/>
        </w:numPr>
        <w:shd w:val="clear" w:color="auto" w:fill="FFFFFF"/>
        <w:tabs>
          <w:tab w:val="left" w:pos="709"/>
        </w:tabs>
        <w:suppressAutoHyphens/>
        <w:spacing w:line="283" w:lineRule="exact"/>
        <w:ind w:left="0" w:firstLine="709"/>
        <w:jc w:val="both"/>
        <w:rPr>
          <w:color w:val="000000"/>
          <w:spacing w:val="6"/>
          <w:sz w:val="24"/>
          <w:szCs w:val="24"/>
          <w:highlight w:val="yellow"/>
        </w:rPr>
      </w:pPr>
      <w:r w:rsidRPr="00193D63">
        <w:rPr>
          <w:color w:val="000000"/>
          <w:spacing w:val="6"/>
          <w:sz w:val="24"/>
          <w:szCs w:val="24"/>
          <w:highlight w:val="yellow"/>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3BE9AE87" w14:textId="77777777" w:rsidR="00193D63" w:rsidRPr="00193D63" w:rsidRDefault="00193D63" w:rsidP="00193D63">
      <w:pPr>
        <w:numPr>
          <w:ilvl w:val="1"/>
          <w:numId w:val="33"/>
        </w:numPr>
        <w:shd w:val="clear" w:color="auto" w:fill="FFFFFF"/>
        <w:tabs>
          <w:tab w:val="left" w:pos="709"/>
        </w:tabs>
        <w:suppressAutoHyphens/>
        <w:spacing w:line="283" w:lineRule="exact"/>
        <w:ind w:left="0" w:firstLine="709"/>
        <w:jc w:val="both"/>
        <w:rPr>
          <w:color w:val="000000"/>
          <w:spacing w:val="6"/>
          <w:sz w:val="24"/>
          <w:szCs w:val="24"/>
          <w:highlight w:val="yellow"/>
        </w:rPr>
      </w:pPr>
      <w:r w:rsidRPr="00193D63">
        <w:rPr>
          <w:color w:val="000000"/>
          <w:spacing w:val="6"/>
          <w:sz w:val="24"/>
          <w:szCs w:val="24"/>
          <w:highlight w:val="yellow"/>
        </w:rPr>
        <w:t xml:space="preserve">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 </w:t>
      </w:r>
    </w:p>
    <w:p w14:paraId="0ED94D82" w14:textId="77777777" w:rsidR="00193D63" w:rsidRPr="00193D63" w:rsidRDefault="00193D63" w:rsidP="00193D63">
      <w:pPr>
        <w:numPr>
          <w:ilvl w:val="1"/>
          <w:numId w:val="33"/>
        </w:numPr>
        <w:shd w:val="clear" w:color="auto" w:fill="FFFFFF"/>
        <w:tabs>
          <w:tab w:val="left" w:pos="709"/>
        </w:tabs>
        <w:suppressAutoHyphens/>
        <w:spacing w:line="283" w:lineRule="exact"/>
        <w:ind w:left="0" w:firstLine="709"/>
        <w:jc w:val="both"/>
        <w:rPr>
          <w:color w:val="000000"/>
          <w:spacing w:val="6"/>
          <w:sz w:val="24"/>
          <w:szCs w:val="24"/>
          <w:highlight w:val="yellow"/>
        </w:rPr>
      </w:pPr>
      <w:r w:rsidRPr="00193D63">
        <w:rPr>
          <w:color w:val="000000"/>
          <w:spacing w:val="6"/>
          <w:sz w:val="24"/>
          <w:szCs w:val="24"/>
          <w:highlight w:val="yellow"/>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17F2D3F" w14:textId="77777777" w:rsidR="00193D63" w:rsidRPr="00193D63" w:rsidRDefault="00193D63" w:rsidP="00193D63">
      <w:pPr>
        <w:numPr>
          <w:ilvl w:val="1"/>
          <w:numId w:val="33"/>
        </w:numPr>
        <w:shd w:val="clear" w:color="auto" w:fill="FFFFFF"/>
        <w:tabs>
          <w:tab w:val="left" w:pos="709"/>
        </w:tabs>
        <w:suppressAutoHyphens/>
        <w:spacing w:line="283" w:lineRule="exact"/>
        <w:ind w:left="0" w:firstLine="709"/>
        <w:jc w:val="both"/>
        <w:rPr>
          <w:color w:val="000000"/>
          <w:spacing w:val="6"/>
          <w:sz w:val="24"/>
          <w:szCs w:val="24"/>
          <w:highlight w:val="yellow"/>
        </w:rPr>
      </w:pPr>
      <w:r w:rsidRPr="00193D63">
        <w:rPr>
          <w:color w:val="000000"/>
          <w:spacing w:val="6"/>
          <w:sz w:val="24"/>
          <w:szCs w:val="24"/>
          <w:highlight w:val="yellow"/>
        </w:rPr>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46F7AC7E" w14:textId="77777777" w:rsidR="00193D63" w:rsidRPr="00193D63" w:rsidRDefault="00193D63" w:rsidP="00193D63">
      <w:pPr>
        <w:numPr>
          <w:ilvl w:val="1"/>
          <w:numId w:val="33"/>
        </w:numPr>
        <w:shd w:val="clear" w:color="auto" w:fill="FFFFFF"/>
        <w:tabs>
          <w:tab w:val="left" w:pos="709"/>
        </w:tabs>
        <w:suppressAutoHyphens/>
        <w:spacing w:line="283" w:lineRule="exact"/>
        <w:ind w:left="0" w:firstLine="709"/>
        <w:jc w:val="both"/>
        <w:rPr>
          <w:color w:val="000000"/>
          <w:spacing w:val="6"/>
          <w:sz w:val="24"/>
          <w:szCs w:val="24"/>
          <w:highlight w:val="yellow"/>
        </w:rPr>
      </w:pPr>
      <w:r w:rsidRPr="00193D63">
        <w:rPr>
          <w:color w:val="000000"/>
          <w:spacing w:val="6"/>
          <w:sz w:val="24"/>
          <w:szCs w:val="24"/>
          <w:highlight w:val="yellow"/>
        </w:rPr>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26A1391D" w14:textId="77777777" w:rsidR="00193D63" w:rsidRPr="00193D63" w:rsidRDefault="00193D63" w:rsidP="00193D63">
      <w:pPr>
        <w:numPr>
          <w:ilvl w:val="1"/>
          <w:numId w:val="33"/>
        </w:numPr>
        <w:shd w:val="clear" w:color="auto" w:fill="FFFFFF"/>
        <w:tabs>
          <w:tab w:val="left" w:pos="709"/>
        </w:tabs>
        <w:suppressAutoHyphens/>
        <w:spacing w:line="283" w:lineRule="exact"/>
        <w:ind w:left="0" w:firstLine="709"/>
        <w:jc w:val="both"/>
        <w:rPr>
          <w:color w:val="000000"/>
          <w:spacing w:val="6"/>
          <w:sz w:val="24"/>
          <w:szCs w:val="24"/>
          <w:highlight w:val="yellow"/>
        </w:rPr>
      </w:pPr>
      <w:bookmarkStart w:id="2" w:name="_Ref513220365"/>
      <w:r w:rsidRPr="00193D63">
        <w:rPr>
          <w:color w:val="000000"/>
          <w:spacing w:val="6"/>
          <w:sz w:val="24"/>
          <w:szCs w:val="24"/>
          <w:highlight w:val="yellow"/>
        </w:rPr>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
    </w:p>
    <w:p w14:paraId="1218D120" w14:textId="77777777" w:rsidR="00193D63" w:rsidRPr="00193D63" w:rsidRDefault="00193D63" w:rsidP="00193D63">
      <w:pPr>
        <w:numPr>
          <w:ilvl w:val="1"/>
          <w:numId w:val="33"/>
        </w:numPr>
        <w:shd w:val="clear" w:color="auto" w:fill="FFFFFF"/>
        <w:tabs>
          <w:tab w:val="left" w:pos="709"/>
        </w:tabs>
        <w:suppressAutoHyphens/>
        <w:spacing w:line="283" w:lineRule="exact"/>
        <w:ind w:left="0" w:firstLine="709"/>
        <w:jc w:val="both"/>
        <w:rPr>
          <w:color w:val="000000"/>
          <w:spacing w:val="6"/>
          <w:sz w:val="24"/>
          <w:szCs w:val="24"/>
          <w:highlight w:val="yellow"/>
        </w:rPr>
      </w:pPr>
      <w:bookmarkStart w:id="3" w:name="_Ref497229329"/>
      <w:r w:rsidRPr="00193D63">
        <w:rPr>
          <w:color w:val="000000"/>
          <w:spacing w:val="6"/>
          <w:sz w:val="24"/>
          <w:szCs w:val="24"/>
          <w:highlight w:val="yellow"/>
        </w:rPr>
        <w:t>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3"/>
    </w:p>
    <w:p w14:paraId="5D1B65F5" w14:textId="77777777" w:rsidR="00193D63" w:rsidRPr="00193D63" w:rsidRDefault="00193D63" w:rsidP="00193D63">
      <w:pPr>
        <w:numPr>
          <w:ilvl w:val="0"/>
          <w:numId w:val="37"/>
        </w:numPr>
        <w:shd w:val="clear" w:color="auto" w:fill="FFFFFF"/>
        <w:tabs>
          <w:tab w:val="left" w:pos="709"/>
        </w:tabs>
        <w:suppressAutoHyphens/>
        <w:spacing w:line="283" w:lineRule="exact"/>
        <w:ind w:left="0" w:firstLine="709"/>
        <w:jc w:val="both"/>
        <w:rPr>
          <w:color w:val="000000"/>
          <w:spacing w:val="6"/>
          <w:sz w:val="24"/>
          <w:szCs w:val="24"/>
          <w:highlight w:val="yellow"/>
        </w:rPr>
      </w:pPr>
      <w:r w:rsidRPr="00193D63">
        <w:rPr>
          <w:color w:val="000000"/>
          <w:spacing w:val="6"/>
          <w:sz w:val="24"/>
          <w:szCs w:val="24"/>
          <w:highlight w:val="yellow"/>
        </w:rPr>
        <w:t>изменение адреса государственной регистрации и (или) почтового адреса;</w:t>
      </w:r>
    </w:p>
    <w:p w14:paraId="7F233DB8" w14:textId="77777777" w:rsidR="00193D63" w:rsidRPr="00193D63" w:rsidRDefault="00193D63" w:rsidP="00193D63">
      <w:pPr>
        <w:numPr>
          <w:ilvl w:val="0"/>
          <w:numId w:val="37"/>
        </w:numPr>
        <w:shd w:val="clear" w:color="auto" w:fill="FFFFFF"/>
        <w:tabs>
          <w:tab w:val="left" w:pos="709"/>
        </w:tabs>
        <w:suppressAutoHyphens/>
        <w:spacing w:line="283" w:lineRule="exact"/>
        <w:ind w:left="0" w:firstLine="709"/>
        <w:jc w:val="both"/>
        <w:rPr>
          <w:color w:val="000000"/>
          <w:spacing w:val="6"/>
          <w:sz w:val="24"/>
          <w:szCs w:val="24"/>
          <w:highlight w:val="yellow"/>
        </w:rPr>
      </w:pPr>
      <w:r w:rsidRPr="00193D63">
        <w:rPr>
          <w:color w:val="000000"/>
          <w:spacing w:val="6"/>
          <w:sz w:val="24"/>
          <w:szCs w:val="24"/>
          <w:highlight w:val="yellow"/>
        </w:rPr>
        <w:t>изменение банковских реквизитов;</w:t>
      </w:r>
    </w:p>
    <w:p w14:paraId="0603B442" w14:textId="77777777" w:rsidR="00193D63" w:rsidRPr="00193D63" w:rsidRDefault="00193D63" w:rsidP="00193D63">
      <w:pPr>
        <w:numPr>
          <w:ilvl w:val="0"/>
          <w:numId w:val="37"/>
        </w:numPr>
        <w:shd w:val="clear" w:color="auto" w:fill="FFFFFF"/>
        <w:tabs>
          <w:tab w:val="left" w:pos="709"/>
        </w:tabs>
        <w:suppressAutoHyphens/>
        <w:spacing w:line="283" w:lineRule="exact"/>
        <w:ind w:left="0" w:firstLine="709"/>
        <w:jc w:val="both"/>
        <w:rPr>
          <w:color w:val="000000"/>
          <w:spacing w:val="6"/>
          <w:sz w:val="24"/>
          <w:szCs w:val="24"/>
          <w:highlight w:val="yellow"/>
        </w:rPr>
      </w:pPr>
      <w:r w:rsidRPr="00193D63">
        <w:rPr>
          <w:color w:val="000000"/>
          <w:spacing w:val="6"/>
          <w:sz w:val="24"/>
          <w:szCs w:val="24"/>
          <w:highlight w:val="yellow"/>
        </w:rPr>
        <w:t>изменение учредительных документов;</w:t>
      </w:r>
    </w:p>
    <w:p w14:paraId="5726F78E" w14:textId="77777777" w:rsidR="00193D63" w:rsidRPr="00193D63" w:rsidRDefault="00193D63" w:rsidP="00193D63">
      <w:pPr>
        <w:numPr>
          <w:ilvl w:val="0"/>
          <w:numId w:val="37"/>
        </w:numPr>
        <w:shd w:val="clear" w:color="auto" w:fill="FFFFFF"/>
        <w:tabs>
          <w:tab w:val="left" w:pos="709"/>
        </w:tabs>
        <w:suppressAutoHyphens/>
        <w:spacing w:line="283" w:lineRule="exact"/>
        <w:ind w:left="0" w:firstLine="709"/>
        <w:jc w:val="both"/>
        <w:rPr>
          <w:color w:val="000000"/>
          <w:spacing w:val="6"/>
          <w:sz w:val="24"/>
          <w:szCs w:val="24"/>
          <w:highlight w:val="yellow"/>
        </w:rPr>
      </w:pPr>
      <w:r w:rsidRPr="00193D63">
        <w:rPr>
          <w:color w:val="000000"/>
          <w:spacing w:val="6"/>
          <w:sz w:val="24"/>
          <w:szCs w:val="24"/>
          <w:highlight w:val="yellow"/>
        </w:rPr>
        <w:lastRenderedPageBreak/>
        <w:t>изменение ИНН и (или) КПП;</w:t>
      </w:r>
    </w:p>
    <w:p w14:paraId="0CF3E98A" w14:textId="77777777" w:rsidR="00193D63" w:rsidRPr="00193D63" w:rsidRDefault="00193D63" w:rsidP="00193D63">
      <w:pPr>
        <w:numPr>
          <w:ilvl w:val="0"/>
          <w:numId w:val="37"/>
        </w:numPr>
        <w:shd w:val="clear" w:color="auto" w:fill="FFFFFF"/>
        <w:tabs>
          <w:tab w:val="left" w:pos="709"/>
        </w:tabs>
        <w:suppressAutoHyphens/>
        <w:spacing w:line="283" w:lineRule="exact"/>
        <w:ind w:left="0" w:firstLine="709"/>
        <w:jc w:val="both"/>
        <w:rPr>
          <w:color w:val="000000"/>
          <w:spacing w:val="6"/>
          <w:sz w:val="24"/>
          <w:szCs w:val="24"/>
          <w:highlight w:val="yellow"/>
        </w:rPr>
      </w:pPr>
      <w:r w:rsidRPr="00193D63">
        <w:rPr>
          <w:color w:val="000000"/>
          <w:spacing w:val="6"/>
          <w:sz w:val="24"/>
          <w:szCs w:val="24"/>
          <w:highlight w:val="yellow"/>
        </w:rPr>
        <w:t>принятие решения о смене наименования;</w:t>
      </w:r>
    </w:p>
    <w:p w14:paraId="04531CA4" w14:textId="77777777" w:rsidR="00193D63" w:rsidRPr="00193D63" w:rsidRDefault="00193D63" w:rsidP="00193D63">
      <w:pPr>
        <w:numPr>
          <w:ilvl w:val="0"/>
          <w:numId w:val="37"/>
        </w:numPr>
        <w:shd w:val="clear" w:color="auto" w:fill="FFFFFF"/>
        <w:tabs>
          <w:tab w:val="left" w:pos="709"/>
        </w:tabs>
        <w:suppressAutoHyphens/>
        <w:spacing w:line="283" w:lineRule="exact"/>
        <w:ind w:left="0" w:firstLine="709"/>
        <w:jc w:val="both"/>
        <w:rPr>
          <w:color w:val="000000"/>
          <w:spacing w:val="6"/>
          <w:sz w:val="24"/>
          <w:szCs w:val="24"/>
          <w:highlight w:val="yellow"/>
        </w:rPr>
      </w:pPr>
      <w:r w:rsidRPr="00193D63">
        <w:rPr>
          <w:color w:val="000000"/>
          <w:spacing w:val="6"/>
          <w:sz w:val="24"/>
          <w:szCs w:val="24"/>
          <w:highlight w:val="yellow"/>
        </w:rPr>
        <w:t>принятие решения о реорганизации;</w:t>
      </w:r>
    </w:p>
    <w:p w14:paraId="037E7A53" w14:textId="77777777" w:rsidR="00193D63" w:rsidRPr="00193D63" w:rsidRDefault="00193D63" w:rsidP="00193D63">
      <w:pPr>
        <w:numPr>
          <w:ilvl w:val="0"/>
          <w:numId w:val="37"/>
        </w:numPr>
        <w:shd w:val="clear" w:color="auto" w:fill="FFFFFF"/>
        <w:tabs>
          <w:tab w:val="left" w:pos="709"/>
        </w:tabs>
        <w:suppressAutoHyphens/>
        <w:spacing w:line="283" w:lineRule="exact"/>
        <w:ind w:left="0" w:firstLine="709"/>
        <w:jc w:val="both"/>
        <w:rPr>
          <w:color w:val="000000"/>
          <w:spacing w:val="6"/>
          <w:sz w:val="24"/>
          <w:szCs w:val="24"/>
          <w:highlight w:val="yellow"/>
        </w:rPr>
      </w:pPr>
      <w:r w:rsidRPr="00193D63">
        <w:rPr>
          <w:color w:val="000000"/>
          <w:spacing w:val="6"/>
          <w:sz w:val="24"/>
          <w:szCs w:val="24"/>
          <w:highlight w:val="yellow"/>
        </w:rPr>
        <w:t>введение процедуры банкротства;</w:t>
      </w:r>
    </w:p>
    <w:p w14:paraId="26278537" w14:textId="77777777" w:rsidR="00193D63" w:rsidRPr="00193D63" w:rsidRDefault="00193D63" w:rsidP="00193D63">
      <w:pPr>
        <w:numPr>
          <w:ilvl w:val="0"/>
          <w:numId w:val="37"/>
        </w:numPr>
        <w:shd w:val="clear" w:color="auto" w:fill="FFFFFF"/>
        <w:tabs>
          <w:tab w:val="left" w:pos="709"/>
        </w:tabs>
        <w:suppressAutoHyphens/>
        <w:spacing w:line="283" w:lineRule="exact"/>
        <w:ind w:left="0" w:firstLine="709"/>
        <w:jc w:val="both"/>
        <w:rPr>
          <w:color w:val="000000"/>
          <w:spacing w:val="6"/>
          <w:sz w:val="24"/>
          <w:szCs w:val="24"/>
          <w:highlight w:val="yellow"/>
        </w:rPr>
      </w:pPr>
      <w:r w:rsidRPr="00193D63">
        <w:rPr>
          <w:color w:val="000000"/>
          <w:spacing w:val="6"/>
          <w:sz w:val="24"/>
          <w:szCs w:val="24"/>
          <w:highlight w:val="yellow"/>
        </w:rPr>
        <w:t>принятие решения о добровольной ликвидации;</w:t>
      </w:r>
    </w:p>
    <w:p w14:paraId="552E5842" w14:textId="77777777" w:rsidR="00193D63" w:rsidRPr="00193D63" w:rsidRDefault="00193D63" w:rsidP="00193D63">
      <w:pPr>
        <w:numPr>
          <w:ilvl w:val="0"/>
          <w:numId w:val="37"/>
        </w:numPr>
        <w:shd w:val="clear" w:color="auto" w:fill="FFFFFF"/>
        <w:tabs>
          <w:tab w:val="left" w:pos="709"/>
        </w:tabs>
        <w:suppressAutoHyphens/>
        <w:spacing w:line="283" w:lineRule="exact"/>
        <w:ind w:left="0" w:firstLine="709"/>
        <w:jc w:val="both"/>
        <w:rPr>
          <w:color w:val="000000"/>
          <w:spacing w:val="6"/>
          <w:sz w:val="24"/>
          <w:szCs w:val="24"/>
          <w:highlight w:val="yellow"/>
        </w:rPr>
      </w:pPr>
      <w:r w:rsidRPr="00193D63">
        <w:rPr>
          <w:color w:val="000000"/>
          <w:spacing w:val="6"/>
          <w:sz w:val="24"/>
          <w:szCs w:val="24"/>
          <w:highlight w:val="yellow"/>
        </w:rPr>
        <w:t>принятие решения об уменьшении уставного капитала.</w:t>
      </w:r>
    </w:p>
    <w:p w14:paraId="6DFCCE8A" w14:textId="77777777" w:rsidR="00193D63" w:rsidRPr="00193D63" w:rsidRDefault="00193D63" w:rsidP="00193D63">
      <w:pPr>
        <w:shd w:val="clear" w:color="auto" w:fill="FFFFFF"/>
        <w:tabs>
          <w:tab w:val="left" w:pos="709"/>
        </w:tabs>
        <w:suppressAutoHyphens/>
        <w:spacing w:line="283" w:lineRule="exact"/>
        <w:ind w:firstLine="709"/>
        <w:jc w:val="both"/>
        <w:rPr>
          <w:color w:val="000000"/>
          <w:spacing w:val="6"/>
          <w:sz w:val="24"/>
          <w:szCs w:val="24"/>
          <w:highlight w:val="yellow"/>
        </w:rPr>
      </w:pPr>
      <w:r w:rsidRPr="00193D63">
        <w:rPr>
          <w:color w:val="000000"/>
          <w:spacing w:val="6"/>
          <w:sz w:val="24"/>
          <w:szCs w:val="24"/>
          <w:highlight w:val="yellow"/>
        </w:rPr>
        <w:t xml:space="preserve">8.11. </w:t>
      </w:r>
      <w:r w:rsidRPr="00193D63">
        <w:rPr>
          <w:color w:val="000000"/>
          <w:spacing w:val="6"/>
          <w:sz w:val="24"/>
          <w:szCs w:val="24"/>
          <w:highlight w:val="yellow"/>
        </w:rPr>
        <w:tab/>
        <w:t xml:space="preserve">За каждый случай нарушения срока направления или </w:t>
      </w:r>
      <w:proofErr w:type="spellStart"/>
      <w:r w:rsidRPr="00193D63">
        <w:rPr>
          <w:color w:val="000000"/>
          <w:spacing w:val="6"/>
          <w:sz w:val="24"/>
          <w:szCs w:val="24"/>
          <w:highlight w:val="yellow"/>
        </w:rPr>
        <w:t>ненаправления</w:t>
      </w:r>
      <w:proofErr w:type="spellEnd"/>
      <w:r w:rsidRPr="00193D63">
        <w:rPr>
          <w:color w:val="000000"/>
          <w:spacing w:val="6"/>
          <w:sz w:val="24"/>
          <w:szCs w:val="24"/>
          <w:highlight w:val="yellow"/>
        </w:rPr>
        <w:t xml:space="preserve"> Исполнителем уведомления о наступившем событии из числа указанных в пункте [__] (отсылка на пункт 10 настоящего раздела) Договора Исполнитель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w:t>
      </w:r>
      <w:proofErr w:type="spellStart"/>
      <w:r w:rsidRPr="00193D63">
        <w:rPr>
          <w:color w:val="000000"/>
          <w:spacing w:val="6"/>
          <w:sz w:val="24"/>
          <w:szCs w:val="24"/>
          <w:highlight w:val="yellow"/>
        </w:rPr>
        <w:t>Иполнителем</w:t>
      </w:r>
      <w:proofErr w:type="spellEnd"/>
      <w:r w:rsidRPr="00193D63">
        <w:rPr>
          <w:color w:val="000000"/>
          <w:spacing w:val="6"/>
          <w:sz w:val="24"/>
          <w:szCs w:val="24"/>
          <w:highlight w:val="yellow"/>
        </w:rPr>
        <w:t xml:space="preserve"> обязанности по пункту [__] (отсылка на пункт 10 настоящего раздела) Договора.</w:t>
      </w:r>
    </w:p>
    <w:p w14:paraId="168C79EC" w14:textId="77777777" w:rsidR="00193D63" w:rsidRPr="00193D63" w:rsidRDefault="00193D63" w:rsidP="00193D63">
      <w:pPr>
        <w:shd w:val="clear" w:color="auto" w:fill="FFFFFF"/>
        <w:tabs>
          <w:tab w:val="left" w:pos="709"/>
        </w:tabs>
        <w:suppressAutoHyphens/>
        <w:spacing w:line="283" w:lineRule="exact"/>
        <w:ind w:firstLine="709"/>
        <w:jc w:val="both"/>
        <w:rPr>
          <w:color w:val="000000"/>
          <w:spacing w:val="6"/>
          <w:sz w:val="24"/>
          <w:szCs w:val="24"/>
          <w:highlight w:val="yellow"/>
        </w:rPr>
      </w:pPr>
      <w:r w:rsidRPr="00193D63">
        <w:rPr>
          <w:color w:val="000000"/>
          <w:spacing w:val="6"/>
          <w:sz w:val="24"/>
          <w:szCs w:val="24"/>
          <w:highlight w:val="yellow"/>
        </w:rPr>
        <w:t xml:space="preserve">8.12. </w:t>
      </w:r>
      <w:r w:rsidRPr="00193D63">
        <w:rPr>
          <w:color w:val="000000"/>
          <w:spacing w:val="6"/>
          <w:sz w:val="24"/>
          <w:szCs w:val="24"/>
          <w:highlight w:val="yellow"/>
        </w:rPr>
        <w:tab/>
        <w:t>Кроме того, Исполнитель письменно уведомляет Заказчика обо всех собственниках Исполнителя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Исполнителя с приложением подтверждающих документов в течение 5 (пяти) дней с момента таких изменений.</w:t>
      </w:r>
    </w:p>
    <w:p w14:paraId="262E1AE4" w14:textId="77777777" w:rsidR="00193D63" w:rsidRPr="00193D63" w:rsidRDefault="00193D63" w:rsidP="00193D63">
      <w:pPr>
        <w:shd w:val="clear" w:color="auto" w:fill="FFFFFF"/>
        <w:tabs>
          <w:tab w:val="left" w:pos="709"/>
        </w:tabs>
        <w:suppressAutoHyphens/>
        <w:spacing w:line="283" w:lineRule="exact"/>
        <w:ind w:firstLine="709"/>
        <w:jc w:val="both"/>
        <w:rPr>
          <w:color w:val="000000"/>
          <w:spacing w:val="6"/>
          <w:sz w:val="24"/>
          <w:szCs w:val="24"/>
          <w:highlight w:val="yellow"/>
        </w:rPr>
      </w:pPr>
    </w:p>
    <w:p w14:paraId="51CA7398" w14:textId="77777777" w:rsidR="00193D63" w:rsidRPr="00193D63" w:rsidRDefault="00193D63" w:rsidP="00193D63">
      <w:pPr>
        <w:numPr>
          <w:ilvl w:val="0"/>
          <w:numId w:val="33"/>
        </w:numPr>
        <w:shd w:val="clear" w:color="auto" w:fill="FFFFFF"/>
        <w:tabs>
          <w:tab w:val="left" w:pos="709"/>
        </w:tabs>
        <w:suppressAutoHyphens/>
        <w:spacing w:line="283" w:lineRule="exact"/>
        <w:ind w:left="0" w:firstLine="709"/>
        <w:jc w:val="center"/>
        <w:rPr>
          <w:b/>
          <w:color w:val="000000"/>
          <w:spacing w:val="6"/>
          <w:sz w:val="24"/>
          <w:szCs w:val="24"/>
          <w:highlight w:val="yellow"/>
        </w:rPr>
      </w:pPr>
      <w:r w:rsidRPr="00193D63">
        <w:rPr>
          <w:b/>
          <w:color w:val="000000"/>
          <w:spacing w:val="6"/>
          <w:sz w:val="24"/>
          <w:szCs w:val="24"/>
          <w:highlight w:val="yellow"/>
        </w:rPr>
        <w:t>Конфиденциальная информация</w:t>
      </w:r>
    </w:p>
    <w:p w14:paraId="5EC17518" w14:textId="77777777" w:rsidR="00193D63" w:rsidRPr="00193D63" w:rsidRDefault="00193D63" w:rsidP="00193D63">
      <w:pPr>
        <w:numPr>
          <w:ilvl w:val="1"/>
          <w:numId w:val="33"/>
        </w:numPr>
        <w:shd w:val="clear" w:color="auto" w:fill="FFFFFF"/>
        <w:tabs>
          <w:tab w:val="left" w:pos="709"/>
        </w:tabs>
        <w:suppressAutoHyphens/>
        <w:spacing w:line="283" w:lineRule="exact"/>
        <w:ind w:left="0" w:firstLine="709"/>
        <w:jc w:val="both"/>
        <w:rPr>
          <w:color w:val="000000"/>
          <w:spacing w:val="6"/>
          <w:sz w:val="24"/>
          <w:szCs w:val="24"/>
          <w:highlight w:val="yellow"/>
        </w:rPr>
      </w:pPr>
      <w:bookmarkStart w:id="4" w:name="_Ref493722501"/>
      <w:r w:rsidRPr="00193D63">
        <w:rPr>
          <w:color w:val="000000"/>
          <w:spacing w:val="6"/>
          <w:sz w:val="24"/>
          <w:szCs w:val="24"/>
          <w:highlight w:val="yellow"/>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3EB6029E" w14:textId="77777777" w:rsidR="00193D63" w:rsidRPr="00193D63" w:rsidRDefault="00193D63" w:rsidP="00193D63">
      <w:pPr>
        <w:numPr>
          <w:ilvl w:val="1"/>
          <w:numId w:val="33"/>
        </w:numPr>
        <w:shd w:val="clear" w:color="auto" w:fill="FFFFFF"/>
        <w:tabs>
          <w:tab w:val="left" w:pos="709"/>
        </w:tabs>
        <w:suppressAutoHyphens/>
        <w:spacing w:line="283" w:lineRule="exact"/>
        <w:ind w:left="0" w:firstLine="709"/>
        <w:jc w:val="both"/>
        <w:rPr>
          <w:bCs/>
          <w:color w:val="000000"/>
          <w:spacing w:val="6"/>
          <w:sz w:val="24"/>
          <w:szCs w:val="24"/>
          <w:highlight w:val="yellow"/>
        </w:rPr>
      </w:pPr>
      <w:r w:rsidRPr="00193D63">
        <w:rPr>
          <w:color w:val="000000"/>
          <w:spacing w:val="6"/>
          <w:sz w:val="24"/>
          <w:szCs w:val="24"/>
          <w:highlight w:val="yellow"/>
        </w:rPr>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193D63">
        <w:rPr>
          <w:bCs/>
          <w:color w:val="000000"/>
          <w:spacing w:val="6"/>
          <w:sz w:val="24"/>
          <w:szCs w:val="24"/>
          <w:highlight w:val="yellow"/>
        </w:rPr>
        <w:t xml:space="preserve">: </w:t>
      </w:r>
    </w:p>
    <w:p w14:paraId="678F4CA0" w14:textId="77777777" w:rsidR="00193D63" w:rsidRPr="00193D63" w:rsidRDefault="00193D63" w:rsidP="00193D63">
      <w:pPr>
        <w:shd w:val="clear" w:color="auto" w:fill="FFFFFF"/>
        <w:tabs>
          <w:tab w:val="left" w:pos="709"/>
        </w:tabs>
        <w:suppressAutoHyphens/>
        <w:spacing w:line="283" w:lineRule="exact"/>
        <w:ind w:firstLine="709"/>
        <w:jc w:val="both"/>
        <w:rPr>
          <w:color w:val="000000"/>
          <w:spacing w:val="6"/>
          <w:sz w:val="24"/>
          <w:szCs w:val="24"/>
          <w:highlight w:val="yellow"/>
        </w:rPr>
      </w:pPr>
      <w:r w:rsidRPr="00193D63">
        <w:rPr>
          <w:color w:val="000000"/>
          <w:spacing w:val="6"/>
          <w:sz w:val="24"/>
          <w:szCs w:val="24"/>
          <w:highlight w:val="yellow"/>
        </w:rPr>
        <w:t>являются или стали общедоступными по причинам, не связанным с действиями Стороны;</w:t>
      </w:r>
    </w:p>
    <w:p w14:paraId="7F7B7F2C" w14:textId="77777777" w:rsidR="00193D63" w:rsidRPr="00193D63" w:rsidRDefault="00193D63" w:rsidP="00193D63">
      <w:pPr>
        <w:shd w:val="clear" w:color="auto" w:fill="FFFFFF"/>
        <w:tabs>
          <w:tab w:val="left" w:pos="709"/>
        </w:tabs>
        <w:suppressAutoHyphens/>
        <w:spacing w:line="283" w:lineRule="exact"/>
        <w:ind w:firstLine="709"/>
        <w:jc w:val="both"/>
        <w:rPr>
          <w:color w:val="000000"/>
          <w:spacing w:val="6"/>
          <w:sz w:val="24"/>
          <w:szCs w:val="24"/>
          <w:highlight w:val="yellow"/>
        </w:rPr>
      </w:pPr>
      <w:r w:rsidRPr="00193D63">
        <w:rPr>
          <w:color w:val="000000"/>
          <w:spacing w:val="6"/>
          <w:sz w:val="24"/>
          <w:szCs w:val="24"/>
          <w:highlight w:val="yellow"/>
        </w:rPr>
        <w:t>являются общедоступными и (или) были раскрыты Сторонами публично на дату заключения Договора;</w:t>
      </w:r>
    </w:p>
    <w:p w14:paraId="3FCAAE26" w14:textId="77777777" w:rsidR="00193D63" w:rsidRPr="00193D63" w:rsidRDefault="00193D63" w:rsidP="00193D63">
      <w:pPr>
        <w:shd w:val="clear" w:color="auto" w:fill="FFFFFF"/>
        <w:tabs>
          <w:tab w:val="left" w:pos="709"/>
        </w:tabs>
        <w:suppressAutoHyphens/>
        <w:spacing w:line="283" w:lineRule="exact"/>
        <w:ind w:firstLine="709"/>
        <w:jc w:val="both"/>
        <w:rPr>
          <w:color w:val="000000"/>
          <w:spacing w:val="6"/>
          <w:sz w:val="24"/>
          <w:szCs w:val="24"/>
          <w:highlight w:val="yellow"/>
        </w:rPr>
      </w:pPr>
      <w:r w:rsidRPr="00193D63">
        <w:rPr>
          <w:color w:val="000000"/>
          <w:spacing w:val="6"/>
          <w:sz w:val="24"/>
          <w:szCs w:val="24"/>
          <w:highlight w:val="yellow"/>
        </w:rPr>
        <w:t>стали общедоступными после заключения Договора иначе, чем в результате нарушения настоящего Договора получающей Стороной;</w:t>
      </w:r>
    </w:p>
    <w:p w14:paraId="5D87C8AF" w14:textId="77777777" w:rsidR="00193D63" w:rsidRPr="00193D63" w:rsidRDefault="00193D63" w:rsidP="00193D63">
      <w:pPr>
        <w:shd w:val="clear" w:color="auto" w:fill="FFFFFF"/>
        <w:tabs>
          <w:tab w:val="left" w:pos="709"/>
        </w:tabs>
        <w:suppressAutoHyphens/>
        <w:spacing w:line="283" w:lineRule="exact"/>
        <w:ind w:firstLine="709"/>
        <w:jc w:val="both"/>
        <w:rPr>
          <w:color w:val="000000"/>
          <w:spacing w:val="6"/>
          <w:sz w:val="24"/>
          <w:szCs w:val="24"/>
          <w:highlight w:val="yellow"/>
        </w:rPr>
      </w:pPr>
      <w:r w:rsidRPr="00193D63">
        <w:rPr>
          <w:color w:val="000000"/>
          <w:spacing w:val="6"/>
          <w:sz w:val="24"/>
          <w:szCs w:val="24"/>
          <w:highlight w:val="yellow"/>
        </w:rPr>
        <w:t>получены Стороной независимо и на законных основаниях иначе, чем в результате нарушения Договора;</w:t>
      </w:r>
    </w:p>
    <w:p w14:paraId="3D2ADC75" w14:textId="77777777" w:rsidR="00193D63" w:rsidRPr="00193D63" w:rsidRDefault="00193D63" w:rsidP="00193D63">
      <w:pPr>
        <w:shd w:val="clear" w:color="auto" w:fill="FFFFFF"/>
        <w:tabs>
          <w:tab w:val="left" w:pos="709"/>
        </w:tabs>
        <w:suppressAutoHyphens/>
        <w:spacing w:line="283" w:lineRule="exact"/>
        <w:ind w:firstLine="709"/>
        <w:jc w:val="both"/>
        <w:rPr>
          <w:color w:val="000000"/>
          <w:spacing w:val="6"/>
          <w:sz w:val="24"/>
          <w:szCs w:val="24"/>
          <w:highlight w:val="yellow"/>
        </w:rPr>
      </w:pPr>
      <w:r w:rsidRPr="00193D63">
        <w:rPr>
          <w:color w:val="000000"/>
          <w:spacing w:val="6"/>
          <w:sz w:val="24"/>
          <w:szCs w:val="24"/>
          <w:highlight w:val="yellow"/>
        </w:rPr>
        <w:t>разрешены к раскрытию по письменному согласию другой Стороны на снятие режима конфиденциальности;</w:t>
      </w:r>
    </w:p>
    <w:p w14:paraId="30584A26" w14:textId="77777777" w:rsidR="00193D63" w:rsidRPr="00193D63" w:rsidRDefault="00193D63" w:rsidP="00193D63">
      <w:pPr>
        <w:shd w:val="clear" w:color="auto" w:fill="FFFFFF"/>
        <w:tabs>
          <w:tab w:val="left" w:pos="709"/>
        </w:tabs>
        <w:suppressAutoHyphens/>
        <w:spacing w:line="283" w:lineRule="exact"/>
        <w:ind w:firstLine="709"/>
        <w:jc w:val="both"/>
        <w:rPr>
          <w:color w:val="000000"/>
          <w:spacing w:val="6"/>
          <w:sz w:val="24"/>
          <w:szCs w:val="24"/>
          <w:highlight w:val="yellow"/>
        </w:rPr>
      </w:pPr>
      <w:r w:rsidRPr="00193D63">
        <w:rPr>
          <w:color w:val="000000"/>
          <w:spacing w:val="6"/>
          <w:sz w:val="24"/>
          <w:szCs w:val="24"/>
          <w:highlight w:val="yellow"/>
        </w:rPr>
        <w:t xml:space="preserve"> не могут являться конфиденциальными в силу прямого указания действующего законодательства.</w:t>
      </w:r>
    </w:p>
    <w:p w14:paraId="46215EE2" w14:textId="77777777" w:rsidR="00193D63" w:rsidRPr="00193D63" w:rsidRDefault="00193D63" w:rsidP="00193D63">
      <w:pPr>
        <w:numPr>
          <w:ilvl w:val="1"/>
          <w:numId w:val="33"/>
        </w:numPr>
        <w:shd w:val="clear" w:color="auto" w:fill="FFFFFF"/>
        <w:tabs>
          <w:tab w:val="left" w:pos="709"/>
        </w:tabs>
        <w:suppressAutoHyphens/>
        <w:spacing w:line="283" w:lineRule="exact"/>
        <w:ind w:left="0" w:firstLine="709"/>
        <w:jc w:val="both"/>
        <w:rPr>
          <w:color w:val="000000"/>
          <w:spacing w:val="6"/>
          <w:sz w:val="24"/>
          <w:szCs w:val="24"/>
          <w:highlight w:val="yellow"/>
        </w:rPr>
      </w:pPr>
      <w:r w:rsidRPr="00193D63">
        <w:rPr>
          <w:color w:val="000000"/>
          <w:spacing w:val="6"/>
          <w:sz w:val="24"/>
          <w:szCs w:val="24"/>
          <w:highlight w:val="yellow"/>
        </w:rPr>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0941DE18" w14:textId="77777777" w:rsidR="00193D63" w:rsidRPr="00193D63" w:rsidRDefault="00193D63" w:rsidP="00193D63">
      <w:pPr>
        <w:numPr>
          <w:ilvl w:val="1"/>
          <w:numId w:val="33"/>
        </w:numPr>
        <w:shd w:val="clear" w:color="auto" w:fill="FFFFFF"/>
        <w:tabs>
          <w:tab w:val="left" w:pos="709"/>
        </w:tabs>
        <w:suppressAutoHyphens/>
        <w:spacing w:line="283" w:lineRule="exact"/>
        <w:ind w:left="0" w:firstLine="709"/>
        <w:jc w:val="both"/>
        <w:rPr>
          <w:color w:val="000000"/>
          <w:spacing w:val="6"/>
          <w:sz w:val="24"/>
          <w:szCs w:val="24"/>
          <w:highlight w:val="yellow"/>
        </w:rPr>
      </w:pPr>
      <w:r w:rsidRPr="00193D63">
        <w:rPr>
          <w:color w:val="000000"/>
          <w:spacing w:val="6"/>
          <w:sz w:val="24"/>
          <w:szCs w:val="24"/>
          <w:highlight w:val="yellow"/>
        </w:rPr>
        <w:t xml:space="preserve">Предоставление доступа к Конфиденциальной информации будет осуществляться только тем сотрудникам и должностным лицам Сторон, которым </w:t>
      </w:r>
      <w:r w:rsidRPr="00193D63">
        <w:rPr>
          <w:color w:val="000000"/>
          <w:spacing w:val="6"/>
          <w:sz w:val="24"/>
          <w:szCs w:val="24"/>
          <w:highlight w:val="yellow"/>
        </w:rPr>
        <w:lastRenderedPageBreak/>
        <w:t xml:space="preserve">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3EF1F7F7" w14:textId="77777777" w:rsidR="00193D63" w:rsidRPr="00193D63" w:rsidRDefault="00193D63" w:rsidP="00193D63">
      <w:pPr>
        <w:numPr>
          <w:ilvl w:val="1"/>
          <w:numId w:val="33"/>
        </w:numPr>
        <w:shd w:val="clear" w:color="auto" w:fill="FFFFFF"/>
        <w:tabs>
          <w:tab w:val="left" w:pos="709"/>
        </w:tabs>
        <w:suppressAutoHyphens/>
        <w:spacing w:line="283" w:lineRule="exact"/>
        <w:ind w:left="0" w:firstLine="709"/>
        <w:jc w:val="both"/>
        <w:rPr>
          <w:color w:val="000000"/>
          <w:spacing w:val="6"/>
          <w:sz w:val="24"/>
          <w:szCs w:val="24"/>
          <w:highlight w:val="yellow"/>
        </w:rPr>
      </w:pPr>
      <w:r w:rsidRPr="00193D63">
        <w:rPr>
          <w:color w:val="000000"/>
          <w:spacing w:val="6"/>
          <w:sz w:val="24"/>
          <w:szCs w:val="24"/>
          <w:highlight w:val="yellow"/>
        </w:rPr>
        <w:t xml:space="preserve">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 проекты таких документов для ознакомления. </w:t>
      </w:r>
    </w:p>
    <w:p w14:paraId="63C28FE0" w14:textId="77777777" w:rsidR="00193D63" w:rsidRPr="00193D63" w:rsidRDefault="00193D63" w:rsidP="00193D63">
      <w:pPr>
        <w:numPr>
          <w:ilvl w:val="1"/>
          <w:numId w:val="33"/>
        </w:numPr>
        <w:shd w:val="clear" w:color="auto" w:fill="FFFFFF"/>
        <w:tabs>
          <w:tab w:val="left" w:pos="709"/>
        </w:tabs>
        <w:suppressAutoHyphens/>
        <w:spacing w:line="283" w:lineRule="exact"/>
        <w:ind w:left="0" w:firstLine="709"/>
        <w:jc w:val="both"/>
        <w:rPr>
          <w:color w:val="000000"/>
          <w:spacing w:val="6"/>
          <w:sz w:val="24"/>
          <w:szCs w:val="24"/>
          <w:highlight w:val="yellow"/>
        </w:rPr>
      </w:pPr>
      <w:r w:rsidRPr="00193D63">
        <w:rPr>
          <w:color w:val="000000"/>
          <w:spacing w:val="6"/>
          <w:sz w:val="24"/>
          <w:szCs w:val="24"/>
          <w:highlight w:val="yellow"/>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3A1679B7" w14:textId="77777777" w:rsidR="00193D63" w:rsidRPr="00193D63" w:rsidRDefault="00193D63" w:rsidP="00193D63">
      <w:pPr>
        <w:shd w:val="clear" w:color="auto" w:fill="FFFFFF"/>
        <w:tabs>
          <w:tab w:val="left" w:pos="709"/>
        </w:tabs>
        <w:suppressAutoHyphens/>
        <w:spacing w:line="283" w:lineRule="exact"/>
        <w:ind w:firstLine="709"/>
        <w:jc w:val="both"/>
        <w:rPr>
          <w:color w:val="000000"/>
          <w:spacing w:val="6"/>
          <w:sz w:val="24"/>
          <w:szCs w:val="24"/>
          <w:highlight w:val="yellow"/>
        </w:rPr>
      </w:pPr>
    </w:p>
    <w:p w14:paraId="0B482631" w14:textId="77777777" w:rsidR="00193D63" w:rsidRPr="00193D63" w:rsidRDefault="00193D63" w:rsidP="00193D63">
      <w:pPr>
        <w:shd w:val="clear" w:color="auto" w:fill="FFFFFF"/>
        <w:tabs>
          <w:tab w:val="left" w:pos="709"/>
        </w:tabs>
        <w:suppressAutoHyphens/>
        <w:spacing w:line="283" w:lineRule="exact"/>
        <w:ind w:firstLine="709"/>
        <w:jc w:val="both"/>
        <w:rPr>
          <w:b/>
          <w:i/>
          <w:color w:val="000000"/>
          <w:spacing w:val="6"/>
          <w:sz w:val="24"/>
          <w:szCs w:val="24"/>
          <w:highlight w:val="yellow"/>
        </w:rPr>
      </w:pPr>
      <w:r w:rsidRPr="00193D63">
        <w:rPr>
          <w:b/>
          <w:i/>
          <w:color w:val="000000"/>
          <w:spacing w:val="6"/>
          <w:sz w:val="24"/>
          <w:szCs w:val="24"/>
          <w:highlight w:val="yellow"/>
        </w:rPr>
        <w:t>[Вариант 1 (усиленная ответственность Контрагента):</w:t>
      </w:r>
    </w:p>
    <w:p w14:paraId="69EDEEEE" w14:textId="77777777" w:rsidR="00193D63" w:rsidRPr="00193D63" w:rsidRDefault="00193D63" w:rsidP="00193D63">
      <w:pPr>
        <w:shd w:val="clear" w:color="auto" w:fill="FFFFFF"/>
        <w:tabs>
          <w:tab w:val="left" w:pos="709"/>
        </w:tabs>
        <w:suppressAutoHyphens/>
        <w:spacing w:line="283" w:lineRule="exact"/>
        <w:ind w:firstLine="709"/>
        <w:jc w:val="both"/>
        <w:rPr>
          <w:color w:val="000000"/>
          <w:spacing w:val="6"/>
          <w:sz w:val="24"/>
          <w:szCs w:val="24"/>
          <w:highlight w:val="yellow"/>
        </w:rPr>
      </w:pPr>
      <w:r w:rsidRPr="00193D63">
        <w:rPr>
          <w:color w:val="000000"/>
          <w:spacing w:val="6"/>
          <w:sz w:val="24"/>
          <w:szCs w:val="24"/>
          <w:highlight w:val="yellow"/>
        </w:rPr>
        <w:t>9.7.</w:t>
      </w:r>
      <w:r w:rsidRPr="00193D63">
        <w:rPr>
          <w:color w:val="000000"/>
          <w:spacing w:val="6"/>
          <w:sz w:val="24"/>
          <w:szCs w:val="24"/>
          <w:highlight w:val="yellow"/>
        </w:rPr>
        <w:tab/>
        <w:t>В случае нарушения Исполнителем обязательств, предусмотренных настоящим разделом, Исполнитель обязуется возместить Заказчику все понесенные убытки, а также уплатить штраф в размере [10 (десять) процентов от Цены Договора].</w:t>
      </w:r>
      <w:bookmarkEnd w:id="4"/>
    </w:p>
    <w:p w14:paraId="67F40516" w14:textId="77777777" w:rsidR="00193D63" w:rsidRPr="00193D63" w:rsidRDefault="00193D63" w:rsidP="00193D63">
      <w:pPr>
        <w:shd w:val="clear" w:color="auto" w:fill="FFFFFF"/>
        <w:tabs>
          <w:tab w:val="left" w:pos="709"/>
        </w:tabs>
        <w:suppressAutoHyphens/>
        <w:spacing w:line="283" w:lineRule="exact"/>
        <w:ind w:firstLine="709"/>
        <w:jc w:val="both"/>
        <w:rPr>
          <w:b/>
          <w:i/>
          <w:color w:val="000000"/>
          <w:spacing w:val="6"/>
          <w:sz w:val="24"/>
          <w:szCs w:val="24"/>
          <w:highlight w:val="yellow"/>
        </w:rPr>
      </w:pPr>
    </w:p>
    <w:p w14:paraId="17741B06" w14:textId="77777777" w:rsidR="00193D63" w:rsidRPr="00193D63" w:rsidRDefault="00193D63" w:rsidP="00193D63">
      <w:pPr>
        <w:shd w:val="clear" w:color="auto" w:fill="FFFFFF"/>
        <w:tabs>
          <w:tab w:val="left" w:pos="709"/>
        </w:tabs>
        <w:suppressAutoHyphens/>
        <w:spacing w:line="283" w:lineRule="exact"/>
        <w:ind w:firstLine="709"/>
        <w:jc w:val="both"/>
        <w:rPr>
          <w:b/>
          <w:i/>
          <w:color w:val="000000"/>
          <w:spacing w:val="6"/>
          <w:sz w:val="24"/>
          <w:szCs w:val="24"/>
          <w:highlight w:val="yellow"/>
        </w:rPr>
      </w:pPr>
      <w:r w:rsidRPr="00193D63">
        <w:rPr>
          <w:b/>
          <w:i/>
          <w:color w:val="000000"/>
          <w:spacing w:val="6"/>
          <w:sz w:val="24"/>
          <w:szCs w:val="24"/>
          <w:highlight w:val="yellow"/>
        </w:rPr>
        <w:t>[Вариант 2 (сбалансированная ответственность Сторон):</w:t>
      </w:r>
    </w:p>
    <w:p w14:paraId="5C3D7C96" w14:textId="77777777" w:rsidR="00193D63" w:rsidRPr="00193D63" w:rsidRDefault="00193D63" w:rsidP="00193D63">
      <w:pPr>
        <w:shd w:val="clear" w:color="auto" w:fill="FFFFFF"/>
        <w:tabs>
          <w:tab w:val="left" w:pos="709"/>
        </w:tabs>
        <w:suppressAutoHyphens/>
        <w:spacing w:line="283" w:lineRule="exact"/>
        <w:ind w:firstLine="709"/>
        <w:jc w:val="both"/>
        <w:rPr>
          <w:color w:val="000000"/>
          <w:spacing w:val="6"/>
          <w:sz w:val="24"/>
          <w:szCs w:val="24"/>
          <w:highlight w:val="yellow"/>
        </w:rPr>
      </w:pPr>
      <w:r w:rsidRPr="00193D63">
        <w:rPr>
          <w:color w:val="000000"/>
          <w:spacing w:val="6"/>
          <w:sz w:val="24"/>
          <w:szCs w:val="24"/>
          <w:highlight w:val="yellow"/>
        </w:rPr>
        <w:t xml:space="preserve">9.7. </w:t>
      </w:r>
      <w:r w:rsidRPr="00193D63">
        <w:rPr>
          <w:color w:val="000000"/>
          <w:spacing w:val="6"/>
          <w:sz w:val="24"/>
          <w:szCs w:val="24"/>
          <w:highlight w:val="yellow"/>
        </w:rPr>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3DE1644E" w14:textId="77777777" w:rsidR="00193D63" w:rsidRPr="00193D63" w:rsidRDefault="00193D63" w:rsidP="00193D63">
      <w:pPr>
        <w:shd w:val="clear" w:color="auto" w:fill="FFFFFF"/>
        <w:tabs>
          <w:tab w:val="left" w:pos="709"/>
        </w:tabs>
        <w:suppressAutoHyphens/>
        <w:spacing w:line="283" w:lineRule="exact"/>
        <w:ind w:firstLine="709"/>
        <w:jc w:val="both"/>
        <w:rPr>
          <w:color w:val="000000"/>
          <w:spacing w:val="6"/>
          <w:sz w:val="24"/>
          <w:szCs w:val="24"/>
          <w:highlight w:val="yellow"/>
        </w:rPr>
      </w:pPr>
    </w:p>
    <w:p w14:paraId="0AD1C7B3" w14:textId="77777777" w:rsidR="00193D63" w:rsidRPr="00193D63" w:rsidRDefault="00193D63" w:rsidP="00193D63">
      <w:pPr>
        <w:numPr>
          <w:ilvl w:val="0"/>
          <w:numId w:val="33"/>
        </w:numPr>
        <w:shd w:val="clear" w:color="auto" w:fill="FFFFFF"/>
        <w:tabs>
          <w:tab w:val="left" w:pos="709"/>
        </w:tabs>
        <w:suppressAutoHyphens/>
        <w:spacing w:line="283" w:lineRule="exact"/>
        <w:ind w:left="0" w:firstLine="709"/>
        <w:jc w:val="center"/>
        <w:rPr>
          <w:b/>
          <w:color w:val="000000"/>
          <w:spacing w:val="6"/>
          <w:sz w:val="24"/>
          <w:szCs w:val="24"/>
          <w:highlight w:val="yellow"/>
        </w:rPr>
      </w:pPr>
      <w:r w:rsidRPr="00193D63">
        <w:rPr>
          <w:b/>
          <w:color w:val="000000"/>
          <w:spacing w:val="6"/>
          <w:sz w:val="24"/>
          <w:szCs w:val="24"/>
          <w:highlight w:val="yellow"/>
        </w:rPr>
        <w:t>Обстоятельства непреодолимой силы</w:t>
      </w:r>
    </w:p>
    <w:p w14:paraId="2CE6DCD2" w14:textId="77777777" w:rsidR="00193D63" w:rsidRPr="00193D63" w:rsidRDefault="00193D63" w:rsidP="00193D63">
      <w:pPr>
        <w:numPr>
          <w:ilvl w:val="1"/>
          <w:numId w:val="33"/>
        </w:numPr>
        <w:shd w:val="clear" w:color="auto" w:fill="FFFFFF"/>
        <w:tabs>
          <w:tab w:val="left" w:pos="709"/>
        </w:tabs>
        <w:suppressAutoHyphens/>
        <w:spacing w:line="283" w:lineRule="exact"/>
        <w:ind w:left="0" w:firstLine="709"/>
        <w:jc w:val="both"/>
        <w:rPr>
          <w:color w:val="000000"/>
          <w:spacing w:val="6"/>
          <w:sz w:val="24"/>
          <w:szCs w:val="24"/>
          <w:highlight w:val="yellow"/>
        </w:rPr>
      </w:pPr>
      <w:r w:rsidRPr="00193D63">
        <w:rPr>
          <w:color w:val="000000"/>
          <w:spacing w:val="6"/>
          <w:sz w:val="24"/>
          <w:szCs w:val="24"/>
          <w:highlight w:val="yellow"/>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2FB22002" w14:textId="77777777" w:rsidR="00193D63" w:rsidRPr="00193D63" w:rsidRDefault="00193D63" w:rsidP="00193D63">
      <w:pPr>
        <w:numPr>
          <w:ilvl w:val="1"/>
          <w:numId w:val="33"/>
        </w:numPr>
        <w:shd w:val="clear" w:color="auto" w:fill="FFFFFF"/>
        <w:tabs>
          <w:tab w:val="left" w:pos="709"/>
        </w:tabs>
        <w:suppressAutoHyphens/>
        <w:spacing w:line="283" w:lineRule="exact"/>
        <w:ind w:left="0" w:firstLine="709"/>
        <w:jc w:val="both"/>
        <w:rPr>
          <w:color w:val="000000"/>
          <w:spacing w:val="6"/>
          <w:sz w:val="24"/>
          <w:szCs w:val="24"/>
          <w:highlight w:val="yellow"/>
        </w:rPr>
      </w:pPr>
      <w:bookmarkStart w:id="5" w:name="_Ref493723566"/>
      <w:r w:rsidRPr="00193D63">
        <w:rPr>
          <w:color w:val="000000"/>
          <w:spacing w:val="6"/>
          <w:sz w:val="24"/>
          <w:szCs w:val="24"/>
          <w:highlight w:val="yellow"/>
        </w:rPr>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5"/>
    </w:p>
    <w:p w14:paraId="5F82BDA6" w14:textId="77777777" w:rsidR="00193D63" w:rsidRPr="00193D63" w:rsidRDefault="00193D63" w:rsidP="00193D63">
      <w:pPr>
        <w:numPr>
          <w:ilvl w:val="1"/>
          <w:numId w:val="33"/>
        </w:numPr>
        <w:shd w:val="clear" w:color="auto" w:fill="FFFFFF"/>
        <w:tabs>
          <w:tab w:val="left" w:pos="709"/>
        </w:tabs>
        <w:suppressAutoHyphens/>
        <w:spacing w:line="283" w:lineRule="exact"/>
        <w:ind w:left="0" w:firstLine="709"/>
        <w:jc w:val="both"/>
        <w:rPr>
          <w:color w:val="000000"/>
          <w:spacing w:val="6"/>
          <w:sz w:val="24"/>
          <w:szCs w:val="24"/>
          <w:highlight w:val="yellow"/>
        </w:rPr>
      </w:pPr>
      <w:bookmarkStart w:id="6" w:name="_Ref493723585"/>
      <w:r w:rsidRPr="00193D63">
        <w:rPr>
          <w:color w:val="000000"/>
          <w:spacing w:val="6"/>
          <w:sz w:val="24"/>
          <w:szCs w:val="24"/>
          <w:highlight w:val="yellow"/>
        </w:rPr>
        <w:t>При наступлении обстоятельств, указанных в пункте [__] (отсылка на пункт 2 настоящего раздела)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6"/>
      <w:r w:rsidRPr="00193D63">
        <w:rPr>
          <w:color w:val="000000"/>
          <w:spacing w:val="6"/>
          <w:sz w:val="24"/>
          <w:szCs w:val="24"/>
          <w:highlight w:val="yellow"/>
        </w:rPr>
        <w:t xml:space="preserve">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35B269BD" w14:textId="77777777" w:rsidR="00193D63" w:rsidRPr="00193D63" w:rsidRDefault="00193D63" w:rsidP="00193D63">
      <w:pPr>
        <w:numPr>
          <w:ilvl w:val="1"/>
          <w:numId w:val="33"/>
        </w:numPr>
        <w:shd w:val="clear" w:color="auto" w:fill="FFFFFF"/>
        <w:tabs>
          <w:tab w:val="left" w:pos="709"/>
        </w:tabs>
        <w:suppressAutoHyphens/>
        <w:spacing w:line="283" w:lineRule="exact"/>
        <w:ind w:left="0" w:firstLine="709"/>
        <w:jc w:val="both"/>
        <w:rPr>
          <w:color w:val="000000"/>
          <w:spacing w:val="6"/>
          <w:sz w:val="24"/>
          <w:szCs w:val="24"/>
          <w:highlight w:val="yellow"/>
        </w:rPr>
      </w:pPr>
      <w:proofErr w:type="spellStart"/>
      <w:r w:rsidRPr="00193D63">
        <w:rPr>
          <w:color w:val="000000"/>
          <w:spacing w:val="6"/>
          <w:sz w:val="24"/>
          <w:szCs w:val="24"/>
          <w:highlight w:val="yellow"/>
        </w:rPr>
        <w:t>Неизвещение</w:t>
      </w:r>
      <w:proofErr w:type="spellEnd"/>
      <w:r w:rsidRPr="00193D63">
        <w:rPr>
          <w:color w:val="000000"/>
          <w:spacing w:val="6"/>
          <w:sz w:val="24"/>
          <w:szCs w:val="24"/>
          <w:highlight w:val="yellow"/>
        </w:rPr>
        <w:t xml:space="preserve"> или несвоевременное извещение другой Стороны Стороной, для которой создалась невозможность исполнения обязательств по Договору, о </w:t>
      </w:r>
      <w:r w:rsidRPr="00193D63">
        <w:rPr>
          <w:color w:val="000000"/>
          <w:spacing w:val="6"/>
          <w:sz w:val="24"/>
          <w:szCs w:val="24"/>
          <w:highlight w:val="yellow"/>
        </w:rPr>
        <w:lastRenderedPageBreak/>
        <w:t xml:space="preserve">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188F48BC" w14:textId="77777777" w:rsidR="00193D63" w:rsidRPr="00193D63" w:rsidRDefault="00193D63" w:rsidP="00193D63">
      <w:pPr>
        <w:numPr>
          <w:ilvl w:val="1"/>
          <w:numId w:val="33"/>
        </w:numPr>
        <w:shd w:val="clear" w:color="auto" w:fill="FFFFFF"/>
        <w:tabs>
          <w:tab w:val="left" w:pos="709"/>
        </w:tabs>
        <w:suppressAutoHyphens/>
        <w:spacing w:line="283" w:lineRule="exact"/>
        <w:ind w:left="0" w:firstLine="709"/>
        <w:jc w:val="both"/>
        <w:rPr>
          <w:color w:val="000000"/>
          <w:spacing w:val="6"/>
          <w:sz w:val="24"/>
          <w:szCs w:val="24"/>
          <w:highlight w:val="yellow"/>
        </w:rPr>
      </w:pPr>
      <w:r w:rsidRPr="00193D63">
        <w:rPr>
          <w:color w:val="000000"/>
          <w:spacing w:val="6"/>
          <w:sz w:val="24"/>
          <w:szCs w:val="24"/>
          <w:highlight w:val="yellow"/>
        </w:rPr>
        <w:t>После получения сообщения, указанного в пункте [__] (отсылка на пункт 3 настоящего раздела)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4BE61C4D" w14:textId="77777777" w:rsidR="00193D63" w:rsidRPr="00193D63" w:rsidRDefault="00193D63" w:rsidP="00193D63">
      <w:pPr>
        <w:numPr>
          <w:ilvl w:val="1"/>
          <w:numId w:val="33"/>
        </w:numPr>
        <w:shd w:val="clear" w:color="auto" w:fill="FFFFFF"/>
        <w:tabs>
          <w:tab w:val="left" w:pos="709"/>
        </w:tabs>
        <w:suppressAutoHyphens/>
        <w:spacing w:line="283" w:lineRule="exact"/>
        <w:ind w:left="0" w:firstLine="709"/>
        <w:jc w:val="both"/>
        <w:rPr>
          <w:color w:val="000000"/>
          <w:spacing w:val="6"/>
          <w:sz w:val="24"/>
          <w:szCs w:val="24"/>
          <w:highlight w:val="yellow"/>
        </w:rPr>
      </w:pPr>
      <w:r w:rsidRPr="00193D63">
        <w:rPr>
          <w:color w:val="000000"/>
          <w:spacing w:val="6"/>
          <w:sz w:val="24"/>
          <w:szCs w:val="24"/>
          <w:highlight w:val="yellow"/>
        </w:rPr>
        <w:t xml:space="preserve">При отсутствии своевременного извещения, предусмотренного в пункте __ (отсылка на пункт 3 настоящего раздела) Договора, виновная Сторона обязана возместить другой Стороне убытки, причинённые </w:t>
      </w:r>
      <w:proofErr w:type="spellStart"/>
      <w:r w:rsidRPr="00193D63">
        <w:rPr>
          <w:color w:val="000000"/>
          <w:spacing w:val="6"/>
          <w:sz w:val="24"/>
          <w:szCs w:val="24"/>
          <w:highlight w:val="yellow"/>
        </w:rPr>
        <w:t>неизвещением</w:t>
      </w:r>
      <w:proofErr w:type="spellEnd"/>
      <w:r w:rsidRPr="00193D63">
        <w:rPr>
          <w:color w:val="000000"/>
          <w:spacing w:val="6"/>
          <w:sz w:val="24"/>
          <w:szCs w:val="24"/>
          <w:highlight w:val="yellow"/>
        </w:rPr>
        <w:t xml:space="preserve"> или несвоевременным извещением.</w:t>
      </w:r>
    </w:p>
    <w:p w14:paraId="55D8A52A" w14:textId="77777777" w:rsidR="00193D63" w:rsidRPr="00193D63" w:rsidRDefault="00193D63" w:rsidP="00193D63">
      <w:pPr>
        <w:numPr>
          <w:ilvl w:val="1"/>
          <w:numId w:val="33"/>
        </w:numPr>
        <w:shd w:val="clear" w:color="auto" w:fill="FFFFFF"/>
        <w:tabs>
          <w:tab w:val="left" w:pos="709"/>
        </w:tabs>
        <w:suppressAutoHyphens/>
        <w:spacing w:line="283" w:lineRule="exact"/>
        <w:ind w:left="0" w:firstLine="709"/>
        <w:jc w:val="both"/>
        <w:rPr>
          <w:color w:val="000000"/>
          <w:spacing w:val="6"/>
          <w:sz w:val="24"/>
          <w:szCs w:val="24"/>
          <w:highlight w:val="yellow"/>
        </w:rPr>
      </w:pPr>
      <w:r w:rsidRPr="00193D63">
        <w:rPr>
          <w:color w:val="000000"/>
          <w:spacing w:val="6"/>
          <w:sz w:val="24"/>
          <w:szCs w:val="24"/>
          <w:highlight w:val="yellow"/>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73452B60" w14:textId="77777777" w:rsidR="00193D63" w:rsidRPr="00193D63" w:rsidRDefault="00193D63" w:rsidP="00193D63">
      <w:pPr>
        <w:numPr>
          <w:ilvl w:val="1"/>
          <w:numId w:val="33"/>
        </w:numPr>
        <w:shd w:val="clear" w:color="auto" w:fill="FFFFFF"/>
        <w:tabs>
          <w:tab w:val="left" w:pos="709"/>
        </w:tabs>
        <w:suppressAutoHyphens/>
        <w:spacing w:line="283" w:lineRule="exact"/>
        <w:ind w:left="0" w:firstLine="709"/>
        <w:jc w:val="both"/>
        <w:rPr>
          <w:color w:val="000000"/>
          <w:spacing w:val="6"/>
          <w:sz w:val="24"/>
          <w:szCs w:val="24"/>
          <w:highlight w:val="yellow"/>
        </w:rPr>
      </w:pPr>
      <w:r w:rsidRPr="00193D63">
        <w:rPr>
          <w:color w:val="000000"/>
          <w:spacing w:val="6"/>
          <w:sz w:val="24"/>
          <w:szCs w:val="24"/>
          <w:highlight w:val="yellow"/>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3F9DEA07" w14:textId="77777777" w:rsidR="00193D63" w:rsidRPr="00193D63" w:rsidRDefault="00193D63" w:rsidP="00193D63">
      <w:pPr>
        <w:shd w:val="clear" w:color="auto" w:fill="FFFFFF"/>
        <w:tabs>
          <w:tab w:val="left" w:pos="709"/>
        </w:tabs>
        <w:suppressAutoHyphens/>
        <w:spacing w:line="283" w:lineRule="exact"/>
        <w:ind w:firstLine="709"/>
        <w:jc w:val="both"/>
        <w:rPr>
          <w:color w:val="000000"/>
          <w:spacing w:val="6"/>
          <w:sz w:val="24"/>
          <w:szCs w:val="24"/>
          <w:highlight w:val="yellow"/>
        </w:rPr>
      </w:pPr>
    </w:p>
    <w:p w14:paraId="2827D49A" w14:textId="77777777" w:rsidR="00193D63" w:rsidRPr="00193D63" w:rsidRDefault="00193D63" w:rsidP="00193D63">
      <w:pPr>
        <w:numPr>
          <w:ilvl w:val="0"/>
          <w:numId w:val="38"/>
        </w:numPr>
        <w:shd w:val="clear" w:color="auto" w:fill="FFFFFF"/>
        <w:tabs>
          <w:tab w:val="left" w:pos="709"/>
        </w:tabs>
        <w:suppressAutoHyphens/>
        <w:spacing w:line="283" w:lineRule="exact"/>
        <w:ind w:left="0" w:firstLine="709"/>
        <w:jc w:val="center"/>
        <w:rPr>
          <w:b/>
          <w:color w:val="000000"/>
          <w:spacing w:val="6"/>
          <w:sz w:val="24"/>
          <w:szCs w:val="24"/>
          <w:highlight w:val="yellow"/>
        </w:rPr>
      </w:pPr>
      <w:r w:rsidRPr="00193D63">
        <w:rPr>
          <w:b/>
          <w:color w:val="000000"/>
          <w:spacing w:val="6"/>
          <w:sz w:val="24"/>
          <w:szCs w:val="24"/>
          <w:highlight w:val="yellow"/>
        </w:rPr>
        <w:t>Уступка требования (цессия) и перевод долга</w:t>
      </w:r>
    </w:p>
    <w:p w14:paraId="1B13EB6B" w14:textId="77777777" w:rsidR="00193D63" w:rsidRPr="00193D63" w:rsidRDefault="00193D63" w:rsidP="00193D63">
      <w:pPr>
        <w:numPr>
          <w:ilvl w:val="1"/>
          <w:numId w:val="38"/>
        </w:numPr>
        <w:shd w:val="clear" w:color="auto" w:fill="FFFFFF"/>
        <w:tabs>
          <w:tab w:val="left" w:pos="709"/>
        </w:tabs>
        <w:suppressAutoHyphens/>
        <w:spacing w:line="283" w:lineRule="exact"/>
        <w:ind w:left="0" w:firstLine="709"/>
        <w:jc w:val="both"/>
        <w:rPr>
          <w:color w:val="000000"/>
          <w:spacing w:val="6"/>
          <w:sz w:val="24"/>
          <w:szCs w:val="24"/>
          <w:highlight w:val="yellow"/>
        </w:rPr>
      </w:pPr>
      <w:r w:rsidRPr="00193D63">
        <w:rPr>
          <w:b/>
          <w:i/>
          <w:color w:val="000000"/>
          <w:spacing w:val="6"/>
          <w:sz w:val="24"/>
          <w:szCs w:val="24"/>
          <w:highlight w:val="yellow"/>
        </w:rPr>
        <w:t>[Вариант 1 (баланс интересов Сторон):</w:t>
      </w:r>
    </w:p>
    <w:p w14:paraId="663B28AF" w14:textId="77777777" w:rsidR="00193D63" w:rsidRPr="00193D63" w:rsidRDefault="00193D63" w:rsidP="00193D63">
      <w:pPr>
        <w:shd w:val="clear" w:color="auto" w:fill="FFFFFF"/>
        <w:tabs>
          <w:tab w:val="left" w:pos="709"/>
        </w:tabs>
        <w:suppressAutoHyphens/>
        <w:spacing w:line="283" w:lineRule="exact"/>
        <w:ind w:firstLine="709"/>
        <w:jc w:val="both"/>
        <w:rPr>
          <w:color w:val="000000"/>
          <w:spacing w:val="6"/>
          <w:sz w:val="24"/>
          <w:szCs w:val="24"/>
          <w:highlight w:val="yellow"/>
        </w:rPr>
      </w:pPr>
      <w:r w:rsidRPr="00193D63">
        <w:rPr>
          <w:color w:val="000000"/>
          <w:spacing w:val="6"/>
          <w:sz w:val="24"/>
          <w:szCs w:val="24"/>
          <w:highlight w:val="yellow"/>
        </w:rPr>
        <w:tab/>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06949FFD" w14:textId="77777777" w:rsidR="00193D63" w:rsidRPr="00193D63" w:rsidRDefault="00193D63" w:rsidP="00193D63">
      <w:pPr>
        <w:shd w:val="clear" w:color="auto" w:fill="FFFFFF"/>
        <w:tabs>
          <w:tab w:val="left" w:pos="709"/>
        </w:tabs>
        <w:suppressAutoHyphens/>
        <w:spacing w:line="283" w:lineRule="exact"/>
        <w:ind w:firstLine="709"/>
        <w:jc w:val="both"/>
        <w:rPr>
          <w:b/>
          <w:i/>
          <w:color w:val="000000"/>
          <w:spacing w:val="6"/>
          <w:sz w:val="24"/>
          <w:szCs w:val="24"/>
          <w:highlight w:val="yellow"/>
        </w:rPr>
      </w:pPr>
      <w:r w:rsidRPr="00193D63">
        <w:rPr>
          <w:b/>
          <w:i/>
          <w:color w:val="000000"/>
          <w:spacing w:val="6"/>
          <w:sz w:val="24"/>
          <w:szCs w:val="24"/>
          <w:highlight w:val="yellow"/>
        </w:rPr>
        <w:tab/>
        <w:t>[Вариант 2 (преобладание интересов Компании):</w:t>
      </w:r>
    </w:p>
    <w:p w14:paraId="0ECA5B4B" w14:textId="77777777" w:rsidR="00193D63" w:rsidRPr="00193D63" w:rsidRDefault="00193D63" w:rsidP="00193D63">
      <w:pPr>
        <w:shd w:val="clear" w:color="auto" w:fill="FFFFFF"/>
        <w:tabs>
          <w:tab w:val="left" w:pos="709"/>
        </w:tabs>
        <w:suppressAutoHyphens/>
        <w:spacing w:line="283" w:lineRule="exact"/>
        <w:ind w:firstLine="709"/>
        <w:jc w:val="both"/>
        <w:rPr>
          <w:color w:val="000000"/>
          <w:spacing w:val="6"/>
          <w:sz w:val="24"/>
          <w:szCs w:val="24"/>
          <w:highlight w:val="yellow"/>
        </w:rPr>
      </w:pPr>
      <w:r w:rsidRPr="00193D63">
        <w:rPr>
          <w:color w:val="000000"/>
          <w:spacing w:val="6"/>
          <w:sz w:val="24"/>
          <w:szCs w:val="24"/>
          <w:highlight w:val="yellow"/>
        </w:rPr>
        <w:t>11.1.</w:t>
      </w:r>
      <w:r w:rsidRPr="00193D63">
        <w:rPr>
          <w:color w:val="000000"/>
          <w:spacing w:val="6"/>
          <w:sz w:val="24"/>
          <w:szCs w:val="24"/>
          <w:highlight w:val="yellow"/>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041D106F" w14:textId="77777777" w:rsidR="00193D63" w:rsidRPr="00193D63" w:rsidRDefault="00193D63" w:rsidP="00193D63">
      <w:pPr>
        <w:shd w:val="clear" w:color="auto" w:fill="FFFFFF"/>
        <w:tabs>
          <w:tab w:val="left" w:pos="709"/>
        </w:tabs>
        <w:suppressAutoHyphens/>
        <w:spacing w:line="283" w:lineRule="exact"/>
        <w:ind w:firstLine="709"/>
        <w:jc w:val="both"/>
        <w:rPr>
          <w:color w:val="000000"/>
          <w:spacing w:val="6"/>
          <w:sz w:val="24"/>
          <w:szCs w:val="24"/>
          <w:highlight w:val="yellow"/>
        </w:rPr>
      </w:pPr>
    </w:p>
    <w:p w14:paraId="6A0C3109" w14:textId="77777777" w:rsidR="00193D63" w:rsidRPr="00193D63" w:rsidRDefault="00193D63" w:rsidP="00193D63">
      <w:pPr>
        <w:numPr>
          <w:ilvl w:val="0"/>
          <w:numId w:val="38"/>
        </w:numPr>
        <w:shd w:val="clear" w:color="auto" w:fill="FFFFFF"/>
        <w:tabs>
          <w:tab w:val="left" w:pos="709"/>
        </w:tabs>
        <w:suppressAutoHyphens/>
        <w:spacing w:line="283" w:lineRule="exact"/>
        <w:ind w:left="0" w:firstLine="709"/>
        <w:jc w:val="center"/>
        <w:rPr>
          <w:b/>
          <w:color w:val="000000"/>
          <w:spacing w:val="6"/>
          <w:sz w:val="24"/>
          <w:szCs w:val="24"/>
          <w:highlight w:val="yellow"/>
        </w:rPr>
      </w:pPr>
      <w:r w:rsidRPr="00193D63">
        <w:rPr>
          <w:b/>
          <w:color w:val="000000"/>
          <w:spacing w:val="6"/>
          <w:sz w:val="24"/>
          <w:szCs w:val="24"/>
          <w:highlight w:val="yellow"/>
        </w:rPr>
        <w:t>Расторжение договора</w:t>
      </w:r>
    </w:p>
    <w:p w14:paraId="70C227BE" w14:textId="77777777" w:rsidR="00193D63" w:rsidRPr="00193D63" w:rsidRDefault="00193D63" w:rsidP="00193D63">
      <w:pPr>
        <w:numPr>
          <w:ilvl w:val="1"/>
          <w:numId w:val="38"/>
        </w:numPr>
        <w:shd w:val="clear" w:color="auto" w:fill="FFFFFF"/>
        <w:tabs>
          <w:tab w:val="left" w:pos="709"/>
        </w:tabs>
        <w:suppressAutoHyphens/>
        <w:spacing w:line="283" w:lineRule="exact"/>
        <w:ind w:left="0" w:firstLine="709"/>
        <w:jc w:val="both"/>
        <w:rPr>
          <w:color w:val="000000"/>
          <w:spacing w:val="6"/>
          <w:sz w:val="24"/>
          <w:szCs w:val="24"/>
          <w:highlight w:val="yellow"/>
        </w:rPr>
      </w:pPr>
      <w:r w:rsidRPr="00193D63">
        <w:rPr>
          <w:color w:val="000000"/>
          <w:spacing w:val="6"/>
          <w:sz w:val="24"/>
          <w:szCs w:val="24"/>
          <w:highlight w:val="yellow"/>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 если это не запрещено действующим законодательством Российской Федерации.</w:t>
      </w:r>
    </w:p>
    <w:p w14:paraId="637B9F6E" w14:textId="77777777" w:rsidR="00193D63" w:rsidRPr="00193D63" w:rsidRDefault="00193D63" w:rsidP="00193D63">
      <w:pPr>
        <w:shd w:val="clear" w:color="auto" w:fill="FFFFFF"/>
        <w:tabs>
          <w:tab w:val="left" w:pos="709"/>
        </w:tabs>
        <w:suppressAutoHyphens/>
        <w:spacing w:line="283" w:lineRule="exact"/>
        <w:ind w:firstLine="709"/>
        <w:jc w:val="both"/>
        <w:rPr>
          <w:color w:val="000000"/>
          <w:spacing w:val="6"/>
          <w:sz w:val="24"/>
          <w:szCs w:val="24"/>
          <w:highlight w:val="yellow"/>
        </w:rPr>
      </w:pPr>
    </w:p>
    <w:p w14:paraId="18A01F19" w14:textId="77777777" w:rsidR="00193D63" w:rsidRPr="00193D63" w:rsidRDefault="00193D63" w:rsidP="00193D63">
      <w:pPr>
        <w:numPr>
          <w:ilvl w:val="0"/>
          <w:numId w:val="38"/>
        </w:numPr>
        <w:shd w:val="clear" w:color="auto" w:fill="FFFFFF"/>
        <w:tabs>
          <w:tab w:val="left" w:pos="709"/>
        </w:tabs>
        <w:suppressAutoHyphens/>
        <w:spacing w:line="283" w:lineRule="exact"/>
        <w:ind w:left="0" w:firstLine="709"/>
        <w:jc w:val="center"/>
        <w:rPr>
          <w:b/>
          <w:color w:val="000000"/>
          <w:spacing w:val="6"/>
          <w:sz w:val="24"/>
          <w:szCs w:val="24"/>
          <w:highlight w:val="yellow"/>
        </w:rPr>
      </w:pPr>
      <w:r w:rsidRPr="00193D63">
        <w:rPr>
          <w:b/>
          <w:color w:val="000000"/>
          <w:spacing w:val="6"/>
          <w:sz w:val="24"/>
          <w:szCs w:val="24"/>
          <w:highlight w:val="yellow"/>
        </w:rPr>
        <w:t>Применимое право</w:t>
      </w:r>
    </w:p>
    <w:p w14:paraId="51D5B748" w14:textId="77777777" w:rsidR="00193D63" w:rsidRPr="00193D63" w:rsidRDefault="00193D63" w:rsidP="00193D63">
      <w:pPr>
        <w:numPr>
          <w:ilvl w:val="1"/>
          <w:numId w:val="38"/>
        </w:numPr>
        <w:shd w:val="clear" w:color="auto" w:fill="FFFFFF"/>
        <w:tabs>
          <w:tab w:val="left" w:pos="709"/>
        </w:tabs>
        <w:suppressAutoHyphens/>
        <w:spacing w:line="283" w:lineRule="exact"/>
        <w:ind w:left="0" w:firstLine="709"/>
        <w:jc w:val="both"/>
        <w:rPr>
          <w:color w:val="000000"/>
          <w:spacing w:val="6"/>
          <w:sz w:val="24"/>
          <w:szCs w:val="24"/>
          <w:highlight w:val="yellow"/>
        </w:rPr>
      </w:pPr>
      <w:r w:rsidRPr="00193D63">
        <w:rPr>
          <w:color w:val="000000"/>
          <w:spacing w:val="6"/>
          <w:sz w:val="24"/>
          <w:szCs w:val="24"/>
          <w:highlight w:val="yellow"/>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0EE51DA6" w14:textId="77777777" w:rsidR="00193D63" w:rsidRPr="00193D63" w:rsidRDefault="00193D63" w:rsidP="00193D63">
      <w:pPr>
        <w:shd w:val="clear" w:color="auto" w:fill="FFFFFF"/>
        <w:tabs>
          <w:tab w:val="left" w:pos="709"/>
        </w:tabs>
        <w:suppressAutoHyphens/>
        <w:spacing w:line="283" w:lineRule="exact"/>
        <w:ind w:firstLine="709"/>
        <w:jc w:val="both"/>
        <w:rPr>
          <w:color w:val="000000"/>
          <w:spacing w:val="6"/>
          <w:sz w:val="24"/>
          <w:szCs w:val="24"/>
          <w:highlight w:val="yellow"/>
        </w:rPr>
      </w:pPr>
    </w:p>
    <w:p w14:paraId="06AF30A4" w14:textId="77777777" w:rsidR="00193D63" w:rsidRPr="00193D63" w:rsidRDefault="00193D63" w:rsidP="00193D63">
      <w:pPr>
        <w:numPr>
          <w:ilvl w:val="0"/>
          <w:numId w:val="38"/>
        </w:numPr>
        <w:shd w:val="clear" w:color="auto" w:fill="FFFFFF"/>
        <w:tabs>
          <w:tab w:val="left" w:pos="709"/>
        </w:tabs>
        <w:suppressAutoHyphens/>
        <w:spacing w:line="283" w:lineRule="exact"/>
        <w:ind w:left="0" w:firstLine="709"/>
        <w:jc w:val="center"/>
        <w:rPr>
          <w:b/>
          <w:color w:val="000000"/>
          <w:spacing w:val="6"/>
          <w:sz w:val="24"/>
          <w:szCs w:val="24"/>
          <w:highlight w:val="yellow"/>
        </w:rPr>
      </w:pPr>
      <w:r w:rsidRPr="00193D63">
        <w:rPr>
          <w:b/>
          <w:color w:val="000000"/>
          <w:spacing w:val="6"/>
          <w:sz w:val="24"/>
          <w:szCs w:val="24"/>
          <w:highlight w:val="yellow"/>
        </w:rPr>
        <w:t>Толкование</w:t>
      </w:r>
    </w:p>
    <w:p w14:paraId="09E9B40F" w14:textId="77777777" w:rsidR="00193D63" w:rsidRPr="00193D63" w:rsidRDefault="00193D63" w:rsidP="00193D63">
      <w:pPr>
        <w:numPr>
          <w:ilvl w:val="1"/>
          <w:numId w:val="38"/>
        </w:numPr>
        <w:shd w:val="clear" w:color="auto" w:fill="FFFFFF"/>
        <w:tabs>
          <w:tab w:val="left" w:pos="709"/>
        </w:tabs>
        <w:suppressAutoHyphens/>
        <w:spacing w:line="283" w:lineRule="exact"/>
        <w:ind w:left="0" w:firstLine="709"/>
        <w:jc w:val="both"/>
        <w:rPr>
          <w:color w:val="000000"/>
          <w:spacing w:val="6"/>
          <w:sz w:val="24"/>
          <w:szCs w:val="24"/>
          <w:highlight w:val="yellow"/>
        </w:rPr>
      </w:pPr>
      <w:r w:rsidRPr="00193D63">
        <w:rPr>
          <w:color w:val="000000"/>
          <w:spacing w:val="6"/>
          <w:sz w:val="24"/>
          <w:szCs w:val="24"/>
          <w:highlight w:val="yellow"/>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65AD6AEE" w14:textId="77777777" w:rsidR="00193D63" w:rsidRPr="00193D63" w:rsidRDefault="00193D63" w:rsidP="00193D63">
      <w:pPr>
        <w:numPr>
          <w:ilvl w:val="1"/>
          <w:numId w:val="38"/>
        </w:numPr>
        <w:shd w:val="clear" w:color="auto" w:fill="FFFFFF"/>
        <w:tabs>
          <w:tab w:val="left" w:pos="709"/>
        </w:tabs>
        <w:suppressAutoHyphens/>
        <w:spacing w:line="283" w:lineRule="exact"/>
        <w:ind w:left="0" w:firstLine="709"/>
        <w:jc w:val="both"/>
        <w:rPr>
          <w:color w:val="000000"/>
          <w:spacing w:val="6"/>
          <w:sz w:val="24"/>
          <w:szCs w:val="24"/>
          <w:highlight w:val="yellow"/>
        </w:rPr>
      </w:pPr>
      <w:r w:rsidRPr="00193D63">
        <w:rPr>
          <w:color w:val="000000"/>
          <w:spacing w:val="6"/>
          <w:sz w:val="24"/>
          <w:szCs w:val="24"/>
          <w:highlight w:val="yellow"/>
        </w:rPr>
        <w:t xml:space="preserve">При толковании Договора, в особенности тех его положений, которые </w:t>
      </w:r>
      <w:r w:rsidRPr="00193D63">
        <w:rPr>
          <w:color w:val="000000"/>
          <w:spacing w:val="6"/>
          <w:sz w:val="24"/>
          <w:szCs w:val="24"/>
          <w:highlight w:val="yellow"/>
        </w:rPr>
        <w:lastRenderedPageBreak/>
        <w:t>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48EC113D" w14:textId="77777777" w:rsidR="00193D63" w:rsidRPr="00193D63" w:rsidRDefault="00193D63" w:rsidP="00193D63">
      <w:pPr>
        <w:numPr>
          <w:ilvl w:val="1"/>
          <w:numId w:val="38"/>
        </w:numPr>
        <w:shd w:val="clear" w:color="auto" w:fill="FFFFFF"/>
        <w:tabs>
          <w:tab w:val="left" w:pos="709"/>
        </w:tabs>
        <w:suppressAutoHyphens/>
        <w:spacing w:line="283" w:lineRule="exact"/>
        <w:ind w:left="0" w:firstLine="709"/>
        <w:jc w:val="both"/>
        <w:rPr>
          <w:color w:val="000000"/>
          <w:spacing w:val="6"/>
          <w:sz w:val="24"/>
          <w:szCs w:val="24"/>
          <w:highlight w:val="yellow"/>
        </w:rPr>
      </w:pPr>
      <w:bookmarkStart w:id="7" w:name="_Ref496197101"/>
      <w:r w:rsidRPr="00193D63">
        <w:rPr>
          <w:color w:val="000000"/>
          <w:spacing w:val="6"/>
          <w:sz w:val="24"/>
          <w:szCs w:val="24"/>
          <w:highlight w:val="yellow"/>
        </w:rPr>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7"/>
    </w:p>
    <w:p w14:paraId="235E36C4" w14:textId="77777777" w:rsidR="00193D63" w:rsidRPr="00193D63" w:rsidRDefault="00193D63" w:rsidP="00193D63">
      <w:pPr>
        <w:numPr>
          <w:ilvl w:val="1"/>
          <w:numId w:val="38"/>
        </w:numPr>
        <w:shd w:val="clear" w:color="auto" w:fill="FFFFFF"/>
        <w:tabs>
          <w:tab w:val="left" w:pos="709"/>
        </w:tabs>
        <w:suppressAutoHyphens/>
        <w:spacing w:line="283" w:lineRule="exact"/>
        <w:ind w:left="0" w:firstLine="709"/>
        <w:jc w:val="both"/>
        <w:rPr>
          <w:color w:val="000000"/>
          <w:spacing w:val="6"/>
          <w:sz w:val="24"/>
          <w:szCs w:val="24"/>
          <w:highlight w:val="yellow"/>
        </w:rPr>
      </w:pPr>
      <w:r w:rsidRPr="00193D63">
        <w:rPr>
          <w:color w:val="000000"/>
          <w:spacing w:val="6"/>
          <w:sz w:val="24"/>
          <w:szCs w:val="24"/>
          <w:highlight w:val="yellow"/>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7067BC5D" w14:textId="77777777" w:rsidR="00193D63" w:rsidRPr="00193D63" w:rsidRDefault="00193D63" w:rsidP="00193D63">
      <w:pPr>
        <w:numPr>
          <w:ilvl w:val="1"/>
          <w:numId w:val="38"/>
        </w:numPr>
        <w:shd w:val="clear" w:color="auto" w:fill="FFFFFF"/>
        <w:tabs>
          <w:tab w:val="left" w:pos="709"/>
        </w:tabs>
        <w:suppressAutoHyphens/>
        <w:spacing w:line="283" w:lineRule="exact"/>
        <w:ind w:left="0" w:firstLine="709"/>
        <w:jc w:val="both"/>
        <w:rPr>
          <w:color w:val="000000"/>
          <w:spacing w:val="6"/>
          <w:sz w:val="24"/>
          <w:szCs w:val="24"/>
          <w:highlight w:val="yellow"/>
        </w:rPr>
      </w:pPr>
      <w:r w:rsidRPr="00193D63">
        <w:rPr>
          <w:color w:val="000000"/>
          <w:spacing w:val="6"/>
          <w:sz w:val="24"/>
          <w:szCs w:val="24"/>
          <w:highlight w:val="yellow"/>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56B240B5" w14:textId="77777777" w:rsidR="00193D63" w:rsidRPr="00193D63" w:rsidRDefault="00193D63" w:rsidP="00193D63">
      <w:pPr>
        <w:shd w:val="clear" w:color="auto" w:fill="FFFFFF"/>
        <w:tabs>
          <w:tab w:val="left" w:pos="709"/>
        </w:tabs>
        <w:suppressAutoHyphens/>
        <w:spacing w:line="283" w:lineRule="exact"/>
        <w:ind w:firstLine="709"/>
        <w:jc w:val="both"/>
        <w:rPr>
          <w:color w:val="000000"/>
          <w:spacing w:val="6"/>
          <w:sz w:val="24"/>
          <w:szCs w:val="24"/>
          <w:highlight w:val="yellow"/>
        </w:rPr>
      </w:pPr>
    </w:p>
    <w:p w14:paraId="0F694296" w14:textId="77777777" w:rsidR="00193D63" w:rsidRPr="00193D63" w:rsidRDefault="00193D63" w:rsidP="00193D63">
      <w:pPr>
        <w:numPr>
          <w:ilvl w:val="0"/>
          <w:numId w:val="38"/>
        </w:numPr>
        <w:shd w:val="clear" w:color="auto" w:fill="FFFFFF"/>
        <w:tabs>
          <w:tab w:val="left" w:pos="709"/>
        </w:tabs>
        <w:suppressAutoHyphens/>
        <w:spacing w:line="283" w:lineRule="exact"/>
        <w:ind w:left="0" w:firstLine="709"/>
        <w:jc w:val="center"/>
        <w:rPr>
          <w:b/>
          <w:color w:val="000000"/>
          <w:spacing w:val="6"/>
          <w:sz w:val="24"/>
          <w:szCs w:val="24"/>
          <w:highlight w:val="yellow"/>
        </w:rPr>
      </w:pPr>
      <w:r w:rsidRPr="00193D63">
        <w:rPr>
          <w:b/>
          <w:color w:val="000000"/>
          <w:spacing w:val="6"/>
          <w:sz w:val="24"/>
          <w:szCs w:val="24"/>
          <w:highlight w:val="yellow"/>
        </w:rPr>
        <w:t>Соблюдение законодательства</w:t>
      </w:r>
    </w:p>
    <w:p w14:paraId="542C3E5F" w14:textId="77777777" w:rsidR="00193D63" w:rsidRPr="00193D63" w:rsidRDefault="00193D63" w:rsidP="00193D63">
      <w:pPr>
        <w:numPr>
          <w:ilvl w:val="1"/>
          <w:numId w:val="38"/>
        </w:numPr>
        <w:shd w:val="clear" w:color="auto" w:fill="FFFFFF"/>
        <w:tabs>
          <w:tab w:val="left" w:pos="709"/>
        </w:tabs>
        <w:suppressAutoHyphens/>
        <w:spacing w:line="283" w:lineRule="exact"/>
        <w:ind w:left="0" w:firstLine="709"/>
        <w:jc w:val="both"/>
        <w:rPr>
          <w:color w:val="000000"/>
          <w:spacing w:val="6"/>
          <w:sz w:val="24"/>
          <w:szCs w:val="24"/>
          <w:highlight w:val="yellow"/>
        </w:rPr>
      </w:pPr>
      <w:r w:rsidRPr="00193D63">
        <w:rPr>
          <w:color w:val="000000"/>
          <w:spacing w:val="6"/>
          <w:sz w:val="24"/>
          <w:szCs w:val="24"/>
          <w:highlight w:val="yellow"/>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4061A019" w14:textId="77777777" w:rsidR="00193D63" w:rsidRPr="00193D63" w:rsidRDefault="00193D63" w:rsidP="00193D63">
      <w:pPr>
        <w:shd w:val="clear" w:color="auto" w:fill="FFFFFF"/>
        <w:tabs>
          <w:tab w:val="left" w:pos="709"/>
        </w:tabs>
        <w:suppressAutoHyphens/>
        <w:spacing w:line="283" w:lineRule="exact"/>
        <w:ind w:firstLine="709"/>
        <w:jc w:val="both"/>
        <w:rPr>
          <w:color w:val="000000"/>
          <w:spacing w:val="6"/>
          <w:sz w:val="24"/>
          <w:szCs w:val="24"/>
          <w:highlight w:val="yellow"/>
        </w:rPr>
      </w:pPr>
    </w:p>
    <w:p w14:paraId="7C47B3E6" w14:textId="77777777" w:rsidR="00193D63" w:rsidRPr="00193D63" w:rsidRDefault="00193D63" w:rsidP="00193D63">
      <w:pPr>
        <w:numPr>
          <w:ilvl w:val="0"/>
          <w:numId w:val="38"/>
        </w:numPr>
        <w:shd w:val="clear" w:color="auto" w:fill="FFFFFF"/>
        <w:tabs>
          <w:tab w:val="left" w:pos="709"/>
        </w:tabs>
        <w:suppressAutoHyphens/>
        <w:spacing w:line="283" w:lineRule="exact"/>
        <w:ind w:left="0" w:firstLine="709"/>
        <w:jc w:val="center"/>
        <w:rPr>
          <w:b/>
          <w:color w:val="000000"/>
          <w:spacing w:val="6"/>
          <w:sz w:val="24"/>
          <w:szCs w:val="24"/>
          <w:highlight w:val="yellow"/>
        </w:rPr>
      </w:pPr>
      <w:r w:rsidRPr="00193D63">
        <w:rPr>
          <w:b/>
          <w:color w:val="000000"/>
          <w:spacing w:val="6"/>
          <w:sz w:val="24"/>
          <w:szCs w:val="24"/>
          <w:highlight w:val="yellow"/>
        </w:rPr>
        <w:t>Разрешение споров</w:t>
      </w:r>
    </w:p>
    <w:p w14:paraId="65CD7012" w14:textId="77777777" w:rsidR="00193D63" w:rsidRPr="00193D63" w:rsidRDefault="00193D63" w:rsidP="00193D63">
      <w:pPr>
        <w:numPr>
          <w:ilvl w:val="1"/>
          <w:numId w:val="38"/>
        </w:numPr>
        <w:shd w:val="clear" w:color="auto" w:fill="FFFFFF"/>
        <w:tabs>
          <w:tab w:val="left" w:pos="709"/>
        </w:tabs>
        <w:suppressAutoHyphens/>
        <w:spacing w:line="283" w:lineRule="exact"/>
        <w:ind w:left="0" w:firstLine="709"/>
        <w:jc w:val="both"/>
        <w:rPr>
          <w:color w:val="000000"/>
          <w:spacing w:val="6"/>
          <w:sz w:val="24"/>
          <w:szCs w:val="24"/>
          <w:highlight w:val="yellow"/>
        </w:rPr>
      </w:pPr>
      <w:r w:rsidRPr="00193D63">
        <w:rPr>
          <w:color w:val="000000"/>
          <w:spacing w:val="6"/>
          <w:sz w:val="24"/>
          <w:szCs w:val="24"/>
          <w:highlight w:val="yellow"/>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15514393" w14:textId="77777777" w:rsidR="00193D63" w:rsidRPr="00193D63" w:rsidRDefault="00193D63" w:rsidP="00193D63">
      <w:pPr>
        <w:numPr>
          <w:ilvl w:val="1"/>
          <w:numId w:val="38"/>
        </w:numPr>
        <w:shd w:val="clear" w:color="auto" w:fill="FFFFFF"/>
        <w:tabs>
          <w:tab w:val="left" w:pos="709"/>
        </w:tabs>
        <w:suppressAutoHyphens/>
        <w:spacing w:line="283" w:lineRule="exact"/>
        <w:ind w:left="0" w:firstLine="709"/>
        <w:jc w:val="both"/>
        <w:rPr>
          <w:color w:val="000000"/>
          <w:spacing w:val="6"/>
          <w:sz w:val="24"/>
          <w:szCs w:val="24"/>
          <w:highlight w:val="yellow"/>
        </w:rPr>
      </w:pPr>
      <w:r w:rsidRPr="00193D63">
        <w:rPr>
          <w:color w:val="000000"/>
          <w:spacing w:val="6"/>
          <w:sz w:val="24"/>
          <w:szCs w:val="24"/>
          <w:highlight w:val="yellow"/>
        </w:rPr>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 (либо «Арбитражный суд Иркутской области» / «Арбитражный суд города Москвы» / иной арбитражный суд субъекта РФ, наиболее подходящий для эффективной защиты интересов компаний группы </w:t>
      </w:r>
      <w:r w:rsidRPr="00193D63">
        <w:rPr>
          <w:b/>
          <w:i/>
          <w:color w:val="000000"/>
          <w:spacing w:val="6"/>
          <w:sz w:val="24"/>
          <w:szCs w:val="24"/>
          <w:highlight w:val="yellow"/>
        </w:rPr>
        <w:t>En</w:t>
      </w:r>
      <w:r w:rsidRPr="00193D63">
        <w:rPr>
          <w:color w:val="000000"/>
          <w:spacing w:val="6"/>
          <w:sz w:val="24"/>
          <w:szCs w:val="24"/>
          <w:highlight w:val="yellow"/>
        </w:rPr>
        <w:t xml:space="preserve"> +, с учётом специфики договора и предмета спора).</w:t>
      </w:r>
    </w:p>
    <w:p w14:paraId="699A1A7E" w14:textId="77777777" w:rsidR="00193D63" w:rsidRPr="00193D63" w:rsidRDefault="00193D63" w:rsidP="00193D63">
      <w:pPr>
        <w:shd w:val="clear" w:color="auto" w:fill="FFFFFF"/>
        <w:tabs>
          <w:tab w:val="left" w:pos="709"/>
        </w:tabs>
        <w:suppressAutoHyphens/>
        <w:spacing w:line="283" w:lineRule="exact"/>
        <w:ind w:firstLine="709"/>
        <w:jc w:val="both"/>
        <w:rPr>
          <w:color w:val="000000"/>
          <w:spacing w:val="6"/>
          <w:sz w:val="24"/>
          <w:szCs w:val="24"/>
          <w:highlight w:val="yellow"/>
        </w:rPr>
      </w:pPr>
    </w:p>
    <w:p w14:paraId="57F74789" w14:textId="77777777" w:rsidR="00193D63" w:rsidRPr="00193D63" w:rsidRDefault="00193D63" w:rsidP="00193D63">
      <w:pPr>
        <w:shd w:val="clear" w:color="auto" w:fill="FFFFFF"/>
        <w:tabs>
          <w:tab w:val="left" w:pos="709"/>
        </w:tabs>
        <w:suppressAutoHyphens/>
        <w:spacing w:line="283" w:lineRule="exact"/>
        <w:ind w:firstLine="709"/>
        <w:jc w:val="both"/>
        <w:rPr>
          <w:b/>
          <w:i/>
          <w:color w:val="000000"/>
          <w:spacing w:val="6"/>
          <w:sz w:val="24"/>
          <w:szCs w:val="24"/>
          <w:highlight w:val="yellow"/>
        </w:rPr>
      </w:pPr>
      <w:r w:rsidRPr="00193D63">
        <w:rPr>
          <w:b/>
          <w:i/>
          <w:color w:val="000000"/>
          <w:spacing w:val="6"/>
          <w:sz w:val="24"/>
          <w:szCs w:val="24"/>
          <w:highlight w:val="yellow"/>
        </w:rPr>
        <w:t>[Вариант 2 (в случае договора с нерезидентами):</w:t>
      </w:r>
    </w:p>
    <w:p w14:paraId="448044F6" w14:textId="77777777" w:rsidR="00193D63" w:rsidRPr="00193D63" w:rsidRDefault="00193D63" w:rsidP="00193D63">
      <w:pPr>
        <w:shd w:val="clear" w:color="auto" w:fill="FFFFFF"/>
        <w:tabs>
          <w:tab w:val="left" w:pos="709"/>
        </w:tabs>
        <w:suppressAutoHyphens/>
        <w:spacing w:line="283" w:lineRule="exact"/>
        <w:ind w:firstLine="709"/>
        <w:jc w:val="both"/>
        <w:rPr>
          <w:color w:val="000000"/>
          <w:spacing w:val="6"/>
          <w:sz w:val="24"/>
          <w:szCs w:val="24"/>
          <w:highlight w:val="yellow"/>
        </w:rPr>
      </w:pPr>
      <w:r w:rsidRPr="00193D63">
        <w:rPr>
          <w:color w:val="000000"/>
          <w:spacing w:val="6"/>
          <w:sz w:val="24"/>
          <w:szCs w:val="24"/>
          <w:highlight w:val="yellow"/>
        </w:rPr>
        <w:t xml:space="preserve">16.1. </w:t>
      </w:r>
      <w:r w:rsidRPr="00193D63">
        <w:rPr>
          <w:color w:val="000000"/>
          <w:spacing w:val="6"/>
          <w:sz w:val="24"/>
          <w:szCs w:val="24"/>
          <w:highlight w:val="yellow"/>
        </w:rP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Международный коммерческий арбитражный суд при Торгово-промышленной палате Российской Федерации в соответствии с его применимыми правилами и положениями. Арбитражное решение является для Сторон окончательным.</w:t>
      </w:r>
    </w:p>
    <w:p w14:paraId="07E26451" w14:textId="77777777" w:rsidR="00193D63" w:rsidRPr="00193D63" w:rsidRDefault="00193D63" w:rsidP="00193D63">
      <w:pPr>
        <w:shd w:val="clear" w:color="auto" w:fill="FFFFFF"/>
        <w:tabs>
          <w:tab w:val="left" w:pos="709"/>
        </w:tabs>
        <w:suppressAutoHyphens/>
        <w:spacing w:line="283" w:lineRule="exact"/>
        <w:ind w:firstLine="709"/>
        <w:jc w:val="both"/>
        <w:rPr>
          <w:color w:val="000000"/>
          <w:spacing w:val="6"/>
          <w:sz w:val="24"/>
          <w:szCs w:val="24"/>
          <w:highlight w:val="yellow"/>
        </w:rPr>
      </w:pPr>
      <w:r w:rsidRPr="00193D63">
        <w:rPr>
          <w:color w:val="000000"/>
          <w:spacing w:val="6"/>
          <w:sz w:val="24"/>
          <w:szCs w:val="24"/>
          <w:highlight w:val="yellow"/>
        </w:rPr>
        <w:t>16.2. Исключается подача в государственный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как по вопросу предварительного характера.</w:t>
      </w:r>
    </w:p>
    <w:p w14:paraId="132F2DD4" w14:textId="77777777" w:rsidR="00193D63" w:rsidRPr="00193D63" w:rsidRDefault="00193D63" w:rsidP="00193D63">
      <w:pPr>
        <w:shd w:val="clear" w:color="auto" w:fill="FFFFFF"/>
        <w:tabs>
          <w:tab w:val="left" w:pos="709"/>
        </w:tabs>
        <w:suppressAutoHyphens/>
        <w:spacing w:line="283" w:lineRule="exact"/>
        <w:ind w:firstLine="709"/>
        <w:jc w:val="both"/>
        <w:rPr>
          <w:color w:val="000000"/>
          <w:spacing w:val="6"/>
          <w:sz w:val="24"/>
          <w:szCs w:val="24"/>
          <w:highlight w:val="yellow"/>
        </w:rPr>
      </w:pPr>
    </w:p>
    <w:p w14:paraId="13FDCC8D" w14:textId="77777777" w:rsidR="00193D63" w:rsidRPr="00193D63" w:rsidRDefault="00193D63" w:rsidP="00193D63">
      <w:pPr>
        <w:numPr>
          <w:ilvl w:val="0"/>
          <w:numId w:val="38"/>
        </w:numPr>
        <w:shd w:val="clear" w:color="auto" w:fill="FFFFFF"/>
        <w:tabs>
          <w:tab w:val="left" w:pos="709"/>
        </w:tabs>
        <w:suppressAutoHyphens/>
        <w:spacing w:line="283" w:lineRule="exact"/>
        <w:ind w:left="0" w:firstLine="709"/>
        <w:jc w:val="center"/>
        <w:rPr>
          <w:b/>
          <w:color w:val="000000"/>
          <w:spacing w:val="6"/>
          <w:sz w:val="24"/>
          <w:szCs w:val="24"/>
          <w:highlight w:val="yellow"/>
        </w:rPr>
      </w:pPr>
      <w:proofErr w:type="spellStart"/>
      <w:r w:rsidRPr="00193D63">
        <w:rPr>
          <w:b/>
          <w:color w:val="000000"/>
          <w:spacing w:val="6"/>
          <w:sz w:val="24"/>
          <w:szCs w:val="24"/>
          <w:highlight w:val="yellow"/>
        </w:rPr>
        <w:t>Антисанкционная</w:t>
      </w:r>
      <w:proofErr w:type="spellEnd"/>
      <w:r w:rsidRPr="00193D63">
        <w:rPr>
          <w:b/>
          <w:color w:val="000000"/>
          <w:spacing w:val="6"/>
          <w:sz w:val="24"/>
          <w:szCs w:val="24"/>
          <w:highlight w:val="yellow"/>
        </w:rPr>
        <w:t xml:space="preserve"> оговорка</w:t>
      </w:r>
      <w:r w:rsidRPr="00193D63">
        <w:rPr>
          <w:b/>
          <w:color w:val="000000"/>
          <w:spacing w:val="6"/>
          <w:sz w:val="24"/>
          <w:szCs w:val="24"/>
          <w:highlight w:val="yellow"/>
          <w:vertAlign w:val="superscript"/>
        </w:rPr>
        <w:footnoteReference w:id="1"/>
      </w:r>
    </w:p>
    <w:p w14:paraId="0A9CE8FC" w14:textId="77777777" w:rsidR="00193D63" w:rsidRPr="00193D63" w:rsidRDefault="00193D63" w:rsidP="00193D63">
      <w:pPr>
        <w:shd w:val="clear" w:color="auto" w:fill="FFFFFF"/>
        <w:tabs>
          <w:tab w:val="left" w:pos="709"/>
        </w:tabs>
        <w:suppressAutoHyphens/>
        <w:spacing w:line="283" w:lineRule="exact"/>
        <w:ind w:firstLine="709"/>
        <w:jc w:val="both"/>
        <w:rPr>
          <w:b/>
          <w:color w:val="000000"/>
          <w:spacing w:val="6"/>
          <w:sz w:val="24"/>
          <w:szCs w:val="24"/>
          <w:highlight w:val="yellow"/>
        </w:rPr>
      </w:pPr>
    </w:p>
    <w:p w14:paraId="40A2C205" w14:textId="77777777" w:rsidR="00193D63" w:rsidRPr="00193D63" w:rsidRDefault="00193D63" w:rsidP="00193D63">
      <w:pPr>
        <w:shd w:val="clear" w:color="auto" w:fill="FFFFFF"/>
        <w:tabs>
          <w:tab w:val="left" w:pos="709"/>
        </w:tabs>
        <w:suppressAutoHyphens/>
        <w:spacing w:line="283" w:lineRule="exact"/>
        <w:ind w:firstLine="709"/>
        <w:jc w:val="both"/>
        <w:rPr>
          <w:b/>
          <w:i/>
          <w:color w:val="000000"/>
          <w:spacing w:val="6"/>
          <w:sz w:val="24"/>
          <w:szCs w:val="24"/>
          <w:highlight w:val="yellow"/>
        </w:rPr>
      </w:pPr>
      <w:r w:rsidRPr="00193D63">
        <w:rPr>
          <w:b/>
          <w:i/>
          <w:color w:val="000000"/>
          <w:spacing w:val="6"/>
          <w:sz w:val="24"/>
          <w:szCs w:val="24"/>
          <w:highlight w:val="yellow"/>
        </w:rPr>
        <w:t>[Вариант 1 (если в отношении Контрагента или его участников (акционеров) не введены международные санкции):</w:t>
      </w:r>
    </w:p>
    <w:p w14:paraId="3EFA15AE" w14:textId="77777777" w:rsidR="00193D63" w:rsidRPr="00193D63" w:rsidRDefault="00193D63" w:rsidP="00193D63">
      <w:pPr>
        <w:numPr>
          <w:ilvl w:val="1"/>
          <w:numId w:val="38"/>
        </w:numPr>
        <w:shd w:val="clear" w:color="auto" w:fill="FFFFFF"/>
        <w:tabs>
          <w:tab w:val="left" w:pos="709"/>
        </w:tabs>
        <w:suppressAutoHyphens/>
        <w:spacing w:line="283" w:lineRule="exact"/>
        <w:ind w:left="0" w:firstLine="709"/>
        <w:jc w:val="both"/>
        <w:rPr>
          <w:color w:val="000000"/>
          <w:spacing w:val="6"/>
          <w:sz w:val="24"/>
          <w:szCs w:val="24"/>
          <w:highlight w:val="yellow"/>
          <w:lang w:val="x-none"/>
        </w:rPr>
      </w:pPr>
      <w:r w:rsidRPr="00193D63">
        <w:rPr>
          <w:color w:val="000000"/>
          <w:spacing w:val="6"/>
          <w:sz w:val="24"/>
          <w:szCs w:val="24"/>
          <w:highlight w:val="yellow"/>
        </w:rPr>
        <w:t>Исполнитель</w:t>
      </w:r>
      <w:r w:rsidRPr="00193D63">
        <w:rPr>
          <w:color w:val="000000"/>
          <w:spacing w:val="6"/>
          <w:sz w:val="24"/>
          <w:szCs w:val="24"/>
          <w:highlight w:val="yellow"/>
          <w:lang w:val="x-none"/>
        </w:rPr>
        <w:t xml:space="preserve"> настоящим подтверждает, что не является объектом каких-либо </w:t>
      </w:r>
      <w:r w:rsidRPr="00193D63">
        <w:rPr>
          <w:color w:val="000000"/>
          <w:spacing w:val="6"/>
          <w:sz w:val="24"/>
          <w:szCs w:val="24"/>
          <w:highlight w:val="yellow"/>
        </w:rPr>
        <w:t>применимых</w:t>
      </w:r>
      <w:r w:rsidRPr="00193D63">
        <w:rPr>
          <w:color w:val="000000"/>
          <w:spacing w:val="6"/>
          <w:sz w:val="24"/>
          <w:szCs w:val="24"/>
          <w:highlight w:val="yellow"/>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193D63">
        <w:rPr>
          <w:color w:val="000000"/>
          <w:spacing w:val="6"/>
          <w:sz w:val="24"/>
          <w:szCs w:val="24"/>
          <w:highlight w:val="yellow"/>
        </w:rPr>
        <w:t>применимых</w:t>
      </w:r>
      <w:r w:rsidRPr="00193D63">
        <w:rPr>
          <w:color w:val="000000"/>
          <w:spacing w:val="6"/>
          <w:sz w:val="24"/>
          <w:szCs w:val="24"/>
          <w:highlight w:val="yellow"/>
          <w:lang w:val="x-none"/>
        </w:rPr>
        <w:t xml:space="preserve"> санкций.</w:t>
      </w:r>
    </w:p>
    <w:p w14:paraId="1B1E8237" w14:textId="77777777" w:rsidR="00193D63" w:rsidRPr="00193D63" w:rsidRDefault="00193D63" w:rsidP="00193D63">
      <w:pPr>
        <w:shd w:val="clear" w:color="auto" w:fill="FFFFFF"/>
        <w:tabs>
          <w:tab w:val="left" w:pos="709"/>
        </w:tabs>
        <w:suppressAutoHyphens/>
        <w:spacing w:line="283" w:lineRule="exact"/>
        <w:ind w:firstLine="709"/>
        <w:jc w:val="both"/>
        <w:rPr>
          <w:color w:val="000000"/>
          <w:spacing w:val="6"/>
          <w:sz w:val="24"/>
          <w:szCs w:val="24"/>
          <w:highlight w:val="yellow"/>
        </w:rPr>
      </w:pPr>
      <w:r w:rsidRPr="00193D63">
        <w:rPr>
          <w:color w:val="000000"/>
          <w:spacing w:val="6"/>
          <w:sz w:val="24"/>
          <w:szCs w:val="24"/>
          <w:highlight w:val="yellow"/>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7C762ED3" w14:textId="77777777" w:rsidR="00193D63" w:rsidRPr="00193D63" w:rsidRDefault="00193D63" w:rsidP="00193D63">
      <w:pPr>
        <w:numPr>
          <w:ilvl w:val="1"/>
          <w:numId w:val="38"/>
        </w:numPr>
        <w:shd w:val="clear" w:color="auto" w:fill="FFFFFF"/>
        <w:tabs>
          <w:tab w:val="left" w:pos="709"/>
        </w:tabs>
        <w:suppressAutoHyphens/>
        <w:spacing w:line="283" w:lineRule="exact"/>
        <w:ind w:left="0" w:firstLine="709"/>
        <w:jc w:val="both"/>
        <w:rPr>
          <w:color w:val="000000"/>
          <w:spacing w:val="6"/>
          <w:sz w:val="24"/>
          <w:szCs w:val="24"/>
          <w:highlight w:val="yellow"/>
          <w:lang w:val="x-none"/>
        </w:rPr>
      </w:pPr>
      <w:r w:rsidRPr="00193D63">
        <w:rPr>
          <w:color w:val="000000"/>
          <w:spacing w:val="6"/>
          <w:sz w:val="24"/>
          <w:szCs w:val="24"/>
          <w:highlight w:val="yellow"/>
        </w:rPr>
        <w:t>Исполнитель</w:t>
      </w:r>
      <w:r w:rsidRPr="00193D63">
        <w:rPr>
          <w:color w:val="000000"/>
          <w:spacing w:val="6"/>
          <w:sz w:val="24"/>
          <w:szCs w:val="24"/>
          <w:highlight w:val="yellow"/>
          <w:lang w:val="x-none"/>
        </w:rPr>
        <w:t xml:space="preserve"> обязуется уведомить </w:t>
      </w:r>
      <w:r w:rsidRPr="00193D63">
        <w:rPr>
          <w:color w:val="000000"/>
          <w:spacing w:val="6"/>
          <w:sz w:val="24"/>
          <w:szCs w:val="24"/>
          <w:highlight w:val="yellow"/>
        </w:rPr>
        <w:t>Заказчика</w:t>
      </w:r>
      <w:r w:rsidRPr="00193D63">
        <w:rPr>
          <w:color w:val="000000"/>
          <w:spacing w:val="6"/>
          <w:sz w:val="24"/>
          <w:szCs w:val="24"/>
          <w:highlight w:val="yellow"/>
          <w:lang w:val="x-none"/>
        </w:rPr>
        <w:t xml:space="preserve"> немедленно, если </w:t>
      </w:r>
      <w:r w:rsidRPr="00193D63">
        <w:rPr>
          <w:color w:val="000000"/>
          <w:spacing w:val="6"/>
          <w:sz w:val="24"/>
          <w:szCs w:val="24"/>
          <w:highlight w:val="yellow"/>
        </w:rPr>
        <w:t>Исполнитель</w:t>
      </w:r>
      <w:r w:rsidRPr="00193D63">
        <w:rPr>
          <w:color w:val="000000"/>
          <w:spacing w:val="6"/>
          <w:sz w:val="24"/>
          <w:szCs w:val="24"/>
          <w:highlight w:val="yellow"/>
          <w:lang w:val="x-none"/>
        </w:rPr>
        <w:t xml:space="preserve"> или любое другое физическое или юридическое лицо, указанное в п</w:t>
      </w:r>
      <w:r w:rsidRPr="00193D63">
        <w:rPr>
          <w:color w:val="000000"/>
          <w:spacing w:val="6"/>
          <w:sz w:val="24"/>
          <w:szCs w:val="24"/>
          <w:highlight w:val="yellow"/>
        </w:rPr>
        <w:t>ункте 1</w:t>
      </w:r>
      <w:r w:rsidRPr="00193D63">
        <w:rPr>
          <w:color w:val="000000"/>
          <w:spacing w:val="6"/>
          <w:sz w:val="24"/>
          <w:szCs w:val="24"/>
          <w:highlight w:val="yellow"/>
          <w:lang w:val="x-none"/>
        </w:rPr>
        <w:t>, станет объектом каких-либо применимых санкций после заключения Договора</w:t>
      </w:r>
      <w:r w:rsidRPr="00193D63">
        <w:rPr>
          <w:color w:val="000000"/>
          <w:spacing w:val="6"/>
          <w:sz w:val="24"/>
          <w:szCs w:val="24"/>
          <w:highlight w:val="yellow"/>
        </w:rPr>
        <w:t>.</w:t>
      </w:r>
      <w:r w:rsidRPr="00193D63">
        <w:rPr>
          <w:color w:val="000000"/>
          <w:spacing w:val="6"/>
          <w:sz w:val="24"/>
          <w:szCs w:val="24"/>
          <w:highlight w:val="yellow"/>
          <w:lang w:val="x-none"/>
        </w:rPr>
        <w:t xml:space="preserve">  </w:t>
      </w:r>
    </w:p>
    <w:p w14:paraId="5CEF535B" w14:textId="77777777" w:rsidR="00193D63" w:rsidRPr="00193D63" w:rsidRDefault="00193D63" w:rsidP="00193D63">
      <w:pPr>
        <w:numPr>
          <w:ilvl w:val="1"/>
          <w:numId w:val="38"/>
        </w:numPr>
        <w:shd w:val="clear" w:color="auto" w:fill="FFFFFF"/>
        <w:tabs>
          <w:tab w:val="left" w:pos="709"/>
        </w:tabs>
        <w:suppressAutoHyphens/>
        <w:spacing w:line="283" w:lineRule="exact"/>
        <w:ind w:left="0" w:firstLine="709"/>
        <w:jc w:val="both"/>
        <w:rPr>
          <w:color w:val="000000"/>
          <w:spacing w:val="6"/>
          <w:sz w:val="24"/>
          <w:szCs w:val="24"/>
          <w:highlight w:val="yellow"/>
          <w:lang w:val="x-none"/>
        </w:rPr>
      </w:pPr>
      <w:r w:rsidRPr="00193D63">
        <w:rPr>
          <w:color w:val="000000"/>
          <w:spacing w:val="6"/>
          <w:sz w:val="24"/>
          <w:szCs w:val="24"/>
          <w:highlight w:val="yellow"/>
        </w:rPr>
        <w:t>Заказчик</w:t>
      </w:r>
      <w:r w:rsidRPr="00193D63">
        <w:rPr>
          <w:color w:val="000000"/>
          <w:spacing w:val="6"/>
          <w:sz w:val="24"/>
          <w:szCs w:val="24"/>
          <w:highlight w:val="yellow"/>
          <w:lang w:val="x-none"/>
        </w:rPr>
        <w:t xml:space="preserve"> имеет право немедленно расторгнуть</w:t>
      </w:r>
      <w:r w:rsidRPr="00193D63">
        <w:rPr>
          <w:color w:val="000000"/>
          <w:spacing w:val="6"/>
          <w:sz w:val="24"/>
          <w:szCs w:val="24"/>
          <w:highlight w:val="yellow"/>
        </w:rPr>
        <w:t xml:space="preserve"> </w:t>
      </w:r>
      <w:r w:rsidRPr="00193D63">
        <w:rPr>
          <w:color w:val="000000"/>
          <w:spacing w:val="6"/>
          <w:sz w:val="24"/>
          <w:szCs w:val="24"/>
          <w:highlight w:val="yellow"/>
          <w:lang w:val="x-none"/>
        </w:rPr>
        <w:t>и (или) прекратить исполнение Договор</w:t>
      </w:r>
      <w:r w:rsidRPr="00193D63">
        <w:rPr>
          <w:color w:val="000000"/>
          <w:spacing w:val="6"/>
          <w:sz w:val="24"/>
          <w:szCs w:val="24"/>
          <w:highlight w:val="yellow"/>
        </w:rPr>
        <w:t>а</w:t>
      </w:r>
      <w:r w:rsidRPr="00193D63">
        <w:rPr>
          <w:color w:val="000000"/>
          <w:spacing w:val="6"/>
          <w:sz w:val="24"/>
          <w:szCs w:val="24"/>
          <w:highlight w:val="yellow"/>
          <w:lang w:val="x-none"/>
        </w:rPr>
        <w:t xml:space="preserve">, если станет известно, что </w:t>
      </w:r>
      <w:r w:rsidRPr="00193D63">
        <w:rPr>
          <w:color w:val="000000"/>
          <w:spacing w:val="6"/>
          <w:sz w:val="24"/>
          <w:szCs w:val="24"/>
          <w:highlight w:val="yellow"/>
        </w:rPr>
        <w:t>Исполнитель</w:t>
      </w:r>
      <w:r w:rsidRPr="00193D63">
        <w:rPr>
          <w:color w:val="000000"/>
          <w:spacing w:val="6"/>
          <w:sz w:val="24"/>
          <w:szCs w:val="24"/>
          <w:highlight w:val="yellow"/>
          <w:lang w:val="x-none"/>
        </w:rPr>
        <w:t xml:space="preserve"> или любое другое физическое или юридическое лицо, указанное в п</w:t>
      </w:r>
      <w:r w:rsidRPr="00193D63">
        <w:rPr>
          <w:color w:val="000000"/>
          <w:spacing w:val="6"/>
          <w:sz w:val="24"/>
          <w:szCs w:val="24"/>
          <w:highlight w:val="yellow"/>
        </w:rPr>
        <w:t>ункте 1</w:t>
      </w:r>
      <w:r w:rsidRPr="00193D63">
        <w:rPr>
          <w:color w:val="000000"/>
          <w:spacing w:val="6"/>
          <w:sz w:val="24"/>
          <w:szCs w:val="24"/>
          <w:highlight w:val="yellow"/>
          <w:lang w:val="x-none"/>
        </w:rPr>
        <w:t>, являлось объектом применимых санкций в момент заключения Договора</w:t>
      </w:r>
      <w:r w:rsidRPr="00193D63">
        <w:rPr>
          <w:color w:val="000000"/>
          <w:spacing w:val="6"/>
          <w:sz w:val="24"/>
          <w:szCs w:val="24"/>
          <w:highlight w:val="yellow"/>
        </w:rPr>
        <w:t xml:space="preserve"> и данная информация не была раскрыта</w:t>
      </w:r>
      <w:r w:rsidRPr="00193D63">
        <w:rPr>
          <w:color w:val="000000"/>
          <w:spacing w:val="6"/>
          <w:sz w:val="24"/>
          <w:szCs w:val="24"/>
          <w:highlight w:val="yellow"/>
          <w:lang w:val="x-none"/>
        </w:rPr>
        <w:t xml:space="preserve">, или если </w:t>
      </w:r>
      <w:r w:rsidRPr="00193D63">
        <w:rPr>
          <w:color w:val="000000"/>
          <w:spacing w:val="6"/>
          <w:sz w:val="24"/>
          <w:szCs w:val="24"/>
          <w:highlight w:val="yellow"/>
        </w:rPr>
        <w:t>Исполнитель</w:t>
      </w:r>
      <w:r w:rsidRPr="00193D63">
        <w:rPr>
          <w:color w:val="000000"/>
          <w:spacing w:val="6"/>
          <w:sz w:val="24"/>
          <w:szCs w:val="24"/>
          <w:highlight w:val="yellow"/>
          <w:lang w:val="x-none"/>
        </w:rPr>
        <w:t xml:space="preserve"> или любое физическое или юридическое лицо, указанное в п</w:t>
      </w:r>
      <w:r w:rsidRPr="00193D63">
        <w:rPr>
          <w:color w:val="000000"/>
          <w:spacing w:val="6"/>
          <w:sz w:val="24"/>
          <w:szCs w:val="24"/>
          <w:highlight w:val="yellow"/>
        </w:rPr>
        <w:t>ункте</w:t>
      </w:r>
      <w:r w:rsidRPr="00193D63">
        <w:rPr>
          <w:color w:val="000000"/>
          <w:spacing w:val="6"/>
          <w:sz w:val="24"/>
          <w:szCs w:val="24"/>
          <w:highlight w:val="yellow"/>
          <w:lang w:val="x-none"/>
        </w:rPr>
        <w:t xml:space="preserve"> </w:t>
      </w:r>
      <w:r w:rsidRPr="00193D63">
        <w:rPr>
          <w:color w:val="000000"/>
          <w:spacing w:val="6"/>
          <w:sz w:val="24"/>
          <w:szCs w:val="24"/>
          <w:highlight w:val="yellow"/>
        </w:rPr>
        <w:t xml:space="preserve">1 </w:t>
      </w:r>
      <w:r w:rsidRPr="00193D63">
        <w:rPr>
          <w:color w:val="000000"/>
          <w:spacing w:val="6"/>
          <w:sz w:val="24"/>
          <w:szCs w:val="24"/>
          <w:highlight w:val="yellow"/>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645DA9E4" w14:textId="77777777" w:rsidR="00193D63" w:rsidRPr="00193D63" w:rsidRDefault="00193D63" w:rsidP="00193D63">
      <w:pPr>
        <w:numPr>
          <w:ilvl w:val="1"/>
          <w:numId w:val="38"/>
        </w:numPr>
        <w:shd w:val="clear" w:color="auto" w:fill="FFFFFF"/>
        <w:tabs>
          <w:tab w:val="left" w:pos="709"/>
        </w:tabs>
        <w:suppressAutoHyphens/>
        <w:spacing w:line="283" w:lineRule="exact"/>
        <w:ind w:left="0" w:firstLine="709"/>
        <w:jc w:val="both"/>
        <w:rPr>
          <w:color w:val="000000"/>
          <w:spacing w:val="6"/>
          <w:sz w:val="24"/>
          <w:szCs w:val="24"/>
          <w:highlight w:val="yellow"/>
          <w:lang w:val="x-none"/>
        </w:rPr>
      </w:pPr>
      <w:r w:rsidRPr="00193D63">
        <w:rPr>
          <w:color w:val="000000"/>
          <w:spacing w:val="6"/>
          <w:sz w:val="24"/>
          <w:szCs w:val="24"/>
          <w:highlight w:val="yellow"/>
          <w:lang w:val="x-none"/>
        </w:rPr>
        <w:t xml:space="preserve">Расторжение и (или) прекращение исполнения Договора согласно пункту </w:t>
      </w:r>
      <w:r w:rsidRPr="00193D63">
        <w:rPr>
          <w:color w:val="000000"/>
          <w:spacing w:val="6"/>
          <w:sz w:val="24"/>
          <w:szCs w:val="24"/>
          <w:highlight w:val="yellow"/>
        </w:rPr>
        <w:t xml:space="preserve">3 </w:t>
      </w:r>
      <w:r w:rsidRPr="00193D63">
        <w:rPr>
          <w:color w:val="000000"/>
          <w:spacing w:val="6"/>
          <w:sz w:val="24"/>
          <w:szCs w:val="24"/>
          <w:highlight w:val="yellow"/>
          <w:lang w:val="x-none"/>
        </w:rPr>
        <w:t xml:space="preserve">не создаёт для </w:t>
      </w:r>
      <w:r w:rsidRPr="00193D63">
        <w:rPr>
          <w:color w:val="000000"/>
          <w:spacing w:val="6"/>
          <w:sz w:val="24"/>
          <w:szCs w:val="24"/>
          <w:highlight w:val="yellow"/>
        </w:rPr>
        <w:t>Заказчика</w:t>
      </w:r>
      <w:r w:rsidRPr="00193D63">
        <w:rPr>
          <w:color w:val="000000"/>
          <w:spacing w:val="6"/>
          <w:sz w:val="24"/>
          <w:szCs w:val="24"/>
          <w:highlight w:val="yellow"/>
          <w:lang w:val="x-none"/>
        </w:rPr>
        <w:t xml:space="preserve"> обязательства в отношении возмещения расходов/убытков, иных платежей и/или затрат </w:t>
      </w:r>
      <w:r w:rsidRPr="00193D63">
        <w:rPr>
          <w:color w:val="000000"/>
          <w:spacing w:val="6"/>
          <w:sz w:val="24"/>
          <w:szCs w:val="24"/>
          <w:highlight w:val="yellow"/>
        </w:rPr>
        <w:t>Исполнителя</w:t>
      </w:r>
      <w:r w:rsidRPr="00193D63">
        <w:rPr>
          <w:color w:val="000000"/>
          <w:spacing w:val="6"/>
          <w:sz w:val="24"/>
          <w:szCs w:val="24"/>
          <w:highlight w:val="yellow"/>
          <w:lang w:val="x-none"/>
        </w:rPr>
        <w:t>, возникающих/возникших в связи с таким расторжением и (или) прекращением исполнения.</w:t>
      </w:r>
      <w:r w:rsidRPr="00193D63">
        <w:rPr>
          <w:color w:val="000000"/>
          <w:spacing w:val="6"/>
          <w:sz w:val="24"/>
          <w:szCs w:val="24"/>
          <w:highlight w:val="yellow"/>
        </w:rPr>
        <w:t xml:space="preserve"> </w:t>
      </w:r>
      <w:r w:rsidRPr="00193D63">
        <w:rPr>
          <w:color w:val="000000"/>
          <w:spacing w:val="6"/>
          <w:sz w:val="24"/>
          <w:szCs w:val="24"/>
          <w:highlight w:val="yellow"/>
          <w:lang w:val="x-none"/>
        </w:rPr>
        <w:t xml:space="preserve">Расторжение и (или) прекращение исполнения Договора </w:t>
      </w:r>
      <w:r w:rsidRPr="00193D63">
        <w:rPr>
          <w:color w:val="000000"/>
          <w:spacing w:val="6"/>
          <w:sz w:val="24"/>
          <w:szCs w:val="24"/>
          <w:highlight w:val="yellow"/>
        </w:rPr>
        <w:t xml:space="preserve">осуществляется путем направления Заказчиком письменного уведомления не позднее, чем за 10 (десять) календарных дней до даты </w:t>
      </w:r>
      <w:r w:rsidRPr="00193D63">
        <w:rPr>
          <w:color w:val="000000"/>
          <w:spacing w:val="6"/>
          <w:sz w:val="24"/>
          <w:szCs w:val="24"/>
          <w:highlight w:val="yellow"/>
          <w:lang w:val="x-none"/>
        </w:rPr>
        <w:t>расторжени</w:t>
      </w:r>
      <w:r w:rsidRPr="00193D63">
        <w:rPr>
          <w:color w:val="000000"/>
          <w:spacing w:val="6"/>
          <w:sz w:val="24"/>
          <w:szCs w:val="24"/>
          <w:highlight w:val="yellow"/>
        </w:rPr>
        <w:t>я</w:t>
      </w:r>
      <w:r w:rsidRPr="00193D63">
        <w:rPr>
          <w:color w:val="000000"/>
          <w:spacing w:val="6"/>
          <w:sz w:val="24"/>
          <w:szCs w:val="24"/>
          <w:highlight w:val="yellow"/>
          <w:lang w:val="x-none"/>
        </w:rPr>
        <w:t xml:space="preserve"> и (или) </w:t>
      </w:r>
      <w:r w:rsidRPr="00193D63">
        <w:rPr>
          <w:color w:val="000000"/>
          <w:spacing w:val="6"/>
          <w:sz w:val="24"/>
          <w:szCs w:val="24"/>
          <w:highlight w:val="yellow"/>
        </w:rPr>
        <w:t>прекращения действия Договора. Договор считается расторгнутым и (или) прекращенным с даты, указанной в уведомлении о расторжении Договора.</w:t>
      </w:r>
    </w:p>
    <w:p w14:paraId="784B75E1" w14:textId="77777777" w:rsidR="00193D63" w:rsidRPr="00193D63" w:rsidRDefault="00193D63" w:rsidP="00193D63">
      <w:pPr>
        <w:shd w:val="clear" w:color="auto" w:fill="FFFFFF"/>
        <w:tabs>
          <w:tab w:val="left" w:pos="709"/>
        </w:tabs>
        <w:suppressAutoHyphens/>
        <w:spacing w:line="283" w:lineRule="exact"/>
        <w:ind w:firstLine="709"/>
        <w:jc w:val="both"/>
        <w:rPr>
          <w:color w:val="000000"/>
          <w:spacing w:val="6"/>
          <w:sz w:val="24"/>
          <w:szCs w:val="24"/>
          <w:highlight w:val="yellow"/>
          <w:lang w:val="x-none"/>
        </w:rPr>
      </w:pPr>
    </w:p>
    <w:p w14:paraId="01F621B8" w14:textId="77777777" w:rsidR="00193D63" w:rsidRPr="00193D63" w:rsidRDefault="00193D63" w:rsidP="00193D63">
      <w:pPr>
        <w:shd w:val="clear" w:color="auto" w:fill="FFFFFF"/>
        <w:tabs>
          <w:tab w:val="left" w:pos="709"/>
        </w:tabs>
        <w:suppressAutoHyphens/>
        <w:spacing w:line="283" w:lineRule="exact"/>
        <w:ind w:firstLine="709"/>
        <w:jc w:val="both"/>
        <w:rPr>
          <w:b/>
          <w:color w:val="000000"/>
          <w:spacing w:val="6"/>
          <w:sz w:val="24"/>
          <w:szCs w:val="24"/>
          <w:highlight w:val="yellow"/>
        </w:rPr>
      </w:pPr>
      <w:r w:rsidRPr="00193D63">
        <w:rPr>
          <w:b/>
          <w:i/>
          <w:color w:val="000000"/>
          <w:spacing w:val="6"/>
          <w:sz w:val="24"/>
          <w:szCs w:val="24"/>
          <w:highlight w:val="yellow"/>
        </w:rPr>
        <w:t xml:space="preserve">[Вариант 2 (если в отношении Контрагента или его участника (акционера) введены международные санкции, имеется согласование Контролера GCO и LCO о возможности взаимодействия и указание включить в Договор </w:t>
      </w:r>
      <w:proofErr w:type="spellStart"/>
      <w:r w:rsidRPr="00193D63">
        <w:rPr>
          <w:b/>
          <w:i/>
          <w:color w:val="000000"/>
          <w:spacing w:val="6"/>
          <w:sz w:val="24"/>
          <w:szCs w:val="24"/>
          <w:highlight w:val="yellow"/>
        </w:rPr>
        <w:t>санкционную</w:t>
      </w:r>
      <w:proofErr w:type="spellEnd"/>
      <w:r w:rsidRPr="00193D63">
        <w:rPr>
          <w:b/>
          <w:i/>
          <w:color w:val="000000"/>
          <w:spacing w:val="6"/>
          <w:sz w:val="24"/>
          <w:szCs w:val="24"/>
          <w:highlight w:val="yellow"/>
        </w:rPr>
        <w:t xml:space="preserve"> оговорку или заключить соглашение о </w:t>
      </w:r>
      <w:proofErr w:type="spellStart"/>
      <w:r w:rsidRPr="00193D63">
        <w:rPr>
          <w:b/>
          <w:i/>
          <w:color w:val="000000"/>
          <w:spacing w:val="6"/>
          <w:sz w:val="24"/>
          <w:szCs w:val="24"/>
          <w:highlight w:val="yellow"/>
        </w:rPr>
        <w:t>санкционных</w:t>
      </w:r>
      <w:proofErr w:type="spellEnd"/>
      <w:r w:rsidRPr="00193D63">
        <w:rPr>
          <w:b/>
          <w:i/>
          <w:color w:val="000000"/>
          <w:spacing w:val="6"/>
          <w:sz w:val="24"/>
          <w:szCs w:val="24"/>
          <w:highlight w:val="yellow"/>
        </w:rPr>
        <w:t xml:space="preserve"> условиях</w:t>
      </w:r>
      <w:r w:rsidRPr="00193D63">
        <w:rPr>
          <w:b/>
          <w:color w:val="000000"/>
          <w:spacing w:val="6"/>
          <w:sz w:val="24"/>
          <w:szCs w:val="24"/>
          <w:highlight w:val="yellow"/>
        </w:rPr>
        <w:t>:</w:t>
      </w:r>
    </w:p>
    <w:p w14:paraId="5A782F63" w14:textId="77777777" w:rsidR="00193D63" w:rsidRPr="00193D63" w:rsidRDefault="00193D63" w:rsidP="00193D63">
      <w:pPr>
        <w:shd w:val="clear" w:color="auto" w:fill="FFFFFF"/>
        <w:tabs>
          <w:tab w:val="left" w:pos="709"/>
        </w:tabs>
        <w:suppressAutoHyphens/>
        <w:spacing w:line="283" w:lineRule="exact"/>
        <w:ind w:firstLine="709"/>
        <w:jc w:val="both"/>
        <w:rPr>
          <w:color w:val="000000"/>
          <w:spacing w:val="6"/>
          <w:sz w:val="24"/>
          <w:szCs w:val="24"/>
          <w:highlight w:val="yellow"/>
          <w:lang w:val="x-none"/>
        </w:rPr>
      </w:pPr>
      <w:r w:rsidRPr="00193D63">
        <w:rPr>
          <w:color w:val="000000"/>
          <w:spacing w:val="6"/>
          <w:sz w:val="24"/>
          <w:szCs w:val="24"/>
          <w:highlight w:val="yellow"/>
        </w:rPr>
        <w:t>17.1. Исполнитель</w:t>
      </w:r>
      <w:r w:rsidRPr="00193D63">
        <w:rPr>
          <w:color w:val="000000"/>
          <w:spacing w:val="6"/>
          <w:sz w:val="24"/>
          <w:szCs w:val="24"/>
          <w:highlight w:val="yellow"/>
          <w:lang w:val="x-none"/>
        </w:rPr>
        <w:t xml:space="preserve"> настоящим подтверждает, что является объектом применимых санкций, которые раскрыты </w:t>
      </w:r>
      <w:r w:rsidRPr="00193D63">
        <w:rPr>
          <w:color w:val="000000"/>
          <w:spacing w:val="6"/>
          <w:sz w:val="24"/>
          <w:szCs w:val="24"/>
          <w:highlight w:val="yellow"/>
        </w:rPr>
        <w:t>Исполнителем</w:t>
      </w:r>
      <w:r w:rsidRPr="00193D63">
        <w:rPr>
          <w:color w:val="000000"/>
          <w:spacing w:val="6"/>
          <w:sz w:val="24"/>
          <w:szCs w:val="24"/>
          <w:highlight w:val="yellow"/>
          <w:lang w:val="x-none"/>
        </w:rPr>
        <w:t xml:space="preserve"> </w:t>
      </w:r>
      <w:r w:rsidRPr="00193D63">
        <w:rPr>
          <w:color w:val="000000"/>
          <w:spacing w:val="6"/>
          <w:sz w:val="24"/>
          <w:szCs w:val="24"/>
          <w:highlight w:val="yellow"/>
        </w:rPr>
        <w:t>Заказчику</w:t>
      </w:r>
      <w:r w:rsidRPr="00193D63">
        <w:rPr>
          <w:color w:val="000000"/>
          <w:spacing w:val="6"/>
          <w:sz w:val="24"/>
          <w:szCs w:val="24"/>
          <w:highlight w:val="yellow"/>
          <w:lang w:val="x-none"/>
        </w:rPr>
        <w:t xml:space="preserve"> как применимые к </w:t>
      </w:r>
      <w:r w:rsidRPr="00193D63">
        <w:rPr>
          <w:color w:val="000000"/>
          <w:spacing w:val="6"/>
          <w:sz w:val="24"/>
          <w:szCs w:val="24"/>
          <w:highlight w:val="yellow"/>
        </w:rPr>
        <w:t>Исполнителю</w:t>
      </w:r>
      <w:r w:rsidRPr="00193D63">
        <w:rPr>
          <w:color w:val="000000"/>
          <w:spacing w:val="6"/>
          <w:sz w:val="24"/>
          <w:szCs w:val="24"/>
          <w:highlight w:val="yellow"/>
          <w:lang w:val="x-none"/>
        </w:rPr>
        <w:t xml:space="preserve"> санкции </w:t>
      </w:r>
      <w:r w:rsidRPr="00193D63">
        <w:rPr>
          <w:color w:val="000000"/>
          <w:spacing w:val="6"/>
          <w:sz w:val="24"/>
          <w:szCs w:val="24"/>
          <w:highlight w:val="yellow"/>
        </w:rPr>
        <w:t>____________________________</w:t>
      </w:r>
      <w:r w:rsidRPr="00193D63">
        <w:rPr>
          <w:color w:val="000000"/>
          <w:spacing w:val="6"/>
          <w:sz w:val="24"/>
          <w:szCs w:val="24"/>
          <w:highlight w:val="yellow"/>
          <w:lang w:val="x-none"/>
        </w:rPr>
        <w:t xml:space="preserve"> </w:t>
      </w:r>
      <w:r w:rsidRPr="00193D63">
        <w:rPr>
          <w:color w:val="000000"/>
          <w:spacing w:val="6"/>
          <w:sz w:val="24"/>
          <w:szCs w:val="24"/>
          <w:highlight w:val="yellow"/>
        </w:rPr>
        <w:t>(</w:t>
      </w:r>
      <w:r w:rsidRPr="00193D63">
        <w:rPr>
          <w:i/>
          <w:color w:val="000000"/>
          <w:spacing w:val="6"/>
          <w:sz w:val="24"/>
          <w:szCs w:val="24"/>
          <w:highlight w:val="yellow"/>
          <w:lang w:val="x-none"/>
        </w:rPr>
        <w:t>с указанием наименования санкций, установившую их страну или объединение стран, реквизитов устанавливающего документа и иных существенных условий</w:t>
      </w:r>
      <w:r w:rsidRPr="00193D63">
        <w:rPr>
          <w:color w:val="000000"/>
          <w:spacing w:val="6"/>
          <w:sz w:val="24"/>
          <w:szCs w:val="24"/>
          <w:highlight w:val="yellow"/>
        </w:rPr>
        <w:t>)</w:t>
      </w:r>
      <w:r w:rsidRPr="00193D63">
        <w:rPr>
          <w:color w:val="000000"/>
          <w:spacing w:val="6"/>
          <w:sz w:val="24"/>
          <w:szCs w:val="24"/>
          <w:highlight w:val="yellow"/>
          <w:lang w:val="x-none"/>
        </w:rPr>
        <w:t xml:space="preserve">. </w:t>
      </w:r>
      <w:r w:rsidRPr="00193D63">
        <w:rPr>
          <w:color w:val="000000"/>
          <w:spacing w:val="6"/>
          <w:sz w:val="24"/>
          <w:szCs w:val="24"/>
          <w:highlight w:val="yellow"/>
        </w:rPr>
        <w:t>В</w:t>
      </w:r>
      <w:r w:rsidRPr="00193D63">
        <w:rPr>
          <w:color w:val="000000"/>
          <w:spacing w:val="6"/>
          <w:sz w:val="24"/>
          <w:szCs w:val="24"/>
          <w:highlight w:val="yellow"/>
          <w:lang w:val="x-none"/>
        </w:rPr>
        <w:t xml:space="preserve"> отношении данных санкций </w:t>
      </w:r>
      <w:r w:rsidRPr="00193D63">
        <w:rPr>
          <w:color w:val="000000"/>
          <w:spacing w:val="6"/>
          <w:sz w:val="24"/>
          <w:szCs w:val="24"/>
          <w:highlight w:val="yellow"/>
        </w:rPr>
        <w:t>Исполнитель</w:t>
      </w:r>
      <w:r w:rsidRPr="00193D63">
        <w:rPr>
          <w:color w:val="000000"/>
          <w:spacing w:val="6"/>
          <w:sz w:val="24"/>
          <w:szCs w:val="24"/>
          <w:highlight w:val="yellow"/>
          <w:lang w:val="x-none"/>
        </w:rPr>
        <w:t xml:space="preserve"> подтверждает, что такие санкции не влияют на законность и действительность Договора и не влекут возникновение у </w:t>
      </w:r>
      <w:r w:rsidRPr="00193D63">
        <w:rPr>
          <w:color w:val="000000"/>
          <w:spacing w:val="6"/>
          <w:sz w:val="24"/>
          <w:szCs w:val="24"/>
          <w:highlight w:val="yellow"/>
        </w:rPr>
        <w:t>Заказчика</w:t>
      </w:r>
      <w:r w:rsidRPr="00193D63">
        <w:rPr>
          <w:color w:val="000000"/>
          <w:spacing w:val="6"/>
          <w:sz w:val="24"/>
          <w:szCs w:val="24"/>
          <w:highlight w:val="yellow"/>
          <w:lang w:val="x-none"/>
        </w:rPr>
        <w:t xml:space="preserve"> риска нарушения санкций. </w:t>
      </w:r>
    </w:p>
    <w:p w14:paraId="4FBED4DD" w14:textId="77777777" w:rsidR="00193D63" w:rsidRPr="00193D63" w:rsidRDefault="00193D63" w:rsidP="00193D63">
      <w:pPr>
        <w:shd w:val="clear" w:color="auto" w:fill="FFFFFF"/>
        <w:tabs>
          <w:tab w:val="left" w:pos="709"/>
        </w:tabs>
        <w:suppressAutoHyphens/>
        <w:spacing w:line="283" w:lineRule="exact"/>
        <w:ind w:firstLine="709"/>
        <w:jc w:val="both"/>
        <w:rPr>
          <w:color w:val="000000"/>
          <w:spacing w:val="6"/>
          <w:sz w:val="24"/>
          <w:szCs w:val="24"/>
          <w:highlight w:val="yellow"/>
          <w:lang w:val="x-none"/>
        </w:rPr>
      </w:pPr>
      <w:r w:rsidRPr="00193D63">
        <w:rPr>
          <w:color w:val="000000"/>
          <w:spacing w:val="6"/>
          <w:sz w:val="24"/>
          <w:szCs w:val="24"/>
          <w:highlight w:val="yellow"/>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66F90257" w14:textId="77777777" w:rsidR="00193D63" w:rsidRPr="00193D63" w:rsidRDefault="00193D63" w:rsidP="00193D63">
      <w:pPr>
        <w:shd w:val="clear" w:color="auto" w:fill="FFFFFF"/>
        <w:tabs>
          <w:tab w:val="left" w:pos="709"/>
        </w:tabs>
        <w:suppressAutoHyphens/>
        <w:spacing w:line="283" w:lineRule="exact"/>
        <w:ind w:firstLine="709"/>
        <w:jc w:val="both"/>
        <w:rPr>
          <w:color w:val="000000"/>
          <w:spacing w:val="6"/>
          <w:sz w:val="24"/>
          <w:szCs w:val="24"/>
          <w:highlight w:val="yellow"/>
          <w:lang w:val="x-none"/>
        </w:rPr>
      </w:pPr>
      <w:r w:rsidRPr="00193D63">
        <w:rPr>
          <w:color w:val="000000"/>
          <w:spacing w:val="6"/>
          <w:sz w:val="24"/>
          <w:szCs w:val="24"/>
          <w:highlight w:val="yellow"/>
        </w:rPr>
        <w:t>17.2. Исполнитель</w:t>
      </w:r>
      <w:r w:rsidRPr="00193D63">
        <w:rPr>
          <w:color w:val="000000"/>
          <w:spacing w:val="6"/>
          <w:sz w:val="24"/>
          <w:szCs w:val="24"/>
          <w:highlight w:val="yellow"/>
          <w:lang w:val="x-none"/>
        </w:rPr>
        <w:t xml:space="preserve"> обязуется в полной мере соблюдать все применимые санкции. </w:t>
      </w:r>
      <w:r w:rsidRPr="00193D63">
        <w:rPr>
          <w:color w:val="000000"/>
          <w:spacing w:val="6"/>
          <w:sz w:val="24"/>
          <w:szCs w:val="24"/>
          <w:highlight w:val="yellow"/>
          <w:lang w:val="x-none"/>
        </w:rPr>
        <w:lastRenderedPageBreak/>
        <w:t xml:space="preserve">Несоблюдение </w:t>
      </w:r>
      <w:r w:rsidRPr="00193D63">
        <w:rPr>
          <w:color w:val="000000"/>
          <w:spacing w:val="6"/>
          <w:sz w:val="24"/>
          <w:szCs w:val="24"/>
          <w:highlight w:val="yellow"/>
        </w:rPr>
        <w:t>Исполнителем</w:t>
      </w:r>
      <w:r w:rsidRPr="00193D63">
        <w:rPr>
          <w:color w:val="000000"/>
          <w:spacing w:val="6"/>
          <w:sz w:val="24"/>
          <w:szCs w:val="24"/>
          <w:highlight w:val="yellow"/>
          <w:lang w:val="x-none"/>
        </w:rPr>
        <w:t xml:space="preserve"> в полной мере всех применимых санкций является существенным нарушением Договора, которое даёт </w:t>
      </w:r>
      <w:r w:rsidRPr="00193D63">
        <w:rPr>
          <w:color w:val="000000"/>
          <w:spacing w:val="6"/>
          <w:sz w:val="24"/>
          <w:szCs w:val="24"/>
          <w:highlight w:val="yellow"/>
        </w:rPr>
        <w:t>Заказчику</w:t>
      </w:r>
      <w:r w:rsidRPr="00193D63">
        <w:rPr>
          <w:color w:val="000000"/>
          <w:spacing w:val="6"/>
          <w:sz w:val="24"/>
          <w:szCs w:val="24"/>
          <w:highlight w:val="yellow"/>
          <w:lang w:val="x-none"/>
        </w:rPr>
        <w:t xml:space="preserve"> право </w:t>
      </w:r>
      <w:r w:rsidRPr="00193D63">
        <w:rPr>
          <w:color w:val="000000"/>
          <w:spacing w:val="6"/>
          <w:sz w:val="24"/>
          <w:szCs w:val="24"/>
          <w:highlight w:val="yellow"/>
        </w:rPr>
        <w:t xml:space="preserve">расторгнуть и (или) </w:t>
      </w:r>
      <w:r w:rsidRPr="00193D63">
        <w:rPr>
          <w:color w:val="000000"/>
          <w:spacing w:val="6"/>
          <w:sz w:val="24"/>
          <w:szCs w:val="24"/>
          <w:highlight w:val="yellow"/>
          <w:lang w:val="x-none"/>
        </w:rPr>
        <w:t>прекратить исполнение Договора.</w:t>
      </w:r>
    </w:p>
    <w:p w14:paraId="79DBBE8F" w14:textId="77777777" w:rsidR="00193D63" w:rsidRPr="00193D63" w:rsidRDefault="00193D63" w:rsidP="00193D63">
      <w:pPr>
        <w:shd w:val="clear" w:color="auto" w:fill="FFFFFF"/>
        <w:tabs>
          <w:tab w:val="left" w:pos="709"/>
        </w:tabs>
        <w:suppressAutoHyphens/>
        <w:spacing w:line="283" w:lineRule="exact"/>
        <w:ind w:firstLine="709"/>
        <w:jc w:val="both"/>
        <w:rPr>
          <w:color w:val="000000"/>
          <w:spacing w:val="6"/>
          <w:sz w:val="24"/>
          <w:szCs w:val="24"/>
          <w:highlight w:val="yellow"/>
          <w:lang w:val="x-none"/>
        </w:rPr>
      </w:pPr>
      <w:r w:rsidRPr="00193D63">
        <w:rPr>
          <w:color w:val="000000"/>
          <w:spacing w:val="6"/>
          <w:sz w:val="24"/>
          <w:szCs w:val="24"/>
          <w:highlight w:val="yellow"/>
        </w:rPr>
        <w:t xml:space="preserve">17.3. </w:t>
      </w:r>
      <w:r w:rsidRPr="00193D63">
        <w:rPr>
          <w:color w:val="000000"/>
          <w:spacing w:val="6"/>
          <w:sz w:val="24"/>
          <w:szCs w:val="24"/>
          <w:highlight w:val="yellow"/>
          <w:lang w:val="x-none"/>
        </w:rPr>
        <w:t xml:space="preserve">Если </w:t>
      </w:r>
      <w:r w:rsidRPr="00193D63">
        <w:rPr>
          <w:color w:val="000000"/>
          <w:spacing w:val="6"/>
          <w:sz w:val="24"/>
          <w:szCs w:val="24"/>
          <w:highlight w:val="yellow"/>
        </w:rPr>
        <w:t>Исполнитель</w:t>
      </w:r>
      <w:r w:rsidRPr="00193D63">
        <w:rPr>
          <w:color w:val="000000"/>
          <w:spacing w:val="6"/>
          <w:sz w:val="24"/>
          <w:szCs w:val="24"/>
          <w:highlight w:val="yellow"/>
          <w:lang w:val="x-none"/>
        </w:rPr>
        <w:t xml:space="preserve"> будет признан виновным в нарушении применимых санкций, </w:t>
      </w:r>
      <w:r w:rsidRPr="00193D63">
        <w:rPr>
          <w:color w:val="000000"/>
          <w:spacing w:val="6"/>
          <w:sz w:val="24"/>
          <w:szCs w:val="24"/>
          <w:highlight w:val="yellow"/>
        </w:rPr>
        <w:t>Исполнитель</w:t>
      </w:r>
      <w:r w:rsidRPr="00193D63">
        <w:rPr>
          <w:color w:val="000000"/>
          <w:spacing w:val="6"/>
          <w:sz w:val="24"/>
          <w:szCs w:val="24"/>
          <w:highlight w:val="yellow"/>
          <w:lang w:val="x-none"/>
        </w:rPr>
        <w:t xml:space="preserve"> компенсирует </w:t>
      </w:r>
      <w:r w:rsidRPr="00193D63">
        <w:rPr>
          <w:color w:val="000000"/>
          <w:spacing w:val="6"/>
          <w:sz w:val="24"/>
          <w:szCs w:val="24"/>
          <w:highlight w:val="yellow"/>
        </w:rPr>
        <w:t>Заказчику</w:t>
      </w:r>
      <w:r w:rsidRPr="00193D63">
        <w:rPr>
          <w:color w:val="000000"/>
          <w:spacing w:val="6"/>
          <w:sz w:val="24"/>
          <w:szCs w:val="24"/>
          <w:highlight w:val="yellow"/>
          <w:lang w:val="x-none"/>
        </w:rPr>
        <w:t xml:space="preserve"> любые убытки, возникшие</w:t>
      </w:r>
      <w:r w:rsidRPr="00193D63">
        <w:rPr>
          <w:color w:val="000000"/>
          <w:spacing w:val="6"/>
          <w:sz w:val="24"/>
          <w:szCs w:val="24"/>
          <w:highlight w:val="yellow"/>
        </w:rPr>
        <w:t xml:space="preserve"> </w:t>
      </w:r>
      <w:r w:rsidRPr="00193D63">
        <w:rPr>
          <w:color w:val="000000"/>
          <w:spacing w:val="6"/>
          <w:sz w:val="24"/>
          <w:szCs w:val="24"/>
          <w:highlight w:val="yellow"/>
          <w:lang w:val="x-none"/>
        </w:rPr>
        <w:t>/</w:t>
      </w:r>
      <w:r w:rsidRPr="00193D63">
        <w:rPr>
          <w:color w:val="000000"/>
          <w:spacing w:val="6"/>
          <w:sz w:val="24"/>
          <w:szCs w:val="24"/>
          <w:highlight w:val="yellow"/>
        </w:rPr>
        <w:t xml:space="preserve"> </w:t>
      </w:r>
      <w:r w:rsidRPr="00193D63">
        <w:rPr>
          <w:color w:val="000000"/>
          <w:spacing w:val="6"/>
          <w:sz w:val="24"/>
          <w:szCs w:val="24"/>
          <w:highlight w:val="yellow"/>
          <w:lang w:val="x-none"/>
        </w:rPr>
        <w:t xml:space="preserve">возникающие в результате нарушения </w:t>
      </w:r>
      <w:r w:rsidRPr="00193D63">
        <w:rPr>
          <w:color w:val="000000"/>
          <w:spacing w:val="6"/>
          <w:sz w:val="24"/>
          <w:szCs w:val="24"/>
          <w:highlight w:val="yellow"/>
        </w:rPr>
        <w:t>Исполнителем</w:t>
      </w:r>
      <w:r w:rsidRPr="00193D63">
        <w:rPr>
          <w:color w:val="000000"/>
          <w:spacing w:val="6"/>
          <w:sz w:val="24"/>
          <w:szCs w:val="24"/>
          <w:highlight w:val="yellow"/>
          <w:lang w:val="x-none"/>
        </w:rPr>
        <w:t xml:space="preserve">  применимых санкций.  </w:t>
      </w:r>
    </w:p>
    <w:p w14:paraId="7E2A76EC" w14:textId="77777777" w:rsidR="00193D63" w:rsidRPr="00193D63" w:rsidRDefault="00193D63" w:rsidP="00193D63">
      <w:pPr>
        <w:shd w:val="clear" w:color="auto" w:fill="FFFFFF"/>
        <w:tabs>
          <w:tab w:val="left" w:pos="709"/>
        </w:tabs>
        <w:suppressAutoHyphens/>
        <w:spacing w:line="283" w:lineRule="exact"/>
        <w:ind w:firstLine="709"/>
        <w:jc w:val="both"/>
        <w:rPr>
          <w:color w:val="000000"/>
          <w:spacing w:val="6"/>
          <w:sz w:val="24"/>
          <w:szCs w:val="24"/>
          <w:highlight w:val="yellow"/>
          <w:lang w:val="x-none"/>
        </w:rPr>
      </w:pPr>
      <w:r w:rsidRPr="00193D63">
        <w:rPr>
          <w:color w:val="000000"/>
          <w:spacing w:val="6"/>
          <w:sz w:val="24"/>
          <w:szCs w:val="24"/>
          <w:highlight w:val="yellow"/>
        </w:rPr>
        <w:t xml:space="preserve">17.4. </w:t>
      </w:r>
      <w:r w:rsidRPr="00193D63">
        <w:rPr>
          <w:color w:val="000000"/>
          <w:spacing w:val="6"/>
          <w:sz w:val="24"/>
          <w:szCs w:val="24"/>
          <w:highlight w:val="yellow"/>
          <w:lang w:val="x-none"/>
        </w:rPr>
        <w:t xml:space="preserve">Расторжение и (или) прекращение исполнения Договора согласно пункту </w:t>
      </w:r>
      <w:r w:rsidRPr="00193D63">
        <w:rPr>
          <w:color w:val="000000"/>
          <w:spacing w:val="6"/>
          <w:sz w:val="24"/>
          <w:szCs w:val="24"/>
          <w:highlight w:val="yellow"/>
        </w:rPr>
        <w:t xml:space="preserve">2 </w:t>
      </w:r>
      <w:r w:rsidRPr="00193D63">
        <w:rPr>
          <w:color w:val="000000"/>
          <w:spacing w:val="6"/>
          <w:sz w:val="24"/>
          <w:szCs w:val="24"/>
          <w:highlight w:val="yellow"/>
          <w:lang w:val="x-none"/>
        </w:rPr>
        <w:t xml:space="preserve">не создаёт для </w:t>
      </w:r>
      <w:r w:rsidRPr="00193D63">
        <w:rPr>
          <w:color w:val="000000"/>
          <w:spacing w:val="6"/>
          <w:sz w:val="24"/>
          <w:szCs w:val="24"/>
          <w:highlight w:val="yellow"/>
        </w:rPr>
        <w:t>Заказчика</w:t>
      </w:r>
      <w:r w:rsidRPr="00193D63">
        <w:rPr>
          <w:color w:val="000000"/>
          <w:spacing w:val="6"/>
          <w:sz w:val="24"/>
          <w:szCs w:val="24"/>
          <w:highlight w:val="yellow"/>
          <w:lang w:val="x-none"/>
        </w:rPr>
        <w:t xml:space="preserve"> обязательства в отношении возмещения расходов</w:t>
      </w:r>
      <w:r w:rsidRPr="00193D63">
        <w:rPr>
          <w:color w:val="000000"/>
          <w:spacing w:val="6"/>
          <w:sz w:val="24"/>
          <w:szCs w:val="24"/>
          <w:highlight w:val="yellow"/>
        </w:rPr>
        <w:t xml:space="preserve"> </w:t>
      </w:r>
      <w:r w:rsidRPr="00193D63">
        <w:rPr>
          <w:color w:val="000000"/>
          <w:spacing w:val="6"/>
          <w:sz w:val="24"/>
          <w:szCs w:val="24"/>
          <w:highlight w:val="yellow"/>
          <w:lang w:val="x-none"/>
        </w:rPr>
        <w:t>/</w:t>
      </w:r>
      <w:r w:rsidRPr="00193D63">
        <w:rPr>
          <w:color w:val="000000"/>
          <w:spacing w:val="6"/>
          <w:sz w:val="24"/>
          <w:szCs w:val="24"/>
          <w:highlight w:val="yellow"/>
        </w:rPr>
        <w:t xml:space="preserve"> </w:t>
      </w:r>
      <w:r w:rsidRPr="00193D63">
        <w:rPr>
          <w:color w:val="000000"/>
          <w:spacing w:val="6"/>
          <w:sz w:val="24"/>
          <w:szCs w:val="24"/>
          <w:highlight w:val="yellow"/>
          <w:lang w:val="x-none"/>
        </w:rPr>
        <w:t xml:space="preserve">убытков, иных платежей и/или затрат </w:t>
      </w:r>
      <w:r w:rsidRPr="00193D63">
        <w:rPr>
          <w:color w:val="000000"/>
          <w:spacing w:val="6"/>
          <w:sz w:val="24"/>
          <w:szCs w:val="24"/>
          <w:highlight w:val="yellow"/>
        </w:rPr>
        <w:t>Исполнителя</w:t>
      </w:r>
      <w:r w:rsidRPr="00193D63">
        <w:rPr>
          <w:color w:val="000000"/>
          <w:spacing w:val="6"/>
          <w:sz w:val="24"/>
          <w:szCs w:val="24"/>
          <w:highlight w:val="yellow"/>
          <w:lang w:val="x-none"/>
        </w:rPr>
        <w:t>, возникающих</w:t>
      </w:r>
      <w:r w:rsidRPr="00193D63">
        <w:rPr>
          <w:color w:val="000000"/>
          <w:spacing w:val="6"/>
          <w:sz w:val="24"/>
          <w:szCs w:val="24"/>
          <w:highlight w:val="yellow"/>
        </w:rPr>
        <w:t xml:space="preserve"> </w:t>
      </w:r>
      <w:r w:rsidRPr="00193D63">
        <w:rPr>
          <w:color w:val="000000"/>
          <w:spacing w:val="6"/>
          <w:sz w:val="24"/>
          <w:szCs w:val="24"/>
          <w:highlight w:val="yellow"/>
          <w:lang w:val="x-none"/>
        </w:rPr>
        <w:t>/</w:t>
      </w:r>
      <w:r w:rsidRPr="00193D63">
        <w:rPr>
          <w:color w:val="000000"/>
          <w:spacing w:val="6"/>
          <w:sz w:val="24"/>
          <w:szCs w:val="24"/>
          <w:highlight w:val="yellow"/>
        </w:rPr>
        <w:t xml:space="preserve"> </w:t>
      </w:r>
      <w:r w:rsidRPr="00193D63">
        <w:rPr>
          <w:color w:val="000000"/>
          <w:spacing w:val="6"/>
          <w:sz w:val="24"/>
          <w:szCs w:val="24"/>
          <w:highlight w:val="yellow"/>
          <w:lang w:val="x-none"/>
        </w:rPr>
        <w:t xml:space="preserve">возникших в связи с таким расторжением и (или) прекращением исполнения. Расторжение и (или) прекращение исполнения Договора </w:t>
      </w:r>
      <w:r w:rsidRPr="00193D63">
        <w:rPr>
          <w:color w:val="000000"/>
          <w:spacing w:val="6"/>
          <w:sz w:val="24"/>
          <w:szCs w:val="24"/>
          <w:highlight w:val="yellow"/>
        </w:rPr>
        <w:t xml:space="preserve">осуществляется путем направления Заказчику письменного уведомления не позднее, чем за 10 (десять) календарных дней до даты </w:t>
      </w:r>
      <w:r w:rsidRPr="00193D63">
        <w:rPr>
          <w:color w:val="000000"/>
          <w:spacing w:val="6"/>
          <w:sz w:val="24"/>
          <w:szCs w:val="24"/>
          <w:highlight w:val="yellow"/>
          <w:lang w:val="x-none"/>
        </w:rPr>
        <w:t xml:space="preserve">расторжения и (или) </w:t>
      </w:r>
      <w:r w:rsidRPr="00193D63">
        <w:rPr>
          <w:color w:val="000000"/>
          <w:spacing w:val="6"/>
          <w:sz w:val="24"/>
          <w:szCs w:val="24"/>
          <w:highlight w:val="yellow"/>
        </w:rPr>
        <w:t>прекращения действия Договора. Договор считается расторгнутым и (или) прекращенным с даты, указанной в уведомлении о расторжении Договора.</w:t>
      </w:r>
    </w:p>
    <w:p w14:paraId="3E21290E" w14:textId="77777777" w:rsidR="00193D63" w:rsidRPr="00193D63" w:rsidRDefault="00193D63" w:rsidP="00193D63">
      <w:pPr>
        <w:shd w:val="clear" w:color="auto" w:fill="FFFFFF"/>
        <w:tabs>
          <w:tab w:val="left" w:pos="709"/>
        </w:tabs>
        <w:suppressAutoHyphens/>
        <w:spacing w:line="283" w:lineRule="exact"/>
        <w:ind w:firstLine="709"/>
        <w:jc w:val="both"/>
        <w:rPr>
          <w:color w:val="000000"/>
          <w:spacing w:val="6"/>
          <w:sz w:val="24"/>
          <w:szCs w:val="24"/>
          <w:highlight w:val="yellow"/>
        </w:rPr>
      </w:pPr>
    </w:p>
    <w:p w14:paraId="1930D887" w14:textId="77777777" w:rsidR="00193D63" w:rsidRPr="00193D63" w:rsidRDefault="00193D63" w:rsidP="00193D63">
      <w:pPr>
        <w:numPr>
          <w:ilvl w:val="0"/>
          <w:numId w:val="38"/>
        </w:numPr>
        <w:shd w:val="clear" w:color="auto" w:fill="FFFFFF"/>
        <w:tabs>
          <w:tab w:val="left" w:pos="709"/>
        </w:tabs>
        <w:suppressAutoHyphens/>
        <w:spacing w:line="283" w:lineRule="exact"/>
        <w:ind w:left="0" w:firstLine="709"/>
        <w:jc w:val="center"/>
        <w:rPr>
          <w:b/>
          <w:color w:val="000000"/>
          <w:spacing w:val="6"/>
          <w:sz w:val="24"/>
          <w:szCs w:val="24"/>
          <w:highlight w:val="yellow"/>
        </w:rPr>
      </w:pPr>
      <w:r w:rsidRPr="00193D63">
        <w:rPr>
          <w:b/>
          <w:color w:val="000000"/>
          <w:spacing w:val="6"/>
          <w:sz w:val="24"/>
          <w:szCs w:val="24"/>
          <w:highlight w:val="yellow"/>
        </w:rPr>
        <w:t>Отказ от найма работников</w:t>
      </w:r>
    </w:p>
    <w:p w14:paraId="01EF6FBD" w14:textId="77777777" w:rsidR="00193D63" w:rsidRPr="00193D63" w:rsidRDefault="00193D63" w:rsidP="00193D63">
      <w:pPr>
        <w:numPr>
          <w:ilvl w:val="1"/>
          <w:numId w:val="38"/>
        </w:numPr>
        <w:shd w:val="clear" w:color="auto" w:fill="FFFFFF"/>
        <w:tabs>
          <w:tab w:val="left" w:pos="709"/>
        </w:tabs>
        <w:suppressAutoHyphens/>
        <w:spacing w:line="283" w:lineRule="exact"/>
        <w:ind w:left="0" w:firstLine="709"/>
        <w:jc w:val="both"/>
        <w:rPr>
          <w:color w:val="000000"/>
          <w:spacing w:val="6"/>
          <w:sz w:val="24"/>
          <w:szCs w:val="24"/>
          <w:highlight w:val="yellow"/>
        </w:rPr>
      </w:pPr>
      <w:r w:rsidRPr="00193D63">
        <w:rPr>
          <w:color w:val="000000"/>
          <w:spacing w:val="6"/>
          <w:sz w:val="24"/>
          <w:szCs w:val="24"/>
          <w:highlight w:val="yellow"/>
        </w:rPr>
        <w:t xml:space="preserve">В период действия Договора и в течение [3 (трех) лет]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599E5E14" w14:textId="77777777" w:rsidR="00193D63" w:rsidRPr="00193D63" w:rsidRDefault="00193D63" w:rsidP="00193D63">
      <w:pPr>
        <w:numPr>
          <w:ilvl w:val="1"/>
          <w:numId w:val="38"/>
        </w:numPr>
        <w:shd w:val="clear" w:color="auto" w:fill="FFFFFF"/>
        <w:tabs>
          <w:tab w:val="left" w:pos="709"/>
        </w:tabs>
        <w:suppressAutoHyphens/>
        <w:spacing w:line="283" w:lineRule="exact"/>
        <w:ind w:left="0" w:firstLine="709"/>
        <w:jc w:val="both"/>
        <w:rPr>
          <w:color w:val="000000"/>
          <w:spacing w:val="6"/>
          <w:sz w:val="24"/>
          <w:szCs w:val="24"/>
          <w:highlight w:val="yellow"/>
        </w:rPr>
      </w:pPr>
      <w:r w:rsidRPr="00193D63">
        <w:rPr>
          <w:color w:val="000000"/>
          <w:spacing w:val="6"/>
          <w:sz w:val="24"/>
          <w:szCs w:val="24"/>
          <w:highlight w:val="yellow"/>
        </w:rPr>
        <w:t xml:space="preserve">Исполнитель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Исполнителя,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2B8C1CDB" w14:textId="77777777" w:rsidR="00193D63" w:rsidRPr="00193D63" w:rsidRDefault="00193D63" w:rsidP="00193D63">
      <w:pPr>
        <w:numPr>
          <w:ilvl w:val="1"/>
          <w:numId w:val="38"/>
        </w:numPr>
        <w:shd w:val="clear" w:color="auto" w:fill="FFFFFF"/>
        <w:tabs>
          <w:tab w:val="left" w:pos="709"/>
        </w:tabs>
        <w:suppressAutoHyphens/>
        <w:spacing w:line="283" w:lineRule="exact"/>
        <w:ind w:left="0" w:firstLine="709"/>
        <w:jc w:val="both"/>
        <w:rPr>
          <w:color w:val="000000"/>
          <w:spacing w:val="6"/>
          <w:sz w:val="24"/>
          <w:szCs w:val="24"/>
          <w:highlight w:val="yellow"/>
        </w:rPr>
      </w:pPr>
      <w:r w:rsidRPr="00193D63">
        <w:rPr>
          <w:color w:val="000000"/>
          <w:spacing w:val="6"/>
          <w:sz w:val="24"/>
          <w:szCs w:val="24"/>
          <w:highlight w:val="yellow"/>
        </w:rPr>
        <w:t xml:space="preserve">В случае, если у Заказчика есть основания полагать, что Исполнитель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393BC424" w14:textId="77777777" w:rsidR="00193D63" w:rsidRPr="00193D63" w:rsidRDefault="00193D63" w:rsidP="00193D63">
      <w:pPr>
        <w:shd w:val="clear" w:color="auto" w:fill="FFFFFF"/>
        <w:tabs>
          <w:tab w:val="left" w:pos="709"/>
        </w:tabs>
        <w:suppressAutoHyphens/>
        <w:spacing w:line="283" w:lineRule="exact"/>
        <w:ind w:firstLine="709"/>
        <w:jc w:val="both"/>
        <w:rPr>
          <w:color w:val="000000"/>
          <w:spacing w:val="6"/>
          <w:sz w:val="24"/>
          <w:szCs w:val="24"/>
          <w:highlight w:val="yellow"/>
        </w:rPr>
      </w:pPr>
    </w:p>
    <w:p w14:paraId="44E076F7" w14:textId="77777777" w:rsidR="00193D63" w:rsidRPr="00193D63" w:rsidRDefault="00193D63" w:rsidP="00193D63">
      <w:pPr>
        <w:numPr>
          <w:ilvl w:val="0"/>
          <w:numId w:val="38"/>
        </w:numPr>
        <w:shd w:val="clear" w:color="auto" w:fill="FFFFFF"/>
        <w:tabs>
          <w:tab w:val="left" w:pos="709"/>
        </w:tabs>
        <w:suppressAutoHyphens/>
        <w:spacing w:line="283" w:lineRule="exact"/>
        <w:ind w:left="0" w:firstLine="709"/>
        <w:jc w:val="center"/>
        <w:rPr>
          <w:b/>
          <w:color w:val="000000"/>
          <w:spacing w:val="6"/>
          <w:sz w:val="24"/>
          <w:szCs w:val="24"/>
          <w:highlight w:val="yellow"/>
        </w:rPr>
      </w:pPr>
      <w:r w:rsidRPr="00193D63">
        <w:rPr>
          <w:b/>
          <w:color w:val="000000"/>
          <w:spacing w:val="6"/>
          <w:sz w:val="24"/>
          <w:szCs w:val="24"/>
          <w:highlight w:val="yellow"/>
        </w:rPr>
        <w:t>Опубликование информации о Договоре</w:t>
      </w:r>
    </w:p>
    <w:p w14:paraId="7240AC0E" w14:textId="77777777" w:rsidR="00193D63" w:rsidRPr="00193D63" w:rsidRDefault="00193D63" w:rsidP="00193D63">
      <w:pPr>
        <w:shd w:val="clear" w:color="auto" w:fill="FFFFFF"/>
        <w:tabs>
          <w:tab w:val="left" w:pos="709"/>
        </w:tabs>
        <w:suppressAutoHyphens/>
        <w:spacing w:line="283" w:lineRule="exact"/>
        <w:ind w:firstLine="709"/>
        <w:jc w:val="both"/>
        <w:rPr>
          <w:color w:val="000000"/>
          <w:spacing w:val="6"/>
          <w:sz w:val="24"/>
          <w:szCs w:val="24"/>
          <w:highlight w:val="yellow"/>
        </w:rPr>
      </w:pPr>
      <w:r w:rsidRPr="00193D63">
        <w:rPr>
          <w:color w:val="000000"/>
          <w:spacing w:val="6"/>
          <w:sz w:val="24"/>
          <w:szCs w:val="24"/>
          <w:highlight w:val="yellow"/>
        </w:rPr>
        <w:t xml:space="preserve">19. 1. </w:t>
      </w:r>
      <w:r w:rsidRPr="00193D63">
        <w:rPr>
          <w:color w:val="000000"/>
          <w:spacing w:val="6"/>
          <w:sz w:val="24"/>
          <w:szCs w:val="24"/>
          <w:highlight w:val="yellow"/>
        </w:rPr>
        <w:tab/>
        <w:t xml:space="preserve">Исполнитель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36159C7B" w14:textId="77777777" w:rsidR="00193D63" w:rsidRPr="00193D63" w:rsidRDefault="00193D63" w:rsidP="00193D63">
      <w:pPr>
        <w:shd w:val="clear" w:color="auto" w:fill="FFFFFF"/>
        <w:tabs>
          <w:tab w:val="left" w:pos="709"/>
        </w:tabs>
        <w:suppressAutoHyphens/>
        <w:spacing w:line="283" w:lineRule="exact"/>
        <w:ind w:firstLine="709"/>
        <w:jc w:val="both"/>
        <w:rPr>
          <w:color w:val="000000"/>
          <w:spacing w:val="6"/>
          <w:sz w:val="24"/>
          <w:szCs w:val="24"/>
          <w:highlight w:val="yellow"/>
        </w:rPr>
      </w:pPr>
      <w:r w:rsidRPr="00193D63">
        <w:rPr>
          <w:color w:val="000000"/>
          <w:spacing w:val="6"/>
          <w:sz w:val="24"/>
          <w:szCs w:val="24"/>
          <w:highlight w:val="yellow"/>
        </w:rPr>
        <w:t xml:space="preserve">В случае нарушения указанного обязательства Заказчик вправе взыскать с Исполнителя неустойку в размере [10 (десяти) процентов от общей цены Договора]. </w:t>
      </w:r>
    </w:p>
    <w:p w14:paraId="7620FD36" w14:textId="77777777" w:rsidR="00193D63" w:rsidRPr="00193D63" w:rsidRDefault="00193D63" w:rsidP="00193D63">
      <w:pPr>
        <w:shd w:val="clear" w:color="auto" w:fill="FFFFFF"/>
        <w:tabs>
          <w:tab w:val="left" w:pos="709"/>
        </w:tabs>
        <w:suppressAutoHyphens/>
        <w:spacing w:line="283" w:lineRule="exact"/>
        <w:ind w:firstLine="709"/>
        <w:jc w:val="both"/>
        <w:rPr>
          <w:color w:val="000000"/>
          <w:spacing w:val="6"/>
          <w:sz w:val="24"/>
          <w:szCs w:val="24"/>
          <w:highlight w:val="yellow"/>
        </w:rPr>
      </w:pPr>
    </w:p>
    <w:p w14:paraId="6A9EFB59" w14:textId="77777777" w:rsidR="00193D63" w:rsidRPr="00193D63" w:rsidRDefault="00193D63" w:rsidP="00193D63">
      <w:pPr>
        <w:numPr>
          <w:ilvl w:val="0"/>
          <w:numId w:val="38"/>
        </w:numPr>
        <w:shd w:val="clear" w:color="auto" w:fill="FFFFFF"/>
        <w:tabs>
          <w:tab w:val="left" w:pos="709"/>
        </w:tabs>
        <w:suppressAutoHyphens/>
        <w:spacing w:line="283" w:lineRule="exact"/>
        <w:ind w:left="0" w:firstLine="709"/>
        <w:jc w:val="center"/>
        <w:rPr>
          <w:b/>
          <w:color w:val="000000"/>
          <w:spacing w:val="6"/>
          <w:sz w:val="24"/>
          <w:szCs w:val="24"/>
          <w:highlight w:val="yellow"/>
        </w:rPr>
      </w:pPr>
      <w:r w:rsidRPr="00193D63">
        <w:rPr>
          <w:b/>
          <w:color w:val="000000"/>
          <w:spacing w:val="6"/>
          <w:sz w:val="24"/>
          <w:szCs w:val="24"/>
          <w:highlight w:val="yellow"/>
        </w:rPr>
        <w:t>Заключительные положения</w:t>
      </w:r>
    </w:p>
    <w:p w14:paraId="701D738D" w14:textId="77777777" w:rsidR="00193D63" w:rsidRPr="00193D63" w:rsidRDefault="00193D63" w:rsidP="00193D63">
      <w:pPr>
        <w:numPr>
          <w:ilvl w:val="1"/>
          <w:numId w:val="38"/>
        </w:numPr>
        <w:shd w:val="clear" w:color="auto" w:fill="FFFFFF"/>
        <w:tabs>
          <w:tab w:val="left" w:pos="709"/>
        </w:tabs>
        <w:suppressAutoHyphens/>
        <w:spacing w:line="283" w:lineRule="exact"/>
        <w:ind w:left="0" w:firstLine="709"/>
        <w:jc w:val="both"/>
        <w:rPr>
          <w:color w:val="000000"/>
          <w:spacing w:val="6"/>
          <w:sz w:val="24"/>
          <w:szCs w:val="24"/>
          <w:highlight w:val="yellow"/>
        </w:rPr>
      </w:pPr>
      <w:r w:rsidRPr="00193D63">
        <w:rPr>
          <w:color w:val="000000"/>
          <w:spacing w:val="6"/>
          <w:sz w:val="24"/>
          <w:szCs w:val="24"/>
          <w:highlight w:val="yellow"/>
        </w:rPr>
        <w:t xml:space="preserve">Договор вступает в силу с момента его подписания обеими Сторонами. </w:t>
      </w:r>
    </w:p>
    <w:p w14:paraId="34E6C97B" w14:textId="77777777" w:rsidR="00193D63" w:rsidRPr="00193D63" w:rsidRDefault="00193D63" w:rsidP="00193D63">
      <w:pPr>
        <w:numPr>
          <w:ilvl w:val="1"/>
          <w:numId w:val="38"/>
        </w:numPr>
        <w:shd w:val="clear" w:color="auto" w:fill="FFFFFF"/>
        <w:tabs>
          <w:tab w:val="left" w:pos="709"/>
        </w:tabs>
        <w:suppressAutoHyphens/>
        <w:spacing w:line="283" w:lineRule="exact"/>
        <w:ind w:left="0" w:firstLine="709"/>
        <w:jc w:val="both"/>
        <w:rPr>
          <w:color w:val="000000"/>
          <w:spacing w:val="6"/>
          <w:sz w:val="24"/>
          <w:szCs w:val="24"/>
          <w:highlight w:val="yellow"/>
        </w:rPr>
      </w:pPr>
      <w:r w:rsidRPr="00193D63">
        <w:rPr>
          <w:color w:val="000000"/>
          <w:spacing w:val="6"/>
          <w:sz w:val="24"/>
          <w:szCs w:val="24"/>
          <w:highlight w:val="yellow"/>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CC44D5" w14:textId="77777777" w:rsidR="00193D63" w:rsidRPr="00193D63" w:rsidRDefault="00193D63" w:rsidP="00193D63">
      <w:pPr>
        <w:numPr>
          <w:ilvl w:val="1"/>
          <w:numId w:val="38"/>
        </w:numPr>
        <w:shd w:val="clear" w:color="auto" w:fill="FFFFFF"/>
        <w:tabs>
          <w:tab w:val="left" w:pos="709"/>
        </w:tabs>
        <w:suppressAutoHyphens/>
        <w:spacing w:line="283" w:lineRule="exact"/>
        <w:ind w:left="0" w:firstLine="709"/>
        <w:jc w:val="both"/>
        <w:rPr>
          <w:color w:val="000000"/>
          <w:spacing w:val="6"/>
          <w:sz w:val="24"/>
          <w:szCs w:val="24"/>
          <w:highlight w:val="yellow"/>
        </w:rPr>
      </w:pPr>
      <w:r w:rsidRPr="00193D63">
        <w:rPr>
          <w:color w:val="000000"/>
          <w:spacing w:val="6"/>
          <w:sz w:val="24"/>
          <w:szCs w:val="24"/>
          <w:highlight w:val="yellow"/>
        </w:rPr>
        <w:lastRenderedPageBreak/>
        <w:t xml:space="preserve">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14:paraId="7B796E5A" w14:textId="77777777" w:rsidR="00193D63" w:rsidRPr="00193D63" w:rsidRDefault="00193D63" w:rsidP="00193D63">
      <w:pPr>
        <w:numPr>
          <w:ilvl w:val="1"/>
          <w:numId w:val="38"/>
        </w:numPr>
        <w:shd w:val="clear" w:color="auto" w:fill="FFFFFF"/>
        <w:tabs>
          <w:tab w:val="left" w:pos="709"/>
        </w:tabs>
        <w:suppressAutoHyphens/>
        <w:spacing w:line="283" w:lineRule="exact"/>
        <w:ind w:left="0" w:firstLine="709"/>
        <w:jc w:val="both"/>
        <w:rPr>
          <w:color w:val="000000"/>
          <w:spacing w:val="6"/>
          <w:sz w:val="24"/>
          <w:szCs w:val="24"/>
          <w:highlight w:val="yellow"/>
        </w:rPr>
      </w:pPr>
      <w:r w:rsidRPr="00193D63">
        <w:rPr>
          <w:color w:val="000000"/>
          <w:spacing w:val="6"/>
          <w:sz w:val="24"/>
          <w:szCs w:val="24"/>
          <w:highlight w:val="yellow"/>
        </w:rPr>
        <w:t>Договор является обязательным для правопреемников Сторон.</w:t>
      </w:r>
    </w:p>
    <w:p w14:paraId="7C8B5DC4" w14:textId="77777777" w:rsidR="00193D63" w:rsidRPr="00193D63" w:rsidRDefault="00193D63" w:rsidP="00193D63">
      <w:pPr>
        <w:numPr>
          <w:ilvl w:val="1"/>
          <w:numId w:val="38"/>
        </w:numPr>
        <w:shd w:val="clear" w:color="auto" w:fill="FFFFFF"/>
        <w:tabs>
          <w:tab w:val="left" w:pos="709"/>
        </w:tabs>
        <w:suppressAutoHyphens/>
        <w:spacing w:line="283" w:lineRule="exact"/>
        <w:ind w:left="0" w:firstLine="709"/>
        <w:jc w:val="both"/>
        <w:rPr>
          <w:color w:val="000000"/>
          <w:spacing w:val="6"/>
          <w:sz w:val="24"/>
          <w:szCs w:val="24"/>
          <w:highlight w:val="yellow"/>
        </w:rPr>
      </w:pPr>
      <w:bookmarkStart w:id="8" w:name="_Ref496809304"/>
      <w:r w:rsidRPr="00193D63">
        <w:rPr>
          <w:color w:val="000000"/>
          <w:spacing w:val="6"/>
          <w:sz w:val="24"/>
          <w:szCs w:val="24"/>
          <w:highlight w:val="yellow"/>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8"/>
    </w:p>
    <w:p w14:paraId="099917C6" w14:textId="77777777" w:rsidR="00193D63" w:rsidRDefault="00193D63" w:rsidP="00193D63">
      <w:pPr>
        <w:numPr>
          <w:ilvl w:val="1"/>
          <w:numId w:val="38"/>
        </w:numPr>
        <w:shd w:val="clear" w:color="auto" w:fill="FFFFFF"/>
        <w:tabs>
          <w:tab w:val="left" w:pos="709"/>
        </w:tabs>
        <w:suppressAutoHyphens/>
        <w:spacing w:line="283" w:lineRule="exact"/>
        <w:ind w:left="0" w:firstLine="709"/>
        <w:jc w:val="both"/>
        <w:rPr>
          <w:color w:val="000000"/>
          <w:spacing w:val="6"/>
          <w:sz w:val="24"/>
          <w:szCs w:val="24"/>
          <w:highlight w:val="yellow"/>
        </w:rPr>
      </w:pPr>
      <w:r w:rsidRPr="00193D63">
        <w:rPr>
          <w:color w:val="000000"/>
          <w:spacing w:val="6"/>
          <w:sz w:val="24"/>
          <w:szCs w:val="24"/>
          <w:highlight w:val="yellow"/>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67397B94" w14:textId="77777777" w:rsidR="00193D63" w:rsidRPr="00125B39" w:rsidRDefault="00193D63" w:rsidP="00193D63">
      <w:pPr>
        <w:numPr>
          <w:ilvl w:val="1"/>
          <w:numId w:val="38"/>
        </w:numPr>
        <w:shd w:val="clear" w:color="auto" w:fill="FFFFFF"/>
        <w:tabs>
          <w:tab w:val="left" w:pos="709"/>
          <w:tab w:val="left" w:pos="1404"/>
        </w:tabs>
        <w:suppressAutoHyphens/>
        <w:spacing w:line="283" w:lineRule="exact"/>
        <w:jc w:val="both"/>
        <w:rPr>
          <w:color w:val="000000"/>
          <w:spacing w:val="6"/>
          <w:sz w:val="24"/>
          <w:szCs w:val="24"/>
        </w:rPr>
      </w:pPr>
      <w:r>
        <w:rPr>
          <w:color w:val="000000"/>
          <w:spacing w:val="6"/>
          <w:sz w:val="24"/>
          <w:szCs w:val="24"/>
        </w:rPr>
        <w:t>Неотъемлемой частью настоящего договора являются следующие приложения</w:t>
      </w:r>
      <w:r w:rsidRPr="00125B39">
        <w:rPr>
          <w:color w:val="000000"/>
          <w:spacing w:val="6"/>
          <w:sz w:val="24"/>
          <w:szCs w:val="24"/>
        </w:rPr>
        <w:t>:</w:t>
      </w:r>
    </w:p>
    <w:p w14:paraId="2346BC00" w14:textId="77777777" w:rsidR="00193D63" w:rsidRDefault="00193D63" w:rsidP="00193D63">
      <w:pPr>
        <w:numPr>
          <w:ilvl w:val="2"/>
          <w:numId w:val="38"/>
        </w:numPr>
        <w:shd w:val="clear" w:color="auto" w:fill="FFFFFF"/>
        <w:tabs>
          <w:tab w:val="left" w:pos="709"/>
          <w:tab w:val="left" w:pos="1404"/>
        </w:tabs>
        <w:suppressAutoHyphens/>
        <w:spacing w:line="283" w:lineRule="exact"/>
        <w:jc w:val="both"/>
        <w:rPr>
          <w:spacing w:val="6"/>
          <w:sz w:val="24"/>
          <w:szCs w:val="24"/>
        </w:rPr>
      </w:pPr>
      <w:r>
        <w:rPr>
          <w:spacing w:val="6"/>
          <w:sz w:val="24"/>
          <w:szCs w:val="24"/>
        </w:rPr>
        <w:t>Форма заявки</w:t>
      </w:r>
      <w:r w:rsidRPr="00490E1B">
        <w:rPr>
          <w:spacing w:val="6"/>
          <w:sz w:val="24"/>
          <w:szCs w:val="24"/>
        </w:rPr>
        <w:t xml:space="preserve"> (Приложение</w:t>
      </w:r>
      <w:r>
        <w:rPr>
          <w:spacing w:val="6"/>
          <w:sz w:val="24"/>
          <w:szCs w:val="24"/>
        </w:rPr>
        <w:t xml:space="preserve"> №</w:t>
      </w:r>
      <w:r w:rsidRPr="00490E1B">
        <w:rPr>
          <w:spacing w:val="6"/>
          <w:sz w:val="24"/>
          <w:szCs w:val="24"/>
        </w:rPr>
        <w:t xml:space="preserve"> 1)</w:t>
      </w:r>
      <w:r>
        <w:rPr>
          <w:spacing w:val="6"/>
          <w:sz w:val="24"/>
          <w:szCs w:val="24"/>
        </w:rPr>
        <w:t>;</w:t>
      </w:r>
    </w:p>
    <w:p w14:paraId="6BA720AB" w14:textId="77777777" w:rsidR="00193D63" w:rsidRDefault="00193D63" w:rsidP="00193D63">
      <w:pPr>
        <w:numPr>
          <w:ilvl w:val="2"/>
          <w:numId w:val="38"/>
        </w:numPr>
        <w:shd w:val="clear" w:color="auto" w:fill="FFFFFF"/>
        <w:tabs>
          <w:tab w:val="left" w:pos="709"/>
          <w:tab w:val="left" w:pos="1404"/>
        </w:tabs>
        <w:suppressAutoHyphens/>
        <w:spacing w:line="283" w:lineRule="exact"/>
        <w:jc w:val="both"/>
        <w:rPr>
          <w:spacing w:val="6"/>
          <w:sz w:val="24"/>
          <w:szCs w:val="24"/>
        </w:rPr>
      </w:pPr>
      <w:r>
        <w:rPr>
          <w:spacing w:val="6"/>
          <w:sz w:val="24"/>
          <w:szCs w:val="24"/>
        </w:rPr>
        <w:t>Расчет стоимости (Приложение № 2);</w:t>
      </w:r>
    </w:p>
    <w:p w14:paraId="059D23B4" w14:textId="77777777" w:rsidR="00193D63" w:rsidRPr="00490E1B" w:rsidRDefault="00193D63" w:rsidP="00193D63">
      <w:pPr>
        <w:numPr>
          <w:ilvl w:val="2"/>
          <w:numId w:val="38"/>
        </w:numPr>
        <w:shd w:val="clear" w:color="auto" w:fill="FFFFFF"/>
        <w:tabs>
          <w:tab w:val="left" w:pos="709"/>
          <w:tab w:val="left" w:pos="1404"/>
        </w:tabs>
        <w:suppressAutoHyphens/>
        <w:spacing w:line="283" w:lineRule="exact"/>
        <w:jc w:val="both"/>
        <w:rPr>
          <w:spacing w:val="6"/>
          <w:sz w:val="24"/>
          <w:szCs w:val="24"/>
        </w:rPr>
      </w:pPr>
      <w:r>
        <w:rPr>
          <w:spacing w:val="6"/>
          <w:sz w:val="24"/>
          <w:szCs w:val="24"/>
        </w:rPr>
        <w:t>Соглашение о соблюдении антикоррупционных условий (Приложение №4).</w:t>
      </w:r>
    </w:p>
    <w:p w14:paraId="72C769F9" w14:textId="77777777" w:rsidR="00193D63" w:rsidRPr="00193D63" w:rsidRDefault="00193D63" w:rsidP="00A6400F">
      <w:pPr>
        <w:shd w:val="clear" w:color="auto" w:fill="FFFFFF"/>
        <w:tabs>
          <w:tab w:val="left" w:pos="709"/>
        </w:tabs>
        <w:suppressAutoHyphens/>
        <w:spacing w:line="283" w:lineRule="exact"/>
        <w:ind w:left="709"/>
        <w:jc w:val="both"/>
        <w:rPr>
          <w:color w:val="000000"/>
          <w:spacing w:val="6"/>
          <w:sz w:val="24"/>
          <w:szCs w:val="24"/>
          <w:highlight w:val="yellow"/>
        </w:rPr>
      </w:pPr>
    </w:p>
    <w:p w14:paraId="3021D0B5" w14:textId="77777777" w:rsidR="00193D63" w:rsidRPr="00617F28" w:rsidRDefault="00193D63" w:rsidP="00193D63">
      <w:pPr>
        <w:shd w:val="clear" w:color="auto" w:fill="FFFFFF"/>
        <w:tabs>
          <w:tab w:val="left" w:pos="709"/>
        </w:tabs>
        <w:suppressAutoHyphens/>
        <w:spacing w:line="283" w:lineRule="exact"/>
        <w:jc w:val="both"/>
        <w:rPr>
          <w:color w:val="000000"/>
          <w:spacing w:val="6"/>
          <w:sz w:val="24"/>
          <w:szCs w:val="24"/>
          <w:highlight w:val="yellow"/>
        </w:rPr>
      </w:pPr>
    </w:p>
    <w:p w14:paraId="1730FE67" w14:textId="77777777" w:rsidR="00A73397" w:rsidRDefault="00A73397" w:rsidP="0030478E">
      <w:pPr>
        <w:shd w:val="clear" w:color="auto" w:fill="FFFFFF"/>
        <w:tabs>
          <w:tab w:val="left" w:pos="709"/>
          <w:tab w:val="left" w:pos="1404"/>
        </w:tabs>
        <w:suppressAutoHyphens/>
        <w:spacing w:line="283" w:lineRule="exact"/>
        <w:ind w:left="113"/>
        <w:jc w:val="both"/>
        <w:rPr>
          <w:color w:val="000000"/>
          <w:spacing w:val="6"/>
          <w:sz w:val="24"/>
          <w:szCs w:val="24"/>
        </w:rPr>
      </w:pPr>
    </w:p>
    <w:p w14:paraId="306510BD" w14:textId="77777777" w:rsidR="004A62BE" w:rsidRPr="002768BB" w:rsidRDefault="004A62BE" w:rsidP="004A62BE">
      <w:pPr>
        <w:shd w:val="clear" w:color="auto" w:fill="FFFFFF"/>
        <w:tabs>
          <w:tab w:val="left" w:pos="1476"/>
        </w:tabs>
        <w:suppressAutoHyphens/>
        <w:ind w:left="142"/>
        <w:jc w:val="both"/>
        <w:rPr>
          <w:color w:val="000000"/>
          <w:spacing w:val="7"/>
          <w:sz w:val="24"/>
          <w:szCs w:val="24"/>
        </w:rPr>
      </w:pPr>
    </w:p>
    <w:p w14:paraId="4D00F7AD" w14:textId="28E528F6" w:rsidR="00F3671E" w:rsidRPr="00A6400F" w:rsidRDefault="00F3671E" w:rsidP="00A6400F">
      <w:pPr>
        <w:numPr>
          <w:ilvl w:val="0"/>
          <w:numId w:val="38"/>
        </w:numPr>
        <w:shd w:val="clear" w:color="auto" w:fill="FFFFFF"/>
        <w:tabs>
          <w:tab w:val="left" w:pos="709"/>
        </w:tabs>
        <w:suppressAutoHyphens/>
        <w:spacing w:line="283" w:lineRule="exact"/>
        <w:ind w:left="0" w:firstLine="709"/>
        <w:jc w:val="center"/>
        <w:rPr>
          <w:b/>
          <w:color w:val="000000"/>
          <w:spacing w:val="6"/>
          <w:sz w:val="24"/>
          <w:szCs w:val="24"/>
        </w:rPr>
      </w:pPr>
      <w:r w:rsidRPr="00A6400F">
        <w:rPr>
          <w:b/>
          <w:color w:val="000000"/>
          <w:spacing w:val="6"/>
          <w:sz w:val="24"/>
          <w:szCs w:val="24"/>
        </w:rPr>
        <w:t>Юридические адреса и банковские реквизиты сторон:</w:t>
      </w:r>
    </w:p>
    <w:tbl>
      <w:tblPr>
        <w:tblW w:w="0" w:type="auto"/>
        <w:tblLook w:val="01E0" w:firstRow="1" w:lastRow="1" w:firstColumn="1" w:lastColumn="1" w:noHBand="0" w:noVBand="0"/>
      </w:tblPr>
      <w:tblGrid>
        <w:gridCol w:w="4785"/>
        <w:gridCol w:w="4786"/>
      </w:tblGrid>
      <w:tr w:rsidR="00F3671E" w14:paraId="18ECDB2B" w14:textId="77777777">
        <w:tc>
          <w:tcPr>
            <w:tcW w:w="4785" w:type="dxa"/>
          </w:tcPr>
          <w:p w14:paraId="584DC58C" w14:textId="77777777" w:rsidR="00F3671E" w:rsidRPr="00122401" w:rsidRDefault="00F3671E" w:rsidP="0030478E">
            <w:pPr>
              <w:tabs>
                <w:tab w:val="left" w:pos="1440"/>
              </w:tabs>
              <w:suppressAutoHyphens/>
              <w:ind w:right="249"/>
              <w:rPr>
                <w:b/>
                <w:sz w:val="24"/>
                <w:szCs w:val="24"/>
              </w:rPr>
            </w:pPr>
            <w:r w:rsidRPr="00122401">
              <w:rPr>
                <w:b/>
                <w:sz w:val="24"/>
                <w:szCs w:val="24"/>
              </w:rPr>
              <w:t>«Исполнитель»</w:t>
            </w:r>
          </w:p>
          <w:p w14:paraId="4920421D" w14:textId="77777777" w:rsidR="00F3671E" w:rsidRPr="00122401" w:rsidRDefault="00F3671E" w:rsidP="0030478E">
            <w:pPr>
              <w:tabs>
                <w:tab w:val="left" w:pos="1440"/>
              </w:tabs>
              <w:suppressAutoHyphens/>
              <w:ind w:right="249"/>
              <w:rPr>
                <w:sz w:val="24"/>
                <w:szCs w:val="24"/>
              </w:rPr>
            </w:pPr>
          </w:p>
          <w:p w14:paraId="255259AB" w14:textId="77777777" w:rsidR="002F008E" w:rsidRPr="003128BC" w:rsidRDefault="002F008E" w:rsidP="003128BC">
            <w:pPr>
              <w:tabs>
                <w:tab w:val="left" w:pos="1440"/>
              </w:tabs>
              <w:suppressAutoHyphens/>
              <w:ind w:right="249"/>
              <w:rPr>
                <w:b/>
                <w:sz w:val="24"/>
                <w:szCs w:val="24"/>
              </w:rPr>
            </w:pPr>
          </w:p>
        </w:tc>
        <w:tc>
          <w:tcPr>
            <w:tcW w:w="4786" w:type="dxa"/>
          </w:tcPr>
          <w:p w14:paraId="4AD614D7" w14:textId="77777777" w:rsidR="00F3671E" w:rsidRPr="00122401" w:rsidRDefault="00F3671E" w:rsidP="0030478E">
            <w:pPr>
              <w:tabs>
                <w:tab w:val="left" w:pos="1440"/>
              </w:tabs>
              <w:suppressAutoHyphens/>
              <w:ind w:right="-6"/>
              <w:jc w:val="both"/>
              <w:rPr>
                <w:b/>
                <w:sz w:val="24"/>
                <w:szCs w:val="24"/>
              </w:rPr>
            </w:pPr>
            <w:r w:rsidRPr="00122401">
              <w:rPr>
                <w:b/>
                <w:sz w:val="24"/>
                <w:szCs w:val="24"/>
              </w:rPr>
              <w:t>«Заказчик»</w:t>
            </w:r>
          </w:p>
          <w:p w14:paraId="4D34C1C6" w14:textId="77777777" w:rsidR="00F3671E" w:rsidRPr="00122401" w:rsidRDefault="00F3671E" w:rsidP="0030478E">
            <w:pPr>
              <w:tabs>
                <w:tab w:val="left" w:pos="1440"/>
              </w:tabs>
              <w:suppressAutoHyphens/>
              <w:ind w:right="-6"/>
              <w:jc w:val="both"/>
              <w:rPr>
                <w:sz w:val="24"/>
                <w:szCs w:val="24"/>
              </w:rPr>
            </w:pPr>
          </w:p>
          <w:p w14:paraId="4C896524" w14:textId="77777777" w:rsidR="00F3671E" w:rsidRPr="00122401" w:rsidRDefault="00F3671E" w:rsidP="0030478E">
            <w:pPr>
              <w:tabs>
                <w:tab w:val="left" w:pos="1440"/>
              </w:tabs>
              <w:suppressAutoHyphens/>
              <w:ind w:right="-6"/>
              <w:jc w:val="both"/>
              <w:rPr>
                <w:sz w:val="24"/>
                <w:szCs w:val="24"/>
              </w:rPr>
            </w:pPr>
          </w:p>
          <w:p w14:paraId="03C8E856" w14:textId="77777777" w:rsidR="00F3671E" w:rsidRPr="00122401" w:rsidRDefault="00F3671E" w:rsidP="0030478E">
            <w:pPr>
              <w:tabs>
                <w:tab w:val="left" w:pos="1440"/>
              </w:tabs>
              <w:suppressAutoHyphens/>
              <w:ind w:right="-6"/>
              <w:jc w:val="both"/>
              <w:rPr>
                <w:sz w:val="24"/>
                <w:szCs w:val="24"/>
              </w:rPr>
            </w:pPr>
          </w:p>
        </w:tc>
      </w:tr>
      <w:tr w:rsidR="00F3671E" w14:paraId="3742F4A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85" w:type="dxa"/>
            <w:tcBorders>
              <w:top w:val="nil"/>
              <w:left w:val="nil"/>
              <w:bottom w:val="nil"/>
              <w:right w:val="nil"/>
            </w:tcBorders>
          </w:tcPr>
          <w:p w14:paraId="6C971189" w14:textId="77777777" w:rsidR="00F3671E" w:rsidRDefault="003128BC" w:rsidP="003128BC">
            <w:pPr>
              <w:tabs>
                <w:tab w:val="left" w:pos="1440"/>
              </w:tabs>
              <w:suppressAutoHyphens/>
              <w:ind w:right="-6"/>
              <w:rPr>
                <w:b/>
                <w:sz w:val="24"/>
                <w:szCs w:val="24"/>
              </w:rPr>
            </w:pPr>
            <w:r w:rsidRPr="003128BC">
              <w:rPr>
                <w:b/>
                <w:sz w:val="24"/>
                <w:szCs w:val="24"/>
              </w:rPr>
              <w:t>Подписи сторон:</w:t>
            </w:r>
          </w:p>
          <w:p w14:paraId="262CD406" w14:textId="77777777" w:rsidR="003128BC" w:rsidRDefault="003128BC" w:rsidP="003128BC">
            <w:pPr>
              <w:tabs>
                <w:tab w:val="left" w:pos="1440"/>
              </w:tabs>
              <w:suppressAutoHyphens/>
              <w:ind w:right="-6"/>
              <w:rPr>
                <w:b/>
                <w:sz w:val="24"/>
                <w:szCs w:val="24"/>
              </w:rPr>
            </w:pPr>
          </w:p>
          <w:p w14:paraId="58CCB6D3" w14:textId="77777777" w:rsidR="003128BC" w:rsidRPr="003128BC" w:rsidRDefault="003128BC" w:rsidP="003128BC">
            <w:pPr>
              <w:tabs>
                <w:tab w:val="left" w:pos="1440"/>
              </w:tabs>
              <w:suppressAutoHyphens/>
              <w:ind w:right="-6"/>
              <w:rPr>
                <w:b/>
                <w:sz w:val="24"/>
                <w:szCs w:val="24"/>
              </w:rPr>
            </w:pPr>
          </w:p>
          <w:p w14:paraId="3ED90D7B" w14:textId="77777777" w:rsidR="00F3671E" w:rsidRPr="00122401" w:rsidRDefault="003128BC" w:rsidP="0030478E">
            <w:pPr>
              <w:tabs>
                <w:tab w:val="left" w:pos="1440"/>
              </w:tabs>
              <w:suppressAutoHyphens/>
              <w:ind w:right="-6"/>
              <w:jc w:val="both"/>
              <w:rPr>
                <w:sz w:val="24"/>
                <w:szCs w:val="24"/>
              </w:rPr>
            </w:pPr>
            <w:r>
              <w:rPr>
                <w:sz w:val="24"/>
                <w:szCs w:val="24"/>
              </w:rPr>
              <w:t>________________________________</w:t>
            </w:r>
          </w:p>
          <w:p w14:paraId="7F8A26AE" w14:textId="77777777" w:rsidR="00F3671E" w:rsidRDefault="00F3671E" w:rsidP="0030478E">
            <w:pPr>
              <w:tabs>
                <w:tab w:val="left" w:pos="1440"/>
              </w:tabs>
              <w:suppressAutoHyphens/>
              <w:ind w:right="-6"/>
              <w:jc w:val="both"/>
              <w:rPr>
                <w:sz w:val="24"/>
                <w:szCs w:val="24"/>
              </w:rPr>
            </w:pPr>
          </w:p>
          <w:p w14:paraId="5BA761BD" w14:textId="77777777" w:rsidR="00F3671E" w:rsidRPr="00122401" w:rsidRDefault="003128BC" w:rsidP="0030478E">
            <w:pPr>
              <w:tabs>
                <w:tab w:val="left" w:pos="1440"/>
              </w:tabs>
              <w:suppressAutoHyphens/>
              <w:ind w:right="-6"/>
              <w:jc w:val="both"/>
              <w:rPr>
                <w:sz w:val="24"/>
                <w:szCs w:val="24"/>
              </w:rPr>
            </w:pPr>
            <w:r>
              <w:rPr>
                <w:sz w:val="24"/>
                <w:szCs w:val="24"/>
              </w:rPr>
              <w:t>____________________ /___________/</w:t>
            </w:r>
          </w:p>
          <w:p w14:paraId="7EFBAB1B" w14:textId="77777777" w:rsidR="00F3671E" w:rsidRPr="00122401" w:rsidRDefault="003128BC" w:rsidP="0030478E">
            <w:pPr>
              <w:tabs>
                <w:tab w:val="left" w:pos="1440"/>
              </w:tabs>
              <w:suppressAutoHyphens/>
              <w:ind w:right="-6"/>
              <w:jc w:val="both"/>
              <w:rPr>
                <w:sz w:val="24"/>
                <w:szCs w:val="24"/>
              </w:rPr>
            </w:pPr>
            <w:r>
              <w:rPr>
                <w:sz w:val="24"/>
                <w:szCs w:val="24"/>
              </w:rPr>
              <w:t>«____»______________ 20___</w:t>
            </w:r>
            <w:r w:rsidR="00F3671E" w:rsidRPr="00122401">
              <w:rPr>
                <w:sz w:val="24"/>
                <w:szCs w:val="24"/>
              </w:rPr>
              <w:t xml:space="preserve"> год</w:t>
            </w:r>
          </w:p>
        </w:tc>
        <w:tc>
          <w:tcPr>
            <w:tcW w:w="4786" w:type="dxa"/>
            <w:tcBorders>
              <w:top w:val="nil"/>
              <w:left w:val="nil"/>
              <w:bottom w:val="nil"/>
              <w:right w:val="nil"/>
            </w:tcBorders>
          </w:tcPr>
          <w:p w14:paraId="601F3997" w14:textId="77777777" w:rsidR="00F3671E" w:rsidRPr="00122401" w:rsidRDefault="00F3671E" w:rsidP="0030478E">
            <w:pPr>
              <w:tabs>
                <w:tab w:val="left" w:pos="1440"/>
              </w:tabs>
              <w:suppressAutoHyphens/>
              <w:ind w:right="-6"/>
              <w:jc w:val="both"/>
              <w:rPr>
                <w:sz w:val="24"/>
                <w:szCs w:val="24"/>
              </w:rPr>
            </w:pPr>
          </w:p>
          <w:p w14:paraId="4882F9FD" w14:textId="77777777" w:rsidR="003128BC" w:rsidRDefault="003128BC" w:rsidP="0030478E">
            <w:pPr>
              <w:suppressAutoHyphens/>
              <w:rPr>
                <w:sz w:val="24"/>
                <w:szCs w:val="24"/>
              </w:rPr>
            </w:pPr>
          </w:p>
          <w:p w14:paraId="796F51A5" w14:textId="77777777" w:rsidR="003128BC" w:rsidRDefault="003128BC" w:rsidP="0030478E">
            <w:pPr>
              <w:suppressAutoHyphens/>
              <w:rPr>
                <w:sz w:val="24"/>
                <w:szCs w:val="24"/>
              </w:rPr>
            </w:pPr>
          </w:p>
          <w:p w14:paraId="7188312F" w14:textId="77777777" w:rsidR="00F3671E" w:rsidRDefault="003128BC" w:rsidP="0030478E">
            <w:pPr>
              <w:suppressAutoHyphens/>
              <w:rPr>
                <w:sz w:val="24"/>
                <w:szCs w:val="24"/>
              </w:rPr>
            </w:pPr>
            <w:r>
              <w:rPr>
                <w:sz w:val="24"/>
                <w:szCs w:val="24"/>
              </w:rPr>
              <w:t>_______________________________</w:t>
            </w:r>
          </w:p>
          <w:p w14:paraId="374073C3" w14:textId="77777777" w:rsidR="00A73397" w:rsidRPr="00122401" w:rsidRDefault="00A73397" w:rsidP="0030478E">
            <w:pPr>
              <w:suppressAutoHyphens/>
              <w:rPr>
                <w:sz w:val="24"/>
                <w:szCs w:val="24"/>
              </w:rPr>
            </w:pPr>
          </w:p>
          <w:p w14:paraId="39261B17" w14:textId="77777777" w:rsidR="00F3671E" w:rsidRPr="00122401" w:rsidRDefault="00F3671E" w:rsidP="0030478E">
            <w:pPr>
              <w:suppressAutoHyphens/>
              <w:rPr>
                <w:sz w:val="24"/>
                <w:szCs w:val="24"/>
              </w:rPr>
            </w:pPr>
            <w:r w:rsidRPr="00122401">
              <w:rPr>
                <w:sz w:val="24"/>
                <w:szCs w:val="24"/>
              </w:rPr>
              <w:t xml:space="preserve">____________________ </w:t>
            </w:r>
            <w:r w:rsidR="003128BC">
              <w:rPr>
                <w:bCs/>
                <w:iCs/>
                <w:spacing w:val="-1"/>
                <w:sz w:val="24"/>
                <w:szCs w:val="24"/>
              </w:rPr>
              <w:t>/_______________/</w:t>
            </w:r>
          </w:p>
          <w:p w14:paraId="65B050B7" w14:textId="77777777" w:rsidR="00F3671E" w:rsidRPr="00122401" w:rsidRDefault="003128BC" w:rsidP="0030478E">
            <w:pPr>
              <w:tabs>
                <w:tab w:val="left" w:pos="1440"/>
              </w:tabs>
              <w:suppressAutoHyphens/>
              <w:ind w:right="-6"/>
              <w:jc w:val="both"/>
              <w:rPr>
                <w:sz w:val="24"/>
                <w:szCs w:val="24"/>
              </w:rPr>
            </w:pPr>
            <w:r>
              <w:rPr>
                <w:sz w:val="24"/>
                <w:szCs w:val="24"/>
              </w:rPr>
              <w:t>«____»______________ 20__</w:t>
            </w:r>
            <w:r w:rsidR="00F3671E" w:rsidRPr="00122401">
              <w:rPr>
                <w:sz w:val="24"/>
                <w:szCs w:val="24"/>
              </w:rPr>
              <w:t xml:space="preserve"> год</w:t>
            </w:r>
          </w:p>
        </w:tc>
      </w:tr>
    </w:tbl>
    <w:p w14:paraId="2F29FA99" w14:textId="77777777" w:rsidR="00F3671E" w:rsidRDefault="00F3671E" w:rsidP="0030478E">
      <w:pPr>
        <w:shd w:val="clear" w:color="auto" w:fill="FFFFFF"/>
        <w:suppressAutoHyphens/>
        <w:spacing w:before="259"/>
      </w:pPr>
    </w:p>
    <w:p w14:paraId="3D6A0F77" w14:textId="77777777" w:rsidR="005D7D08" w:rsidRDefault="005D7D08" w:rsidP="0030478E">
      <w:pPr>
        <w:shd w:val="clear" w:color="auto" w:fill="FFFFFF"/>
        <w:suppressAutoHyphens/>
        <w:spacing w:before="259"/>
      </w:pPr>
    </w:p>
    <w:p w14:paraId="0C55F2CE" w14:textId="77777777" w:rsidR="005D7D08" w:rsidRDefault="005D7D08" w:rsidP="0030478E">
      <w:pPr>
        <w:shd w:val="clear" w:color="auto" w:fill="FFFFFF"/>
        <w:suppressAutoHyphens/>
        <w:spacing w:before="259"/>
      </w:pPr>
    </w:p>
    <w:p w14:paraId="5C1DD3EC" w14:textId="77777777" w:rsidR="005D7D08" w:rsidRDefault="005D7D08" w:rsidP="0030478E">
      <w:pPr>
        <w:shd w:val="clear" w:color="auto" w:fill="FFFFFF"/>
        <w:suppressAutoHyphens/>
        <w:spacing w:before="259"/>
      </w:pPr>
    </w:p>
    <w:p w14:paraId="016648D5" w14:textId="77777777" w:rsidR="005D7D08" w:rsidRDefault="005D7D08" w:rsidP="0030478E">
      <w:pPr>
        <w:shd w:val="clear" w:color="auto" w:fill="FFFFFF"/>
        <w:suppressAutoHyphens/>
        <w:spacing w:before="259"/>
      </w:pPr>
    </w:p>
    <w:p w14:paraId="141E7870" w14:textId="77777777" w:rsidR="005D7D08" w:rsidRDefault="005D7D08" w:rsidP="0030478E">
      <w:pPr>
        <w:shd w:val="clear" w:color="auto" w:fill="FFFFFF"/>
        <w:suppressAutoHyphens/>
        <w:spacing w:before="259"/>
      </w:pPr>
    </w:p>
    <w:p w14:paraId="0D5384A0" w14:textId="77777777" w:rsidR="005D7D08" w:rsidRDefault="005D7D08" w:rsidP="0030478E">
      <w:pPr>
        <w:shd w:val="clear" w:color="auto" w:fill="FFFFFF"/>
        <w:suppressAutoHyphens/>
        <w:spacing w:before="259"/>
      </w:pPr>
    </w:p>
    <w:p w14:paraId="5F3E8C0F" w14:textId="77777777" w:rsidR="005D7D08" w:rsidRDefault="005D7D08" w:rsidP="0030478E">
      <w:pPr>
        <w:shd w:val="clear" w:color="auto" w:fill="FFFFFF"/>
        <w:suppressAutoHyphens/>
        <w:spacing w:before="259"/>
      </w:pPr>
    </w:p>
    <w:p w14:paraId="7BC0AF8F" w14:textId="77777777" w:rsidR="005D7D08" w:rsidRDefault="005D7D08" w:rsidP="0030478E">
      <w:pPr>
        <w:shd w:val="clear" w:color="auto" w:fill="FFFFFF"/>
        <w:suppressAutoHyphens/>
        <w:spacing w:before="259"/>
      </w:pPr>
    </w:p>
    <w:p w14:paraId="6B91F3FE" w14:textId="77777777" w:rsidR="005D7D08" w:rsidRDefault="005D7D08" w:rsidP="0030478E">
      <w:pPr>
        <w:shd w:val="clear" w:color="auto" w:fill="FFFFFF"/>
        <w:suppressAutoHyphens/>
        <w:spacing w:before="259"/>
      </w:pPr>
    </w:p>
    <w:p w14:paraId="12BB5750" w14:textId="77777777" w:rsidR="005D7D08" w:rsidRDefault="005D7D08" w:rsidP="0030478E">
      <w:pPr>
        <w:shd w:val="clear" w:color="auto" w:fill="FFFFFF"/>
        <w:suppressAutoHyphens/>
        <w:spacing w:before="259"/>
      </w:pPr>
    </w:p>
    <w:p w14:paraId="7E44233B" w14:textId="77777777" w:rsidR="005D7D08" w:rsidRDefault="005D7D08" w:rsidP="0030478E">
      <w:pPr>
        <w:shd w:val="clear" w:color="auto" w:fill="FFFFFF"/>
        <w:suppressAutoHyphens/>
        <w:spacing w:before="259"/>
      </w:pPr>
    </w:p>
    <w:p w14:paraId="7A0AC38A" w14:textId="77777777" w:rsidR="005D7D08" w:rsidRDefault="005D7D08" w:rsidP="0030478E">
      <w:pPr>
        <w:shd w:val="clear" w:color="auto" w:fill="FFFFFF"/>
        <w:suppressAutoHyphens/>
        <w:spacing w:before="259"/>
      </w:pPr>
    </w:p>
    <w:p w14:paraId="0731CB80" w14:textId="77777777" w:rsidR="00657847" w:rsidRDefault="00657847" w:rsidP="005D7D08">
      <w:pPr>
        <w:shd w:val="clear" w:color="auto" w:fill="FFFFFF"/>
        <w:suppressAutoHyphens/>
        <w:spacing w:before="259"/>
        <w:jc w:val="right"/>
      </w:pPr>
    </w:p>
    <w:p w14:paraId="50F546FC" w14:textId="77777777" w:rsidR="00D3276F" w:rsidRDefault="00D3276F" w:rsidP="005D7D08">
      <w:pPr>
        <w:shd w:val="clear" w:color="auto" w:fill="FFFFFF"/>
        <w:suppressAutoHyphens/>
        <w:spacing w:before="259"/>
        <w:jc w:val="right"/>
      </w:pPr>
    </w:p>
    <w:p w14:paraId="51FDF7B0" w14:textId="77777777" w:rsidR="00D3276F" w:rsidRDefault="00D3276F" w:rsidP="005D7D08">
      <w:pPr>
        <w:shd w:val="clear" w:color="auto" w:fill="FFFFFF"/>
        <w:suppressAutoHyphens/>
        <w:spacing w:before="259"/>
        <w:jc w:val="right"/>
      </w:pPr>
    </w:p>
    <w:p w14:paraId="62AE632A" w14:textId="77777777" w:rsidR="00D3276F" w:rsidRDefault="00D3276F" w:rsidP="005D7D08">
      <w:pPr>
        <w:shd w:val="clear" w:color="auto" w:fill="FFFFFF"/>
        <w:suppressAutoHyphens/>
        <w:spacing w:before="259"/>
        <w:jc w:val="right"/>
      </w:pPr>
    </w:p>
    <w:p w14:paraId="202DDBBE" w14:textId="77777777" w:rsidR="00D3276F" w:rsidRDefault="00D3276F" w:rsidP="005D7D08">
      <w:pPr>
        <w:shd w:val="clear" w:color="auto" w:fill="FFFFFF"/>
        <w:suppressAutoHyphens/>
        <w:spacing w:before="259"/>
        <w:jc w:val="right"/>
      </w:pPr>
    </w:p>
    <w:p w14:paraId="6BAAA454" w14:textId="77777777" w:rsidR="00D3276F" w:rsidRDefault="00D3276F" w:rsidP="005D7D08">
      <w:pPr>
        <w:shd w:val="clear" w:color="auto" w:fill="FFFFFF"/>
        <w:suppressAutoHyphens/>
        <w:spacing w:before="259"/>
        <w:jc w:val="right"/>
      </w:pPr>
    </w:p>
    <w:p w14:paraId="71865274" w14:textId="77777777" w:rsidR="00D3276F" w:rsidRDefault="00D3276F" w:rsidP="005D7D08">
      <w:pPr>
        <w:shd w:val="clear" w:color="auto" w:fill="FFFFFF"/>
        <w:suppressAutoHyphens/>
        <w:spacing w:before="259"/>
        <w:jc w:val="right"/>
      </w:pPr>
    </w:p>
    <w:p w14:paraId="2E117AF4" w14:textId="77777777" w:rsidR="00D3276F" w:rsidRDefault="00D3276F" w:rsidP="005D7D08">
      <w:pPr>
        <w:shd w:val="clear" w:color="auto" w:fill="FFFFFF"/>
        <w:suppressAutoHyphens/>
        <w:spacing w:before="259"/>
        <w:jc w:val="right"/>
      </w:pPr>
    </w:p>
    <w:p w14:paraId="42DC0158" w14:textId="77777777" w:rsidR="00D3276F" w:rsidRDefault="00D3276F" w:rsidP="005D7D08">
      <w:pPr>
        <w:shd w:val="clear" w:color="auto" w:fill="FFFFFF"/>
        <w:suppressAutoHyphens/>
        <w:spacing w:before="259"/>
        <w:jc w:val="right"/>
      </w:pPr>
    </w:p>
    <w:p w14:paraId="7EC10144" w14:textId="77777777" w:rsidR="00D3276F" w:rsidRDefault="00D3276F" w:rsidP="005D7D08">
      <w:pPr>
        <w:shd w:val="clear" w:color="auto" w:fill="FFFFFF"/>
        <w:suppressAutoHyphens/>
        <w:spacing w:before="259"/>
        <w:jc w:val="right"/>
      </w:pPr>
    </w:p>
    <w:p w14:paraId="747D3D9E" w14:textId="77777777" w:rsidR="00D3276F" w:rsidRDefault="00D3276F" w:rsidP="005D7D08">
      <w:pPr>
        <w:shd w:val="clear" w:color="auto" w:fill="FFFFFF"/>
        <w:suppressAutoHyphens/>
        <w:spacing w:before="259"/>
        <w:jc w:val="right"/>
      </w:pPr>
    </w:p>
    <w:p w14:paraId="025E3ED1" w14:textId="77777777" w:rsidR="00D3276F" w:rsidRDefault="00D3276F" w:rsidP="005D7D08">
      <w:pPr>
        <w:shd w:val="clear" w:color="auto" w:fill="FFFFFF"/>
        <w:suppressAutoHyphens/>
        <w:spacing w:before="259"/>
        <w:jc w:val="right"/>
      </w:pPr>
    </w:p>
    <w:p w14:paraId="4B71C08B" w14:textId="77777777" w:rsidR="00D3276F" w:rsidRDefault="00D3276F" w:rsidP="005D7D08">
      <w:pPr>
        <w:shd w:val="clear" w:color="auto" w:fill="FFFFFF"/>
        <w:suppressAutoHyphens/>
        <w:spacing w:before="259"/>
        <w:jc w:val="right"/>
      </w:pPr>
    </w:p>
    <w:p w14:paraId="44A9CC2E" w14:textId="77777777" w:rsidR="00D3276F" w:rsidRDefault="00D3276F" w:rsidP="005D7D08">
      <w:pPr>
        <w:shd w:val="clear" w:color="auto" w:fill="FFFFFF"/>
        <w:suppressAutoHyphens/>
        <w:spacing w:before="259"/>
        <w:jc w:val="right"/>
      </w:pPr>
    </w:p>
    <w:p w14:paraId="3E0C4CFB" w14:textId="77777777" w:rsidR="005D41F2" w:rsidRDefault="005D41F2" w:rsidP="005D7D08">
      <w:pPr>
        <w:shd w:val="clear" w:color="auto" w:fill="FFFFFF"/>
        <w:suppressAutoHyphens/>
        <w:spacing w:before="259"/>
        <w:jc w:val="right"/>
        <w:sectPr w:rsidR="005D41F2" w:rsidSect="004A0FC9">
          <w:footerReference w:type="even" r:id="rId13"/>
          <w:footerReference w:type="default" r:id="rId14"/>
          <w:pgSz w:w="11909" w:h="16834"/>
          <w:pgMar w:top="851" w:right="567" w:bottom="851" w:left="1701" w:header="720" w:footer="720" w:gutter="0"/>
          <w:cols w:space="60"/>
          <w:noEndnote/>
        </w:sectPr>
      </w:pPr>
    </w:p>
    <w:p w14:paraId="2C4685B4" w14:textId="77777777" w:rsidR="00D3276F" w:rsidRDefault="00D3276F" w:rsidP="005D7D08">
      <w:pPr>
        <w:shd w:val="clear" w:color="auto" w:fill="FFFFFF"/>
        <w:suppressAutoHyphens/>
        <w:spacing w:before="259"/>
        <w:jc w:val="right"/>
      </w:pPr>
    </w:p>
    <w:p w14:paraId="52D303F7" w14:textId="77777777" w:rsidR="00D3276F" w:rsidRDefault="00D3276F" w:rsidP="005D7D08">
      <w:pPr>
        <w:shd w:val="clear" w:color="auto" w:fill="FFFFFF"/>
        <w:suppressAutoHyphens/>
        <w:spacing w:before="259"/>
        <w:jc w:val="right"/>
      </w:pPr>
    </w:p>
    <w:p w14:paraId="3EDCDF8D" w14:textId="69A2CF8E" w:rsidR="00D3276F" w:rsidRPr="009E45A0" w:rsidRDefault="00D3276F" w:rsidP="00D3276F">
      <w:pPr>
        <w:spacing w:after="200" w:line="276" w:lineRule="auto"/>
        <w:jc w:val="right"/>
        <w:rPr>
          <w:sz w:val="24"/>
          <w:szCs w:val="24"/>
        </w:rPr>
      </w:pPr>
      <w:proofErr w:type="gramStart"/>
      <w:r w:rsidRPr="009E45A0">
        <w:t>Приложение  №</w:t>
      </w:r>
      <w:proofErr w:type="gramEnd"/>
      <w:r w:rsidR="00732247" w:rsidRPr="00732247">
        <w:t xml:space="preserve"> 2</w:t>
      </w:r>
      <w:bookmarkStart w:id="9" w:name="_GoBack"/>
      <w:bookmarkEnd w:id="9"/>
      <w:r w:rsidRPr="009E45A0">
        <w:t xml:space="preserve">  к договору  № </w:t>
      </w:r>
      <w:r>
        <w:t>_______  от «____» ________  20____</w:t>
      </w:r>
      <w:r w:rsidRPr="009E45A0">
        <w:t xml:space="preserve"> г</w:t>
      </w:r>
    </w:p>
    <w:p w14:paraId="15C083EA" w14:textId="77777777" w:rsidR="00D3276F" w:rsidRPr="003C0E87" w:rsidRDefault="00D3276F" w:rsidP="00D3276F">
      <w:pPr>
        <w:spacing w:after="200" w:line="276" w:lineRule="auto"/>
        <w:rPr>
          <w:b/>
          <w:snapToGrid w:val="0"/>
          <w:sz w:val="28"/>
          <w:szCs w:val="28"/>
        </w:rPr>
      </w:pPr>
      <w:r w:rsidRPr="003C0E87">
        <w:rPr>
          <w:b/>
          <w:snapToGrid w:val="0"/>
          <w:sz w:val="28"/>
          <w:szCs w:val="28"/>
        </w:rPr>
        <w:t>ФОРМА</w:t>
      </w:r>
    </w:p>
    <w:p w14:paraId="5FC6C013" w14:textId="77777777" w:rsidR="00D3276F" w:rsidRPr="009E45A0" w:rsidRDefault="00D3276F" w:rsidP="00D3276F">
      <w:pPr>
        <w:spacing w:after="200" w:line="276" w:lineRule="auto"/>
        <w:jc w:val="center"/>
        <w:rPr>
          <w:b/>
          <w:snapToGrid w:val="0"/>
          <w:sz w:val="24"/>
          <w:szCs w:val="24"/>
        </w:rPr>
      </w:pPr>
      <w:r w:rsidRPr="009E45A0">
        <w:rPr>
          <w:b/>
          <w:snapToGrid w:val="0"/>
          <w:sz w:val="24"/>
          <w:szCs w:val="24"/>
        </w:rPr>
        <w:t>ЗАЯВКА НА ПРИЕМКУ ОТХОДОВ</w:t>
      </w:r>
    </w:p>
    <w:p w14:paraId="729D74D4" w14:textId="77777777" w:rsidR="00D3276F" w:rsidRPr="009E45A0" w:rsidRDefault="00D3276F" w:rsidP="00D3276F">
      <w:pPr>
        <w:spacing w:after="200" w:line="276" w:lineRule="auto"/>
        <w:ind w:firstLine="720"/>
        <w:jc w:val="both"/>
        <w:rPr>
          <w:rFonts w:ascii="Calibri" w:hAnsi="Calibri"/>
          <w:snapToGrid w:val="0"/>
        </w:rPr>
      </w:pPr>
      <w:r w:rsidRPr="009E45A0">
        <w:rPr>
          <w:rFonts w:ascii="Calibri" w:hAnsi="Calibri"/>
          <w:snapToGrid w:val="0"/>
        </w:rPr>
        <w:t>Просим вывезти и утилизировать следующие отходы: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1"/>
        <w:gridCol w:w="2684"/>
        <w:gridCol w:w="2443"/>
        <w:gridCol w:w="1276"/>
        <w:gridCol w:w="1559"/>
        <w:gridCol w:w="2127"/>
        <w:gridCol w:w="1701"/>
        <w:gridCol w:w="1275"/>
        <w:gridCol w:w="1701"/>
      </w:tblGrid>
      <w:tr w:rsidR="00D3276F" w:rsidRPr="009E45A0" w14:paraId="19F64784" w14:textId="77777777" w:rsidTr="00A03C3E">
        <w:tc>
          <w:tcPr>
            <w:tcW w:w="651" w:type="dxa"/>
            <w:vAlign w:val="center"/>
          </w:tcPr>
          <w:p w14:paraId="67E84A33" w14:textId="77777777" w:rsidR="00D3276F" w:rsidRPr="009E45A0" w:rsidRDefault="00D3276F" w:rsidP="00A03C3E">
            <w:pPr>
              <w:jc w:val="center"/>
              <w:rPr>
                <w:snapToGrid w:val="0"/>
              </w:rPr>
            </w:pPr>
            <w:r w:rsidRPr="009E45A0">
              <w:rPr>
                <w:snapToGrid w:val="0"/>
              </w:rPr>
              <w:t>№ п/п</w:t>
            </w:r>
          </w:p>
        </w:tc>
        <w:tc>
          <w:tcPr>
            <w:tcW w:w="2684" w:type="dxa"/>
            <w:vAlign w:val="center"/>
          </w:tcPr>
          <w:p w14:paraId="3E802209" w14:textId="77777777" w:rsidR="00D3276F" w:rsidRPr="009E45A0" w:rsidRDefault="00D3276F" w:rsidP="00A03C3E">
            <w:pPr>
              <w:jc w:val="center"/>
              <w:rPr>
                <w:snapToGrid w:val="0"/>
              </w:rPr>
            </w:pPr>
            <w:r w:rsidRPr="009E45A0">
              <w:rPr>
                <w:snapToGrid w:val="0"/>
              </w:rPr>
              <w:t>Наименование отходов</w:t>
            </w:r>
          </w:p>
          <w:p w14:paraId="7116EDD9" w14:textId="77777777" w:rsidR="00D3276F" w:rsidRPr="009E45A0" w:rsidRDefault="00D3276F" w:rsidP="00A03C3E">
            <w:pPr>
              <w:jc w:val="center"/>
              <w:rPr>
                <w:snapToGrid w:val="0"/>
              </w:rPr>
            </w:pPr>
            <w:r w:rsidRPr="009E45A0">
              <w:rPr>
                <w:snapToGrid w:val="0"/>
              </w:rPr>
              <w:t>(класс, вид)</w:t>
            </w:r>
          </w:p>
        </w:tc>
        <w:tc>
          <w:tcPr>
            <w:tcW w:w="2443" w:type="dxa"/>
            <w:vAlign w:val="center"/>
          </w:tcPr>
          <w:p w14:paraId="4B231C4F" w14:textId="77777777" w:rsidR="00D3276F" w:rsidRPr="009E45A0" w:rsidRDefault="00D3276F" w:rsidP="00A03C3E">
            <w:pPr>
              <w:jc w:val="center"/>
              <w:rPr>
                <w:snapToGrid w:val="0"/>
              </w:rPr>
            </w:pPr>
            <w:r w:rsidRPr="009E45A0">
              <w:rPr>
                <w:snapToGrid w:val="0"/>
              </w:rPr>
              <w:t>Код по ФККО</w:t>
            </w:r>
          </w:p>
        </w:tc>
        <w:tc>
          <w:tcPr>
            <w:tcW w:w="1276" w:type="dxa"/>
            <w:vAlign w:val="center"/>
          </w:tcPr>
          <w:p w14:paraId="6FAA6FE5" w14:textId="77777777" w:rsidR="00D3276F" w:rsidRPr="009E45A0" w:rsidRDefault="00D3276F" w:rsidP="00A03C3E">
            <w:pPr>
              <w:jc w:val="center"/>
              <w:rPr>
                <w:snapToGrid w:val="0"/>
              </w:rPr>
            </w:pPr>
            <w:r w:rsidRPr="009E45A0">
              <w:rPr>
                <w:snapToGrid w:val="0"/>
              </w:rPr>
              <w:t xml:space="preserve">Количество, </w:t>
            </w:r>
          </w:p>
          <w:p w14:paraId="29EF7003" w14:textId="77777777" w:rsidR="00D3276F" w:rsidRPr="009E45A0" w:rsidRDefault="00D3276F" w:rsidP="00A03C3E">
            <w:pPr>
              <w:jc w:val="center"/>
              <w:rPr>
                <w:snapToGrid w:val="0"/>
              </w:rPr>
            </w:pPr>
            <w:r w:rsidRPr="009E45A0">
              <w:rPr>
                <w:snapToGrid w:val="0"/>
              </w:rPr>
              <w:t>тонн</w:t>
            </w:r>
          </w:p>
        </w:tc>
        <w:tc>
          <w:tcPr>
            <w:tcW w:w="1559" w:type="dxa"/>
          </w:tcPr>
          <w:p w14:paraId="0D58857A" w14:textId="77777777" w:rsidR="00D3276F" w:rsidRPr="009E45A0" w:rsidRDefault="00D3276F" w:rsidP="00A03C3E">
            <w:pPr>
              <w:jc w:val="center"/>
              <w:rPr>
                <w:snapToGrid w:val="0"/>
              </w:rPr>
            </w:pPr>
            <w:r w:rsidRPr="009E45A0">
              <w:rPr>
                <w:snapToGrid w:val="0"/>
              </w:rPr>
              <w:t>Агрегатное состояние отходов</w:t>
            </w:r>
          </w:p>
        </w:tc>
        <w:tc>
          <w:tcPr>
            <w:tcW w:w="2127" w:type="dxa"/>
            <w:vAlign w:val="center"/>
          </w:tcPr>
          <w:p w14:paraId="2A6C2476" w14:textId="77777777" w:rsidR="00D3276F" w:rsidRPr="009E45A0" w:rsidRDefault="00D3276F" w:rsidP="00CF0499">
            <w:pPr>
              <w:jc w:val="center"/>
              <w:rPr>
                <w:snapToGrid w:val="0"/>
              </w:rPr>
            </w:pPr>
            <w:r w:rsidRPr="009E45A0">
              <w:rPr>
                <w:snapToGrid w:val="0"/>
              </w:rPr>
              <w:t>Месторасположение отходов</w:t>
            </w:r>
          </w:p>
        </w:tc>
        <w:tc>
          <w:tcPr>
            <w:tcW w:w="1701" w:type="dxa"/>
          </w:tcPr>
          <w:p w14:paraId="6D3AC2D4" w14:textId="77777777" w:rsidR="00D3276F" w:rsidRPr="009E45A0" w:rsidRDefault="00D3276F" w:rsidP="00A03C3E">
            <w:pPr>
              <w:jc w:val="center"/>
              <w:rPr>
                <w:snapToGrid w:val="0"/>
              </w:rPr>
            </w:pPr>
            <w:r w:rsidRPr="009E45A0">
              <w:rPr>
                <w:snapToGrid w:val="0"/>
              </w:rPr>
              <w:t>Наличие тары для перевозки отходов</w:t>
            </w:r>
          </w:p>
        </w:tc>
        <w:tc>
          <w:tcPr>
            <w:tcW w:w="1275" w:type="dxa"/>
            <w:vAlign w:val="center"/>
          </w:tcPr>
          <w:p w14:paraId="2C1DB62B" w14:textId="77777777" w:rsidR="00D3276F" w:rsidRPr="009E45A0" w:rsidRDefault="00D3276F" w:rsidP="00A03C3E">
            <w:pPr>
              <w:jc w:val="center"/>
              <w:rPr>
                <w:snapToGrid w:val="0"/>
              </w:rPr>
            </w:pPr>
            <w:r w:rsidRPr="009E45A0">
              <w:rPr>
                <w:snapToGrid w:val="0"/>
              </w:rPr>
              <w:t>Вид тары</w:t>
            </w:r>
          </w:p>
        </w:tc>
        <w:tc>
          <w:tcPr>
            <w:tcW w:w="1701" w:type="dxa"/>
            <w:vAlign w:val="center"/>
          </w:tcPr>
          <w:p w14:paraId="01460373" w14:textId="77777777" w:rsidR="00D3276F" w:rsidRPr="009E45A0" w:rsidRDefault="00D3276F" w:rsidP="00CF0499">
            <w:pPr>
              <w:jc w:val="center"/>
              <w:rPr>
                <w:snapToGrid w:val="0"/>
              </w:rPr>
            </w:pPr>
            <w:r w:rsidRPr="009E45A0">
              <w:rPr>
                <w:snapToGrid w:val="0"/>
              </w:rPr>
              <w:t>Необходимость возврата тары</w:t>
            </w:r>
          </w:p>
        </w:tc>
      </w:tr>
      <w:tr w:rsidR="00D3276F" w:rsidRPr="009E45A0" w14:paraId="619C9E32" w14:textId="77777777" w:rsidTr="00A03C3E">
        <w:tc>
          <w:tcPr>
            <w:tcW w:w="651" w:type="dxa"/>
          </w:tcPr>
          <w:p w14:paraId="77C9DF9B" w14:textId="77777777" w:rsidR="00D3276F" w:rsidRPr="009E45A0" w:rsidRDefault="00D3276F" w:rsidP="00A03C3E">
            <w:pPr>
              <w:jc w:val="center"/>
              <w:rPr>
                <w:snapToGrid w:val="0"/>
              </w:rPr>
            </w:pPr>
            <w:r w:rsidRPr="009E45A0">
              <w:rPr>
                <w:snapToGrid w:val="0"/>
              </w:rPr>
              <w:t>1</w:t>
            </w:r>
          </w:p>
        </w:tc>
        <w:tc>
          <w:tcPr>
            <w:tcW w:w="2684" w:type="dxa"/>
          </w:tcPr>
          <w:p w14:paraId="0F29F29B" w14:textId="77777777" w:rsidR="00D3276F" w:rsidRPr="009E45A0" w:rsidRDefault="00D3276F" w:rsidP="00A03C3E">
            <w:pPr>
              <w:jc w:val="both"/>
              <w:rPr>
                <w:snapToGrid w:val="0"/>
              </w:rPr>
            </w:pPr>
          </w:p>
        </w:tc>
        <w:tc>
          <w:tcPr>
            <w:tcW w:w="2443" w:type="dxa"/>
          </w:tcPr>
          <w:p w14:paraId="7685024C" w14:textId="77777777" w:rsidR="00D3276F" w:rsidRPr="009E45A0" w:rsidRDefault="00D3276F" w:rsidP="00A03C3E">
            <w:pPr>
              <w:jc w:val="center"/>
              <w:rPr>
                <w:snapToGrid w:val="0"/>
              </w:rPr>
            </w:pPr>
          </w:p>
        </w:tc>
        <w:tc>
          <w:tcPr>
            <w:tcW w:w="1276" w:type="dxa"/>
          </w:tcPr>
          <w:p w14:paraId="16C0EE7B" w14:textId="77777777" w:rsidR="00D3276F" w:rsidRPr="009E45A0" w:rsidRDefault="00D3276F" w:rsidP="00A03C3E">
            <w:pPr>
              <w:jc w:val="both"/>
              <w:rPr>
                <w:snapToGrid w:val="0"/>
              </w:rPr>
            </w:pPr>
          </w:p>
        </w:tc>
        <w:tc>
          <w:tcPr>
            <w:tcW w:w="1559" w:type="dxa"/>
          </w:tcPr>
          <w:p w14:paraId="515A5571" w14:textId="77777777" w:rsidR="00D3276F" w:rsidRPr="009E45A0" w:rsidRDefault="00D3276F" w:rsidP="00A03C3E">
            <w:pPr>
              <w:jc w:val="both"/>
              <w:rPr>
                <w:snapToGrid w:val="0"/>
              </w:rPr>
            </w:pPr>
          </w:p>
        </w:tc>
        <w:tc>
          <w:tcPr>
            <w:tcW w:w="2127" w:type="dxa"/>
          </w:tcPr>
          <w:p w14:paraId="4B95CF6E" w14:textId="77777777" w:rsidR="00D3276F" w:rsidRPr="009E45A0" w:rsidRDefault="00D3276F" w:rsidP="00A03C3E">
            <w:pPr>
              <w:jc w:val="both"/>
              <w:rPr>
                <w:snapToGrid w:val="0"/>
              </w:rPr>
            </w:pPr>
          </w:p>
        </w:tc>
        <w:tc>
          <w:tcPr>
            <w:tcW w:w="1701" w:type="dxa"/>
          </w:tcPr>
          <w:p w14:paraId="479FC8A2" w14:textId="77777777" w:rsidR="00D3276F" w:rsidRPr="009E45A0" w:rsidRDefault="00D3276F" w:rsidP="00A03C3E">
            <w:pPr>
              <w:jc w:val="both"/>
              <w:rPr>
                <w:snapToGrid w:val="0"/>
              </w:rPr>
            </w:pPr>
          </w:p>
        </w:tc>
        <w:tc>
          <w:tcPr>
            <w:tcW w:w="1275" w:type="dxa"/>
          </w:tcPr>
          <w:p w14:paraId="379ED5C3" w14:textId="77777777" w:rsidR="00D3276F" w:rsidRPr="009E45A0" w:rsidRDefault="00D3276F" w:rsidP="00A03C3E">
            <w:pPr>
              <w:jc w:val="both"/>
              <w:rPr>
                <w:snapToGrid w:val="0"/>
              </w:rPr>
            </w:pPr>
          </w:p>
        </w:tc>
        <w:tc>
          <w:tcPr>
            <w:tcW w:w="1701" w:type="dxa"/>
          </w:tcPr>
          <w:p w14:paraId="6C4DF940" w14:textId="77777777" w:rsidR="00D3276F" w:rsidRPr="009E45A0" w:rsidRDefault="00D3276F" w:rsidP="00A03C3E">
            <w:pPr>
              <w:jc w:val="both"/>
              <w:rPr>
                <w:snapToGrid w:val="0"/>
              </w:rPr>
            </w:pPr>
          </w:p>
        </w:tc>
      </w:tr>
      <w:tr w:rsidR="00D3276F" w:rsidRPr="009E45A0" w14:paraId="3EA90E32" w14:textId="77777777" w:rsidTr="00A03C3E">
        <w:tc>
          <w:tcPr>
            <w:tcW w:w="651" w:type="dxa"/>
          </w:tcPr>
          <w:p w14:paraId="17D8B52F" w14:textId="77777777" w:rsidR="00D3276F" w:rsidRPr="009E45A0" w:rsidRDefault="00D3276F" w:rsidP="00A03C3E">
            <w:pPr>
              <w:jc w:val="center"/>
              <w:rPr>
                <w:snapToGrid w:val="0"/>
              </w:rPr>
            </w:pPr>
            <w:r w:rsidRPr="009E45A0">
              <w:rPr>
                <w:snapToGrid w:val="0"/>
              </w:rPr>
              <w:t>2</w:t>
            </w:r>
          </w:p>
        </w:tc>
        <w:tc>
          <w:tcPr>
            <w:tcW w:w="2684" w:type="dxa"/>
          </w:tcPr>
          <w:p w14:paraId="59BF951B" w14:textId="77777777" w:rsidR="00D3276F" w:rsidRPr="009E45A0" w:rsidRDefault="00D3276F" w:rsidP="00A03C3E">
            <w:pPr>
              <w:jc w:val="both"/>
              <w:rPr>
                <w:snapToGrid w:val="0"/>
              </w:rPr>
            </w:pPr>
          </w:p>
        </w:tc>
        <w:tc>
          <w:tcPr>
            <w:tcW w:w="2443" w:type="dxa"/>
          </w:tcPr>
          <w:p w14:paraId="35F48849" w14:textId="77777777" w:rsidR="00D3276F" w:rsidRPr="009E45A0" w:rsidRDefault="00D3276F" w:rsidP="00A03C3E">
            <w:pPr>
              <w:jc w:val="center"/>
              <w:rPr>
                <w:snapToGrid w:val="0"/>
              </w:rPr>
            </w:pPr>
          </w:p>
        </w:tc>
        <w:tc>
          <w:tcPr>
            <w:tcW w:w="1276" w:type="dxa"/>
          </w:tcPr>
          <w:p w14:paraId="4F74AC41" w14:textId="77777777" w:rsidR="00D3276F" w:rsidRPr="009E45A0" w:rsidRDefault="00D3276F" w:rsidP="00A03C3E">
            <w:pPr>
              <w:jc w:val="both"/>
              <w:rPr>
                <w:snapToGrid w:val="0"/>
              </w:rPr>
            </w:pPr>
          </w:p>
        </w:tc>
        <w:tc>
          <w:tcPr>
            <w:tcW w:w="1559" w:type="dxa"/>
          </w:tcPr>
          <w:p w14:paraId="4F4737A4" w14:textId="77777777" w:rsidR="00D3276F" w:rsidRPr="009E45A0" w:rsidRDefault="00D3276F" w:rsidP="00A03C3E">
            <w:pPr>
              <w:jc w:val="both"/>
              <w:rPr>
                <w:snapToGrid w:val="0"/>
              </w:rPr>
            </w:pPr>
          </w:p>
        </w:tc>
        <w:tc>
          <w:tcPr>
            <w:tcW w:w="2127" w:type="dxa"/>
          </w:tcPr>
          <w:p w14:paraId="32F8065B" w14:textId="77777777" w:rsidR="00D3276F" w:rsidRPr="009E45A0" w:rsidRDefault="00D3276F" w:rsidP="00A03C3E">
            <w:pPr>
              <w:jc w:val="both"/>
              <w:rPr>
                <w:snapToGrid w:val="0"/>
              </w:rPr>
            </w:pPr>
          </w:p>
        </w:tc>
        <w:tc>
          <w:tcPr>
            <w:tcW w:w="1701" w:type="dxa"/>
          </w:tcPr>
          <w:p w14:paraId="28EDAB98" w14:textId="77777777" w:rsidR="00D3276F" w:rsidRPr="009E45A0" w:rsidRDefault="00D3276F" w:rsidP="00A03C3E">
            <w:pPr>
              <w:jc w:val="both"/>
              <w:rPr>
                <w:snapToGrid w:val="0"/>
              </w:rPr>
            </w:pPr>
          </w:p>
        </w:tc>
        <w:tc>
          <w:tcPr>
            <w:tcW w:w="1275" w:type="dxa"/>
          </w:tcPr>
          <w:p w14:paraId="2CB51471" w14:textId="77777777" w:rsidR="00D3276F" w:rsidRPr="009E45A0" w:rsidRDefault="00D3276F" w:rsidP="00A03C3E">
            <w:pPr>
              <w:jc w:val="both"/>
              <w:rPr>
                <w:snapToGrid w:val="0"/>
              </w:rPr>
            </w:pPr>
          </w:p>
        </w:tc>
        <w:tc>
          <w:tcPr>
            <w:tcW w:w="1701" w:type="dxa"/>
          </w:tcPr>
          <w:p w14:paraId="7CFAD365" w14:textId="77777777" w:rsidR="00D3276F" w:rsidRPr="009E45A0" w:rsidRDefault="00D3276F" w:rsidP="00A03C3E">
            <w:pPr>
              <w:jc w:val="both"/>
              <w:rPr>
                <w:snapToGrid w:val="0"/>
              </w:rPr>
            </w:pPr>
          </w:p>
        </w:tc>
      </w:tr>
      <w:tr w:rsidR="00D3276F" w:rsidRPr="009E45A0" w14:paraId="1E7D6328" w14:textId="77777777" w:rsidTr="00A03C3E">
        <w:tc>
          <w:tcPr>
            <w:tcW w:w="651" w:type="dxa"/>
          </w:tcPr>
          <w:p w14:paraId="076D4EB6" w14:textId="77777777" w:rsidR="00D3276F" w:rsidRPr="009E45A0" w:rsidRDefault="00D3276F" w:rsidP="00A03C3E">
            <w:pPr>
              <w:jc w:val="center"/>
              <w:rPr>
                <w:snapToGrid w:val="0"/>
              </w:rPr>
            </w:pPr>
            <w:r w:rsidRPr="009E45A0">
              <w:rPr>
                <w:snapToGrid w:val="0"/>
              </w:rPr>
              <w:t>3</w:t>
            </w:r>
          </w:p>
        </w:tc>
        <w:tc>
          <w:tcPr>
            <w:tcW w:w="2684" w:type="dxa"/>
          </w:tcPr>
          <w:p w14:paraId="6D3B83FB" w14:textId="77777777" w:rsidR="00D3276F" w:rsidRPr="009E45A0" w:rsidRDefault="00D3276F" w:rsidP="00A03C3E">
            <w:pPr>
              <w:jc w:val="both"/>
              <w:rPr>
                <w:snapToGrid w:val="0"/>
              </w:rPr>
            </w:pPr>
          </w:p>
        </w:tc>
        <w:tc>
          <w:tcPr>
            <w:tcW w:w="2443" w:type="dxa"/>
          </w:tcPr>
          <w:p w14:paraId="690CFCC8" w14:textId="77777777" w:rsidR="00D3276F" w:rsidRPr="009E45A0" w:rsidRDefault="00D3276F" w:rsidP="00A03C3E">
            <w:pPr>
              <w:jc w:val="center"/>
              <w:rPr>
                <w:snapToGrid w:val="0"/>
              </w:rPr>
            </w:pPr>
          </w:p>
        </w:tc>
        <w:tc>
          <w:tcPr>
            <w:tcW w:w="1276" w:type="dxa"/>
          </w:tcPr>
          <w:p w14:paraId="137DD5A7" w14:textId="77777777" w:rsidR="00D3276F" w:rsidRPr="009E45A0" w:rsidRDefault="00D3276F" w:rsidP="00A03C3E">
            <w:pPr>
              <w:jc w:val="both"/>
              <w:rPr>
                <w:snapToGrid w:val="0"/>
              </w:rPr>
            </w:pPr>
          </w:p>
        </w:tc>
        <w:tc>
          <w:tcPr>
            <w:tcW w:w="1559" w:type="dxa"/>
          </w:tcPr>
          <w:p w14:paraId="71977550" w14:textId="77777777" w:rsidR="00D3276F" w:rsidRPr="009E45A0" w:rsidRDefault="00D3276F" w:rsidP="00A03C3E">
            <w:pPr>
              <w:jc w:val="both"/>
              <w:rPr>
                <w:snapToGrid w:val="0"/>
              </w:rPr>
            </w:pPr>
          </w:p>
        </w:tc>
        <w:tc>
          <w:tcPr>
            <w:tcW w:w="2127" w:type="dxa"/>
          </w:tcPr>
          <w:p w14:paraId="550ABF6E" w14:textId="77777777" w:rsidR="00D3276F" w:rsidRPr="009E45A0" w:rsidRDefault="00D3276F" w:rsidP="00A03C3E">
            <w:pPr>
              <w:jc w:val="both"/>
              <w:rPr>
                <w:snapToGrid w:val="0"/>
              </w:rPr>
            </w:pPr>
          </w:p>
        </w:tc>
        <w:tc>
          <w:tcPr>
            <w:tcW w:w="1701" w:type="dxa"/>
          </w:tcPr>
          <w:p w14:paraId="7C00346E" w14:textId="77777777" w:rsidR="00D3276F" w:rsidRPr="009E45A0" w:rsidRDefault="00D3276F" w:rsidP="00A03C3E">
            <w:pPr>
              <w:jc w:val="both"/>
              <w:rPr>
                <w:snapToGrid w:val="0"/>
              </w:rPr>
            </w:pPr>
          </w:p>
        </w:tc>
        <w:tc>
          <w:tcPr>
            <w:tcW w:w="1275" w:type="dxa"/>
          </w:tcPr>
          <w:p w14:paraId="4796E271" w14:textId="77777777" w:rsidR="00D3276F" w:rsidRPr="009E45A0" w:rsidRDefault="00D3276F" w:rsidP="00A03C3E">
            <w:pPr>
              <w:jc w:val="both"/>
              <w:rPr>
                <w:snapToGrid w:val="0"/>
              </w:rPr>
            </w:pPr>
          </w:p>
        </w:tc>
        <w:tc>
          <w:tcPr>
            <w:tcW w:w="1701" w:type="dxa"/>
          </w:tcPr>
          <w:p w14:paraId="20B8F57A" w14:textId="77777777" w:rsidR="00D3276F" w:rsidRPr="009E45A0" w:rsidRDefault="00D3276F" w:rsidP="00A03C3E">
            <w:pPr>
              <w:jc w:val="both"/>
              <w:rPr>
                <w:snapToGrid w:val="0"/>
              </w:rPr>
            </w:pPr>
          </w:p>
        </w:tc>
      </w:tr>
      <w:tr w:rsidR="00D3276F" w:rsidRPr="009E45A0" w14:paraId="186FDCE2" w14:textId="77777777" w:rsidTr="00A03C3E">
        <w:tc>
          <w:tcPr>
            <w:tcW w:w="651" w:type="dxa"/>
          </w:tcPr>
          <w:p w14:paraId="11863E70" w14:textId="77777777" w:rsidR="00D3276F" w:rsidRPr="009E45A0" w:rsidRDefault="00D3276F" w:rsidP="00A03C3E">
            <w:pPr>
              <w:jc w:val="center"/>
              <w:rPr>
                <w:snapToGrid w:val="0"/>
              </w:rPr>
            </w:pPr>
            <w:r w:rsidRPr="009E45A0">
              <w:rPr>
                <w:snapToGrid w:val="0"/>
              </w:rPr>
              <w:t>4</w:t>
            </w:r>
          </w:p>
        </w:tc>
        <w:tc>
          <w:tcPr>
            <w:tcW w:w="2684" w:type="dxa"/>
          </w:tcPr>
          <w:p w14:paraId="485F8773" w14:textId="77777777" w:rsidR="00D3276F" w:rsidRPr="009E45A0" w:rsidRDefault="00D3276F" w:rsidP="00A03C3E">
            <w:pPr>
              <w:jc w:val="both"/>
              <w:rPr>
                <w:snapToGrid w:val="0"/>
              </w:rPr>
            </w:pPr>
          </w:p>
        </w:tc>
        <w:tc>
          <w:tcPr>
            <w:tcW w:w="2443" w:type="dxa"/>
          </w:tcPr>
          <w:p w14:paraId="01183B5E" w14:textId="77777777" w:rsidR="00D3276F" w:rsidRPr="009E45A0" w:rsidRDefault="00D3276F" w:rsidP="00A03C3E">
            <w:pPr>
              <w:jc w:val="center"/>
              <w:rPr>
                <w:snapToGrid w:val="0"/>
              </w:rPr>
            </w:pPr>
          </w:p>
        </w:tc>
        <w:tc>
          <w:tcPr>
            <w:tcW w:w="1276" w:type="dxa"/>
          </w:tcPr>
          <w:p w14:paraId="69D52258" w14:textId="77777777" w:rsidR="00D3276F" w:rsidRPr="009E45A0" w:rsidRDefault="00D3276F" w:rsidP="00A03C3E">
            <w:pPr>
              <w:jc w:val="both"/>
              <w:rPr>
                <w:snapToGrid w:val="0"/>
              </w:rPr>
            </w:pPr>
          </w:p>
        </w:tc>
        <w:tc>
          <w:tcPr>
            <w:tcW w:w="1559" w:type="dxa"/>
          </w:tcPr>
          <w:p w14:paraId="4CDFEC92" w14:textId="77777777" w:rsidR="00D3276F" w:rsidRPr="009E45A0" w:rsidRDefault="00D3276F" w:rsidP="00A03C3E">
            <w:pPr>
              <w:jc w:val="both"/>
              <w:rPr>
                <w:snapToGrid w:val="0"/>
              </w:rPr>
            </w:pPr>
          </w:p>
        </w:tc>
        <w:tc>
          <w:tcPr>
            <w:tcW w:w="2127" w:type="dxa"/>
          </w:tcPr>
          <w:p w14:paraId="2EE25A60" w14:textId="77777777" w:rsidR="00D3276F" w:rsidRPr="009E45A0" w:rsidRDefault="00D3276F" w:rsidP="00A03C3E">
            <w:pPr>
              <w:jc w:val="both"/>
              <w:rPr>
                <w:snapToGrid w:val="0"/>
              </w:rPr>
            </w:pPr>
          </w:p>
        </w:tc>
        <w:tc>
          <w:tcPr>
            <w:tcW w:w="1701" w:type="dxa"/>
          </w:tcPr>
          <w:p w14:paraId="35C18367" w14:textId="77777777" w:rsidR="00D3276F" w:rsidRPr="009E45A0" w:rsidRDefault="00D3276F" w:rsidP="00A03C3E">
            <w:pPr>
              <w:jc w:val="both"/>
              <w:rPr>
                <w:snapToGrid w:val="0"/>
              </w:rPr>
            </w:pPr>
          </w:p>
        </w:tc>
        <w:tc>
          <w:tcPr>
            <w:tcW w:w="1275" w:type="dxa"/>
          </w:tcPr>
          <w:p w14:paraId="3C12157C" w14:textId="77777777" w:rsidR="00D3276F" w:rsidRPr="009E45A0" w:rsidRDefault="00D3276F" w:rsidP="00A03C3E">
            <w:pPr>
              <w:jc w:val="both"/>
              <w:rPr>
                <w:snapToGrid w:val="0"/>
              </w:rPr>
            </w:pPr>
          </w:p>
        </w:tc>
        <w:tc>
          <w:tcPr>
            <w:tcW w:w="1701" w:type="dxa"/>
          </w:tcPr>
          <w:p w14:paraId="6D828A1B" w14:textId="77777777" w:rsidR="00D3276F" w:rsidRPr="009E45A0" w:rsidRDefault="00D3276F" w:rsidP="00A03C3E">
            <w:pPr>
              <w:jc w:val="both"/>
              <w:rPr>
                <w:snapToGrid w:val="0"/>
              </w:rPr>
            </w:pPr>
          </w:p>
        </w:tc>
      </w:tr>
      <w:tr w:rsidR="00D3276F" w:rsidRPr="009E45A0" w14:paraId="4A2AB47B" w14:textId="77777777" w:rsidTr="00A03C3E">
        <w:tc>
          <w:tcPr>
            <w:tcW w:w="651" w:type="dxa"/>
          </w:tcPr>
          <w:p w14:paraId="1826F771" w14:textId="77777777" w:rsidR="00D3276F" w:rsidRPr="009E45A0" w:rsidRDefault="00D3276F" w:rsidP="00A03C3E">
            <w:pPr>
              <w:jc w:val="center"/>
              <w:rPr>
                <w:snapToGrid w:val="0"/>
              </w:rPr>
            </w:pPr>
            <w:r w:rsidRPr="009E45A0">
              <w:rPr>
                <w:snapToGrid w:val="0"/>
              </w:rPr>
              <w:t>5</w:t>
            </w:r>
          </w:p>
        </w:tc>
        <w:tc>
          <w:tcPr>
            <w:tcW w:w="2684" w:type="dxa"/>
          </w:tcPr>
          <w:p w14:paraId="3AFE9F11" w14:textId="77777777" w:rsidR="00D3276F" w:rsidRPr="009E45A0" w:rsidRDefault="00D3276F" w:rsidP="00A03C3E">
            <w:pPr>
              <w:jc w:val="both"/>
              <w:rPr>
                <w:snapToGrid w:val="0"/>
              </w:rPr>
            </w:pPr>
          </w:p>
        </w:tc>
        <w:tc>
          <w:tcPr>
            <w:tcW w:w="2443" w:type="dxa"/>
          </w:tcPr>
          <w:p w14:paraId="2DA84E43" w14:textId="77777777" w:rsidR="00D3276F" w:rsidRPr="009E45A0" w:rsidRDefault="00D3276F" w:rsidP="00A03C3E">
            <w:pPr>
              <w:jc w:val="center"/>
              <w:rPr>
                <w:snapToGrid w:val="0"/>
              </w:rPr>
            </w:pPr>
          </w:p>
        </w:tc>
        <w:tc>
          <w:tcPr>
            <w:tcW w:w="1276" w:type="dxa"/>
          </w:tcPr>
          <w:p w14:paraId="293F3C01" w14:textId="77777777" w:rsidR="00D3276F" w:rsidRPr="009E45A0" w:rsidRDefault="00D3276F" w:rsidP="00A03C3E">
            <w:pPr>
              <w:jc w:val="both"/>
              <w:rPr>
                <w:snapToGrid w:val="0"/>
              </w:rPr>
            </w:pPr>
          </w:p>
        </w:tc>
        <w:tc>
          <w:tcPr>
            <w:tcW w:w="1559" w:type="dxa"/>
          </w:tcPr>
          <w:p w14:paraId="26A76CDA" w14:textId="77777777" w:rsidR="00D3276F" w:rsidRPr="009E45A0" w:rsidRDefault="00D3276F" w:rsidP="00A03C3E">
            <w:pPr>
              <w:jc w:val="both"/>
              <w:rPr>
                <w:snapToGrid w:val="0"/>
              </w:rPr>
            </w:pPr>
          </w:p>
        </w:tc>
        <w:tc>
          <w:tcPr>
            <w:tcW w:w="2127" w:type="dxa"/>
          </w:tcPr>
          <w:p w14:paraId="175758BE" w14:textId="77777777" w:rsidR="00D3276F" w:rsidRPr="009E45A0" w:rsidRDefault="00D3276F" w:rsidP="00A03C3E">
            <w:pPr>
              <w:jc w:val="both"/>
              <w:rPr>
                <w:snapToGrid w:val="0"/>
              </w:rPr>
            </w:pPr>
          </w:p>
        </w:tc>
        <w:tc>
          <w:tcPr>
            <w:tcW w:w="1701" w:type="dxa"/>
          </w:tcPr>
          <w:p w14:paraId="152E9406" w14:textId="77777777" w:rsidR="00D3276F" w:rsidRPr="009E45A0" w:rsidRDefault="00D3276F" w:rsidP="00A03C3E">
            <w:pPr>
              <w:jc w:val="both"/>
              <w:rPr>
                <w:snapToGrid w:val="0"/>
              </w:rPr>
            </w:pPr>
          </w:p>
        </w:tc>
        <w:tc>
          <w:tcPr>
            <w:tcW w:w="1275" w:type="dxa"/>
          </w:tcPr>
          <w:p w14:paraId="2035C3A4" w14:textId="77777777" w:rsidR="00D3276F" w:rsidRPr="009E45A0" w:rsidRDefault="00D3276F" w:rsidP="00A03C3E">
            <w:pPr>
              <w:jc w:val="both"/>
              <w:rPr>
                <w:snapToGrid w:val="0"/>
              </w:rPr>
            </w:pPr>
          </w:p>
        </w:tc>
        <w:tc>
          <w:tcPr>
            <w:tcW w:w="1701" w:type="dxa"/>
          </w:tcPr>
          <w:p w14:paraId="5AA8385E" w14:textId="77777777" w:rsidR="00D3276F" w:rsidRPr="009E45A0" w:rsidRDefault="00D3276F" w:rsidP="00A03C3E">
            <w:pPr>
              <w:jc w:val="both"/>
              <w:rPr>
                <w:snapToGrid w:val="0"/>
              </w:rPr>
            </w:pPr>
          </w:p>
        </w:tc>
      </w:tr>
    </w:tbl>
    <w:p w14:paraId="5A607F1E" w14:textId="77777777" w:rsidR="00D3276F" w:rsidRPr="009E45A0" w:rsidRDefault="00D3276F" w:rsidP="00D3276F">
      <w:pPr>
        <w:spacing w:after="200" w:line="276" w:lineRule="auto"/>
        <w:rPr>
          <w:rFonts w:ascii="Calibri" w:hAnsi="Calibri"/>
          <w:snapToGrid w:val="0"/>
        </w:rPr>
      </w:pPr>
    </w:p>
    <w:p w14:paraId="017E78DE" w14:textId="77777777" w:rsidR="00D3276F" w:rsidRPr="009E45A0" w:rsidRDefault="00D3276F" w:rsidP="00D3276F">
      <w:pPr>
        <w:spacing w:after="200" w:line="276" w:lineRule="auto"/>
        <w:rPr>
          <w:rFonts w:ascii="Calibri" w:hAnsi="Calibri"/>
          <w:snapToGrid w:val="0"/>
        </w:rPr>
      </w:pPr>
      <w:r w:rsidRPr="009E45A0">
        <w:rPr>
          <w:rFonts w:ascii="Calibri" w:hAnsi="Calibri"/>
          <w:snapToGrid w:val="0"/>
        </w:rPr>
        <w:t>Предполагаемый срок вывоза отходов – ______________________________________ 20</w:t>
      </w:r>
      <w:r>
        <w:rPr>
          <w:rFonts w:ascii="Calibri" w:hAnsi="Calibri"/>
          <w:snapToGrid w:val="0"/>
        </w:rPr>
        <w:t>_____</w:t>
      </w:r>
      <w:r w:rsidRPr="009E45A0">
        <w:rPr>
          <w:rFonts w:ascii="Calibri" w:hAnsi="Calibri"/>
          <w:snapToGrid w:val="0"/>
        </w:rPr>
        <w:t xml:space="preserve"> г.</w:t>
      </w:r>
    </w:p>
    <w:p w14:paraId="4085AE63" w14:textId="77777777" w:rsidR="00D3276F" w:rsidRDefault="00D3276F" w:rsidP="00D3276F">
      <w:pPr>
        <w:spacing w:after="200" w:line="276" w:lineRule="auto"/>
        <w:jc w:val="center"/>
        <w:rPr>
          <w:b/>
          <w:sz w:val="24"/>
          <w:szCs w:val="24"/>
        </w:rPr>
      </w:pPr>
      <w:r w:rsidRPr="009E45A0">
        <w:rPr>
          <w:b/>
          <w:sz w:val="24"/>
          <w:szCs w:val="24"/>
        </w:rPr>
        <w:t>Подписи и оттиски печатей Сторон: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D3276F" w:rsidRPr="003C0E87" w14:paraId="2F22E2C5" w14:textId="77777777" w:rsidTr="00A03C3E">
        <w:tc>
          <w:tcPr>
            <w:tcW w:w="4785" w:type="dxa"/>
            <w:tcBorders>
              <w:top w:val="nil"/>
              <w:left w:val="nil"/>
              <w:bottom w:val="nil"/>
              <w:right w:val="nil"/>
            </w:tcBorders>
          </w:tcPr>
          <w:p w14:paraId="62C8A04A" w14:textId="77777777" w:rsidR="00D3276F" w:rsidRPr="003C0E87" w:rsidRDefault="00D3276F" w:rsidP="00A03C3E">
            <w:pPr>
              <w:tabs>
                <w:tab w:val="left" w:pos="1440"/>
              </w:tabs>
              <w:suppressAutoHyphens/>
              <w:ind w:right="-6"/>
              <w:jc w:val="both"/>
              <w:rPr>
                <w:sz w:val="24"/>
                <w:szCs w:val="24"/>
              </w:rPr>
            </w:pPr>
            <w:r w:rsidRPr="003C0E87">
              <w:rPr>
                <w:sz w:val="24"/>
                <w:szCs w:val="24"/>
              </w:rPr>
              <w:t>________________________________</w:t>
            </w:r>
          </w:p>
          <w:p w14:paraId="5A2F4F7C" w14:textId="77777777" w:rsidR="00D3276F" w:rsidRPr="003C0E87" w:rsidRDefault="00D3276F" w:rsidP="00A03C3E">
            <w:pPr>
              <w:tabs>
                <w:tab w:val="left" w:pos="1440"/>
              </w:tabs>
              <w:suppressAutoHyphens/>
              <w:ind w:right="-6"/>
              <w:jc w:val="both"/>
              <w:rPr>
                <w:sz w:val="24"/>
                <w:szCs w:val="24"/>
              </w:rPr>
            </w:pPr>
          </w:p>
          <w:p w14:paraId="0A8E5BA0" w14:textId="77777777" w:rsidR="00D3276F" w:rsidRPr="003C0E87" w:rsidRDefault="00D3276F" w:rsidP="00A03C3E">
            <w:pPr>
              <w:tabs>
                <w:tab w:val="left" w:pos="1440"/>
              </w:tabs>
              <w:suppressAutoHyphens/>
              <w:ind w:right="-6"/>
              <w:jc w:val="both"/>
              <w:rPr>
                <w:sz w:val="24"/>
                <w:szCs w:val="24"/>
              </w:rPr>
            </w:pPr>
            <w:r w:rsidRPr="003C0E87">
              <w:rPr>
                <w:sz w:val="24"/>
                <w:szCs w:val="24"/>
              </w:rPr>
              <w:t>____________________ /___________/</w:t>
            </w:r>
          </w:p>
          <w:p w14:paraId="261CF5D2" w14:textId="77777777" w:rsidR="00D3276F" w:rsidRPr="003C0E87" w:rsidRDefault="00D3276F" w:rsidP="00A03C3E">
            <w:pPr>
              <w:tabs>
                <w:tab w:val="left" w:pos="1440"/>
              </w:tabs>
              <w:suppressAutoHyphens/>
              <w:ind w:right="-6"/>
              <w:jc w:val="both"/>
              <w:rPr>
                <w:sz w:val="24"/>
                <w:szCs w:val="24"/>
              </w:rPr>
            </w:pPr>
            <w:r w:rsidRPr="003C0E87">
              <w:rPr>
                <w:sz w:val="24"/>
                <w:szCs w:val="24"/>
              </w:rPr>
              <w:t>«____»______________ 20___ год</w:t>
            </w:r>
          </w:p>
        </w:tc>
        <w:tc>
          <w:tcPr>
            <w:tcW w:w="4786" w:type="dxa"/>
            <w:tcBorders>
              <w:top w:val="nil"/>
              <w:left w:val="nil"/>
              <w:bottom w:val="nil"/>
              <w:right w:val="nil"/>
            </w:tcBorders>
          </w:tcPr>
          <w:p w14:paraId="63072CA5" w14:textId="77777777" w:rsidR="00D3276F" w:rsidRPr="003C0E87" w:rsidRDefault="00D3276F" w:rsidP="00A03C3E">
            <w:pPr>
              <w:suppressAutoHyphens/>
              <w:jc w:val="right"/>
              <w:rPr>
                <w:sz w:val="24"/>
                <w:szCs w:val="24"/>
              </w:rPr>
            </w:pPr>
            <w:r w:rsidRPr="003C0E87">
              <w:rPr>
                <w:sz w:val="24"/>
                <w:szCs w:val="24"/>
              </w:rPr>
              <w:t>_______________________________</w:t>
            </w:r>
          </w:p>
          <w:p w14:paraId="2529792A" w14:textId="77777777" w:rsidR="00D3276F" w:rsidRPr="003C0E87" w:rsidRDefault="00D3276F" w:rsidP="00A03C3E">
            <w:pPr>
              <w:suppressAutoHyphens/>
              <w:jc w:val="right"/>
              <w:rPr>
                <w:sz w:val="24"/>
                <w:szCs w:val="24"/>
              </w:rPr>
            </w:pPr>
          </w:p>
          <w:p w14:paraId="7C4F9602" w14:textId="77777777" w:rsidR="00D3276F" w:rsidRPr="003C0E87" w:rsidRDefault="00D3276F" w:rsidP="00A03C3E">
            <w:pPr>
              <w:suppressAutoHyphens/>
              <w:jc w:val="right"/>
              <w:rPr>
                <w:sz w:val="24"/>
                <w:szCs w:val="24"/>
              </w:rPr>
            </w:pPr>
            <w:r w:rsidRPr="003C0E87">
              <w:rPr>
                <w:sz w:val="24"/>
                <w:szCs w:val="24"/>
              </w:rPr>
              <w:t xml:space="preserve">____________________ </w:t>
            </w:r>
            <w:r w:rsidRPr="003C0E87">
              <w:rPr>
                <w:bCs/>
                <w:iCs/>
                <w:spacing w:val="-1"/>
                <w:sz w:val="24"/>
                <w:szCs w:val="24"/>
              </w:rPr>
              <w:t>/_______________/</w:t>
            </w:r>
          </w:p>
          <w:p w14:paraId="4F959AFF" w14:textId="77777777" w:rsidR="00D3276F" w:rsidRPr="003C0E87" w:rsidRDefault="00D3276F" w:rsidP="00A03C3E">
            <w:pPr>
              <w:tabs>
                <w:tab w:val="left" w:pos="1440"/>
              </w:tabs>
              <w:suppressAutoHyphens/>
              <w:ind w:right="-6"/>
              <w:jc w:val="right"/>
              <w:rPr>
                <w:sz w:val="24"/>
                <w:szCs w:val="24"/>
              </w:rPr>
            </w:pPr>
            <w:r w:rsidRPr="003C0E87">
              <w:rPr>
                <w:sz w:val="24"/>
                <w:szCs w:val="24"/>
              </w:rPr>
              <w:t>«____»______________ 20__ год</w:t>
            </w:r>
          </w:p>
        </w:tc>
      </w:tr>
    </w:tbl>
    <w:p w14:paraId="0008E631" w14:textId="77777777" w:rsidR="00D3276F" w:rsidRPr="009E45A0" w:rsidRDefault="00D3276F" w:rsidP="00D3276F">
      <w:pPr>
        <w:spacing w:after="200" w:line="276" w:lineRule="auto"/>
        <w:jc w:val="center"/>
        <w:rPr>
          <w:b/>
          <w:sz w:val="24"/>
          <w:szCs w:val="24"/>
        </w:rPr>
      </w:pPr>
    </w:p>
    <w:p w14:paraId="16E5E049" w14:textId="77777777" w:rsidR="00D3276F" w:rsidRPr="003C0E87" w:rsidRDefault="00D3276F" w:rsidP="00D3276F">
      <w:pPr>
        <w:rPr>
          <w:b/>
          <w:sz w:val="24"/>
          <w:szCs w:val="24"/>
        </w:rPr>
      </w:pPr>
      <w:r w:rsidRPr="003C0E87">
        <w:rPr>
          <w:b/>
          <w:sz w:val="24"/>
          <w:szCs w:val="24"/>
        </w:rPr>
        <w:t>Форма заявки согласована: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D3276F" w:rsidRPr="003C0E87" w14:paraId="53DE1C5E" w14:textId="77777777" w:rsidTr="00A03C3E">
        <w:tc>
          <w:tcPr>
            <w:tcW w:w="4785" w:type="dxa"/>
            <w:tcBorders>
              <w:top w:val="nil"/>
              <w:left w:val="nil"/>
              <w:bottom w:val="nil"/>
              <w:right w:val="nil"/>
            </w:tcBorders>
          </w:tcPr>
          <w:p w14:paraId="2D22CFC2" w14:textId="77777777" w:rsidR="00D3276F" w:rsidRPr="003C0E87" w:rsidRDefault="00D3276F" w:rsidP="00A03C3E">
            <w:pPr>
              <w:tabs>
                <w:tab w:val="left" w:pos="1440"/>
              </w:tabs>
              <w:suppressAutoHyphens/>
              <w:ind w:right="-6"/>
              <w:jc w:val="both"/>
              <w:rPr>
                <w:sz w:val="24"/>
                <w:szCs w:val="24"/>
              </w:rPr>
            </w:pPr>
            <w:r w:rsidRPr="003C0E87">
              <w:rPr>
                <w:sz w:val="24"/>
                <w:szCs w:val="24"/>
              </w:rPr>
              <w:t>________________________________</w:t>
            </w:r>
          </w:p>
          <w:p w14:paraId="4F792DBB" w14:textId="77777777" w:rsidR="00D3276F" w:rsidRPr="003C0E87" w:rsidRDefault="00D3276F" w:rsidP="00A03C3E">
            <w:pPr>
              <w:tabs>
                <w:tab w:val="left" w:pos="1440"/>
              </w:tabs>
              <w:suppressAutoHyphens/>
              <w:ind w:right="-6"/>
              <w:jc w:val="both"/>
              <w:rPr>
                <w:sz w:val="24"/>
                <w:szCs w:val="24"/>
              </w:rPr>
            </w:pPr>
          </w:p>
          <w:p w14:paraId="58A759BD" w14:textId="77777777" w:rsidR="00D3276F" w:rsidRPr="003C0E87" w:rsidRDefault="00D3276F" w:rsidP="00A03C3E">
            <w:pPr>
              <w:tabs>
                <w:tab w:val="left" w:pos="1440"/>
              </w:tabs>
              <w:suppressAutoHyphens/>
              <w:ind w:right="-6"/>
              <w:jc w:val="both"/>
              <w:rPr>
                <w:sz w:val="24"/>
                <w:szCs w:val="24"/>
              </w:rPr>
            </w:pPr>
            <w:r w:rsidRPr="003C0E87">
              <w:rPr>
                <w:sz w:val="24"/>
                <w:szCs w:val="24"/>
              </w:rPr>
              <w:t>____________________ /___________/</w:t>
            </w:r>
          </w:p>
          <w:p w14:paraId="4C1F65F0" w14:textId="77777777" w:rsidR="00D3276F" w:rsidRPr="003C0E87" w:rsidRDefault="00D3276F" w:rsidP="00A03C3E">
            <w:pPr>
              <w:tabs>
                <w:tab w:val="left" w:pos="1440"/>
              </w:tabs>
              <w:suppressAutoHyphens/>
              <w:ind w:right="-6"/>
              <w:jc w:val="both"/>
              <w:rPr>
                <w:sz w:val="24"/>
                <w:szCs w:val="24"/>
              </w:rPr>
            </w:pPr>
          </w:p>
        </w:tc>
        <w:tc>
          <w:tcPr>
            <w:tcW w:w="4786" w:type="dxa"/>
            <w:tcBorders>
              <w:top w:val="nil"/>
              <w:left w:val="nil"/>
              <w:bottom w:val="nil"/>
              <w:right w:val="nil"/>
            </w:tcBorders>
          </w:tcPr>
          <w:p w14:paraId="0294BFAF" w14:textId="77777777" w:rsidR="00D3276F" w:rsidRPr="003C0E87" w:rsidRDefault="00D3276F" w:rsidP="00A03C3E">
            <w:pPr>
              <w:suppressAutoHyphens/>
              <w:jc w:val="right"/>
              <w:rPr>
                <w:sz w:val="24"/>
                <w:szCs w:val="24"/>
              </w:rPr>
            </w:pPr>
            <w:r w:rsidRPr="003C0E87">
              <w:rPr>
                <w:sz w:val="24"/>
                <w:szCs w:val="24"/>
              </w:rPr>
              <w:lastRenderedPageBreak/>
              <w:t>_______________________________</w:t>
            </w:r>
          </w:p>
          <w:p w14:paraId="2064DD44" w14:textId="77777777" w:rsidR="00D3276F" w:rsidRPr="003C0E87" w:rsidRDefault="00D3276F" w:rsidP="00A03C3E">
            <w:pPr>
              <w:suppressAutoHyphens/>
              <w:jc w:val="right"/>
              <w:rPr>
                <w:sz w:val="24"/>
                <w:szCs w:val="24"/>
              </w:rPr>
            </w:pPr>
          </w:p>
          <w:p w14:paraId="7D3682F3" w14:textId="77777777" w:rsidR="00D3276F" w:rsidRPr="003C0E87" w:rsidRDefault="00D3276F" w:rsidP="00A03C3E">
            <w:pPr>
              <w:suppressAutoHyphens/>
              <w:jc w:val="right"/>
              <w:rPr>
                <w:sz w:val="24"/>
                <w:szCs w:val="24"/>
              </w:rPr>
            </w:pPr>
            <w:r w:rsidRPr="003C0E87">
              <w:rPr>
                <w:sz w:val="24"/>
                <w:szCs w:val="24"/>
              </w:rPr>
              <w:t xml:space="preserve">____________________ </w:t>
            </w:r>
            <w:r w:rsidRPr="003C0E87">
              <w:rPr>
                <w:bCs/>
                <w:iCs/>
                <w:spacing w:val="-1"/>
                <w:sz w:val="24"/>
                <w:szCs w:val="24"/>
              </w:rPr>
              <w:t>/_______________/</w:t>
            </w:r>
          </w:p>
          <w:p w14:paraId="6CDB961B" w14:textId="77777777" w:rsidR="00D3276F" w:rsidRPr="003C0E87" w:rsidRDefault="00D3276F" w:rsidP="00A03C3E">
            <w:pPr>
              <w:tabs>
                <w:tab w:val="left" w:pos="1440"/>
              </w:tabs>
              <w:suppressAutoHyphens/>
              <w:ind w:right="-6"/>
              <w:jc w:val="right"/>
              <w:rPr>
                <w:sz w:val="24"/>
                <w:szCs w:val="24"/>
              </w:rPr>
            </w:pPr>
          </w:p>
        </w:tc>
      </w:tr>
    </w:tbl>
    <w:p w14:paraId="3F328A55" w14:textId="77777777" w:rsidR="00D3276F" w:rsidRDefault="00D3276F" w:rsidP="00D3276F"/>
    <w:p w14:paraId="32D01EEA" w14:textId="77777777" w:rsidR="00D3276F" w:rsidRDefault="00D3276F" w:rsidP="005D7D08">
      <w:pPr>
        <w:shd w:val="clear" w:color="auto" w:fill="FFFFFF"/>
        <w:suppressAutoHyphens/>
        <w:spacing w:before="259"/>
        <w:jc w:val="right"/>
      </w:pPr>
    </w:p>
    <w:p w14:paraId="06566BB7" w14:textId="77777777" w:rsidR="00D3276F" w:rsidRDefault="00D3276F" w:rsidP="005D7D08">
      <w:pPr>
        <w:shd w:val="clear" w:color="auto" w:fill="FFFFFF"/>
        <w:suppressAutoHyphens/>
        <w:spacing w:before="259"/>
        <w:jc w:val="right"/>
      </w:pPr>
    </w:p>
    <w:p w14:paraId="4C6EAFA4" w14:textId="77777777" w:rsidR="00D3276F" w:rsidRDefault="00D3276F" w:rsidP="005D7D08">
      <w:pPr>
        <w:shd w:val="clear" w:color="auto" w:fill="FFFFFF"/>
        <w:suppressAutoHyphens/>
        <w:spacing w:before="259"/>
        <w:jc w:val="right"/>
      </w:pPr>
    </w:p>
    <w:p w14:paraId="3F9335B8" w14:textId="77777777" w:rsidR="00D3276F" w:rsidRDefault="00D3276F" w:rsidP="005D7D08">
      <w:pPr>
        <w:shd w:val="clear" w:color="auto" w:fill="FFFFFF"/>
        <w:suppressAutoHyphens/>
        <w:spacing w:before="259"/>
        <w:jc w:val="right"/>
      </w:pPr>
    </w:p>
    <w:p w14:paraId="3FCDC0C7" w14:textId="77777777" w:rsidR="005D41F2" w:rsidRDefault="005D41F2" w:rsidP="005D7D08">
      <w:pPr>
        <w:shd w:val="clear" w:color="auto" w:fill="FFFFFF"/>
        <w:suppressAutoHyphens/>
        <w:spacing w:before="259"/>
        <w:jc w:val="right"/>
        <w:sectPr w:rsidR="005D41F2" w:rsidSect="005D41F2">
          <w:pgSz w:w="16834" w:h="11909" w:orient="landscape"/>
          <w:pgMar w:top="1701" w:right="851" w:bottom="567" w:left="851" w:header="720" w:footer="720" w:gutter="0"/>
          <w:cols w:space="60"/>
          <w:noEndnote/>
        </w:sectPr>
      </w:pPr>
    </w:p>
    <w:p w14:paraId="6CD668CC" w14:textId="77777777" w:rsidR="00D3276F" w:rsidRDefault="00D3276F" w:rsidP="005D7D08">
      <w:pPr>
        <w:shd w:val="clear" w:color="auto" w:fill="FFFFFF"/>
        <w:suppressAutoHyphens/>
        <w:spacing w:before="259"/>
        <w:jc w:val="right"/>
      </w:pPr>
    </w:p>
    <w:p w14:paraId="5A401C92" w14:textId="77777777" w:rsidR="00D3276F" w:rsidRDefault="00D3276F" w:rsidP="005D7D08">
      <w:pPr>
        <w:shd w:val="clear" w:color="auto" w:fill="FFFFFF"/>
        <w:suppressAutoHyphens/>
        <w:spacing w:before="259"/>
        <w:jc w:val="right"/>
      </w:pPr>
    </w:p>
    <w:p w14:paraId="3FDC2B68" w14:textId="77777777" w:rsidR="00D3276F" w:rsidRDefault="00D3276F" w:rsidP="005D7D08">
      <w:pPr>
        <w:shd w:val="clear" w:color="auto" w:fill="FFFFFF"/>
        <w:suppressAutoHyphens/>
        <w:spacing w:before="259"/>
        <w:jc w:val="right"/>
      </w:pPr>
    </w:p>
    <w:p w14:paraId="5BCA70CA" w14:textId="77777777" w:rsidR="00D3276F" w:rsidRDefault="00D3276F" w:rsidP="005D7D08">
      <w:pPr>
        <w:shd w:val="clear" w:color="auto" w:fill="FFFFFF"/>
        <w:suppressAutoHyphens/>
        <w:spacing w:before="259"/>
        <w:jc w:val="right"/>
      </w:pPr>
    </w:p>
    <w:p w14:paraId="6CEEAA12" w14:textId="77777777" w:rsidR="00D3276F" w:rsidRDefault="00D3276F" w:rsidP="005D7D08">
      <w:pPr>
        <w:shd w:val="clear" w:color="auto" w:fill="FFFFFF"/>
        <w:suppressAutoHyphens/>
        <w:spacing w:before="259"/>
        <w:jc w:val="right"/>
      </w:pPr>
    </w:p>
    <w:sectPr w:rsidR="00D3276F" w:rsidSect="004A0FC9">
      <w:pgSz w:w="11909" w:h="16834"/>
      <w:pgMar w:top="851" w:right="567" w:bottom="851" w:left="1701" w:header="720" w:footer="720"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3B74D2" w14:textId="77777777" w:rsidR="00E65DD3" w:rsidRDefault="00E65DD3">
      <w:r>
        <w:separator/>
      </w:r>
    </w:p>
  </w:endnote>
  <w:endnote w:type="continuationSeparator" w:id="0">
    <w:p w14:paraId="01826889" w14:textId="77777777" w:rsidR="00E65DD3" w:rsidRDefault="00E65D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0002AFF" w:usb1="C000247B" w:usb2="00000009" w:usb3="00000000" w:csb0="000001FF" w:csb1="00000000"/>
  </w:font>
  <w:font w:name="Yu Mincho">
    <w:altName w:val="游明朝"/>
    <w:charset w:val="80"/>
    <w:family w:val="roman"/>
    <w:pitch w:val="variable"/>
    <w:sig w:usb0="800002E7" w:usb1="2AC7FCF0"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0900C" w14:textId="77777777" w:rsidR="00C65ADF" w:rsidRDefault="00C65ADF" w:rsidP="00292204">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193CA4AE" w14:textId="77777777" w:rsidR="00C65ADF" w:rsidRDefault="00C65ADF" w:rsidP="004A0FC9">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58765B" w14:textId="4DA1FC86" w:rsidR="00C65ADF" w:rsidRDefault="00C65ADF" w:rsidP="00292204">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732247">
      <w:rPr>
        <w:rStyle w:val="a9"/>
        <w:noProof/>
      </w:rPr>
      <w:t>6</w:t>
    </w:r>
    <w:r>
      <w:rPr>
        <w:rStyle w:val="a9"/>
      </w:rPr>
      <w:fldChar w:fldCharType="end"/>
    </w:r>
  </w:p>
  <w:p w14:paraId="16F16404" w14:textId="77777777" w:rsidR="00C65ADF" w:rsidRDefault="00C65ADF" w:rsidP="004A0FC9">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7340DF" w14:textId="77777777" w:rsidR="00E65DD3" w:rsidRDefault="00E65DD3">
      <w:r>
        <w:separator/>
      </w:r>
    </w:p>
  </w:footnote>
  <w:footnote w:type="continuationSeparator" w:id="0">
    <w:p w14:paraId="5E368EDF" w14:textId="77777777" w:rsidR="00E65DD3" w:rsidRDefault="00E65DD3">
      <w:r>
        <w:continuationSeparator/>
      </w:r>
    </w:p>
  </w:footnote>
  <w:footnote w:id="1">
    <w:p w14:paraId="5131CC3D" w14:textId="77777777" w:rsidR="00193D63" w:rsidRDefault="00193D63" w:rsidP="00193D63">
      <w:pPr>
        <w:pStyle w:val="ae"/>
        <w:jc w:val="both"/>
      </w:pPr>
      <w:r w:rsidRPr="006A77DF">
        <w:rPr>
          <w:rStyle w:val="af0"/>
          <w:color w:val="C00000"/>
        </w:rPr>
        <w:footnoteRef/>
      </w:r>
      <w:r w:rsidRPr="006A77DF">
        <w:rPr>
          <w:color w:val="C00000"/>
        </w:rPr>
        <w:t xml:space="preserve"> комментарий: включается </w:t>
      </w:r>
      <w:r w:rsidRPr="00B37BA5">
        <w:rPr>
          <w:color w:val="C00000"/>
        </w:rPr>
        <w:t xml:space="preserve">в текст договора в том случае, если не </w:t>
      </w:r>
      <w:r>
        <w:rPr>
          <w:color w:val="C00000"/>
        </w:rPr>
        <w:t>оформляется в виде</w:t>
      </w:r>
      <w:r w:rsidRPr="00B37BA5">
        <w:rPr>
          <w:color w:val="C00000"/>
        </w:rPr>
        <w:t xml:space="preserve"> отдельно</w:t>
      </w:r>
      <w:r>
        <w:rPr>
          <w:color w:val="C00000"/>
        </w:rPr>
        <w:t>го</w:t>
      </w:r>
      <w:r w:rsidRPr="00B37BA5">
        <w:rPr>
          <w:color w:val="C00000"/>
        </w:rPr>
        <w:t xml:space="preserve"> соглашени</w:t>
      </w:r>
      <w:r>
        <w:rPr>
          <w:color w:val="C00000"/>
        </w:rPr>
        <w:t>я</w:t>
      </w:r>
      <w:r w:rsidRPr="00B37BA5">
        <w:rPr>
          <w:color w:val="C00000"/>
        </w:rPr>
        <w:t xml:space="preserve"> о соблюд</w:t>
      </w:r>
      <w:r>
        <w:rPr>
          <w:color w:val="C00000"/>
        </w:rPr>
        <w:t xml:space="preserve">ении </w:t>
      </w:r>
      <w:proofErr w:type="spellStart"/>
      <w:r>
        <w:rPr>
          <w:color w:val="C00000"/>
        </w:rPr>
        <w:t>санкционных</w:t>
      </w:r>
      <w:proofErr w:type="spellEnd"/>
      <w:r>
        <w:rPr>
          <w:color w:val="C00000"/>
        </w:rPr>
        <w:t xml:space="preserve"> условий.</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C1B57"/>
    <w:multiLevelType w:val="hybridMultilevel"/>
    <w:tmpl w:val="1F1E25F4"/>
    <w:lvl w:ilvl="0" w:tplc="04190019">
      <w:start w:val="1"/>
      <w:numFmt w:val="low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1CA473B"/>
    <w:multiLevelType w:val="multilevel"/>
    <w:tmpl w:val="18782AA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20"/>
        </w:tabs>
        <w:ind w:left="920" w:hanging="720"/>
      </w:pPr>
      <w:rPr>
        <w:rFonts w:ascii="Times New Roman" w:eastAsia="Times New Roman" w:hAnsi="Times New Roman" w:cs="Times New Roman"/>
      </w:rPr>
    </w:lvl>
    <w:lvl w:ilvl="2">
      <w:start w:val="1"/>
      <w:numFmt w:val="decimal"/>
      <w:lvlText w:val="%1.%2.%3."/>
      <w:lvlJc w:val="left"/>
      <w:pPr>
        <w:tabs>
          <w:tab w:val="num" w:pos="1120"/>
        </w:tabs>
        <w:ind w:left="1120" w:hanging="720"/>
      </w:pPr>
      <w:rPr>
        <w:rFonts w:hint="default"/>
      </w:rPr>
    </w:lvl>
    <w:lvl w:ilvl="3">
      <w:start w:val="1"/>
      <w:numFmt w:val="decimal"/>
      <w:lvlText w:val="%1.%2.%3.%4."/>
      <w:lvlJc w:val="left"/>
      <w:pPr>
        <w:tabs>
          <w:tab w:val="num" w:pos="1680"/>
        </w:tabs>
        <w:ind w:left="1680" w:hanging="1080"/>
      </w:pPr>
      <w:rPr>
        <w:rFonts w:hint="default"/>
      </w:rPr>
    </w:lvl>
    <w:lvl w:ilvl="4">
      <w:start w:val="1"/>
      <w:numFmt w:val="decimal"/>
      <w:lvlText w:val="%1.%2.%3.%4.%5."/>
      <w:lvlJc w:val="left"/>
      <w:pPr>
        <w:tabs>
          <w:tab w:val="num" w:pos="1880"/>
        </w:tabs>
        <w:ind w:left="1880" w:hanging="1080"/>
      </w:pPr>
      <w:rPr>
        <w:rFonts w:hint="default"/>
      </w:rPr>
    </w:lvl>
    <w:lvl w:ilvl="5">
      <w:start w:val="1"/>
      <w:numFmt w:val="decimal"/>
      <w:lvlText w:val="%1.%2.%3.%4.%5.%6."/>
      <w:lvlJc w:val="left"/>
      <w:pPr>
        <w:tabs>
          <w:tab w:val="num" w:pos="2440"/>
        </w:tabs>
        <w:ind w:left="2440" w:hanging="1440"/>
      </w:pPr>
      <w:rPr>
        <w:rFonts w:hint="default"/>
      </w:rPr>
    </w:lvl>
    <w:lvl w:ilvl="6">
      <w:start w:val="1"/>
      <w:numFmt w:val="decimal"/>
      <w:lvlText w:val="%1.%2.%3.%4.%5.%6.%7."/>
      <w:lvlJc w:val="left"/>
      <w:pPr>
        <w:tabs>
          <w:tab w:val="num" w:pos="2640"/>
        </w:tabs>
        <w:ind w:left="2640" w:hanging="1440"/>
      </w:pPr>
      <w:rPr>
        <w:rFonts w:hint="default"/>
      </w:rPr>
    </w:lvl>
    <w:lvl w:ilvl="7">
      <w:start w:val="1"/>
      <w:numFmt w:val="decimal"/>
      <w:lvlText w:val="%1.%2.%3.%4.%5.%6.%7.%8."/>
      <w:lvlJc w:val="left"/>
      <w:pPr>
        <w:tabs>
          <w:tab w:val="num" w:pos="3200"/>
        </w:tabs>
        <w:ind w:left="3200" w:hanging="1800"/>
      </w:pPr>
      <w:rPr>
        <w:rFonts w:hint="default"/>
      </w:rPr>
    </w:lvl>
    <w:lvl w:ilvl="8">
      <w:start w:val="1"/>
      <w:numFmt w:val="decimal"/>
      <w:lvlText w:val="%1.%2.%3.%4.%5.%6.%7.%8.%9."/>
      <w:lvlJc w:val="left"/>
      <w:pPr>
        <w:tabs>
          <w:tab w:val="num" w:pos="3760"/>
        </w:tabs>
        <w:ind w:left="3760" w:hanging="2160"/>
      </w:pPr>
      <w:rPr>
        <w:rFonts w:hint="default"/>
      </w:rPr>
    </w:lvl>
  </w:abstractNum>
  <w:abstractNum w:abstractNumId="2" w15:restartNumberingAfterBreak="0">
    <w:nsid w:val="024A6D05"/>
    <w:multiLevelType w:val="multilevel"/>
    <w:tmpl w:val="4792127E"/>
    <w:lvl w:ilvl="0">
      <w:start w:val="7"/>
      <w:numFmt w:val="decimal"/>
      <w:lvlText w:val="%1."/>
      <w:lvlJc w:val="left"/>
      <w:pPr>
        <w:tabs>
          <w:tab w:val="num" w:pos="360"/>
        </w:tabs>
        <w:ind w:left="360" w:hanging="360"/>
      </w:pPr>
      <w:rPr>
        <w:rFonts w:cs="Times New Roman" w:hint="default"/>
      </w:rPr>
    </w:lvl>
    <w:lvl w:ilvl="1">
      <w:start w:val="1"/>
      <w:numFmt w:val="bullet"/>
      <w:lvlText w:val=""/>
      <w:lvlJc w:val="left"/>
      <w:pPr>
        <w:tabs>
          <w:tab w:val="num" w:pos="473"/>
        </w:tabs>
        <w:ind w:left="473" w:hanging="360"/>
      </w:pPr>
      <w:rPr>
        <w:rFonts w:ascii="Symbol" w:hAnsi="Symbol" w:hint="default"/>
      </w:rPr>
    </w:lvl>
    <w:lvl w:ilvl="2">
      <w:start w:val="1"/>
      <w:numFmt w:val="decimal"/>
      <w:lvlText w:val="%1.%2.%3."/>
      <w:lvlJc w:val="left"/>
      <w:pPr>
        <w:tabs>
          <w:tab w:val="num" w:pos="1224"/>
        </w:tabs>
        <w:ind w:left="1224" w:hanging="504"/>
      </w:pPr>
      <w:rPr>
        <w:rFonts w:cs="Times New Roman" w:hint="default"/>
      </w:rPr>
    </w:lvl>
    <w:lvl w:ilvl="3">
      <w:start w:val="4"/>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 w15:restartNumberingAfterBreak="0">
    <w:nsid w:val="058E5368"/>
    <w:multiLevelType w:val="hybridMultilevel"/>
    <w:tmpl w:val="0C00E006"/>
    <w:lvl w:ilvl="0" w:tplc="4B80E698">
      <w:start w:val="10"/>
      <w:numFmt w:val="decimal"/>
      <w:lvlText w:val="%1."/>
      <w:lvlJc w:val="left"/>
      <w:pPr>
        <w:tabs>
          <w:tab w:val="num" w:pos="754"/>
        </w:tabs>
        <w:ind w:left="754"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6F17180"/>
    <w:multiLevelType w:val="multilevel"/>
    <w:tmpl w:val="01BA94F0"/>
    <w:lvl w:ilvl="0">
      <w:start w:val="6"/>
      <w:numFmt w:val="decimal"/>
      <w:lvlText w:val="%1."/>
      <w:lvlJc w:val="left"/>
      <w:pPr>
        <w:ind w:left="360" w:hanging="36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5" w15:restartNumberingAfterBreak="0">
    <w:nsid w:val="0A9F1752"/>
    <w:multiLevelType w:val="multilevel"/>
    <w:tmpl w:val="65E81594"/>
    <w:lvl w:ilvl="0">
      <w:start w:val="5"/>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4"/>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107B7689"/>
    <w:multiLevelType w:val="multilevel"/>
    <w:tmpl w:val="8DEACD1C"/>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4"/>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14C636F1"/>
    <w:multiLevelType w:val="multilevel"/>
    <w:tmpl w:val="2FD693B4"/>
    <w:lvl w:ilvl="0">
      <w:start w:val="1"/>
      <w:numFmt w:val="decimal"/>
      <w:lvlText w:val="%1."/>
      <w:lvlJc w:val="left"/>
      <w:pPr>
        <w:ind w:left="927"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2007" w:hanging="720"/>
      </w:pPr>
      <w:rPr>
        <w:rFonts w:hint="default"/>
      </w:rPr>
    </w:lvl>
    <w:lvl w:ilvl="3">
      <w:start w:val="1"/>
      <w:numFmt w:val="decimal"/>
      <w:isLgl/>
      <w:lvlText w:val="%1.%2.%3.%4."/>
      <w:lvlJc w:val="left"/>
      <w:pPr>
        <w:ind w:left="2367" w:hanging="72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447" w:hanging="1080"/>
      </w:pPr>
      <w:rPr>
        <w:rFonts w:hint="default"/>
      </w:rPr>
    </w:lvl>
    <w:lvl w:ilvl="6">
      <w:start w:val="1"/>
      <w:numFmt w:val="decimal"/>
      <w:isLgl/>
      <w:lvlText w:val="%1.%2.%3.%4.%5.%6.%7."/>
      <w:lvlJc w:val="left"/>
      <w:pPr>
        <w:ind w:left="4167" w:hanging="1440"/>
      </w:pPr>
      <w:rPr>
        <w:rFonts w:hint="default"/>
      </w:rPr>
    </w:lvl>
    <w:lvl w:ilvl="7">
      <w:start w:val="1"/>
      <w:numFmt w:val="decimal"/>
      <w:isLgl/>
      <w:lvlText w:val="%1.%2.%3.%4.%5.%6.%7.%8."/>
      <w:lvlJc w:val="left"/>
      <w:pPr>
        <w:ind w:left="4527" w:hanging="1440"/>
      </w:pPr>
      <w:rPr>
        <w:rFonts w:hint="default"/>
      </w:rPr>
    </w:lvl>
    <w:lvl w:ilvl="8">
      <w:start w:val="1"/>
      <w:numFmt w:val="decimal"/>
      <w:isLgl/>
      <w:lvlText w:val="%1.%2.%3.%4.%5.%6.%7.%8.%9."/>
      <w:lvlJc w:val="left"/>
      <w:pPr>
        <w:ind w:left="5247" w:hanging="1800"/>
      </w:pPr>
      <w:rPr>
        <w:rFonts w:hint="default"/>
      </w:rPr>
    </w:lvl>
  </w:abstractNum>
  <w:abstractNum w:abstractNumId="8" w15:restartNumberingAfterBreak="0">
    <w:nsid w:val="16950B19"/>
    <w:multiLevelType w:val="multilevel"/>
    <w:tmpl w:val="B53409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9" w15:restartNumberingAfterBreak="0">
    <w:nsid w:val="177D496A"/>
    <w:multiLevelType w:val="multilevel"/>
    <w:tmpl w:val="8DEACD1C"/>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4"/>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0" w15:restartNumberingAfterBreak="0">
    <w:nsid w:val="18CB65F8"/>
    <w:multiLevelType w:val="multilevel"/>
    <w:tmpl w:val="D8DC2F0E"/>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4"/>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1" w15:restartNumberingAfterBreak="0">
    <w:nsid w:val="1A747920"/>
    <w:multiLevelType w:val="multilevel"/>
    <w:tmpl w:val="E87A138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4"/>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2" w15:restartNumberingAfterBreak="0">
    <w:nsid w:val="1AA2727C"/>
    <w:multiLevelType w:val="multilevel"/>
    <w:tmpl w:val="D26ADD7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3" w15:restartNumberingAfterBreak="0">
    <w:nsid w:val="1F5E23B3"/>
    <w:multiLevelType w:val="hybridMultilevel"/>
    <w:tmpl w:val="8418328C"/>
    <w:lvl w:ilvl="0" w:tplc="B372962C">
      <w:start w:val="1"/>
      <w:numFmt w:val="bullet"/>
      <w:lvlText w:val=""/>
      <w:lvlJc w:val="left"/>
      <w:pPr>
        <w:tabs>
          <w:tab w:val="num" w:pos="817"/>
        </w:tabs>
        <w:ind w:left="763" w:firstLine="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15:restartNumberingAfterBreak="0">
    <w:nsid w:val="21625298"/>
    <w:multiLevelType w:val="multilevel"/>
    <w:tmpl w:val="B7A857BE"/>
    <w:lvl w:ilvl="0">
      <w:start w:val="1"/>
      <w:numFmt w:val="decimal"/>
      <w:lvlText w:val="%1."/>
      <w:lvlJc w:val="left"/>
      <w:pPr>
        <w:tabs>
          <w:tab w:val="num" w:pos="1035"/>
        </w:tabs>
        <w:ind w:left="1035" w:hanging="1035"/>
      </w:pPr>
      <w:rPr>
        <w:rFonts w:cs="Times New Roman" w:hint="default"/>
      </w:rPr>
    </w:lvl>
    <w:lvl w:ilvl="1">
      <w:start w:val="1"/>
      <w:numFmt w:val="decimal"/>
      <w:lvlText w:val="%1.%2."/>
      <w:lvlJc w:val="left"/>
      <w:pPr>
        <w:tabs>
          <w:tab w:val="num" w:pos="1602"/>
        </w:tabs>
        <w:ind w:left="1602" w:hanging="1035"/>
      </w:pPr>
      <w:rPr>
        <w:rFonts w:cs="Times New Roman" w:hint="default"/>
      </w:rPr>
    </w:lvl>
    <w:lvl w:ilvl="2">
      <w:start w:val="1"/>
      <w:numFmt w:val="decimal"/>
      <w:lvlText w:val="%1.%2.%3."/>
      <w:lvlJc w:val="left"/>
      <w:pPr>
        <w:tabs>
          <w:tab w:val="num" w:pos="2169"/>
        </w:tabs>
        <w:ind w:left="2169" w:hanging="1035"/>
      </w:pPr>
      <w:rPr>
        <w:rFonts w:cs="Times New Roman" w:hint="default"/>
      </w:rPr>
    </w:lvl>
    <w:lvl w:ilvl="3">
      <w:start w:val="1"/>
      <w:numFmt w:val="decimal"/>
      <w:lvlText w:val="%1.%2.%3.%4."/>
      <w:lvlJc w:val="left"/>
      <w:pPr>
        <w:tabs>
          <w:tab w:val="num" w:pos="2781"/>
        </w:tabs>
        <w:ind w:left="2781" w:hanging="108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4275"/>
        </w:tabs>
        <w:ind w:left="4275" w:hanging="1440"/>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769"/>
        </w:tabs>
        <w:ind w:left="5769" w:hanging="180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15" w15:restartNumberingAfterBreak="0">
    <w:nsid w:val="227F1709"/>
    <w:multiLevelType w:val="multilevel"/>
    <w:tmpl w:val="65E81594"/>
    <w:lvl w:ilvl="0">
      <w:start w:val="5"/>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4"/>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6" w15:restartNumberingAfterBreak="0">
    <w:nsid w:val="246D1064"/>
    <w:multiLevelType w:val="multilevel"/>
    <w:tmpl w:val="E7DA4F34"/>
    <w:lvl w:ilvl="0">
      <w:start w:val="6"/>
      <w:numFmt w:val="decimal"/>
      <w:lvlText w:val="%1."/>
      <w:lvlJc w:val="left"/>
      <w:pPr>
        <w:tabs>
          <w:tab w:val="num" w:pos="390"/>
        </w:tabs>
        <w:ind w:left="390" w:hanging="390"/>
      </w:pPr>
      <w:rPr>
        <w:rFonts w:hint="default"/>
      </w:rPr>
    </w:lvl>
    <w:lvl w:ilvl="1">
      <w:start w:val="1"/>
      <w:numFmt w:val="decimal"/>
      <w:lvlText w:val="%1.%2."/>
      <w:lvlJc w:val="left"/>
      <w:pPr>
        <w:tabs>
          <w:tab w:val="num" w:pos="833"/>
        </w:tabs>
        <w:ind w:left="833" w:hanging="720"/>
      </w:pPr>
      <w:rPr>
        <w:rFonts w:hint="default"/>
      </w:rPr>
    </w:lvl>
    <w:lvl w:ilvl="2">
      <w:start w:val="1"/>
      <w:numFmt w:val="decimal"/>
      <w:lvlText w:val="%1.%2.%3."/>
      <w:lvlJc w:val="left"/>
      <w:pPr>
        <w:tabs>
          <w:tab w:val="num" w:pos="946"/>
        </w:tabs>
        <w:ind w:left="946" w:hanging="720"/>
      </w:pPr>
      <w:rPr>
        <w:rFonts w:hint="default"/>
      </w:rPr>
    </w:lvl>
    <w:lvl w:ilvl="3">
      <w:start w:val="1"/>
      <w:numFmt w:val="decimal"/>
      <w:lvlText w:val="%1.%2.%3.%4."/>
      <w:lvlJc w:val="left"/>
      <w:pPr>
        <w:tabs>
          <w:tab w:val="num" w:pos="1419"/>
        </w:tabs>
        <w:ind w:left="1419" w:hanging="1080"/>
      </w:pPr>
      <w:rPr>
        <w:rFonts w:hint="default"/>
      </w:rPr>
    </w:lvl>
    <w:lvl w:ilvl="4">
      <w:start w:val="1"/>
      <w:numFmt w:val="decimal"/>
      <w:lvlText w:val="%1.%2.%3.%4.%5."/>
      <w:lvlJc w:val="left"/>
      <w:pPr>
        <w:tabs>
          <w:tab w:val="num" w:pos="1532"/>
        </w:tabs>
        <w:ind w:left="1532" w:hanging="1080"/>
      </w:pPr>
      <w:rPr>
        <w:rFonts w:hint="default"/>
      </w:rPr>
    </w:lvl>
    <w:lvl w:ilvl="5">
      <w:start w:val="1"/>
      <w:numFmt w:val="decimal"/>
      <w:lvlText w:val="%1.%2.%3.%4.%5.%6."/>
      <w:lvlJc w:val="left"/>
      <w:pPr>
        <w:tabs>
          <w:tab w:val="num" w:pos="2005"/>
        </w:tabs>
        <w:ind w:left="2005" w:hanging="1440"/>
      </w:pPr>
      <w:rPr>
        <w:rFonts w:hint="default"/>
      </w:rPr>
    </w:lvl>
    <w:lvl w:ilvl="6">
      <w:start w:val="1"/>
      <w:numFmt w:val="decimal"/>
      <w:lvlText w:val="%1.%2.%3.%4.%5.%6.%7."/>
      <w:lvlJc w:val="left"/>
      <w:pPr>
        <w:tabs>
          <w:tab w:val="num" w:pos="2118"/>
        </w:tabs>
        <w:ind w:left="2118" w:hanging="1440"/>
      </w:pPr>
      <w:rPr>
        <w:rFonts w:hint="default"/>
      </w:rPr>
    </w:lvl>
    <w:lvl w:ilvl="7">
      <w:start w:val="1"/>
      <w:numFmt w:val="decimal"/>
      <w:lvlText w:val="%1.%2.%3.%4.%5.%6.%7.%8."/>
      <w:lvlJc w:val="left"/>
      <w:pPr>
        <w:tabs>
          <w:tab w:val="num" w:pos="2591"/>
        </w:tabs>
        <w:ind w:left="2591" w:hanging="1800"/>
      </w:pPr>
      <w:rPr>
        <w:rFonts w:hint="default"/>
      </w:rPr>
    </w:lvl>
    <w:lvl w:ilvl="8">
      <w:start w:val="1"/>
      <w:numFmt w:val="decimal"/>
      <w:lvlText w:val="%1.%2.%3.%4.%5.%6.%7.%8.%9."/>
      <w:lvlJc w:val="left"/>
      <w:pPr>
        <w:tabs>
          <w:tab w:val="num" w:pos="2704"/>
        </w:tabs>
        <w:ind w:left="2704" w:hanging="1800"/>
      </w:pPr>
      <w:rPr>
        <w:rFonts w:hint="default"/>
      </w:rPr>
    </w:lvl>
  </w:abstractNum>
  <w:abstractNum w:abstractNumId="17" w15:restartNumberingAfterBreak="0">
    <w:nsid w:val="2AA47DDB"/>
    <w:multiLevelType w:val="multilevel"/>
    <w:tmpl w:val="8DEACD1C"/>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4"/>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8"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2506EA5"/>
    <w:multiLevelType w:val="multilevel"/>
    <w:tmpl w:val="1C843964"/>
    <w:lvl w:ilvl="0">
      <w:start w:val="7"/>
      <w:numFmt w:val="decimal"/>
      <w:lvlText w:val="%1."/>
      <w:lvlJc w:val="left"/>
      <w:pPr>
        <w:tabs>
          <w:tab w:val="num" w:pos="502"/>
        </w:tabs>
        <w:ind w:left="502" w:hanging="360"/>
      </w:pPr>
      <w:rPr>
        <w:rFonts w:cs="Times New Roman" w:hint="default"/>
      </w:rPr>
    </w:lvl>
    <w:lvl w:ilvl="1">
      <w:start w:val="1"/>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4"/>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0" w15:restartNumberingAfterBreak="0">
    <w:nsid w:val="335156D5"/>
    <w:multiLevelType w:val="multilevel"/>
    <w:tmpl w:val="0A909E52"/>
    <w:lvl w:ilvl="0">
      <w:start w:val="7"/>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4"/>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1" w15:restartNumberingAfterBreak="0">
    <w:nsid w:val="360763FE"/>
    <w:multiLevelType w:val="singleLevel"/>
    <w:tmpl w:val="B2F63ECA"/>
    <w:lvl w:ilvl="0">
      <w:start w:val="1"/>
      <w:numFmt w:val="decimal"/>
      <w:lvlText w:val="1.%1."/>
      <w:legacy w:legacy="1" w:legacySpace="0" w:legacyIndent="677"/>
      <w:lvlJc w:val="left"/>
      <w:rPr>
        <w:rFonts w:ascii="Times New Roman" w:hAnsi="Times New Roman" w:cs="Times New Roman" w:hint="default"/>
      </w:rPr>
    </w:lvl>
  </w:abstractNum>
  <w:abstractNum w:abstractNumId="22" w15:restartNumberingAfterBreak="0">
    <w:nsid w:val="3A5644A4"/>
    <w:multiLevelType w:val="multilevel"/>
    <w:tmpl w:val="4790F5A8"/>
    <w:lvl w:ilvl="0">
      <w:start w:val="5"/>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4"/>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3" w15:restartNumberingAfterBreak="0">
    <w:nsid w:val="3DD8476F"/>
    <w:multiLevelType w:val="multilevel"/>
    <w:tmpl w:val="7ADCD21C"/>
    <w:lvl w:ilvl="0">
      <w:start w:val="1"/>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506E3FE2"/>
    <w:multiLevelType w:val="multilevel"/>
    <w:tmpl w:val="A662A8F8"/>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4"/>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5" w15:restartNumberingAfterBreak="0">
    <w:nsid w:val="51C00AD7"/>
    <w:multiLevelType w:val="multilevel"/>
    <w:tmpl w:val="A5148682"/>
    <w:lvl w:ilvl="0">
      <w:start w:val="4"/>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4"/>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6" w15:restartNumberingAfterBreak="0">
    <w:nsid w:val="54212DC3"/>
    <w:multiLevelType w:val="multilevel"/>
    <w:tmpl w:val="B5809A54"/>
    <w:lvl w:ilvl="0">
      <w:start w:val="4"/>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4"/>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7" w15:restartNumberingAfterBreak="0">
    <w:nsid w:val="561B0D37"/>
    <w:multiLevelType w:val="multilevel"/>
    <w:tmpl w:val="B53409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8" w15:restartNumberingAfterBreak="0">
    <w:nsid w:val="59887FCD"/>
    <w:multiLevelType w:val="multilevel"/>
    <w:tmpl w:val="81D2D2F0"/>
    <w:lvl w:ilvl="0">
      <w:start w:val="5"/>
      <w:numFmt w:val="decimal"/>
      <w:lvlText w:val="%1."/>
      <w:lvlJc w:val="left"/>
      <w:pPr>
        <w:tabs>
          <w:tab w:val="num" w:pos="390"/>
        </w:tabs>
        <w:ind w:left="390" w:hanging="390"/>
      </w:pPr>
      <w:rPr>
        <w:rFonts w:hint="default"/>
      </w:rPr>
    </w:lvl>
    <w:lvl w:ilvl="1">
      <w:start w:val="1"/>
      <w:numFmt w:val="decimal"/>
      <w:lvlText w:val="%1.%2."/>
      <w:lvlJc w:val="left"/>
      <w:pPr>
        <w:tabs>
          <w:tab w:val="num" w:pos="833"/>
        </w:tabs>
        <w:ind w:left="833" w:hanging="720"/>
      </w:pPr>
      <w:rPr>
        <w:rFonts w:hint="default"/>
      </w:rPr>
    </w:lvl>
    <w:lvl w:ilvl="2">
      <w:start w:val="1"/>
      <w:numFmt w:val="decimal"/>
      <w:lvlText w:val="%1.%2.%3."/>
      <w:lvlJc w:val="left"/>
      <w:pPr>
        <w:tabs>
          <w:tab w:val="num" w:pos="946"/>
        </w:tabs>
        <w:ind w:left="946" w:hanging="720"/>
      </w:pPr>
      <w:rPr>
        <w:rFonts w:hint="default"/>
      </w:rPr>
    </w:lvl>
    <w:lvl w:ilvl="3">
      <w:start w:val="1"/>
      <w:numFmt w:val="decimal"/>
      <w:lvlText w:val="%1.%2.%3.%4."/>
      <w:lvlJc w:val="left"/>
      <w:pPr>
        <w:tabs>
          <w:tab w:val="num" w:pos="1419"/>
        </w:tabs>
        <w:ind w:left="1419" w:hanging="1080"/>
      </w:pPr>
      <w:rPr>
        <w:rFonts w:hint="default"/>
      </w:rPr>
    </w:lvl>
    <w:lvl w:ilvl="4">
      <w:start w:val="1"/>
      <w:numFmt w:val="decimal"/>
      <w:lvlText w:val="%1.%2.%3.%4.%5."/>
      <w:lvlJc w:val="left"/>
      <w:pPr>
        <w:tabs>
          <w:tab w:val="num" w:pos="1532"/>
        </w:tabs>
        <w:ind w:left="1532" w:hanging="1080"/>
      </w:pPr>
      <w:rPr>
        <w:rFonts w:hint="default"/>
      </w:rPr>
    </w:lvl>
    <w:lvl w:ilvl="5">
      <w:start w:val="1"/>
      <w:numFmt w:val="decimal"/>
      <w:lvlText w:val="%1.%2.%3.%4.%5.%6."/>
      <w:lvlJc w:val="left"/>
      <w:pPr>
        <w:tabs>
          <w:tab w:val="num" w:pos="2005"/>
        </w:tabs>
        <w:ind w:left="2005" w:hanging="1440"/>
      </w:pPr>
      <w:rPr>
        <w:rFonts w:hint="default"/>
      </w:rPr>
    </w:lvl>
    <w:lvl w:ilvl="6">
      <w:start w:val="1"/>
      <w:numFmt w:val="decimal"/>
      <w:lvlText w:val="%1.%2.%3.%4.%5.%6.%7."/>
      <w:lvlJc w:val="left"/>
      <w:pPr>
        <w:tabs>
          <w:tab w:val="num" w:pos="2118"/>
        </w:tabs>
        <w:ind w:left="2118" w:hanging="1440"/>
      </w:pPr>
      <w:rPr>
        <w:rFonts w:hint="default"/>
      </w:rPr>
    </w:lvl>
    <w:lvl w:ilvl="7">
      <w:start w:val="1"/>
      <w:numFmt w:val="decimal"/>
      <w:lvlText w:val="%1.%2.%3.%4.%5.%6.%7.%8."/>
      <w:lvlJc w:val="left"/>
      <w:pPr>
        <w:tabs>
          <w:tab w:val="num" w:pos="2591"/>
        </w:tabs>
        <w:ind w:left="2591" w:hanging="1800"/>
      </w:pPr>
      <w:rPr>
        <w:rFonts w:hint="default"/>
      </w:rPr>
    </w:lvl>
    <w:lvl w:ilvl="8">
      <w:start w:val="1"/>
      <w:numFmt w:val="decimal"/>
      <w:lvlText w:val="%1.%2.%3.%4.%5.%6.%7.%8.%9."/>
      <w:lvlJc w:val="left"/>
      <w:pPr>
        <w:tabs>
          <w:tab w:val="num" w:pos="2704"/>
        </w:tabs>
        <w:ind w:left="2704" w:hanging="1800"/>
      </w:pPr>
      <w:rPr>
        <w:rFonts w:hint="default"/>
      </w:rPr>
    </w:lvl>
  </w:abstractNum>
  <w:abstractNum w:abstractNumId="29" w15:restartNumberingAfterBreak="0">
    <w:nsid w:val="679F0490"/>
    <w:multiLevelType w:val="multilevel"/>
    <w:tmpl w:val="0419001F"/>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0" w15:restartNumberingAfterBreak="0">
    <w:nsid w:val="685669F3"/>
    <w:multiLevelType w:val="multilevel"/>
    <w:tmpl w:val="B53409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1" w15:restartNumberingAfterBreak="0">
    <w:nsid w:val="6A19072C"/>
    <w:multiLevelType w:val="multilevel"/>
    <w:tmpl w:val="A28C631A"/>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4"/>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2" w15:restartNumberingAfterBreak="0">
    <w:nsid w:val="70861841"/>
    <w:multiLevelType w:val="multilevel"/>
    <w:tmpl w:val="7C2ADB90"/>
    <w:lvl w:ilvl="0">
      <w:start w:val="11"/>
      <w:numFmt w:val="decimal"/>
      <w:lvlText w:val="%1."/>
      <w:lvlJc w:val="left"/>
      <w:pPr>
        <w:ind w:left="360" w:hanging="36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33" w15:restartNumberingAfterBreak="0">
    <w:nsid w:val="70B23CDD"/>
    <w:multiLevelType w:val="multilevel"/>
    <w:tmpl w:val="D8DC2F0E"/>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4"/>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4" w15:restartNumberingAfterBreak="0">
    <w:nsid w:val="754E13E6"/>
    <w:multiLevelType w:val="hybridMultilevel"/>
    <w:tmpl w:val="1898EA66"/>
    <w:lvl w:ilvl="0" w:tplc="FFFFFFFF">
      <w:start w:val="1"/>
      <w:numFmt w:val="decimal"/>
      <w:lvlText w:val="%1."/>
      <w:lvlJc w:val="left"/>
      <w:pPr>
        <w:tabs>
          <w:tab w:val="num" w:pos="720"/>
        </w:tabs>
        <w:ind w:left="720" w:hanging="360"/>
      </w:pPr>
      <w:rPr>
        <w:rFonts w:cs="Times New Roman"/>
      </w:rPr>
    </w:lvl>
    <w:lvl w:ilvl="1" w:tplc="FFFFFFFF">
      <w:numFmt w:val="none"/>
      <w:lvlText w:val=""/>
      <w:lvlJc w:val="left"/>
      <w:pPr>
        <w:tabs>
          <w:tab w:val="num" w:pos="360"/>
        </w:tabs>
      </w:pPr>
      <w:rPr>
        <w:rFonts w:cs="Times New Roman"/>
      </w:rPr>
    </w:lvl>
    <w:lvl w:ilvl="2" w:tplc="FFFFFFFF">
      <w:numFmt w:val="none"/>
      <w:lvlText w:val=""/>
      <w:lvlJc w:val="left"/>
      <w:pPr>
        <w:tabs>
          <w:tab w:val="num" w:pos="360"/>
        </w:tabs>
      </w:pPr>
      <w:rPr>
        <w:rFonts w:cs="Times New Roman"/>
      </w:rPr>
    </w:lvl>
    <w:lvl w:ilvl="3" w:tplc="FFFFFFFF">
      <w:numFmt w:val="none"/>
      <w:lvlText w:val=""/>
      <w:lvlJc w:val="left"/>
      <w:pPr>
        <w:tabs>
          <w:tab w:val="num" w:pos="360"/>
        </w:tabs>
      </w:pPr>
      <w:rPr>
        <w:rFonts w:cs="Times New Roman"/>
      </w:rPr>
    </w:lvl>
    <w:lvl w:ilvl="4" w:tplc="FFFFFFFF">
      <w:numFmt w:val="none"/>
      <w:lvlText w:val=""/>
      <w:lvlJc w:val="left"/>
      <w:pPr>
        <w:tabs>
          <w:tab w:val="num" w:pos="360"/>
        </w:tabs>
      </w:pPr>
      <w:rPr>
        <w:rFonts w:cs="Times New Roman"/>
      </w:rPr>
    </w:lvl>
    <w:lvl w:ilvl="5" w:tplc="FFFFFFFF">
      <w:numFmt w:val="none"/>
      <w:lvlText w:val=""/>
      <w:lvlJc w:val="left"/>
      <w:pPr>
        <w:tabs>
          <w:tab w:val="num" w:pos="360"/>
        </w:tabs>
      </w:pPr>
      <w:rPr>
        <w:rFonts w:cs="Times New Roman"/>
      </w:rPr>
    </w:lvl>
    <w:lvl w:ilvl="6" w:tplc="FFFFFFFF">
      <w:numFmt w:val="none"/>
      <w:lvlText w:val=""/>
      <w:lvlJc w:val="left"/>
      <w:pPr>
        <w:tabs>
          <w:tab w:val="num" w:pos="360"/>
        </w:tabs>
      </w:pPr>
      <w:rPr>
        <w:rFonts w:cs="Times New Roman"/>
      </w:rPr>
    </w:lvl>
    <w:lvl w:ilvl="7" w:tplc="FFFFFFFF">
      <w:numFmt w:val="none"/>
      <w:lvlText w:val=""/>
      <w:lvlJc w:val="left"/>
      <w:pPr>
        <w:tabs>
          <w:tab w:val="num" w:pos="360"/>
        </w:tabs>
      </w:pPr>
      <w:rPr>
        <w:rFonts w:cs="Times New Roman"/>
      </w:rPr>
    </w:lvl>
    <w:lvl w:ilvl="8" w:tplc="FFFFFFFF">
      <w:numFmt w:val="none"/>
      <w:lvlText w:val=""/>
      <w:lvlJc w:val="left"/>
      <w:pPr>
        <w:tabs>
          <w:tab w:val="num" w:pos="360"/>
        </w:tabs>
      </w:pPr>
      <w:rPr>
        <w:rFonts w:cs="Times New Roman"/>
      </w:rPr>
    </w:lvl>
  </w:abstractNum>
  <w:abstractNum w:abstractNumId="35" w15:restartNumberingAfterBreak="0">
    <w:nsid w:val="78203152"/>
    <w:multiLevelType w:val="multilevel"/>
    <w:tmpl w:val="A5148682"/>
    <w:lvl w:ilvl="0">
      <w:start w:val="4"/>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4"/>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6" w15:restartNumberingAfterBreak="0">
    <w:nsid w:val="7ACA5AE3"/>
    <w:multiLevelType w:val="multilevel"/>
    <w:tmpl w:val="E87A138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4"/>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7" w15:restartNumberingAfterBreak="0">
    <w:nsid w:val="7C922E80"/>
    <w:multiLevelType w:val="multilevel"/>
    <w:tmpl w:val="E87A138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4"/>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num w:numId="1">
    <w:abstractNumId w:val="21"/>
  </w:num>
  <w:num w:numId="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12"/>
  </w:num>
  <w:num w:numId="5">
    <w:abstractNumId w:val="27"/>
  </w:num>
  <w:num w:numId="6">
    <w:abstractNumId w:val="8"/>
  </w:num>
  <w:num w:numId="7">
    <w:abstractNumId w:val="35"/>
  </w:num>
  <w:num w:numId="8">
    <w:abstractNumId w:val="26"/>
  </w:num>
  <w:num w:numId="9">
    <w:abstractNumId w:val="25"/>
  </w:num>
  <w:num w:numId="10">
    <w:abstractNumId w:val="37"/>
  </w:num>
  <w:num w:numId="11">
    <w:abstractNumId w:val="11"/>
  </w:num>
  <w:num w:numId="12">
    <w:abstractNumId w:val="5"/>
  </w:num>
  <w:num w:numId="13">
    <w:abstractNumId w:val="29"/>
  </w:num>
  <w:num w:numId="14">
    <w:abstractNumId w:val="36"/>
  </w:num>
  <w:num w:numId="15">
    <w:abstractNumId w:val="33"/>
  </w:num>
  <w:num w:numId="16">
    <w:abstractNumId w:val="22"/>
  </w:num>
  <w:num w:numId="17">
    <w:abstractNumId w:val="15"/>
  </w:num>
  <w:num w:numId="18">
    <w:abstractNumId w:val="31"/>
  </w:num>
  <w:num w:numId="19">
    <w:abstractNumId w:val="10"/>
  </w:num>
  <w:num w:numId="20">
    <w:abstractNumId w:val="17"/>
  </w:num>
  <w:num w:numId="21">
    <w:abstractNumId w:val="6"/>
  </w:num>
  <w:num w:numId="22">
    <w:abstractNumId w:val="20"/>
  </w:num>
  <w:num w:numId="23">
    <w:abstractNumId w:val="9"/>
  </w:num>
  <w:num w:numId="24">
    <w:abstractNumId w:val="19"/>
  </w:num>
  <w:num w:numId="25">
    <w:abstractNumId w:val="2"/>
  </w:num>
  <w:num w:numId="26">
    <w:abstractNumId w:val="24"/>
  </w:num>
  <w:num w:numId="27">
    <w:abstractNumId w:val="3"/>
  </w:num>
  <w:num w:numId="28">
    <w:abstractNumId w:val="23"/>
  </w:num>
  <w:num w:numId="29">
    <w:abstractNumId w:val="28"/>
  </w:num>
  <w:num w:numId="30">
    <w:abstractNumId w:val="16"/>
  </w:num>
  <w:num w:numId="3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
  </w:num>
  <w:num w:numId="33">
    <w:abstractNumId w:val="4"/>
  </w:num>
  <w:num w:numId="34">
    <w:abstractNumId w:val="30"/>
  </w:num>
  <w:num w:numId="3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num>
  <w:num w:numId="37">
    <w:abstractNumId w:val="18"/>
  </w:num>
  <w:num w:numId="38">
    <w:abstractNumId w:val="32"/>
  </w:num>
  <w:num w:numId="39">
    <w:abstractNumId w:val="13"/>
  </w:num>
  <w:num w:numId="40">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357"/>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1E3"/>
    <w:rsid w:val="00006A1A"/>
    <w:rsid w:val="00011AE2"/>
    <w:rsid w:val="00012335"/>
    <w:rsid w:val="00024A66"/>
    <w:rsid w:val="00034D75"/>
    <w:rsid w:val="00062D87"/>
    <w:rsid w:val="000745D1"/>
    <w:rsid w:val="000912A0"/>
    <w:rsid w:val="00097DC3"/>
    <w:rsid w:val="000A3A5C"/>
    <w:rsid w:val="000B14FF"/>
    <w:rsid w:val="000B6062"/>
    <w:rsid w:val="000C1834"/>
    <w:rsid w:val="000D1FF6"/>
    <w:rsid w:val="000E0154"/>
    <w:rsid w:val="000E3247"/>
    <w:rsid w:val="000E6366"/>
    <w:rsid w:val="00110120"/>
    <w:rsid w:val="00112BD8"/>
    <w:rsid w:val="00114FEB"/>
    <w:rsid w:val="001208BF"/>
    <w:rsid w:val="00120EB7"/>
    <w:rsid w:val="00122242"/>
    <w:rsid w:val="00122401"/>
    <w:rsid w:val="00125B39"/>
    <w:rsid w:val="00153C31"/>
    <w:rsid w:val="00156D09"/>
    <w:rsid w:val="001600D5"/>
    <w:rsid w:val="00171DE8"/>
    <w:rsid w:val="00193D63"/>
    <w:rsid w:val="001A75DC"/>
    <w:rsid w:val="001B1EC5"/>
    <w:rsid w:val="001B7251"/>
    <w:rsid w:val="001D52F4"/>
    <w:rsid w:val="001E0EF6"/>
    <w:rsid w:val="001F67ED"/>
    <w:rsid w:val="001F6A6A"/>
    <w:rsid w:val="00203E99"/>
    <w:rsid w:val="00207611"/>
    <w:rsid w:val="00217356"/>
    <w:rsid w:val="00217D3D"/>
    <w:rsid w:val="002213D4"/>
    <w:rsid w:val="00222DC2"/>
    <w:rsid w:val="0023254F"/>
    <w:rsid w:val="00232AD1"/>
    <w:rsid w:val="0024739A"/>
    <w:rsid w:val="0025142B"/>
    <w:rsid w:val="00257464"/>
    <w:rsid w:val="00257D2C"/>
    <w:rsid w:val="00260259"/>
    <w:rsid w:val="002602DD"/>
    <w:rsid w:val="00261758"/>
    <w:rsid w:val="002741EE"/>
    <w:rsid w:val="00276DB8"/>
    <w:rsid w:val="002846D9"/>
    <w:rsid w:val="00292204"/>
    <w:rsid w:val="00296D89"/>
    <w:rsid w:val="002C3F1C"/>
    <w:rsid w:val="002D0274"/>
    <w:rsid w:val="002D51D4"/>
    <w:rsid w:val="002D7CD8"/>
    <w:rsid w:val="002E4645"/>
    <w:rsid w:val="002E4BD0"/>
    <w:rsid w:val="002F008E"/>
    <w:rsid w:val="002F4FC5"/>
    <w:rsid w:val="002F6906"/>
    <w:rsid w:val="002F7121"/>
    <w:rsid w:val="00302719"/>
    <w:rsid w:val="0030323A"/>
    <w:rsid w:val="0030478E"/>
    <w:rsid w:val="00304DEC"/>
    <w:rsid w:val="00312815"/>
    <w:rsid w:val="003128BC"/>
    <w:rsid w:val="00316A0C"/>
    <w:rsid w:val="00322A35"/>
    <w:rsid w:val="0034157A"/>
    <w:rsid w:val="00341ADA"/>
    <w:rsid w:val="003428F5"/>
    <w:rsid w:val="003444B6"/>
    <w:rsid w:val="00345F69"/>
    <w:rsid w:val="0036058D"/>
    <w:rsid w:val="003621D2"/>
    <w:rsid w:val="003627DE"/>
    <w:rsid w:val="00364708"/>
    <w:rsid w:val="0037490E"/>
    <w:rsid w:val="003817BC"/>
    <w:rsid w:val="00382EB0"/>
    <w:rsid w:val="003837A5"/>
    <w:rsid w:val="00385B17"/>
    <w:rsid w:val="003950DE"/>
    <w:rsid w:val="0039752A"/>
    <w:rsid w:val="00397E6F"/>
    <w:rsid w:val="003A2637"/>
    <w:rsid w:val="003A3C78"/>
    <w:rsid w:val="003A4506"/>
    <w:rsid w:val="003A7380"/>
    <w:rsid w:val="003B0B56"/>
    <w:rsid w:val="003C1A22"/>
    <w:rsid w:val="003D5EA9"/>
    <w:rsid w:val="003E369D"/>
    <w:rsid w:val="003F0267"/>
    <w:rsid w:val="003F0BFB"/>
    <w:rsid w:val="00403612"/>
    <w:rsid w:val="00406344"/>
    <w:rsid w:val="00410E32"/>
    <w:rsid w:val="00414C2F"/>
    <w:rsid w:val="00440A8A"/>
    <w:rsid w:val="00441077"/>
    <w:rsid w:val="004428C1"/>
    <w:rsid w:val="004459FE"/>
    <w:rsid w:val="00446864"/>
    <w:rsid w:val="00450316"/>
    <w:rsid w:val="00451CA9"/>
    <w:rsid w:val="004732F4"/>
    <w:rsid w:val="0047357E"/>
    <w:rsid w:val="0049042E"/>
    <w:rsid w:val="00490E1B"/>
    <w:rsid w:val="00492AD3"/>
    <w:rsid w:val="00496C67"/>
    <w:rsid w:val="0049732F"/>
    <w:rsid w:val="004A0FC9"/>
    <w:rsid w:val="004A62BE"/>
    <w:rsid w:val="004A7A54"/>
    <w:rsid w:val="004A7D99"/>
    <w:rsid w:val="004B5915"/>
    <w:rsid w:val="004C46B0"/>
    <w:rsid w:val="004D1051"/>
    <w:rsid w:val="004E6131"/>
    <w:rsid w:val="00510C4F"/>
    <w:rsid w:val="005147C5"/>
    <w:rsid w:val="0051571D"/>
    <w:rsid w:val="00517B30"/>
    <w:rsid w:val="00522546"/>
    <w:rsid w:val="00527D5F"/>
    <w:rsid w:val="0053756B"/>
    <w:rsid w:val="00540F59"/>
    <w:rsid w:val="00550BA3"/>
    <w:rsid w:val="00563730"/>
    <w:rsid w:val="00563764"/>
    <w:rsid w:val="00576716"/>
    <w:rsid w:val="00590927"/>
    <w:rsid w:val="00594E00"/>
    <w:rsid w:val="005A04EB"/>
    <w:rsid w:val="005A1DB7"/>
    <w:rsid w:val="005B4211"/>
    <w:rsid w:val="005B640F"/>
    <w:rsid w:val="005D005E"/>
    <w:rsid w:val="005D41F2"/>
    <w:rsid w:val="005D64AB"/>
    <w:rsid w:val="005D7D08"/>
    <w:rsid w:val="00607900"/>
    <w:rsid w:val="006079AC"/>
    <w:rsid w:val="00607B73"/>
    <w:rsid w:val="00617F28"/>
    <w:rsid w:val="00623E7C"/>
    <w:rsid w:val="0063643E"/>
    <w:rsid w:val="00640C0E"/>
    <w:rsid w:val="006478A5"/>
    <w:rsid w:val="00657847"/>
    <w:rsid w:val="006626F9"/>
    <w:rsid w:val="00663C27"/>
    <w:rsid w:val="00663E33"/>
    <w:rsid w:val="006723D1"/>
    <w:rsid w:val="00675C7E"/>
    <w:rsid w:val="00681973"/>
    <w:rsid w:val="00682DEA"/>
    <w:rsid w:val="00684B6C"/>
    <w:rsid w:val="00692BEB"/>
    <w:rsid w:val="0069368A"/>
    <w:rsid w:val="00694641"/>
    <w:rsid w:val="00694B87"/>
    <w:rsid w:val="006A6E84"/>
    <w:rsid w:val="006B601C"/>
    <w:rsid w:val="006B65C5"/>
    <w:rsid w:val="006C267D"/>
    <w:rsid w:val="006C545A"/>
    <w:rsid w:val="006D462E"/>
    <w:rsid w:val="006E40C5"/>
    <w:rsid w:val="006F16C4"/>
    <w:rsid w:val="00703E09"/>
    <w:rsid w:val="0070726F"/>
    <w:rsid w:val="007116F3"/>
    <w:rsid w:val="00726C63"/>
    <w:rsid w:val="00727923"/>
    <w:rsid w:val="00732247"/>
    <w:rsid w:val="00736EE3"/>
    <w:rsid w:val="00741496"/>
    <w:rsid w:val="0075700E"/>
    <w:rsid w:val="00761211"/>
    <w:rsid w:val="0077107A"/>
    <w:rsid w:val="0077212C"/>
    <w:rsid w:val="00774C36"/>
    <w:rsid w:val="00774F6F"/>
    <w:rsid w:val="00787591"/>
    <w:rsid w:val="007928E7"/>
    <w:rsid w:val="00795455"/>
    <w:rsid w:val="0079592B"/>
    <w:rsid w:val="007A4EBC"/>
    <w:rsid w:val="007B32BE"/>
    <w:rsid w:val="007C0B0D"/>
    <w:rsid w:val="007D1A43"/>
    <w:rsid w:val="007D5AAE"/>
    <w:rsid w:val="007E4B2A"/>
    <w:rsid w:val="007F021D"/>
    <w:rsid w:val="00800B05"/>
    <w:rsid w:val="0080474D"/>
    <w:rsid w:val="008107B5"/>
    <w:rsid w:val="008160A6"/>
    <w:rsid w:val="00817100"/>
    <w:rsid w:val="00832E20"/>
    <w:rsid w:val="00834454"/>
    <w:rsid w:val="008407C5"/>
    <w:rsid w:val="0085406A"/>
    <w:rsid w:val="00861424"/>
    <w:rsid w:val="00867F6C"/>
    <w:rsid w:val="00871F57"/>
    <w:rsid w:val="00880C82"/>
    <w:rsid w:val="008A3B20"/>
    <w:rsid w:val="008A6655"/>
    <w:rsid w:val="008A6FF3"/>
    <w:rsid w:val="008A72D8"/>
    <w:rsid w:val="008B1988"/>
    <w:rsid w:val="008B3476"/>
    <w:rsid w:val="008B6A05"/>
    <w:rsid w:val="008C1453"/>
    <w:rsid w:val="008C45EB"/>
    <w:rsid w:val="008C5CEA"/>
    <w:rsid w:val="008D27D7"/>
    <w:rsid w:val="008D53C7"/>
    <w:rsid w:val="008E01E3"/>
    <w:rsid w:val="008E226F"/>
    <w:rsid w:val="008E23F5"/>
    <w:rsid w:val="008E2AF4"/>
    <w:rsid w:val="008E4856"/>
    <w:rsid w:val="008F1F46"/>
    <w:rsid w:val="008F6CE0"/>
    <w:rsid w:val="00906AF3"/>
    <w:rsid w:val="00917471"/>
    <w:rsid w:val="0092107B"/>
    <w:rsid w:val="00930E18"/>
    <w:rsid w:val="0093313D"/>
    <w:rsid w:val="00941A1D"/>
    <w:rsid w:val="00944FE6"/>
    <w:rsid w:val="00966FCB"/>
    <w:rsid w:val="009723AC"/>
    <w:rsid w:val="00974D54"/>
    <w:rsid w:val="009828DF"/>
    <w:rsid w:val="009849CC"/>
    <w:rsid w:val="00992619"/>
    <w:rsid w:val="009B2D57"/>
    <w:rsid w:val="009B4816"/>
    <w:rsid w:val="009B7023"/>
    <w:rsid w:val="009C1CB6"/>
    <w:rsid w:val="009C3DA5"/>
    <w:rsid w:val="009E17B4"/>
    <w:rsid w:val="009E17E7"/>
    <w:rsid w:val="009E547D"/>
    <w:rsid w:val="009F16C0"/>
    <w:rsid w:val="00A03C3E"/>
    <w:rsid w:val="00A05DAF"/>
    <w:rsid w:val="00A06A29"/>
    <w:rsid w:val="00A136FE"/>
    <w:rsid w:val="00A209E2"/>
    <w:rsid w:val="00A22284"/>
    <w:rsid w:val="00A227E4"/>
    <w:rsid w:val="00A301EA"/>
    <w:rsid w:val="00A33751"/>
    <w:rsid w:val="00A34AC6"/>
    <w:rsid w:val="00A440C0"/>
    <w:rsid w:val="00A57AB8"/>
    <w:rsid w:val="00A6400F"/>
    <w:rsid w:val="00A73397"/>
    <w:rsid w:val="00A765CC"/>
    <w:rsid w:val="00A775FA"/>
    <w:rsid w:val="00A8321A"/>
    <w:rsid w:val="00A937A7"/>
    <w:rsid w:val="00A944EE"/>
    <w:rsid w:val="00AA0751"/>
    <w:rsid w:val="00AA740D"/>
    <w:rsid w:val="00AB107C"/>
    <w:rsid w:val="00AD3435"/>
    <w:rsid w:val="00AD41A5"/>
    <w:rsid w:val="00AF1C8A"/>
    <w:rsid w:val="00AF5D5A"/>
    <w:rsid w:val="00AF5EB8"/>
    <w:rsid w:val="00B11678"/>
    <w:rsid w:val="00B13B29"/>
    <w:rsid w:val="00B176FF"/>
    <w:rsid w:val="00B3344C"/>
    <w:rsid w:val="00B41704"/>
    <w:rsid w:val="00B44445"/>
    <w:rsid w:val="00B54715"/>
    <w:rsid w:val="00B57072"/>
    <w:rsid w:val="00B90FD9"/>
    <w:rsid w:val="00B915A2"/>
    <w:rsid w:val="00BA17AC"/>
    <w:rsid w:val="00BA7AC5"/>
    <w:rsid w:val="00BB498D"/>
    <w:rsid w:val="00BB5479"/>
    <w:rsid w:val="00BB6BCB"/>
    <w:rsid w:val="00BC2E4D"/>
    <w:rsid w:val="00BC3A8E"/>
    <w:rsid w:val="00BD5DFD"/>
    <w:rsid w:val="00BE53A8"/>
    <w:rsid w:val="00BE5610"/>
    <w:rsid w:val="00BE636C"/>
    <w:rsid w:val="00BE71A9"/>
    <w:rsid w:val="00C265B5"/>
    <w:rsid w:val="00C30D23"/>
    <w:rsid w:val="00C423E6"/>
    <w:rsid w:val="00C42693"/>
    <w:rsid w:val="00C4289A"/>
    <w:rsid w:val="00C4697B"/>
    <w:rsid w:val="00C55782"/>
    <w:rsid w:val="00C5686C"/>
    <w:rsid w:val="00C65ADF"/>
    <w:rsid w:val="00C65BB5"/>
    <w:rsid w:val="00CA1B91"/>
    <w:rsid w:val="00CA4972"/>
    <w:rsid w:val="00CA71C7"/>
    <w:rsid w:val="00CB6765"/>
    <w:rsid w:val="00CD7AD1"/>
    <w:rsid w:val="00CE51CA"/>
    <w:rsid w:val="00CF0499"/>
    <w:rsid w:val="00CF3916"/>
    <w:rsid w:val="00D02283"/>
    <w:rsid w:val="00D054ED"/>
    <w:rsid w:val="00D05CCC"/>
    <w:rsid w:val="00D16B5A"/>
    <w:rsid w:val="00D17BC9"/>
    <w:rsid w:val="00D3276F"/>
    <w:rsid w:val="00D33920"/>
    <w:rsid w:val="00D3570F"/>
    <w:rsid w:val="00D449E4"/>
    <w:rsid w:val="00D44D1B"/>
    <w:rsid w:val="00D469A4"/>
    <w:rsid w:val="00D50635"/>
    <w:rsid w:val="00D569CA"/>
    <w:rsid w:val="00D6779D"/>
    <w:rsid w:val="00D700F9"/>
    <w:rsid w:val="00D7238A"/>
    <w:rsid w:val="00D73099"/>
    <w:rsid w:val="00D910B2"/>
    <w:rsid w:val="00D92C35"/>
    <w:rsid w:val="00D940E8"/>
    <w:rsid w:val="00D95940"/>
    <w:rsid w:val="00D97890"/>
    <w:rsid w:val="00DB1DD6"/>
    <w:rsid w:val="00DC31A0"/>
    <w:rsid w:val="00DC610F"/>
    <w:rsid w:val="00DD3DF6"/>
    <w:rsid w:val="00DE38EE"/>
    <w:rsid w:val="00DF0F40"/>
    <w:rsid w:val="00DF28E3"/>
    <w:rsid w:val="00E00779"/>
    <w:rsid w:val="00E03754"/>
    <w:rsid w:val="00E11A67"/>
    <w:rsid w:val="00E25CD0"/>
    <w:rsid w:val="00E342E6"/>
    <w:rsid w:val="00E47659"/>
    <w:rsid w:val="00E516B2"/>
    <w:rsid w:val="00E54B2E"/>
    <w:rsid w:val="00E60850"/>
    <w:rsid w:val="00E61BD5"/>
    <w:rsid w:val="00E65DD3"/>
    <w:rsid w:val="00E7106F"/>
    <w:rsid w:val="00E74A22"/>
    <w:rsid w:val="00E81295"/>
    <w:rsid w:val="00E812CB"/>
    <w:rsid w:val="00E84F14"/>
    <w:rsid w:val="00E85653"/>
    <w:rsid w:val="00E94F4A"/>
    <w:rsid w:val="00E95EFF"/>
    <w:rsid w:val="00EB18C3"/>
    <w:rsid w:val="00EB69B5"/>
    <w:rsid w:val="00EC7A95"/>
    <w:rsid w:val="00ED3287"/>
    <w:rsid w:val="00ED535D"/>
    <w:rsid w:val="00EE25BB"/>
    <w:rsid w:val="00EE39A1"/>
    <w:rsid w:val="00EF5421"/>
    <w:rsid w:val="00F01BA6"/>
    <w:rsid w:val="00F024F9"/>
    <w:rsid w:val="00F22002"/>
    <w:rsid w:val="00F24399"/>
    <w:rsid w:val="00F3671E"/>
    <w:rsid w:val="00F37D2A"/>
    <w:rsid w:val="00F4088F"/>
    <w:rsid w:val="00F422F8"/>
    <w:rsid w:val="00F46AE6"/>
    <w:rsid w:val="00F5366A"/>
    <w:rsid w:val="00F63836"/>
    <w:rsid w:val="00F649BC"/>
    <w:rsid w:val="00F6507B"/>
    <w:rsid w:val="00F67635"/>
    <w:rsid w:val="00F817EF"/>
    <w:rsid w:val="00F95B32"/>
    <w:rsid w:val="00FA1667"/>
    <w:rsid w:val="00FA6CC1"/>
    <w:rsid w:val="00FB1ECE"/>
    <w:rsid w:val="00FB202D"/>
    <w:rsid w:val="00FC34DB"/>
    <w:rsid w:val="00FC606E"/>
    <w:rsid w:val="00FC7BB1"/>
    <w:rsid w:val="00FD0DC8"/>
    <w:rsid w:val="00FD65F5"/>
    <w:rsid w:val="00FE01A7"/>
    <w:rsid w:val="00FE749A"/>
    <w:rsid w:val="00FE7C12"/>
    <w:rsid w:val="00FF6F6D"/>
    <w:rsid w:val="411A05DD"/>
  </w:rsids>
  <m:mathPr>
    <m:mathFont m:val="Cambria Math"/>
    <m:brkBin m:val="before"/>
    <m:brkBinSub m:val="--"/>
    <m:smallFrac m:val="0"/>
    <m:dispDef/>
    <m:lMargin m:val="0"/>
    <m:rMargin m:val="0"/>
    <m:defJc m:val="centerGroup"/>
    <m:wrapIndent m:val="1440"/>
    <m:intLim m:val="subSup"/>
    <m:naryLim m:val="undOvr"/>
  </m:mathPr>
  <w:themeFontLang w:val="ru-R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A7108C"/>
  <w15:chartTrackingRefBased/>
  <w15:docId w15:val="{CAD8E504-3AE1-4834-BB2F-8C6E1AB13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42E6"/>
    <w:pPr>
      <w:widowControl w:val="0"/>
      <w:autoSpaceDE w:val="0"/>
      <w:autoSpaceDN w:val="0"/>
      <w:adjustRightInd w:val="0"/>
    </w:pPr>
    <w:rPr>
      <w:lang w:eastAsia="ru-RU"/>
    </w:rPr>
  </w:style>
  <w:style w:type="paragraph" w:styleId="1">
    <w:name w:val="heading 1"/>
    <w:basedOn w:val="a"/>
    <w:next w:val="a"/>
    <w:link w:val="10"/>
    <w:uiPriority w:val="9"/>
    <w:qFormat/>
    <w:rsid w:val="00D44D1B"/>
    <w:pPr>
      <w:keepNext/>
      <w:widowControl/>
      <w:autoSpaceDE/>
      <w:autoSpaceDN/>
      <w:adjustRightInd/>
      <w:ind w:firstLine="5103"/>
      <w:jc w:val="right"/>
      <w:outlineLvl w:val="0"/>
    </w:pPr>
    <w:rPr>
      <w:b/>
      <w:bCs/>
      <w:sz w:val="26"/>
      <w:szCs w:val="24"/>
    </w:rPr>
  </w:style>
  <w:style w:type="paragraph" w:styleId="2">
    <w:name w:val="heading 2"/>
    <w:basedOn w:val="a"/>
    <w:next w:val="a"/>
    <w:link w:val="20"/>
    <w:uiPriority w:val="9"/>
    <w:qFormat/>
    <w:rsid w:val="00FC606E"/>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hAnsi="Cambria" w:cs="Times New Roman"/>
      <w:b/>
      <w:bCs/>
      <w:kern w:val="32"/>
      <w:sz w:val="32"/>
      <w:szCs w:val="32"/>
    </w:rPr>
  </w:style>
  <w:style w:type="character" w:customStyle="1" w:styleId="20">
    <w:name w:val="Заголовок 2 Знак"/>
    <w:link w:val="2"/>
    <w:uiPriority w:val="9"/>
    <w:semiHidden/>
    <w:locked/>
    <w:rPr>
      <w:rFonts w:ascii="Cambria" w:hAnsi="Cambria" w:cs="Times New Roman"/>
      <w:b/>
      <w:bCs/>
      <w:i/>
      <w:iCs/>
      <w:sz w:val="28"/>
      <w:szCs w:val="28"/>
    </w:rPr>
  </w:style>
  <w:style w:type="paragraph" w:styleId="a3">
    <w:name w:val="Balloon Text"/>
    <w:basedOn w:val="a"/>
    <w:link w:val="a4"/>
    <w:uiPriority w:val="99"/>
    <w:semiHidden/>
    <w:rsid w:val="00681973"/>
    <w:rPr>
      <w:rFonts w:ascii="Tahoma" w:hAnsi="Tahoma" w:cs="Tahoma"/>
      <w:sz w:val="16"/>
      <w:szCs w:val="16"/>
    </w:rPr>
  </w:style>
  <w:style w:type="character" w:customStyle="1" w:styleId="a4">
    <w:name w:val="Текст выноски Знак"/>
    <w:link w:val="a3"/>
    <w:uiPriority w:val="99"/>
    <w:semiHidden/>
    <w:locked/>
    <w:rPr>
      <w:rFonts w:cs="Times New Roman"/>
      <w:sz w:val="2"/>
    </w:rPr>
  </w:style>
  <w:style w:type="paragraph" w:styleId="a5">
    <w:name w:val="Body Text"/>
    <w:basedOn w:val="a"/>
    <w:link w:val="a6"/>
    <w:uiPriority w:val="99"/>
    <w:rsid w:val="00D73099"/>
    <w:pPr>
      <w:widowControl/>
      <w:autoSpaceDE/>
      <w:autoSpaceDN/>
      <w:adjustRightInd/>
      <w:jc w:val="both"/>
    </w:pPr>
    <w:rPr>
      <w:sz w:val="24"/>
      <w:szCs w:val="24"/>
    </w:rPr>
  </w:style>
  <w:style w:type="character" w:customStyle="1" w:styleId="a6">
    <w:name w:val="Основной текст Знак"/>
    <w:link w:val="a5"/>
    <w:uiPriority w:val="99"/>
    <w:semiHidden/>
    <w:locked/>
    <w:rPr>
      <w:rFonts w:cs="Times New Roman"/>
    </w:rPr>
  </w:style>
  <w:style w:type="paragraph" w:styleId="3">
    <w:name w:val="Body Text 3"/>
    <w:basedOn w:val="a"/>
    <w:link w:val="30"/>
    <w:uiPriority w:val="99"/>
    <w:rsid w:val="00125B39"/>
    <w:pPr>
      <w:spacing w:after="120"/>
    </w:pPr>
    <w:rPr>
      <w:sz w:val="16"/>
      <w:szCs w:val="16"/>
    </w:rPr>
  </w:style>
  <w:style w:type="character" w:customStyle="1" w:styleId="30">
    <w:name w:val="Основной текст 3 Знак"/>
    <w:link w:val="3"/>
    <w:uiPriority w:val="99"/>
    <w:semiHidden/>
    <w:locked/>
    <w:rPr>
      <w:rFonts w:cs="Times New Roman"/>
      <w:sz w:val="16"/>
      <w:szCs w:val="16"/>
    </w:rPr>
  </w:style>
  <w:style w:type="table" w:styleId="a7">
    <w:name w:val="Table Grid"/>
    <w:basedOn w:val="a1"/>
    <w:uiPriority w:val="59"/>
    <w:rsid w:val="00623E7C"/>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623E7C"/>
    <w:pPr>
      <w:autoSpaceDE w:val="0"/>
      <w:autoSpaceDN w:val="0"/>
      <w:adjustRightInd w:val="0"/>
      <w:ind w:firstLine="720"/>
    </w:pPr>
    <w:rPr>
      <w:sz w:val="22"/>
      <w:szCs w:val="22"/>
      <w:lang w:eastAsia="ru-RU"/>
    </w:rPr>
  </w:style>
  <w:style w:type="paragraph" w:styleId="a8">
    <w:name w:val="footer"/>
    <w:basedOn w:val="a"/>
    <w:rsid w:val="004A0FC9"/>
    <w:pPr>
      <w:tabs>
        <w:tab w:val="center" w:pos="4677"/>
        <w:tab w:val="right" w:pos="9355"/>
      </w:tabs>
    </w:pPr>
  </w:style>
  <w:style w:type="character" w:styleId="a9">
    <w:name w:val="page number"/>
    <w:basedOn w:val="a0"/>
    <w:rsid w:val="004A0FC9"/>
  </w:style>
  <w:style w:type="character" w:styleId="aa">
    <w:name w:val="annotation reference"/>
    <w:semiHidden/>
    <w:rsid w:val="00E94F4A"/>
    <w:rPr>
      <w:sz w:val="16"/>
      <w:szCs w:val="16"/>
    </w:rPr>
  </w:style>
  <w:style w:type="paragraph" w:styleId="ab">
    <w:name w:val="annotation text"/>
    <w:basedOn w:val="a"/>
    <w:semiHidden/>
    <w:rsid w:val="00E94F4A"/>
  </w:style>
  <w:style w:type="paragraph" w:styleId="ac">
    <w:name w:val="annotation subject"/>
    <w:basedOn w:val="ab"/>
    <w:next w:val="ab"/>
    <w:semiHidden/>
    <w:rsid w:val="00E94F4A"/>
    <w:rPr>
      <w:b/>
      <w:bCs/>
    </w:rPr>
  </w:style>
  <w:style w:type="paragraph" w:styleId="21">
    <w:name w:val="Body Text 2"/>
    <w:basedOn w:val="a"/>
    <w:link w:val="22"/>
    <w:rsid w:val="008F6CE0"/>
    <w:pPr>
      <w:spacing w:after="120" w:line="480" w:lineRule="auto"/>
    </w:pPr>
  </w:style>
  <w:style w:type="character" w:customStyle="1" w:styleId="22">
    <w:name w:val="Основной текст 2 Знак"/>
    <w:basedOn w:val="a0"/>
    <w:link w:val="21"/>
    <w:rsid w:val="008F6CE0"/>
  </w:style>
  <w:style w:type="paragraph" w:styleId="23">
    <w:name w:val="Body Text Indent 2"/>
    <w:basedOn w:val="a"/>
    <w:link w:val="24"/>
    <w:unhideWhenUsed/>
    <w:rsid w:val="00156D09"/>
    <w:pPr>
      <w:widowControl/>
      <w:autoSpaceDE/>
      <w:autoSpaceDN/>
      <w:adjustRightInd/>
      <w:spacing w:after="120" w:line="480" w:lineRule="auto"/>
      <w:ind w:left="283"/>
    </w:pPr>
    <w:rPr>
      <w:sz w:val="24"/>
      <w:szCs w:val="24"/>
      <w:lang w:val="x-none" w:eastAsia="x-none"/>
    </w:rPr>
  </w:style>
  <w:style w:type="character" w:customStyle="1" w:styleId="24">
    <w:name w:val="Основной текст с отступом 2 Знак"/>
    <w:link w:val="23"/>
    <w:rsid w:val="00156D09"/>
    <w:rPr>
      <w:sz w:val="24"/>
      <w:szCs w:val="24"/>
      <w:lang w:val="x-none" w:eastAsia="x-none"/>
    </w:rPr>
  </w:style>
  <w:style w:type="paragraph" w:styleId="ad">
    <w:name w:val="List Paragraph"/>
    <w:basedOn w:val="a"/>
    <w:uiPriority w:val="34"/>
    <w:qFormat/>
    <w:rsid w:val="00D569CA"/>
    <w:pPr>
      <w:widowControl/>
      <w:autoSpaceDE/>
      <w:autoSpaceDN/>
      <w:adjustRightInd/>
      <w:spacing w:after="200" w:line="276" w:lineRule="auto"/>
      <w:ind w:left="720"/>
      <w:contextualSpacing/>
    </w:pPr>
    <w:rPr>
      <w:rFonts w:ascii="Calibri" w:hAnsi="Calibri"/>
      <w:sz w:val="22"/>
      <w:szCs w:val="22"/>
    </w:rPr>
  </w:style>
  <w:style w:type="paragraph" w:styleId="ae">
    <w:name w:val="footnote text"/>
    <w:basedOn w:val="a"/>
    <w:link w:val="af"/>
    <w:rsid w:val="00193D63"/>
  </w:style>
  <w:style w:type="character" w:customStyle="1" w:styleId="af">
    <w:name w:val="Текст сноски Знак"/>
    <w:basedOn w:val="a0"/>
    <w:link w:val="ae"/>
    <w:rsid w:val="00193D63"/>
    <w:rPr>
      <w:lang w:eastAsia="ru-RU"/>
    </w:rPr>
  </w:style>
  <w:style w:type="character" w:styleId="af0">
    <w:name w:val="footnote reference"/>
    <w:uiPriority w:val="99"/>
    <w:unhideWhenUsed/>
    <w:rsid w:val="00193D6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1790533">
      <w:marLeft w:val="0"/>
      <w:marRight w:val="0"/>
      <w:marTop w:val="0"/>
      <w:marBottom w:val="0"/>
      <w:divBdr>
        <w:top w:val="none" w:sz="0" w:space="0" w:color="auto"/>
        <w:left w:val="none" w:sz="0" w:space="0" w:color="auto"/>
        <w:bottom w:val="none" w:sz="0" w:space="0" w:color="auto"/>
        <w:right w:val="none" w:sz="0" w:space="0" w:color="auto"/>
      </w:divBdr>
    </w:div>
    <w:div w:id="881790534">
      <w:marLeft w:val="0"/>
      <w:marRight w:val="0"/>
      <w:marTop w:val="0"/>
      <w:marBottom w:val="0"/>
      <w:divBdr>
        <w:top w:val="none" w:sz="0" w:space="0" w:color="auto"/>
        <w:left w:val="none" w:sz="0" w:space="0" w:color="auto"/>
        <w:bottom w:val="none" w:sz="0" w:space="0" w:color="auto"/>
        <w:right w:val="none" w:sz="0" w:space="0" w:color="auto"/>
      </w:divBdr>
    </w:div>
    <w:div w:id="881790535">
      <w:marLeft w:val="0"/>
      <w:marRight w:val="0"/>
      <w:marTop w:val="0"/>
      <w:marBottom w:val="0"/>
      <w:divBdr>
        <w:top w:val="none" w:sz="0" w:space="0" w:color="auto"/>
        <w:left w:val="none" w:sz="0" w:space="0" w:color="auto"/>
        <w:bottom w:val="none" w:sz="0" w:space="0" w:color="auto"/>
        <w:right w:val="none" w:sz="0" w:space="0" w:color="auto"/>
      </w:divBdr>
    </w:div>
    <w:div w:id="881790536">
      <w:marLeft w:val="0"/>
      <w:marRight w:val="0"/>
      <w:marTop w:val="0"/>
      <w:marBottom w:val="0"/>
      <w:divBdr>
        <w:top w:val="none" w:sz="0" w:space="0" w:color="auto"/>
        <w:left w:val="none" w:sz="0" w:space="0" w:color="auto"/>
        <w:bottom w:val="none" w:sz="0" w:space="0" w:color="auto"/>
        <w:right w:val="none" w:sz="0" w:space="0" w:color="auto"/>
      </w:divBdr>
    </w:div>
    <w:div w:id="881790537">
      <w:marLeft w:val="0"/>
      <w:marRight w:val="0"/>
      <w:marTop w:val="0"/>
      <w:marBottom w:val="0"/>
      <w:divBdr>
        <w:top w:val="none" w:sz="0" w:space="0" w:color="auto"/>
        <w:left w:val="none" w:sz="0" w:space="0" w:color="auto"/>
        <w:bottom w:val="none" w:sz="0" w:space="0" w:color="auto"/>
        <w:right w:val="none" w:sz="0" w:space="0" w:color="auto"/>
      </w:divBdr>
    </w:div>
    <w:div w:id="881790538">
      <w:marLeft w:val="0"/>
      <w:marRight w:val="0"/>
      <w:marTop w:val="0"/>
      <w:marBottom w:val="0"/>
      <w:divBdr>
        <w:top w:val="none" w:sz="0" w:space="0" w:color="auto"/>
        <w:left w:val="none" w:sz="0" w:space="0" w:color="auto"/>
        <w:bottom w:val="none" w:sz="0" w:space="0" w:color="auto"/>
        <w:right w:val="none" w:sz="0" w:space="0" w:color="auto"/>
      </w:divBdr>
    </w:div>
    <w:div w:id="881790539">
      <w:marLeft w:val="0"/>
      <w:marRight w:val="0"/>
      <w:marTop w:val="0"/>
      <w:marBottom w:val="0"/>
      <w:divBdr>
        <w:top w:val="none" w:sz="0" w:space="0" w:color="auto"/>
        <w:left w:val="none" w:sz="0" w:space="0" w:color="auto"/>
        <w:bottom w:val="none" w:sz="0" w:space="0" w:color="auto"/>
        <w:right w:val="none" w:sz="0" w:space="0" w:color="auto"/>
      </w:divBdr>
    </w:div>
    <w:div w:id="881790540">
      <w:marLeft w:val="0"/>
      <w:marRight w:val="0"/>
      <w:marTop w:val="0"/>
      <w:marBottom w:val="0"/>
      <w:divBdr>
        <w:top w:val="none" w:sz="0" w:space="0" w:color="auto"/>
        <w:left w:val="none" w:sz="0" w:space="0" w:color="auto"/>
        <w:bottom w:val="none" w:sz="0" w:space="0" w:color="auto"/>
        <w:right w:val="none" w:sz="0" w:space="0" w:color="auto"/>
      </w:divBdr>
    </w:div>
    <w:div w:id="881790541">
      <w:marLeft w:val="0"/>
      <w:marRight w:val="0"/>
      <w:marTop w:val="0"/>
      <w:marBottom w:val="0"/>
      <w:divBdr>
        <w:top w:val="none" w:sz="0" w:space="0" w:color="auto"/>
        <w:left w:val="none" w:sz="0" w:space="0" w:color="auto"/>
        <w:bottom w:val="none" w:sz="0" w:space="0" w:color="auto"/>
        <w:right w:val="none" w:sz="0" w:space="0" w:color="auto"/>
      </w:divBdr>
    </w:div>
    <w:div w:id="881790542">
      <w:marLeft w:val="0"/>
      <w:marRight w:val="0"/>
      <w:marTop w:val="0"/>
      <w:marBottom w:val="0"/>
      <w:divBdr>
        <w:top w:val="none" w:sz="0" w:space="0" w:color="auto"/>
        <w:left w:val="none" w:sz="0" w:space="0" w:color="auto"/>
        <w:bottom w:val="none" w:sz="0" w:space="0" w:color="auto"/>
        <w:right w:val="none" w:sz="0" w:space="0" w:color="auto"/>
      </w:divBdr>
    </w:div>
    <w:div w:id="881790543">
      <w:marLeft w:val="0"/>
      <w:marRight w:val="0"/>
      <w:marTop w:val="0"/>
      <w:marBottom w:val="0"/>
      <w:divBdr>
        <w:top w:val="none" w:sz="0" w:space="0" w:color="auto"/>
        <w:left w:val="none" w:sz="0" w:space="0" w:color="auto"/>
        <w:bottom w:val="none" w:sz="0" w:space="0" w:color="auto"/>
        <w:right w:val="none" w:sz="0" w:space="0" w:color="auto"/>
      </w:divBdr>
    </w:div>
    <w:div w:id="881790544">
      <w:marLeft w:val="0"/>
      <w:marRight w:val="0"/>
      <w:marTop w:val="0"/>
      <w:marBottom w:val="0"/>
      <w:divBdr>
        <w:top w:val="none" w:sz="0" w:space="0" w:color="auto"/>
        <w:left w:val="none" w:sz="0" w:space="0" w:color="auto"/>
        <w:bottom w:val="none" w:sz="0" w:space="0" w:color="auto"/>
        <w:right w:val="none" w:sz="0" w:space="0" w:color="auto"/>
      </w:divBdr>
    </w:div>
    <w:div w:id="881790545">
      <w:marLeft w:val="0"/>
      <w:marRight w:val="0"/>
      <w:marTop w:val="0"/>
      <w:marBottom w:val="0"/>
      <w:divBdr>
        <w:top w:val="none" w:sz="0" w:space="0" w:color="auto"/>
        <w:left w:val="none" w:sz="0" w:space="0" w:color="auto"/>
        <w:bottom w:val="none" w:sz="0" w:space="0" w:color="auto"/>
        <w:right w:val="none" w:sz="0" w:space="0" w:color="auto"/>
      </w:divBdr>
    </w:div>
    <w:div w:id="1248610666">
      <w:bodyDiv w:val="1"/>
      <w:marLeft w:val="0"/>
      <w:marRight w:val="0"/>
      <w:marTop w:val="0"/>
      <w:marBottom w:val="0"/>
      <w:divBdr>
        <w:top w:val="none" w:sz="0" w:space="0" w:color="auto"/>
        <w:left w:val="none" w:sz="0" w:space="0" w:color="auto"/>
        <w:bottom w:val="none" w:sz="0" w:space="0" w:color="auto"/>
        <w:right w:val="none" w:sz="0" w:space="0" w:color="auto"/>
      </w:divBdr>
    </w:div>
    <w:div w:id="2093812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WUTACPQVHE7E-1195615845-10223</_dlc_DocId>
    <_dlc_DocIdUrl xmlns="30e719df-8a88-48c9-b375-63b80a03932c">
      <Url>http://uscportal.ie.corp/customers/_layouts/15/DocIdRedir.aspx?ID=WUTACPQVHE7E-1195615845-10223</Url>
      <Description>WUTACPQVHE7E-1195615845-10223</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18B78D-C62E-4650-9064-58942788E504}">
  <ds:schemaRefs>
    <ds:schemaRef ds:uri="http://schemas.microsoft.com/office/2006/metadata/longProperties"/>
  </ds:schemaRefs>
</ds:datastoreItem>
</file>

<file path=customXml/itemProps2.xml><?xml version="1.0" encoding="utf-8"?>
<ds:datastoreItem xmlns:ds="http://schemas.openxmlformats.org/officeDocument/2006/customXml" ds:itemID="{6C81A06B-33C2-4F11-99F8-75D1F94785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BC90BA8-1224-4DD8-AF95-AAC5D0D53E16}">
  <ds:schemaRefs>
    <ds:schemaRef ds:uri="http://schemas.microsoft.com/sharepoint/events"/>
  </ds:schemaRefs>
</ds:datastoreItem>
</file>

<file path=customXml/itemProps4.xml><?xml version="1.0" encoding="utf-8"?>
<ds:datastoreItem xmlns:ds="http://schemas.openxmlformats.org/officeDocument/2006/customXml" ds:itemID="{CFAFDAD4-9997-4425-AA88-54C22D2F441F}">
  <ds:schemaRefs>
    <ds:schemaRef ds:uri="http://schemas.microsoft.com/sharepoint/v3/contenttype/forms"/>
  </ds:schemaRefs>
</ds:datastoreItem>
</file>

<file path=customXml/itemProps5.xml><?xml version="1.0" encoding="utf-8"?>
<ds:datastoreItem xmlns:ds="http://schemas.openxmlformats.org/officeDocument/2006/customXml" ds:itemID="{80B571B2-27E8-4A72-A41C-7DB472936818}">
  <ds:schemaRefs>
    <ds:schemaRef ds:uri="http://schemas.microsoft.com/office/2006/metadata/properties"/>
    <ds:schemaRef ds:uri="http://schemas.microsoft.com/office/infopath/2007/PartnerControls"/>
    <ds:schemaRef ds:uri="30e719df-8a88-48c9-b375-63b80a03932c"/>
  </ds:schemaRefs>
</ds:datastoreItem>
</file>

<file path=customXml/itemProps6.xml><?xml version="1.0" encoding="utf-8"?>
<ds:datastoreItem xmlns:ds="http://schemas.openxmlformats.org/officeDocument/2006/customXml" ds:itemID="{62F7754C-CBBC-44D1-BA12-EEE2F2DFFE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5818</Words>
  <Characters>33166</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Organization</Company>
  <LinksUpToDate>false</LinksUpToDate>
  <CharactersWithSpaces>38907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Tupicin</dc:creator>
  <cp:keywords/>
  <dc:description/>
  <cp:lastModifiedBy>Lugovskaya Anastasiya</cp:lastModifiedBy>
  <cp:revision>3</cp:revision>
  <cp:lastPrinted>2011-05-12T00:46:00Z</cp:lastPrinted>
  <dcterms:created xsi:type="dcterms:W3CDTF">2024-05-06T03:49:00Z</dcterms:created>
  <dcterms:modified xsi:type="dcterms:W3CDTF">2024-05-06T03:50:00Z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lc_DocId">
    <vt:lpwstr>WUTACPQVHE7E-1195615845-7656</vt:lpwstr>
  </property>
  <property fmtid="{D5CDD505-2E9C-101B-9397-08002B2CF9AE}" pid="4" name="_dlc_DocIdItemGuid">
    <vt:lpwstr>d9dfb763-4af5-4ed9-ac4f-4fa4b1747cef</vt:lpwstr>
  </property>
  <property fmtid="{D5CDD505-2E9C-101B-9397-08002B2CF9AE}" pid="5" name="_dlc_DocIdUrl">
    <vt:lpwstr>http://uscportal.ie.corp/customers/_layouts/15/DocIdRedir.aspx?ID=WUTACPQVHE7E-1195615845-7656, WUTACPQVHE7E-1195615845-7656</vt:lpwstr>
  </property>
  <property fmtid="{D5CDD505-2E9C-101B-9397-08002B2CF9AE}" pid="6" name="ContentTypeId">
    <vt:lpwstr>0x010100D3DB92051BDD354C9150B41F2675E2AA</vt:lpwstr>
  </property>
</Properties>
</file>