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9D1486F" w14:textId="5E31EE7D" w:rsidR="00E812CB" w:rsidRPr="00B247FD" w:rsidRDefault="00F3671E" w:rsidP="00626393">
      <w:pPr>
        <w:suppressAutoHyphens/>
        <w:jc w:val="center"/>
        <w:rPr>
          <w:b/>
          <w:sz w:val="24"/>
          <w:szCs w:val="24"/>
        </w:rPr>
      </w:pPr>
      <w:r w:rsidRPr="00B247FD">
        <w:rPr>
          <w:b/>
          <w:sz w:val="24"/>
          <w:szCs w:val="24"/>
        </w:rPr>
        <w:t xml:space="preserve">ДОГОВОР </w:t>
      </w:r>
      <w:r w:rsidR="00A209E2" w:rsidRPr="00B247FD">
        <w:rPr>
          <w:b/>
          <w:sz w:val="24"/>
          <w:szCs w:val="24"/>
        </w:rPr>
        <w:t xml:space="preserve">№ </w:t>
      </w:r>
    </w:p>
    <w:p w14:paraId="2CD4904F" w14:textId="4679743A" w:rsidR="00F3671E" w:rsidRDefault="00F3671E" w:rsidP="00626393">
      <w:pPr>
        <w:suppressAutoHyphens/>
        <w:jc w:val="center"/>
        <w:rPr>
          <w:b/>
          <w:sz w:val="24"/>
          <w:szCs w:val="24"/>
        </w:rPr>
      </w:pPr>
      <w:r w:rsidRPr="00B247FD">
        <w:rPr>
          <w:b/>
          <w:sz w:val="24"/>
          <w:szCs w:val="24"/>
        </w:rPr>
        <w:t xml:space="preserve">возмездного оказания услуг </w:t>
      </w:r>
    </w:p>
    <w:p w14:paraId="3C6C9F53" w14:textId="77777777" w:rsidR="00C461AD" w:rsidRPr="00B247FD" w:rsidRDefault="00C461AD" w:rsidP="00626393">
      <w:pPr>
        <w:suppressAutoHyphens/>
        <w:jc w:val="center"/>
        <w:rPr>
          <w:b/>
          <w:sz w:val="24"/>
          <w:szCs w:val="24"/>
        </w:rPr>
      </w:pPr>
    </w:p>
    <w:p w14:paraId="2C6ED6D4" w14:textId="2E2918AE" w:rsidR="00F3671E" w:rsidRDefault="00527D5F" w:rsidP="00626393">
      <w:pPr>
        <w:shd w:val="clear" w:color="auto" w:fill="FFFFFF"/>
        <w:tabs>
          <w:tab w:val="left" w:pos="7056"/>
        </w:tabs>
        <w:suppressAutoHyphens/>
        <w:jc w:val="center"/>
        <w:rPr>
          <w:b/>
          <w:sz w:val="24"/>
          <w:szCs w:val="24"/>
        </w:rPr>
      </w:pPr>
      <w:r w:rsidRPr="00B247FD">
        <w:rPr>
          <w:b/>
          <w:sz w:val="24"/>
          <w:szCs w:val="24"/>
        </w:rPr>
        <w:t xml:space="preserve">г. </w:t>
      </w:r>
      <w:r w:rsidR="00587B4C" w:rsidRPr="00B247FD">
        <w:rPr>
          <w:b/>
          <w:sz w:val="24"/>
          <w:szCs w:val="24"/>
        </w:rPr>
        <w:t>Иркутск</w:t>
      </w:r>
      <w:r w:rsidR="00C60F86" w:rsidRPr="00B247FD">
        <w:rPr>
          <w:b/>
          <w:sz w:val="24"/>
          <w:szCs w:val="24"/>
        </w:rPr>
        <w:t xml:space="preserve"> </w:t>
      </w:r>
      <w:r w:rsidR="00C60F86" w:rsidRPr="00B247FD">
        <w:rPr>
          <w:b/>
          <w:sz w:val="24"/>
          <w:szCs w:val="24"/>
        </w:rPr>
        <w:tab/>
        <w:t>«</w:t>
      </w:r>
      <w:r w:rsidR="0020565C">
        <w:rPr>
          <w:b/>
          <w:sz w:val="24"/>
          <w:szCs w:val="24"/>
        </w:rPr>
        <w:t>____</w:t>
      </w:r>
      <w:r w:rsidR="00A209E2" w:rsidRPr="00B247FD">
        <w:rPr>
          <w:b/>
          <w:sz w:val="24"/>
          <w:szCs w:val="24"/>
        </w:rPr>
        <w:t>»</w:t>
      </w:r>
      <w:r w:rsidR="005E181B" w:rsidRPr="00B247FD">
        <w:rPr>
          <w:b/>
          <w:sz w:val="24"/>
          <w:szCs w:val="24"/>
        </w:rPr>
        <w:t xml:space="preserve"> </w:t>
      </w:r>
      <w:r w:rsidR="0020565C">
        <w:rPr>
          <w:b/>
          <w:sz w:val="24"/>
          <w:szCs w:val="24"/>
        </w:rPr>
        <w:t>______</w:t>
      </w:r>
      <w:r w:rsidR="005E181B" w:rsidRPr="00B247FD">
        <w:rPr>
          <w:b/>
          <w:sz w:val="24"/>
          <w:szCs w:val="24"/>
        </w:rPr>
        <w:t xml:space="preserve"> </w:t>
      </w:r>
      <w:r w:rsidR="00F3671E" w:rsidRPr="00B247FD">
        <w:rPr>
          <w:b/>
          <w:sz w:val="24"/>
          <w:szCs w:val="24"/>
        </w:rPr>
        <w:t>20</w:t>
      </w:r>
      <w:r w:rsidR="005E181B" w:rsidRPr="00B247FD">
        <w:rPr>
          <w:b/>
          <w:sz w:val="24"/>
          <w:szCs w:val="24"/>
        </w:rPr>
        <w:t>2</w:t>
      </w:r>
      <w:r w:rsidR="0020565C">
        <w:rPr>
          <w:b/>
          <w:sz w:val="24"/>
          <w:szCs w:val="24"/>
        </w:rPr>
        <w:t>3</w:t>
      </w:r>
      <w:r w:rsidR="00490E1B" w:rsidRPr="00B247FD">
        <w:rPr>
          <w:b/>
          <w:sz w:val="24"/>
          <w:szCs w:val="24"/>
        </w:rPr>
        <w:t xml:space="preserve"> </w:t>
      </w:r>
      <w:r w:rsidR="00F3671E" w:rsidRPr="00B247FD">
        <w:rPr>
          <w:b/>
          <w:sz w:val="24"/>
          <w:szCs w:val="24"/>
        </w:rPr>
        <w:t>г.</w:t>
      </w:r>
    </w:p>
    <w:p w14:paraId="79A4A9C4" w14:textId="77777777" w:rsidR="00C461AD" w:rsidRPr="00B247FD" w:rsidRDefault="00C461AD" w:rsidP="00626393">
      <w:pPr>
        <w:shd w:val="clear" w:color="auto" w:fill="FFFFFF"/>
        <w:tabs>
          <w:tab w:val="left" w:pos="7056"/>
        </w:tabs>
        <w:suppressAutoHyphens/>
        <w:jc w:val="center"/>
        <w:rPr>
          <w:b/>
          <w:bCs/>
          <w:spacing w:val="6"/>
          <w:sz w:val="24"/>
          <w:szCs w:val="24"/>
        </w:rPr>
      </w:pPr>
    </w:p>
    <w:p w14:paraId="75BC4A33" w14:textId="5DD65491" w:rsidR="008C45EB" w:rsidRPr="00D009ED" w:rsidRDefault="00D36367" w:rsidP="000E74B0">
      <w:pPr>
        <w:suppressAutoHyphens/>
        <w:ind w:firstLine="567"/>
        <w:jc w:val="both"/>
        <w:rPr>
          <w:spacing w:val="-3"/>
          <w:sz w:val="24"/>
          <w:szCs w:val="24"/>
        </w:rPr>
      </w:pPr>
      <w:bookmarkStart w:id="0" w:name="Zakazchik"/>
      <w:r w:rsidRPr="00D36367">
        <w:rPr>
          <w:rStyle w:val="insert1"/>
          <w:b/>
          <w:i w:val="0"/>
          <w:iCs w:val="0"/>
          <w:sz w:val="24"/>
          <w:szCs w:val="24"/>
          <w:u w:val="none"/>
        </w:rPr>
        <w:t xml:space="preserve">Общество с ограниченной ответственности «Эн+ </w:t>
      </w:r>
      <w:proofErr w:type="spellStart"/>
      <w:r w:rsidRPr="00D36367">
        <w:rPr>
          <w:rStyle w:val="insert1"/>
          <w:b/>
          <w:i w:val="0"/>
          <w:iCs w:val="0"/>
          <w:sz w:val="24"/>
          <w:szCs w:val="24"/>
          <w:u w:val="none"/>
        </w:rPr>
        <w:t>Диджитал</w:t>
      </w:r>
      <w:proofErr w:type="spellEnd"/>
      <w:r w:rsidRPr="00D36367">
        <w:rPr>
          <w:rStyle w:val="insert1"/>
          <w:b/>
          <w:i w:val="0"/>
          <w:iCs w:val="0"/>
          <w:sz w:val="24"/>
          <w:szCs w:val="24"/>
          <w:u w:val="none"/>
        </w:rPr>
        <w:t>»</w:t>
      </w:r>
      <w:r w:rsidRPr="00D36367">
        <w:rPr>
          <w:rStyle w:val="insert1"/>
          <w:bCs/>
          <w:i w:val="0"/>
          <w:iCs w:val="0"/>
          <w:sz w:val="24"/>
          <w:szCs w:val="24"/>
          <w:u w:val="none"/>
        </w:rPr>
        <w:t xml:space="preserve"> (ООО «Эн+ </w:t>
      </w:r>
      <w:proofErr w:type="spellStart"/>
      <w:r w:rsidRPr="00D36367">
        <w:rPr>
          <w:rStyle w:val="insert1"/>
          <w:bCs/>
          <w:i w:val="0"/>
          <w:iCs w:val="0"/>
          <w:sz w:val="24"/>
          <w:szCs w:val="24"/>
          <w:u w:val="none"/>
        </w:rPr>
        <w:t>Диджитал</w:t>
      </w:r>
      <w:proofErr w:type="spellEnd"/>
      <w:r w:rsidRPr="00D36367">
        <w:rPr>
          <w:rStyle w:val="insert1"/>
          <w:bCs/>
          <w:i w:val="0"/>
          <w:iCs w:val="0"/>
          <w:sz w:val="24"/>
          <w:szCs w:val="24"/>
          <w:u w:val="none"/>
        </w:rPr>
        <w:t>»)</w:t>
      </w:r>
      <w:r w:rsidRPr="00D36367">
        <w:rPr>
          <w:bCs/>
          <w:sz w:val="24"/>
          <w:szCs w:val="24"/>
        </w:rPr>
        <w:t>,</w:t>
      </w:r>
      <w:bookmarkEnd w:id="0"/>
      <w:r w:rsidRPr="00D36367">
        <w:rPr>
          <w:bCs/>
          <w:sz w:val="24"/>
          <w:szCs w:val="24"/>
        </w:rPr>
        <w:t xml:space="preserve"> именуемое в дальнейшем «</w:t>
      </w:r>
      <w:r w:rsidR="00752F73">
        <w:rPr>
          <w:bCs/>
          <w:sz w:val="24"/>
          <w:szCs w:val="24"/>
        </w:rPr>
        <w:t>Заказчик</w:t>
      </w:r>
      <w:r w:rsidRPr="00D36367">
        <w:rPr>
          <w:bCs/>
          <w:sz w:val="24"/>
          <w:szCs w:val="24"/>
        </w:rPr>
        <w:t xml:space="preserve">», в лице исполнительного директора </w:t>
      </w:r>
      <w:proofErr w:type="spellStart"/>
      <w:r w:rsidRPr="00D36367">
        <w:rPr>
          <w:bCs/>
          <w:sz w:val="24"/>
          <w:szCs w:val="24"/>
        </w:rPr>
        <w:t>Дивакова</w:t>
      </w:r>
      <w:proofErr w:type="spellEnd"/>
      <w:r w:rsidRPr="00D36367">
        <w:rPr>
          <w:bCs/>
          <w:sz w:val="24"/>
          <w:szCs w:val="24"/>
        </w:rPr>
        <w:t xml:space="preserve"> Алексея Олеговича, действующего на основании доверенности № </w:t>
      </w:r>
      <w:r w:rsidR="00682497">
        <w:rPr>
          <w:bCs/>
          <w:sz w:val="24"/>
          <w:szCs w:val="24"/>
        </w:rPr>
        <w:t>____</w:t>
      </w:r>
      <w:r w:rsidRPr="00D36367">
        <w:rPr>
          <w:bCs/>
          <w:sz w:val="24"/>
          <w:szCs w:val="24"/>
        </w:rPr>
        <w:t>г.,</w:t>
      </w:r>
      <w:r w:rsidR="008C45EB" w:rsidRPr="00D36367">
        <w:rPr>
          <w:bCs/>
          <w:spacing w:val="-3"/>
          <w:sz w:val="24"/>
          <w:szCs w:val="24"/>
        </w:rPr>
        <w:t xml:space="preserve"> с одной стороны, и</w:t>
      </w:r>
      <w:r w:rsidR="00682497">
        <w:rPr>
          <w:rStyle w:val="insert1"/>
          <w:b/>
          <w:i w:val="0"/>
          <w:sz w:val="24"/>
          <w:szCs w:val="24"/>
          <w:u w:val="none"/>
        </w:rPr>
        <w:t>___</w:t>
      </w:r>
      <w:r w:rsidR="00D009ED" w:rsidRPr="00D36367">
        <w:rPr>
          <w:bCs/>
          <w:i/>
          <w:sz w:val="24"/>
          <w:szCs w:val="24"/>
        </w:rPr>
        <w:t>,</w:t>
      </w:r>
      <w:r w:rsidR="00D009ED" w:rsidRPr="00D36367">
        <w:rPr>
          <w:bCs/>
          <w:sz w:val="24"/>
          <w:szCs w:val="24"/>
        </w:rPr>
        <w:t xml:space="preserve"> именуемое в дальнейшем «Исполнитель», в</w:t>
      </w:r>
      <w:r w:rsidR="00D009ED" w:rsidRPr="00D36367">
        <w:rPr>
          <w:sz w:val="24"/>
          <w:szCs w:val="24"/>
        </w:rPr>
        <w:t xml:space="preserve"> лице </w:t>
      </w:r>
      <w:r w:rsidR="00682497">
        <w:rPr>
          <w:sz w:val="24"/>
          <w:szCs w:val="24"/>
        </w:rPr>
        <w:t>__</w:t>
      </w:r>
      <w:r w:rsidR="00D009ED" w:rsidRPr="00D36367">
        <w:rPr>
          <w:sz w:val="24"/>
          <w:szCs w:val="24"/>
        </w:rPr>
        <w:t xml:space="preserve">, действующего на основании </w:t>
      </w:r>
      <w:r w:rsidR="00682497">
        <w:rPr>
          <w:rStyle w:val="insert1"/>
          <w:i w:val="0"/>
          <w:sz w:val="24"/>
          <w:szCs w:val="24"/>
          <w:u w:val="none"/>
        </w:rPr>
        <w:t>__</w:t>
      </w:r>
      <w:r w:rsidR="008C45EB" w:rsidRPr="00D36367">
        <w:rPr>
          <w:spacing w:val="-3"/>
          <w:sz w:val="24"/>
          <w:szCs w:val="24"/>
        </w:rPr>
        <w:t xml:space="preserve">, с другой стороны, </w:t>
      </w:r>
      <w:r w:rsidR="008C45EB" w:rsidRPr="00D36367">
        <w:rPr>
          <w:spacing w:val="5"/>
          <w:sz w:val="24"/>
          <w:szCs w:val="24"/>
        </w:rPr>
        <w:t xml:space="preserve">в дальнейшем при совместном </w:t>
      </w:r>
      <w:r w:rsidR="008C45EB" w:rsidRPr="00D36367">
        <w:rPr>
          <w:spacing w:val="4"/>
          <w:sz w:val="24"/>
          <w:szCs w:val="24"/>
        </w:rPr>
        <w:t xml:space="preserve">упоминании именуемые </w:t>
      </w:r>
      <w:r w:rsidR="00C65ADF" w:rsidRPr="00D36367">
        <w:rPr>
          <w:spacing w:val="4"/>
          <w:sz w:val="24"/>
          <w:szCs w:val="24"/>
        </w:rPr>
        <w:t>«</w:t>
      </w:r>
      <w:r w:rsidR="008C45EB" w:rsidRPr="00D36367">
        <w:rPr>
          <w:spacing w:val="4"/>
          <w:sz w:val="24"/>
          <w:szCs w:val="24"/>
        </w:rPr>
        <w:t>Стороны</w:t>
      </w:r>
      <w:r w:rsidR="00C65ADF" w:rsidRPr="00D36367">
        <w:rPr>
          <w:spacing w:val="4"/>
          <w:sz w:val="24"/>
          <w:szCs w:val="24"/>
        </w:rPr>
        <w:t>»</w:t>
      </w:r>
      <w:r w:rsidR="008C45EB" w:rsidRPr="00D36367">
        <w:rPr>
          <w:spacing w:val="4"/>
          <w:sz w:val="24"/>
          <w:szCs w:val="24"/>
        </w:rPr>
        <w:t>, заключили настоящий договор (далее - Договор) о</w:t>
      </w:r>
      <w:r w:rsidR="008C45EB" w:rsidRPr="00D009ED">
        <w:rPr>
          <w:spacing w:val="4"/>
          <w:sz w:val="24"/>
          <w:szCs w:val="24"/>
        </w:rPr>
        <w:t xml:space="preserve"> </w:t>
      </w:r>
      <w:r w:rsidR="008C45EB" w:rsidRPr="00D009ED">
        <w:rPr>
          <w:spacing w:val="-5"/>
          <w:sz w:val="24"/>
          <w:szCs w:val="24"/>
        </w:rPr>
        <w:t>нижеследующем:</w:t>
      </w:r>
    </w:p>
    <w:p w14:paraId="537785AE" w14:textId="77777777" w:rsidR="00F3671E" w:rsidRPr="00D009ED" w:rsidRDefault="00F3671E" w:rsidP="00C461AD">
      <w:pPr>
        <w:suppressAutoHyphens/>
        <w:spacing w:before="240" w:after="120"/>
        <w:ind w:firstLine="709"/>
        <w:jc w:val="center"/>
        <w:rPr>
          <w:b/>
          <w:sz w:val="24"/>
          <w:szCs w:val="24"/>
        </w:rPr>
      </w:pPr>
      <w:r w:rsidRPr="00D009ED">
        <w:rPr>
          <w:b/>
          <w:sz w:val="24"/>
          <w:szCs w:val="24"/>
        </w:rPr>
        <w:t>1. Предмет Договора.</w:t>
      </w:r>
    </w:p>
    <w:p w14:paraId="2B50477E" w14:textId="038867DC" w:rsidR="00F3671E" w:rsidRPr="00D009ED" w:rsidRDefault="00F3671E" w:rsidP="00626393">
      <w:pPr>
        <w:numPr>
          <w:ilvl w:val="1"/>
          <w:numId w:val="1"/>
        </w:numPr>
        <w:shd w:val="clear" w:color="auto" w:fill="FFFFFF"/>
        <w:tabs>
          <w:tab w:val="num" w:pos="709"/>
        </w:tabs>
        <w:suppressAutoHyphens/>
        <w:ind w:left="0" w:firstLine="709"/>
        <w:jc w:val="both"/>
        <w:rPr>
          <w:spacing w:val="6"/>
          <w:sz w:val="24"/>
          <w:szCs w:val="24"/>
        </w:rPr>
      </w:pPr>
      <w:r w:rsidRPr="00D009ED">
        <w:rPr>
          <w:spacing w:val="6"/>
          <w:sz w:val="24"/>
          <w:szCs w:val="24"/>
        </w:rPr>
        <w:t>По настоящему договору Исполнитель обязуется по заданию Заказчика оказать услуги</w:t>
      </w:r>
      <w:r w:rsidR="00527D5F" w:rsidRPr="00D009ED">
        <w:rPr>
          <w:spacing w:val="6"/>
          <w:sz w:val="24"/>
          <w:szCs w:val="24"/>
        </w:rPr>
        <w:t xml:space="preserve"> по</w:t>
      </w:r>
      <w:r w:rsidR="00A209E2" w:rsidRPr="00D009ED">
        <w:rPr>
          <w:sz w:val="24"/>
          <w:szCs w:val="24"/>
        </w:rPr>
        <w:t xml:space="preserve"> </w:t>
      </w:r>
      <w:r w:rsidR="00682497">
        <w:rPr>
          <w:sz w:val="24"/>
          <w:szCs w:val="24"/>
        </w:rPr>
        <w:t xml:space="preserve">разработке дизайн-проекта интерьера офиса в </w:t>
      </w:r>
      <w:proofErr w:type="spellStart"/>
      <w:r w:rsidR="00682497">
        <w:rPr>
          <w:sz w:val="24"/>
          <w:szCs w:val="24"/>
        </w:rPr>
        <w:t>г.Усть</w:t>
      </w:r>
      <w:proofErr w:type="spellEnd"/>
      <w:r w:rsidR="00682497">
        <w:rPr>
          <w:sz w:val="24"/>
          <w:szCs w:val="24"/>
        </w:rPr>
        <w:t>-Лабинск</w:t>
      </w:r>
      <w:r w:rsidR="00E84F14" w:rsidRPr="00D009ED">
        <w:rPr>
          <w:spacing w:val="6"/>
          <w:sz w:val="24"/>
          <w:szCs w:val="24"/>
        </w:rPr>
        <w:t xml:space="preserve">, а </w:t>
      </w:r>
      <w:r w:rsidR="00E84F14" w:rsidRPr="00D009ED">
        <w:rPr>
          <w:sz w:val="24"/>
          <w:szCs w:val="24"/>
        </w:rPr>
        <w:t>Заказ</w:t>
      </w:r>
      <w:r w:rsidR="00A209E2" w:rsidRPr="00D009ED">
        <w:rPr>
          <w:sz w:val="24"/>
          <w:szCs w:val="24"/>
        </w:rPr>
        <w:t>чик обязуется принять результат</w:t>
      </w:r>
      <w:r w:rsidR="00E84F14" w:rsidRPr="00D009ED">
        <w:rPr>
          <w:sz w:val="24"/>
          <w:szCs w:val="24"/>
        </w:rPr>
        <w:t xml:space="preserve"> оказанных услуг и </w:t>
      </w:r>
      <w:r w:rsidR="00F422F8" w:rsidRPr="00D009ED">
        <w:rPr>
          <w:sz w:val="24"/>
          <w:szCs w:val="24"/>
        </w:rPr>
        <w:t>о</w:t>
      </w:r>
      <w:r w:rsidR="00E84F14" w:rsidRPr="00D009ED">
        <w:rPr>
          <w:sz w:val="24"/>
          <w:szCs w:val="24"/>
        </w:rPr>
        <w:t>платить обусловленную договором цену.</w:t>
      </w:r>
    </w:p>
    <w:p w14:paraId="41D37A1A" w14:textId="4C75DD45" w:rsidR="00F3671E" w:rsidRPr="00D009ED" w:rsidRDefault="00F3671E" w:rsidP="00626393">
      <w:pPr>
        <w:numPr>
          <w:ilvl w:val="1"/>
          <w:numId w:val="1"/>
        </w:numPr>
        <w:shd w:val="clear" w:color="auto" w:fill="FFFFFF"/>
        <w:tabs>
          <w:tab w:val="left" w:pos="709"/>
          <w:tab w:val="left" w:pos="1404"/>
        </w:tabs>
        <w:suppressAutoHyphens/>
        <w:ind w:left="0" w:firstLine="709"/>
        <w:jc w:val="both"/>
        <w:rPr>
          <w:spacing w:val="6"/>
          <w:sz w:val="24"/>
          <w:szCs w:val="24"/>
        </w:rPr>
      </w:pPr>
      <w:r w:rsidRPr="00D009ED">
        <w:rPr>
          <w:spacing w:val="6"/>
          <w:sz w:val="24"/>
          <w:szCs w:val="24"/>
        </w:rPr>
        <w:t>Содержание</w:t>
      </w:r>
      <w:r w:rsidR="00606CDA" w:rsidRPr="00D009ED">
        <w:rPr>
          <w:spacing w:val="6"/>
          <w:sz w:val="24"/>
          <w:szCs w:val="24"/>
        </w:rPr>
        <w:t>,</w:t>
      </w:r>
      <w:r w:rsidR="009C3DA5" w:rsidRPr="00D009ED">
        <w:rPr>
          <w:spacing w:val="6"/>
          <w:sz w:val="24"/>
          <w:szCs w:val="24"/>
        </w:rPr>
        <w:t xml:space="preserve"> объем</w:t>
      </w:r>
      <w:r w:rsidR="00606CDA" w:rsidRPr="00D009ED">
        <w:rPr>
          <w:spacing w:val="6"/>
          <w:sz w:val="24"/>
          <w:szCs w:val="24"/>
        </w:rPr>
        <w:t xml:space="preserve"> и порядок оказания</w:t>
      </w:r>
      <w:r w:rsidR="00C5686C" w:rsidRPr="00D009ED">
        <w:rPr>
          <w:spacing w:val="6"/>
          <w:sz w:val="24"/>
          <w:szCs w:val="24"/>
        </w:rPr>
        <w:t xml:space="preserve"> </w:t>
      </w:r>
      <w:r w:rsidRPr="00D009ED">
        <w:rPr>
          <w:spacing w:val="6"/>
          <w:sz w:val="24"/>
          <w:szCs w:val="24"/>
        </w:rPr>
        <w:t xml:space="preserve">услуг определяются </w:t>
      </w:r>
      <w:r w:rsidR="00682497">
        <w:rPr>
          <w:spacing w:val="6"/>
          <w:sz w:val="24"/>
          <w:szCs w:val="24"/>
        </w:rPr>
        <w:t>Техническим заданием (Приложение 1)</w:t>
      </w:r>
      <w:r w:rsidRPr="00D009ED">
        <w:rPr>
          <w:spacing w:val="6"/>
          <w:sz w:val="24"/>
          <w:szCs w:val="24"/>
        </w:rPr>
        <w:t>, которое является неотъемлемой частью настоящего Договора.</w:t>
      </w:r>
    </w:p>
    <w:p w14:paraId="68FFFC4D" w14:textId="77777777" w:rsidR="00F3671E" w:rsidRPr="00B247FD" w:rsidRDefault="00F3671E" w:rsidP="00626393">
      <w:pPr>
        <w:numPr>
          <w:ilvl w:val="1"/>
          <w:numId w:val="1"/>
        </w:numPr>
        <w:shd w:val="clear" w:color="auto" w:fill="FFFFFF"/>
        <w:tabs>
          <w:tab w:val="left" w:pos="709"/>
          <w:tab w:val="left" w:pos="1404"/>
        </w:tabs>
        <w:suppressAutoHyphens/>
        <w:ind w:left="0" w:firstLine="709"/>
        <w:jc w:val="both"/>
        <w:rPr>
          <w:spacing w:val="6"/>
          <w:sz w:val="24"/>
          <w:szCs w:val="24"/>
        </w:rPr>
      </w:pPr>
      <w:r w:rsidRPr="00D009ED">
        <w:rPr>
          <w:spacing w:val="6"/>
          <w:sz w:val="24"/>
          <w:szCs w:val="24"/>
        </w:rPr>
        <w:t>Исполнитель вправе привлечь третьих лиц для оказания услуг, предусмотренных пунктом</w:t>
      </w:r>
      <w:r w:rsidRPr="00B247FD">
        <w:rPr>
          <w:spacing w:val="6"/>
          <w:sz w:val="24"/>
          <w:szCs w:val="24"/>
        </w:rPr>
        <w:t xml:space="preserve"> 1.1</w:t>
      </w:r>
      <w:r w:rsidR="00E94F4A" w:rsidRPr="00B247FD">
        <w:rPr>
          <w:spacing w:val="6"/>
          <w:sz w:val="24"/>
          <w:szCs w:val="24"/>
        </w:rPr>
        <w:t>.</w:t>
      </w:r>
      <w:r w:rsidRPr="00B247FD">
        <w:rPr>
          <w:spacing w:val="6"/>
          <w:sz w:val="24"/>
          <w:szCs w:val="24"/>
        </w:rPr>
        <w:t xml:space="preserve"> настоящего договора. Исполнитель несет перед Заказчиком ответственность за неисполнение или ненадлежащее исполнение обязательств третьими лицами, привлеченными для оказания услуг по настоящему договору.</w:t>
      </w:r>
    </w:p>
    <w:p w14:paraId="3F7F1367" w14:textId="15C651DA" w:rsidR="00A301EA" w:rsidRPr="00B247FD" w:rsidRDefault="009C3DA5" w:rsidP="00626393">
      <w:pPr>
        <w:numPr>
          <w:ilvl w:val="1"/>
          <w:numId w:val="1"/>
        </w:numPr>
        <w:shd w:val="clear" w:color="auto" w:fill="FFFFFF"/>
        <w:tabs>
          <w:tab w:val="left" w:pos="709"/>
          <w:tab w:val="left" w:pos="1404"/>
        </w:tabs>
        <w:suppressAutoHyphens/>
        <w:ind w:left="0" w:firstLine="709"/>
        <w:jc w:val="both"/>
        <w:rPr>
          <w:spacing w:val="6"/>
          <w:sz w:val="24"/>
          <w:szCs w:val="24"/>
        </w:rPr>
      </w:pPr>
      <w:r w:rsidRPr="00B247FD">
        <w:rPr>
          <w:spacing w:val="6"/>
          <w:sz w:val="24"/>
          <w:szCs w:val="24"/>
        </w:rPr>
        <w:t>Сроки оказания услуг</w:t>
      </w:r>
      <w:r w:rsidR="005E181B" w:rsidRPr="00B247FD">
        <w:rPr>
          <w:spacing w:val="6"/>
          <w:sz w:val="24"/>
          <w:szCs w:val="24"/>
        </w:rPr>
        <w:t xml:space="preserve">: </w:t>
      </w:r>
      <w:r w:rsidR="00592C80" w:rsidRPr="00592C80">
        <w:rPr>
          <w:spacing w:val="6"/>
          <w:sz w:val="24"/>
          <w:szCs w:val="24"/>
        </w:rPr>
        <w:t xml:space="preserve">45 </w:t>
      </w:r>
      <w:r w:rsidR="00592C80">
        <w:rPr>
          <w:spacing w:val="6"/>
          <w:sz w:val="24"/>
          <w:szCs w:val="24"/>
        </w:rPr>
        <w:t>рабочих дней с момента подписания договора.</w:t>
      </w:r>
    </w:p>
    <w:p w14:paraId="091832CF" w14:textId="77777777" w:rsidR="00F3671E" w:rsidRPr="00B247FD" w:rsidRDefault="00F3671E" w:rsidP="00C461AD">
      <w:pPr>
        <w:numPr>
          <w:ilvl w:val="0"/>
          <w:numId w:val="1"/>
        </w:numPr>
        <w:shd w:val="clear" w:color="auto" w:fill="FFFFFF"/>
        <w:tabs>
          <w:tab w:val="left" w:pos="709"/>
          <w:tab w:val="left" w:pos="1404"/>
        </w:tabs>
        <w:suppressAutoHyphens/>
        <w:spacing w:before="240" w:after="120"/>
        <w:ind w:left="0" w:firstLine="709"/>
        <w:jc w:val="center"/>
        <w:rPr>
          <w:b/>
          <w:bCs/>
          <w:spacing w:val="6"/>
          <w:sz w:val="24"/>
          <w:szCs w:val="24"/>
        </w:rPr>
      </w:pPr>
      <w:r w:rsidRPr="00B247FD">
        <w:rPr>
          <w:b/>
          <w:bCs/>
          <w:spacing w:val="6"/>
          <w:sz w:val="24"/>
          <w:szCs w:val="24"/>
        </w:rPr>
        <w:t>Права и обязанности сторон.</w:t>
      </w:r>
    </w:p>
    <w:p w14:paraId="0061E141" w14:textId="77777777" w:rsidR="00F3671E" w:rsidRPr="00B247FD" w:rsidRDefault="00F3671E" w:rsidP="00626393">
      <w:pPr>
        <w:numPr>
          <w:ilvl w:val="1"/>
          <w:numId w:val="1"/>
        </w:numPr>
        <w:shd w:val="clear" w:color="auto" w:fill="FFFFFF"/>
        <w:tabs>
          <w:tab w:val="left" w:pos="709"/>
          <w:tab w:val="left" w:pos="1404"/>
        </w:tabs>
        <w:suppressAutoHyphens/>
        <w:ind w:left="0" w:firstLine="709"/>
        <w:jc w:val="both"/>
        <w:rPr>
          <w:spacing w:val="6"/>
          <w:sz w:val="24"/>
          <w:szCs w:val="24"/>
        </w:rPr>
      </w:pPr>
      <w:r w:rsidRPr="00B247FD">
        <w:rPr>
          <w:spacing w:val="6"/>
          <w:sz w:val="24"/>
          <w:szCs w:val="24"/>
        </w:rPr>
        <w:t>Исполнитель обязан:</w:t>
      </w:r>
    </w:p>
    <w:p w14:paraId="460B3AFA" w14:textId="77777777" w:rsidR="00F3671E" w:rsidRPr="00B247FD" w:rsidRDefault="00F3671E" w:rsidP="00626393">
      <w:pPr>
        <w:numPr>
          <w:ilvl w:val="2"/>
          <w:numId w:val="1"/>
        </w:numPr>
        <w:shd w:val="clear" w:color="auto" w:fill="FFFFFF"/>
        <w:tabs>
          <w:tab w:val="left" w:pos="709"/>
          <w:tab w:val="left" w:pos="1404"/>
        </w:tabs>
        <w:suppressAutoHyphens/>
        <w:ind w:left="0" w:firstLine="709"/>
        <w:jc w:val="both"/>
        <w:rPr>
          <w:spacing w:val="6"/>
          <w:sz w:val="24"/>
          <w:szCs w:val="24"/>
        </w:rPr>
      </w:pPr>
      <w:r w:rsidRPr="00B247FD">
        <w:rPr>
          <w:spacing w:val="6"/>
          <w:sz w:val="24"/>
          <w:szCs w:val="24"/>
        </w:rPr>
        <w:t xml:space="preserve">Оказать услуги, предусмотренные настоящим договором, в соответствии с </w:t>
      </w:r>
      <w:r w:rsidR="008D27D7" w:rsidRPr="00B247FD">
        <w:rPr>
          <w:spacing w:val="6"/>
          <w:sz w:val="24"/>
          <w:szCs w:val="24"/>
        </w:rPr>
        <w:t>условиями настоящего договора</w:t>
      </w:r>
      <w:r w:rsidRPr="00B247FD">
        <w:rPr>
          <w:spacing w:val="6"/>
          <w:sz w:val="24"/>
          <w:szCs w:val="24"/>
        </w:rPr>
        <w:t>.</w:t>
      </w:r>
    </w:p>
    <w:p w14:paraId="37E263C9" w14:textId="77777777" w:rsidR="00F3671E" w:rsidRPr="00B247FD" w:rsidRDefault="00F3671E" w:rsidP="00626393">
      <w:pPr>
        <w:numPr>
          <w:ilvl w:val="2"/>
          <w:numId w:val="1"/>
        </w:numPr>
        <w:shd w:val="clear" w:color="auto" w:fill="FFFFFF"/>
        <w:tabs>
          <w:tab w:val="left" w:pos="709"/>
          <w:tab w:val="left" w:pos="1404"/>
        </w:tabs>
        <w:suppressAutoHyphens/>
        <w:ind w:left="0" w:firstLine="709"/>
        <w:jc w:val="both"/>
        <w:rPr>
          <w:spacing w:val="6"/>
          <w:sz w:val="24"/>
          <w:szCs w:val="24"/>
        </w:rPr>
      </w:pPr>
      <w:r w:rsidRPr="00B247FD">
        <w:rPr>
          <w:spacing w:val="6"/>
          <w:sz w:val="24"/>
          <w:szCs w:val="24"/>
        </w:rPr>
        <w:t xml:space="preserve">Передать </w:t>
      </w:r>
      <w:r w:rsidR="00E94F4A" w:rsidRPr="00B247FD">
        <w:rPr>
          <w:spacing w:val="6"/>
          <w:sz w:val="24"/>
          <w:szCs w:val="24"/>
        </w:rPr>
        <w:t>З</w:t>
      </w:r>
      <w:r w:rsidRPr="00B247FD">
        <w:rPr>
          <w:spacing w:val="6"/>
          <w:sz w:val="24"/>
          <w:szCs w:val="24"/>
        </w:rPr>
        <w:t>аказчику результаты оказанных услуг в порядке, предусмотренном настоящим договором.</w:t>
      </w:r>
    </w:p>
    <w:p w14:paraId="031AEB84" w14:textId="77777777" w:rsidR="00F3671E" w:rsidRPr="00B247FD" w:rsidRDefault="00F3671E" w:rsidP="00626393">
      <w:pPr>
        <w:numPr>
          <w:ilvl w:val="2"/>
          <w:numId w:val="1"/>
        </w:numPr>
        <w:shd w:val="clear" w:color="auto" w:fill="FFFFFF"/>
        <w:tabs>
          <w:tab w:val="left" w:pos="709"/>
          <w:tab w:val="left" w:pos="1404"/>
        </w:tabs>
        <w:suppressAutoHyphens/>
        <w:ind w:left="0" w:firstLine="709"/>
        <w:jc w:val="both"/>
        <w:rPr>
          <w:spacing w:val="6"/>
          <w:sz w:val="24"/>
          <w:szCs w:val="24"/>
        </w:rPr>
      </w:pPr>
      <w:r w:rsidRPr="00B247FD">
        <w:rPr>
          <w:spacing w:val="6"/>
          <w:sz w:val="24"/>
          <w:szCs w:val="24"/>
        </w:rPr>
        <w:t>По запросу Заказчика предоставлять информацию о ходе оказания услуг</w:t>
      </w:r>
      <w:r w:rsidRPr="00B247FD">
        <w:rPr>
          <w:i/>
          <w:iCs/>
          <w:spacing w:val="6"/>
          <w:sz w:val="24"/>
          <w:szCs w:val="24"/>
        </w:rPr>
        <w:t xml:space="preserve">, </w:t>
      </w:r>
      <w:r w:rsidRPr="00B247FD">
        <w:rPr>
          <w:spacing w:val="6"/>
          <w:sz w:val="24"/>
          <w:szCs w:val="24"/>
        </w:rPr>
        <w:t>являющихся предметом настоящего договора.</w:t>
      </w:r>
    </w:p>
    <w:p w14:paraId="3AC9E418" w14:textId="77777777" w:rsidR="00BD5DFD" w:rsidRPr="00B247FD" w:rsidRDefault="00F3671E" w:rsidP="00626393">
      <w:pPr>
        <w:numPr>
          <w:ilvl w:val="2"/>
          <w:numId w:val="1"/>
        </w:numPr>
        <w:shd w:val="clear" w:color="auto" w:fill="FFFFFF"/>
        <w:tabs>
          <w:tab w:val="left" w:pos="709"/>
          <w:tab w:val="left" w:pos="1404"/>
        </w:tabs>
        <w:suppressAutoHyphens/>
        <w:ind w:left="0" w:firstLine="709"/>
        <w:jc w:val="both"/>
        <w:rPr>
          <w:spacing w:val="6"/>
          <w:sz w:val="24"/>
          <w:szCs w:val="24"/>
        </w:rPr>
      </w:pPr>
      <w:r w:rsidRPr="00B247FD">
        <w:rPr>
          <w:spacing w:val="6"/>
          <w:sz w:val="24"/>
          <w:szCs w:val="24"/>
        </w:rPr>
        <w:t>Уведомить Заказчика о завершении оказания услуг, предусмотренных пунктом 1.1 настоящего договора.</w:t>
      </w:r>
    </w:p>
    <w:p w14:paraId="6E404EF3" w14:textId="77777777" w:rsidR="00BD5DFD" w:rsidRPr="00B247FD" w:rsidRDefault="00BD5DFD" w:rsidP="00626393">
      <w:pPr>
        <w:numPr>
          <w:ilvl w:val="2"/>
          <w:numId w:val="1"/>
        </w:numPr>
        <w:shd w:val="clear" w:color="auto" w:fill="FFFFFF"/>
        <w:tabs>
          <w:tab w:val="left" w:pos="709"/>
          <w:tab w:val="left" w:pos="1404"/>
        </w:tabs>
        <w:suppressAutoHyphens/>
        <w:ind w:left="0" w:firstLine="709"/>
        <w:jc w:val="both"/>
        <w:rPr>
          <w:spacing w:val="6"/>
          <w:sz w:val="24"/>
          <w:szCs w:val="24"/>
        </w:rPr>
      </w:pPr>
      <w:r w:rsidRPr="00B247FD">
        <w:rPr>
          <w:sz w:val="24"/>
          <w:szCs w:val="24"/>
        </w:rPr>
        <w:t>Исполнитель обязан уведомить Заказчика обо всех своих собственниках, а также обо всех изменениях в цепочке собственников, включая бенефициаров (в том числе конечных), и (или) в исполнительных органах в течение 5 (пяти) дней с момента таких изменени</w:t>
      </w:r>
      <w:r w:rsidR="005E181B" w:rsidRPr="00B247FD">
        <w:rPr>
          <w:sz w:val="24"/>
          <w:szCs w:val="24"/>
        </w:rPr>
        <w:t xml:space="preserve">й с приложением подтверждающих </w:t>
      </w:r>
      <w:r w:rsidRPr="00B247FD">
        <w:rPr>
          <w:sz w:val="24"/>
          <w:szCs w:val="24"/>
        </w:rPr>
        <w:t>документов.</w:t>
      </w:r>
    </w:p>
    <w:p w14:paraId="3421B624" w14:textId="77777777" w:rsidR="00F3671E" w:rsidRPr="00B247FD" w:rsidRDefault="00F3671E" w:rsidP="00626393">
      <w:pPr>
        <w:numPr>
          <w:ilvl w:val="1"/>
          <w:numId w:val="1"/>
        </w:numPr>
        <w:shd w:val="clear" w:color="auto" w:fill="FFFFFF"/>
        <w:tabs>
          <w:tab w:val="left" w:pos="709"/>
          <w:tab w:val="left" w:pos="1404"/>
        </w:tabs>
        <w:suppressAutoHyphens/>
        <w:ind w:left="0" w:firstLine="709"/>
        <w:jc w:val="both"/>
        <w:rPr>
          <w:spacing w:val="6"/>
          <w:sz w:val="24"/>
          <w:szCs w:val="24"/>
        </w:rPr>
      </w:pPr>
      <w:r w:rsidRPr="00B247FD">
        <w:rPr>
          <w:spacing w:val="6"/>
          <w:sz w:val="24"/>
          <w:szCs w:val="24"/>
        </w:rPr>
        <w:t>Заказчик обязан:</w:t>
      </w:r>
    </w:p>
    <w:p w14:paraId="0C555248" w14:textId="77777777" w:rsidR="00F3671E" w:rsidRPr="00B247FD" w:rsidRDefault="00F3671E" w:rsidP="00626393">
      <w:pPr>
        <w:numPr>
          <w:ilvl w:val="2"/>
          <w:numId w:val="1"/>
        </w:numPr>
        <w:shd w:val="clear" w:color="auto" w:fill="FFFFFF"/>
        <w:tabs>
          <w:tab w:val="left" w:pos="709"/>
          <w:tab w:val="left" w:pos="1404"/>
        </w:tabs>
        <w:suppressAutoHyphens/>
        <w:ind w:left="0" w:firstLine="709"/>
        <w:jc w:val="both"/>
        <w:rPr>
          <w:spacing w:val="6"/>
          <w:sz w:val="24"/>
          <w:szCs w:val="24"/>
        </w:rPr>
      </w:pPr>
      <w:r w:rsidRPr="00B247FD">
        <w:rPr>
          <w:spacing w:val="6"/>
          <w:sz w:val="24"/>
          <w:szCs w:val="24"/>
        </w:rPr>
        <w:t>Своевременно принять оказанные Исполнителем услуги в соответствии с условиями настоящего договора.</w:t>
      </w:r>
    </w:p>
    <w:p w14:paraId="40424768" w14:textId="77777777" w:rsidR="00F3671E" w:rsidRPr="00B247FD" w:rsidRDefault="00F3671E" w:rsidP="00626393">
      <w:pPr>
        <w:numPr>
          <w:ilvl w:val="2"/>
          <w:numId w:val="1"/>
        </w:numPr>
        <w:shd w:val="clear" w:color="auto" w:fill="FFFFFF"/>
        <w:tabs>
          <w:tab w:val="left" w:pos="709"/>
          <w:tab w:val="left" w:pos="1404"/>
        </w:tabs>
        <w:suppressAutoHyphens/>
        <w:ind w:left="0" w:firstLine="709"/>
        <w:jc w:val="both"/>
        <w:rPr>
          <w:spacing w:val="6"/>
          <w:sz w:val="24"/>
          <w:szCs w:val="24"/>
        </w:rPr>
      </w:pPr>
      <w:r w:rsidRPr="00B247FD">
        <w:rPr>
          <w:spacing w:val="6"/>
          <w:sz w:val="24"/>
          <w:szCs w:val="24"/>
        </w:rPr>
        <w:t xml:space="preserve"> Оплатить услуги, оказанные Исполнителем, в порядке и на условиях, настоящего договора.</w:t>
      </w:r>
    </w:p>
    <w:p w14:paraId="49BA43E9" w14:textId="5BC0CE7E" w:rsidR="00F3671E" w:rsidRDefault="00F3671E" w:rsidP="00626393">
      <w:pPr>
        <w:numPr>
          <w:ilvl w:val="2"/>
          <w:numId w:val="1"/>
        </w:numPr>
        <w:shd w:val="clear" w:color="auto" w:fill="FFFFFF"/>
        <w:tabs>
          <w:tab w:val="left" w:pos="709"/>
          <w:tab w:val="left" w:pos="1404"/>
        </w:tabs>
        <w:suppressAutoHyphens/>
        <w:ind w:left="0" w:firstLine="709"/>
        <w:jc w:val="both"/>
        <w:rPr>
          <w:spacing w:val="2"/>
          <w:sz w:val="24"/>
          <w:szCs w:val="24"/>
        </w:rPr>
      </w:pPr>
      <w:r w:rsidRPr="00B247FD">
        <w:rPr>
          <w:spacing w:val="6"/>
          <w:sz w:val="24"/>
          <w:szCs w:val="24"/>
        </w:rPr>
        <w:t>Услуги, предусмотренные п.</w:t>
      </w:r>
      <w:r w:rsidR="005E181B" w:rsidRPr="00B247FD">
        <w:rPr>
          <w:spacing w:val="6"/>
          <w:sz w:val="24"/>
          <w:szCs w:val="24"/>
        </w:rPr>
        <w:t xml:space="preserve"> </w:t>
      </w:r>
      <w:r w:rsidRPr="00B247FD">
        <w:rPr>
          <w:spacing w:val="6"/>
          <w:sz w:val="24"/>
          <w:szCs w:val="24"/>
        </w:rPr>
        <w:t>1.1. настоящего договора считаются оказанными Заказчику после подписания сторонами акта сдачи-приемки оказанных услуг</w:t>
      </w:r>
      <w:r w:rsidR="00A26FFC">
        <w:rPr>
          <w:spacing w:val="6"/>
          <w:sz w:val="24"/>
          <w:szCs w:val="24"/>
        </w:rPr>
        <w:t xml:space="preserve"> (или Универсальный передаточный документ, УПД)</w:t>
      </w:r>
      <w:r w:rsidRPr="00B247FD">
        <w:rPr>
          <w:spacing w:val="6"/>
          <w:sz w:val="24"/>
          <w:szCs w:val="24"/>
        </w:rPr>
        <w:t>, подтверждающего соответствие услуг условиям договора</w:t>
      </w:r>
      <w:r w:rsidRPr="00B247FD">
        <w:rPr>
          <w:spacing w:val="2"/>
          <w:sz w:val="24"/>
          <w:szCs w:val="24"/>
        </w:rPr>
        <w:t>.</w:t>
      </w:r>
    </w:p>
    <w:p w14:paraId="7B9FC191" w14:textId="77777777" w:rsidR="00C461AD" w:rsidRPr="00B247FD" w:rsidRDefault="00C461AD" w:rsidP="00C461AD">
      <w:pPr>
        <w:shd w:val="clear" w:color="auto" w:fill="FFFFFF"/>
        <w:tabs>
          <w:tab w:val="left" w:pos="709"/>
          <w:tab w:val="left" w:pos="1404"/>
        </w:tabs>
        <w:suppressAutoHyphens/>
        <w:ind w:left="709"/>
        <w:jc w:val="both"/>
        <w:rPr>
          <w:spacing w:val="2"/>
          <w:sz w:val="24"/>
          <w:szCs w:val="24"/>
        </w:rPr>
      </w:pPr>
    </w:p>
    <w:p w14:paraId="09CC2767" w14:textId="77777777" w:rsidR="00F3671E" w:rsidRPr="00B247FD" w:rsidRDefault="00F3671E" w:rsidP="00C461AD">
      <w:pPr>
        <w:numPr>
          <w:ilvl w:val="0"/>
          <w:numId w:val="1"/>
        </w:numPr>
        <w:suppressAutoHyphens/>
        <w:spacing w:before="240" w:after="120"/>
        <w:ind w:left="0" w:firstLine="709"/>
        <w:jc w:val="center"/>
        <w:rPr>
          <w:b/>
          <w:sz w:val="24"/>
          <w:szCs w:val="24"/>
        </w:rPr>
      </w:pPr>
      <w:r w:rsidRPr="00B247FD">
        <w:rPr>
          <w:b/>
          <w:sz w:val="24"/>
          <w:szCs w:val="24"/>
        </w:rPr>
        <w:lastRenderedPageBreak/>
        <w:t xml:space="preserve">Стоимость </w:t>
      </w:r>
      <w:r w:rsidR="00A73397" w:rsidRPr="00B247FD">
        <w:rPr>
          <w:b/>
          <w:sz w:val="24"/>
          <w:szCs w:val="24"/>
        </w:rPr>
        <w:t>услуг</w:t>
      </w:r>
      <w:r w:rsidRPr="00B247FD">
        <w:rPr>
          <w:b/>
          <w:sz w:val="24"/>
          <w:szCs w:val="24"/>
        </w:rPr>
        <w:t xml:space="preserve"> и порядок расчетов</w:t>
      </w:r>
    </w:p>
    <w:p w14:paraId="78104127" w14:textId="591C9E39" w:rsidR="00F3671E" w:rsidRPr="00B247FD" w:rsidRDefault="003128BC" w:rsidP="00B247FD">
      <w:pPr>
        <w:numPr>
          <w:ilvl w:val="1"/>
          <w:numId w:val="1"/>
        </w:numPr>
        <w:shd w:val="clear" w:color="auto" w:fill="FFFFFF"/>
        <w:tabs>
          <w:tab w:val="clear" w:pos="284"/>
          <w:tab w:val="num" w:pos="709"/>
          <w:tab w:val="left" w:pos="1404"/>
        </w:tabs>
        <w:suppressAutoHyphens/>
        <w:ind w:left="0" w:firstLine="709"/>
        <w:jc w:val="both"/>
        <w:rPr>
          <w:spacing w:val="6"/>
          <w:sz w:val="24"/>
          <w:szCs w:val="24"/>
        </w:rPr>
      </w:pPr>
      <w:r w:rsidRPr="00B247FD">
        <w:rPr>
          <w:spacing w:val="6"/>
          <w:sz w:val="24"/>
          <w:szCs w:val="24"/>
        </w:rPr>
        <w:t>Стоимость услуг, оказанных</w:t>
      </w:r>
      <w:r w:rsidR="004A62BE" w:rsidRPr="00B247FD">
        <w:rPr>
          <w:spacing w:val="6"/>
          <w:sz w:val="24"/>
          <w:szCs w:val="24"/>
        </w:rPr>
        <w:t xml:space="preserve"> Исполнителем по настоящему Договору, составляет </w:t>
      </w:r>
      <w:r w:rsidR="00682497">
        <w:rPr>
          <w:b/>
          <w:spacing w:val="6"/>
          <w:sz w:val="24"/>
          <w:szCs w:val="24"/>
        </w:rPr>
        <w:t>_______</w:t>
      </w:r>
      <w:r w:rsidRPr="00B247FD">
        <w:rPr>
          <w:spacing w:val="6"/>
          <w:sz w:val="24"/>
          <w:szCs w:val="24"/>
        </w:rPr>
        <w:t xml:space="preserve"> рубл</w:t>
      </w:r>
      <w:r w:rsidR="007527E9" w:rsidRPr="00B247FD">
        <w:rPr>
          <w:spacing w:val="6"/>
          <w:sz w:val="24"/>
          <w:szCs w:val="24"/>
        </w:rPr>
        <w:t>я</w:t>
      </w:r>
      <w:r w:rsidR="005E181B" w:rsidRPr="00B247FD">
        <w:rPr>
          <w:spacing w:val="6"/>
          <w:sz w:val="24"/>
          <w:szCs w:val="24"/>
        </w:rPr>
        <w:t xml:space="preserve"> 00 копеек</w:t>
      </w:r>
      <w:r w:rsidR="004A62BE" w:rsidRPr="00B247FD">
        <w:rPr>
          <w:spacing w:val="6"/>
          <w:sz w:val="24"/>
          <w:szCs w:val="24"/>
        </w:rPr>
        <w:t xml:space="preserve">, </w:t>
      </w:r>
      <w:r w:rsidR="00EC79A2">
        <w:rPr>
          <w:spacing w:val="6"/>
          <w:sz w:val="24"/>
          <w:szCs w:val="24"/>
        </w:rPr>
        <w:t xml:space="preserve">в том числе НДС 20% в размере </w:t>
      </w:r>
      <w:r w:rsidR="00682497">
        <w:rPr>
          <w:spacing w:val="6"/>
          <w:sz w:val="24"/>
          <w:szCs w:val="24"/>
        </w:rPr>
        <w:t>______</w:t>
      </w:r>
      <w:r w:rsidR="00EC79A2">
        <w:rPr>
          <w:spacing w:val="6"/>
          <w:sz w:val="24"/>
          <w:szCs w:val="24"/>
        </w:rPr>
        <w:t xml:space="preserve"> рублей</w:t>
      </w:r>
      <w:r w:rsidR="004A62BE" w:rsidRPr="00B247FD">
        <w:rPr>
          <w:spacing w:val="6"/>
          <w:sz w:val="24"/>
          <w:szCs w:val="24"/>
        </w:rPr>
        <w:t>.</w:t>
      </w:r>
    </w:p>
    <w:p w14:paraId="22A071DA" w14:textId="2E5FD08A" w:rsidR="00CF1F03" w:rsidRPr="00B247FD" w:rsidRDefault="00F3671E" w:rsidP="00626393">
      <w:pPr>
        <w:numPr>
          <w:ilvl w:val="1"/>
          <w:numId w:val="1"/>
        </w:numPr>
        <w:shd w:val="clear" w:color="auto" w:fill="FFFFFF"/>
        <w:tabs>
          <w:tab w:val="clear" w:pos="284"/>
          <w:tab w:val="num" w:pos="993"/>
          <w:tab w:val="left" w:pos="1404"/>
        </w:tabs>
        <w:suppressAutoHyphens/>
        <w:ind w:left="0" w:firstLine="709"/>
        <w:jc w:val="both"/>
        <w:rPr>
          <w:spacing w:val="6"/>
          <w:sz w:val="24"/>
          <w:szCs w:val="24"/>
        </w:rPr>
      </w:pPr>
      <w:r w:rsidRPr="00B247FD">
        <w:rPr>
          <w:spacing w:val="6"/>
          <w:sz w:val="24"/>
          <w:szCs w:val="24"/>
        </w:rPr>
        <w:t>Оплата услуг, оказанных Исполни</w:t>
      </w:r>
      <w:r w:rsidR="003128BC" w:rsidRPr="00B247FD">
        <w:rPr>
          <w:spacing w:val="6"/>
          <w:sz w:val="24"/>
          <w:szCs w:val="24"/>
        </w:rPr>
        <w:t xml:space="preserve">телем, осуществляется </w:t>
      </w:r>
      <w:r w:rsidR="00CF1F03" w:rsidRPr="00B247FD">
        <w:rPr>
          <w:spacing w:val="6"/>
          <w:sz w:val="24"/>
          <w:szCs w:val="24"/>
        </w:rPr>
        <w:t>по факту оказания услуг в течение 30 (Тридцати) календарных</w:t>
      </w:r>
      <w:r w:rsidRPr="00B247FD">
        <w:rPr>
          <w:spacing w:val="6"/>
          <w:sz w:val="24"/>
          <w:szCs w:val="24"/>
        </w:rPr>
        <w:t xml:space="preserve"> дней с даты подписания сторонами акта</w:t>
      </w:r>
      <w:r w:rsidR="00E94F4A" w:rsidRPr="00B247FD">
        <w:rPr>
          <w:spacing w:val="6"/>
          <w:sz w:val="24"/>
          <w:szCs w:val="24"/>
        </w:rPr>
        <w:t xml:space="preserve"> сдачи-приемки оказанных услуг</w:t>
      </w:r>
      <w:r w:rsidR="00A26FFC">
        <w:rPr>
          <w:spacing w:val="6"/>
          <w:sz w:val="24"/>
          <w:szCs w:val="24"/>
        </w:rPr>
        <w:t xml:space="preserve"> (или УПД)</w:t>
      </w:r>
      <w:r w:rsidRPr="00B247FD">
        <w:rPr>
          <w:spacing w:val="6"/>
          <w:sz w:val="24"/>
          <w:szCs w:val="24"/>
        </w:rPr>
        <w:t>, путем перечисления денежных средств на расчетный счет Исполнителя</w:t>
      </w:r>
      <w:r w:rsidR="0041061C" w:rsidRPr="00B247FD">
        <w:rPr>
          <w:spacing w:val="6"/>
          <w:sz w:val="24"/>
          <w:szCs w:val="24"/>
        </w:rPr>
        <w:t xml:space="preserve">, указанный в Договоре, либо иным способом по согласованию между Сторонами. </w:t>
      </w:r>
    </w:p>
    <w:p w14:paraId="003C7544" w14:textId="77777777" w:rsidR="00CF1F03" w:rsidRPr="00B247FD" w:rsidRDefault="0041061C" w:rsidP="00626393">
      <w:pPr>
        <w:numPr>
          <w:ilvl w:val="1"/>
          <w:numId w:val="1"/>
        </w:numPr>
        <w:shd w:val="clear" w:color="auto" w:fill="FFFFFF"/>
        <w:tabs>
          <w:tab w:val="left" w:pos="709"/>
        </w:tabs>
        <w:suppressAutoHyphens/>
        <w:ind w:left="0" w:firstLine="709"/>
        <w:jc w:val="both"/>
        <w:rPr>
          <w:spacing w:val="6"/>
          <w:sz w:val="24"/>
          <w:szCs w:val="24"/>
        </w:rPr>
      </w:pPr>
      <w:r w:rsidRPr="00B247FD">
        <w:rPr>
          <w:spacing w:val="6"/>
          <w:sz w:val="24"/>
          <w:szCs w:val="24"/>
        </w:rPr>
        <w:t xml:space="preserve">Обязанность </w:t>
      </w:r>
      <w:r w:rsidR="004E7164" w:rsidRPr="00B247FD">
        <w:rPr>
          <w:spacing w:val="6"/>
          <w:sz w:val="24"/>
          <w:szCs w:val="24"/>
        </w:rPr>
        <w:t>Заказчика</w:t>
      </w:r>
      <w:r w:rsidRPr="00B247FD">
        <w:rPr>
          <w:spacing w:val="6"/>
          <w:sz w:val="24"/>
          <w:szCs w:val="24"/>
        </w:rPr>
        <w:t xml:space="preserve"> по оплате путем перечисления денежных средств считается исполненной с момента списания денежных средств с корреспондентского счета банка </w:t>
      </w:r>
      <w:r w:rsidR="004E7164" w:rsidRPr="00B247FD">
        <w:rPr>
          <w:spacing w:val="6"/>
          <w:sz w:val="24"/>
          <w:szCs w:val="24"/>
        </w:rPr>
        <w:t>Заказчика</w:t>
      </w:r>
      <w:r w:rsidRPr="00B247FD">
        <w:rPr>
          <w:spacing w:val="6"/>
          <w:sz w:val="24"/>
          <w:szCs w:val="24"/>
        </w:rPr>
        <w:t xml:space="preserve"> по каждому платежу соответственно</w:t>
      </w:r>
      <w:r w:rsidR="008C4F49" w:rsidRPr="00B247FD">
        <w:rPr>
          <w:spacing w:val="6"/>
          <w:sz w:val="24"/>
          <w:szCs w:val="24"/>
        </w:rPr>
        <w:t>.</w:t>
      </w:r>
      <w:r w:rsidR="00F86CF5" w:rsidRPr="00B247FD">
        <w:rPr>
          <w:i/>
          <w:sz w:val="24"/>
          <w:szCs w:val="24"/>
        </w:rPr>
        <w:t xml:space="preserve"> </w:t>
      </w:r>
    </w:p>
    <w:p w14:paraId="2A6B669B" w14:textId="77777777" w:rsidR="00CF1F03" w:rsidRPr="00B247FD" w:rsidRDefault="002605B4" w:rsidP="00626393">
      <w:pPr>
        <w:numPr>
          <w:ilvl w:val="1"/>
          <w:numId w:val="1"/>
        </w:numPr>
        <w:shd w:val="clear" w:color="auto" w:fill="FFFFFF"/>
        <w:tabs>
          <w:tab w:val="left" w:pos="709"/>
        </w:tabs>
        <w:suppressAutoHyphens/>
        <w:ind w:left="0" w:firstLine="709"/>
        <w:jc w:val="both"/>
        <w:rPr>
          <w:spacing w:val="6"/>
          <w:sz w:val="24"/>
          <w:szCs w:val="24"/>
        </w:rPr>
      </w:pPr>
      <w:r w:rsidRPr="00B247FD">
        <w:rPr>
          <w:sz w:val="24"/>
          <w:szCs w:val="24"/>
        </w:rPr>
        <w:t>Стороны будут проводить сверку взаиморасчетов по Договору с подписанием соответствующих актов не реже 1 раза в квартал. Каждая Сторона обязуется подписывать акт о сверке взаиморасчетов, предоставленный другой Стороной, в течение 5 (пяти) дней с момента получения.</w:t>
      </w:r>
    </w:p>
    <w:p w14:paraId="754C04ED" w14:textId="77777777" w:rsidR="00F24E1C" w:rsidRPr="00B247FD" w:rsidRDefault="002605B4" w:rsidP="00626393">
      <w:pPr>
        <w:numPr>
          <w:ilvl w:val="1"/>
          <w:numId w:val="1"/>
        </w:numPr>
        <w:shd w:val="clear" w:color="auto" w:fill="FFFFFF"/>
        <w:tabs>
          <w:tab w:val="left" w:pos="709"/>
        </w:tabs>
        <w:suppressAutoHyphens/>
        <w:ind w:left="0" w:firstLine="709"/>
        <w:jc w:val="both"/>
        <w:rPr>
          <w:spacing w:val="6"/>
          <w:sz w:val="24"/>
          <w:szCs w:val="24"/>
        </w:rPr>
      </w:pPr>
      <w:r w:rsidRPr="00B247FD">
        <w:rPr>
          <w:sz w:val="24"/>
          <w:szCs w:val="24"/>
        </w:rPr>
        <w:t>Стороны особо оговорили, что в отношении любого денежного обязательства Сторон друг перед другом, предусмотренного или вытекающего из Договора, в чем бы оно не заключалось, Стороны не имеют права на получение процентов или иных дополнительных платежей, как по правилам статьи 317.1 Гражданского кодекса Российской Федерации, так и по иным основаниям.</w:t>
      </w:r>
    </w:p>
    <w:p w14:paraId="0065DE4E" w14:textId="77777777" w:rsidR="00F3671E" w:rsidRPr="00B247FD" w:rsidRDefault="00F3671E" w:rsidP="00C461AD">
      <w:pPr>
        <w:numPr>
          <w:ilvl w:val="0"/>
          <w:numId w:val="1"/>
        </w:numPr>
        <w:suppressAutoHyphens/>
        <w:spacing w:before="240" w:after="120"/>
        <w:ind w:left="0" w:firstLine="709"/>
        <w:jc w:val="center"/>
        <w:rPr>
          <w:b/>
          <w:spacing w:val="6"/>
          <w:sz w:val="24"/>
          <w:szCs w:val="24"/>
        </w:rPr>
      </w:pPr>
      <w:r w:rsidRPr="00B247FD">
        <w:rPr>
          <w:b/>
          <w:sz w:val="24"/>
          <w:szCs w:val="24"/>
        </w:rPr>
        <w:t>Приемка</w:t>
      </w:r>
      <w:r w:rsidRPr="00B247FD">
        <w:rPr>
          <w:b/>
          <w:spacing w:val="6"/>
          <w:sz w:val="24"/>
          <w:szCs w:val="24"/>
        </w:rPr>
        <w:t xml:space="preserve"> результатов оказанных услуг.</w:t>
      </w:r>
    </w:p>
    <w:p w14:paraId="5F0E0085" w14:textId="73592F28" w:rsidR="00F3671E" w:rsidRDefault="00F3671E" w:rsidP="00626393">
      <w:pPr>
        <w:numPr>
          <w:ilvl w:val="1"/>
          <w:numId w:val="1"/>
        </w:numPr>
        <w:shd w:val="clear" w:color="auto" w:fill="FFFFFF"/>
        <w:tabs>
          <w:tab w:val="clear" w:pos="284"/>
          <w:tab w:val="num" w:pos="567"/>
          <w:tab w:val="left" w:pos="709"/>
          <w:tab w:val="left" w:pos="1404"/>
        </w:tabs>
        <w:suppressAutoHyphens/>
        <w:ind w:left="0" w:firstLine="709"/>
        <w:jc w:val="both"/>
        <w:rPr>
          <w:spacing w:val="6"/>
          <w:sz w:val="24"/>
          <w:szCs w:val="24"/>
        </w:rPr>
      </w:pPr>
      <w:r w:rsidRPr="00B247FD">
        <w:rPr>
          <w:spacing w:val="6"/>
          <w:sz w:val="24"/>
          <w:szCs w:val="24"/>
        </w:rPr>
        <w:t>Сдача-приемка оказанных услуг осуществляется</w:t>
      </w:r>
      <w:r w:rsidR="005147C5" w:rsidRPr="00B247FD">
        <w:rPr>
          <w:sz w:val="24"/>
          <w:szCs w:val="24"/>
        </w:rPr>
        <w:t xml:space="preserve"> </w:t>
      </w:r>
      <w:r w:rsidR="00CF1F03" w:rsidRPr="00B247FD">
        <w:rPr>
          <w:sz w:val="24"/>
          <w:szCs w:val="24"/>
        </w:rPr>
        <w:t>после оказания услуг в полном объеме</w:t>
      </w:r>
      <w:r w:rsidR="003128BC" w:rsidRPr="00B247FD">
        <w:rPr>
          <w:sz w:val="24"/>
          <w:szCs w:val="24"/>
        </w:rPr>
        <w:t xml:space="preserve"> </w:t>
      </w:r>
      <w:r w:rsidR="00B11678" w:rsidRPr="00B247FD">
        <w:rPr>
          <w:sz w:val="24"/>
          <w:szCs w:val="24"/>
        </w:rPr>
        <w:t>по акту сдачи-приемки</w:t>
      </w:r>
      <w:r w:rsidR="004D62DE">
        <w:rPr>
          <w:sz w:val="24"/>
          <w:szCs w:val="24"/>
        </w:rPr>
        <w:t xml:space="preserve"> </w:t>
      </w:r>
      <w:r w:rsidR="004D62DE" w:rsidRPr="00B247FD">
        <w:rPr>
          <w:spacing w:val="6"/>
          <w:sz w:val="24"/>
          <w:szCs w:val="24"/>
        </w:rPr>
        <w:t>оказанных услуг</w:t>
      </w:r>
      <w:r w:rsidR="00A26FFC">
        <w:rPr>
          <w:spacing w:val="6"/>
          <w:sz w:val="24"/>
          <w:szCs w:val="24"/>
        </w:rPr>
        <w:t xml:space="preserve"> (или УПД)</w:t>
      </w:r>
      <w:r w:rsidR="00B11678" w:rsidRPr="00B247FD">
        <w:rPr>
          <w:sz w:val="24"/>
          <w:szCs w:val="24"/>
        </w:rPr>
        <w:t>, который подписывается обеими сторонами</w:t>
      </w:r>
      <w:r w:rsidR="00F95B32" w:rsidRPr="00B247FD">
        <w:rPr>
          <w:spacing w:val="6"/>
          <w:sz w:val="24"/>
          <w:szCs w:val="24"/>
        </w:rPr>
        <w:t>.</w:t>
      </w:r>
    </w:p>
    <w:p w14:paraId="14D572FB" w14:textId="17D4A6FA" w:rsidR="004D62DE" w:rsidRPr="00B247FD" w:rsidRDefault="004D62DE" w:rsidP="00626393">
      <w:pPr>
        <w:numPr>
          <w:ilvl w:val="1"/>
          <w:numId w:val="1"/>
        </w:numPr>
        <w:shd w:val="clear" w:color="auto" w:fill="FFFFFF"/>
        <w:tabs>
          <w:tab w:val="clear" w:pos="284"/>
          <w:tab w:val="num" w:pos="567"/>
          <w:tab w:val="left" w:pos="709"/>
          <w:tab w:val="left" w:pos="1404"/>
        </w:tabs>
        <w:suppressAutoHyphens/>
        <w:ind w:left="0" w:firstLine="709"/>
        <w:jc w:val="both"/>
        <w:rPr>
          <w:spacing w:val="6"/>
          <w:sz w:val="24"/>
          <w:szCs w:val="24"/>
        </w:rPr>
      </w:pPr>
      <w:r>
        <w:rPr>
          <w:spacing w:val="6"/>
          <w:sz w:val="24"/>
          <w:szCs w:val="24"/>
        </w:rPr>
        <w:t>Исполнитель предоставляет Заказчику счет-фактуру</w:t>
      </w:r>
      <w:r w:rsidR="00A26FFC">
        <w:rPr>
          <w:spacing w:val="6"/>
          <w:sz w:val="24"/>
          <w:szCs w:val="24"/>
        </w:rPr>
        <w:t xml:space="preserve"> (или УПД)</w:t>
      </w:r>
      <w:r>
        <w:rPr>
          <w:spacing w:val="6"/>
          <w:sz w:val="24"/>
          <w:szCs w:val="24"/>
        </w:rPr>
        <w:t xml:space="preserve"> в порядке и в срок, установленные действующей редакцией НК РФ.</w:t>
      </w:r>
    </w:p>
    <w:p w14:paraId="3736D246" w14:textId="3B90F6B4" w:rsidR="00F3671E" w:rsidRPr="00B247FD" w:rsidRDefault="00F3671E" w:rsidP="00626393">
      <w:pPr>
        <w:numPr>
          <w:ilvl w:val="1"/>
          <w:numId w:val="1"/>
        </w:numPr>
        <w:shd w:val="clear" w:color="auto" w:fill="FFFFFF"/>
        <w:tabs>
          <w:tab w:val="clear" w:pos="284"/>
          <w:tab w:val="num" w:pos="567"/>
          <w:tab w:val="left" w:pos="709"/>
          <w:tab w:val="left" w:pos="1404"/>
        </w:tabs>
        <w:suppressAutoHyphens/>
        <w:ind w:left="0" w:firstLine="709"/>
        <w:jc w:val="both"/>
        <w:rPr>
          <w:spacing w:val="6"/>
          <w:sz w:val="24"/>
          <w:szCs w:val="24"/>
        </w:rPr>
      </w:pPr>
      <w:r w:rsidRPr="00B247FD">
        <w:rPr>
          <w:spacing w:val="6"/>
          <w:sz w:val="24"/>
          <w:szCs w:val="24"/>
        </w:rPr>
        <w:t xml:space="preserve">Если в течение 5 (пяти) рабочих дней со дня получения Заказчиком результатов оказанных услуг и акта сдачи-приемки </w:t>
      </w:r>
      <w:r w:rsidR="00A26FFC" w:rsidRPr="00B247FD">
        <w:rPr>
          <w:spacing w:val="6"/>
          <w:sz w:val="24"/>
          <w:szCs w:val="24"/>
        </w:rPr>
        <w:t>оказанных услуг</w:t>
      </w:r>
      <w:r w:rsidR="00A26FFC">
        <w:rPr>
          <w:spacing w:val="6"/>
          <w:sz w:val="24"/>
          <w:szCs w:val="24"/>
        </w:rPr>
        <w:t xml:space="preserve"> (или УПД) </w:t>
      </w:r>
      <w:r w:rsidRPr="00B247FD">
        <w:rPr>
          <w:spacing w:val="6"/>
          <w:sz w:val="24"/>
          <w:szCs w:val="24"/>
        </w:rPr>
        <w:t>Исполнителем не будет получен подписанный акт сдачи-приёмки оказанных услуг</w:t>
      </w:r>
      <w:r w:rsidR="00A26FFC">
        <w:rPr>
          <w:spacing w:val="6"/>
          <w:sz w:val="24"/>
          <w:szCs w:val="24"/>
        </w:rPr>
        <w:t xml:space="preserve"> (или УПД)</w:t>
      </w:r>
      <w:r w:rsidRPr="00B247FD">
        <w:rPr>
          <w:spacing w:val="6"/>
          <w:sz w:val="24"/>
          <w:szCs w:val="24"/>
        </w:rPr>
        <w:t xml:space="preserve"> или мотивированный отказ от приёмки услуг с указанием обнаруженных недостатков, то услуга считается принятой Заказчиком и подлежит оплате на условиях настоящего договора.</w:t>
      </w:r>
    </w:p>
    <w:p w14:paraId="4D2D9521" w14:textId="77777777" w:rsidR="00F3671E" w:rsidRPr="00B247FD" w:rsidRDefault="00F3671E" w:rsidP="00626393">
      <w:pPr>
        <w:numPr>
          <w:ilvl w:val="1"/>
          <w:numId w:val="1"/>
        </w:numPr>
        <w:shd w:val="clear" w:color="auto" w:fill="FFFFFF"/>
        <w:tabs>
          <w:tab w:val="clear" w:pos="284"/>
          <w:tab w:val="num" w:pos="567"/>
          <w:tab w:val="left" w:pos="709"/>
          <w:tab w:val="left" w:pos="1404"/>
        </w:tabs>
        <w:suppressAutoHyphens/>
        <w:ind w:left="0" w:firstLine="709"/>
        <w:jc w:val="both"/>
        <w:rPr>
          <w:spacing w:val="6"/>
          <w:sz w:val="24"/>
          <w:szCs w:val="24"/>
        </w:rPr>
      </w:pPr>
      <w:r w:rsidRPr="00B247FD">
        <w:rPr>
          <w:spacing w:val="6"/>
          <w:sz w:val="24"/>
          <w:szCs w:val="24"/>
        </w:rPr>
        <w:t>Если в результате приемки оказанных услуг Заказчиком будут обнаружены недостатки, сторонами в течение 5 (пяти) рабочих дней составляется двухсторонний акт с перечнем необходимых доработок и сроков их выполнения.</w:t>
      </w:r>
    </w:p>
    <w:p w14:paraId="68BEFAB0" w14:textId="77777777" w:rsidR="00F3671E" w:rsidRPr="00B247FD" w:rsidRDefault="00F3671E" w:rsidP="00626393">
      <w:pPr>
        <w:numPr>
          <w:ilvl w:val="1"/>
          <w:numId w:val="1"/>
        </w:numPr>
        <w:shd w:val="clear" w:color="auto" w:fill="FFFFFF"/>
        <w:tabs>
          <w:tab w:val="clear" w:pos="284"/>
          <w:tab w:val="num" w:pos="567"/>
          <w:tab w:val="left" w:pos="709"/>
          <w:tab w:val="left" w:pos="1404"/>
        </w:tabs>
        <w:suppressAutoHyphens/>
        <w:ind w:left="0" w:firstLine="709"/>
        <w:jc w:val="both"/>
        <w:rPr>
          <w:spacing w:val="6"/>
          <w:sz w:val="24"/>
          <w:szCs w:val="24"/>
        </w:rPr>
      </w:pPr>
      <w:r w:rsidRPr="00B247FD">
        <w:rPr>
          <w:spacing w:val="6"/>
          <w:sz w:val="24"/>
          <w:szCs w:val="24"/>
        </w:rPr>
        <w:t>Исполнитель устраняет недостатки, обнаруженные Заказчиком при приемке услуг, своими силами и за свой счет. После устранения недостатков сдача-приемка оказанных услуг осуществляется в порядке, установленном настоящим договором.</w:t>
      </w:r>
    </w:p>
    <w:p w14:paraId="01A41AC4" w14:textId="77777777" w:rsidR="00606CDA" w:rsidRPr="00B247FD" w:rsidRDefault="00F3671E" w:rsidP="00C461AD">
      <w:pPr>
        <w:numPr>
          <w:ilvl w:val="0"/>
          <w:numId w:val="2"/>
        </w:numPr>
        <w:suppressAutoHyphens/>
        <w:spacing w:before="240" w:after="120"/>
        <w:ind w:left="0" w:firstLine="709"/>
        <w:jc w:val="center"/>
        <w:rPr>
          <w:b/>
          <w:sz w:val="24"/>
          <w:szCs w:val="24"/>
        </w:rPr>
      </w:pPr>
      <w:r w:rsidRPr="00B247FD">
        <w:rPr>
          <w:b/>
          <w:sz w:val="24"/>
          <w:szCs w:val="24"/>
        </w:rPr>
        <w:t>Ответственность сторон</w:t>
      </w:r>
    </w:p>
    <w:p w14:paraId="0FA3891A" w14:textId="77777777" w:rsidR="00606CDA" w:rsidRPr="00B247FD" w:rsidRDefault="00F3671E" w:rsidP="00626393">
      <w:pPr>
        <w:numPr>
          <w:ilvl w:val="1"/>
          <w:numId w:val="9"/>
        </w:numPr>
        <w:tabs>
          <w:tab w:val="clear" w:pos="284"/>
          <w:tab w:val="num" w:pos="567"/>
        </w:tabs>
        <w:suppressAutoHyphens/>
        <w:ind w:left="0" w:firstLine="709"/>
        <w:jc w:val="both"/>
        <w:rPr>
          <w:sz w:val="24"/>
          <w:szCs w:val="24"/>
        </w:rPr>
      </w:pPr>
      <w:r w:rsidRPr="00B247FD">
        <w:rPr>
          <w:spacing w:val="6"/>
          <w:sz w:val="24"/>
          <w:szCs w:val="24"/>
        </w:rPr>
        <w:t>3а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w:t>
      </w:r>
    </w:p>
    <w:p w14:paraId="0FCF7142" w14:textId="1AFDA8A3" w:rsidR="00606CDA" w:rsidRPr="00B247FD" w:rsidRDefault="00F422F8" w:rsidP="00626393">
      <w:pPr>
        <w:numPr>
          <w:ilvl w:val="1"/>
          <w:numId w:val="9"/>
        </w:numPr>
        <w:tabs>
          <w:tab w:val="clear" w:pos="284"/>
          <w:tab w:val="num" w:pos="567"/>
        </w:tabs>
        <w:suppressAutoHyphens/>
        <w:ind w:left="0" w:firstLine="709"/>
        <w:jc w:val="both"/>
        <w:rPr>
          <w:b/>
          <w:sz w:val="24"/>
          <w:szCs w:val="24"/>
        </w:rPr>
      </w:pPr>
      <w:r w:rsidRPr="00B247FD">
        <w:rPr>
          <w:spacing w:val="6"/>
          <w:sz w:val="24"/>
          <w:szCs w:val="24"/>
        </w:rPr>
        <w:t xml:space="preserve">В случае нарушения Исполнителем сроков оказания услуг, Заказчик вправе потребовать уплаты пени в размере 0,1% от стоимости </w:t>
      </w:r>
      <w:proofErr w:type="spellStart"/>
      <w:r w:rsidRPr="00B247FD">
        <w:rPr>
          <w:spacing w:val="6"/>
          <w:sz w:val="24"/>
          <w:szCs w:val="24"/>
        </w:rPr>
        <w:t>неоказанных</w:t>
      </w:r>
      <w:proofErr w:type="spellEnd"/>
      <w:r w:rsidRPr="00B247FD">
        <w:rPr>
          <w:spacing w:val="6"/>
          <w:sz w:val="24"/>
          <w:szCs w:val="24"/>
        </w:rPr>
        <w:t xml:space="preserve"> услуг за каждый день просрочки.</w:t>
      </w:r>
    </w:p>
    <w:p w14:paraId="2438A28B" w14:textId="77777777" w:rsidR="00606CDA" w:rsidRPr="00B247FD" w:rsidRDefault="0003118D" w:rsidP="00626393">
      <w:pPr>
        <w:numPr>
          <w:ilvl w:val="1"/>
          <w:numId w:val="9"/>
        </w:numPr>
        <w:tabs>
          <w:tab w:val="clear" w:pos="284"/>
          <w:tab w:val="num" w:pos="567"/>
        </w:tabs>
        <w:suppressAutoHyphens/>
        <w:ind w:left="0" w:firstLine="709"/>
        <w:jc w:val="both"/>
        <w:rPr>
          <w:b/>
          <w:sz w:val="24"/>
          <w:szCs w:val="24"/>
        </w:rPr>
      </w:pPr>
      <w:r w:rsidRPr="00B247FD">
        <w:rPr>
          <w:sz w:val="24"/>
          <w:szCs w:val="24"/>
        </w:rPr>
        <w:t xml:space="preserve">В случае появления у </w:t>
      </w:r>
      <w:r w:rsidR="00BF5BD0" w:rsidRPr="00B247FD">
        <w:rPr>
          <w:sz w:val="24"/>
          <w:szCs w:val="24"/>
        </w:rPr>
        <w:t>Заказчика</w:t>
      </w:r>
      <w:r w:rsidRPr="00B247FD">
        <w:rPr>
          <w:sz w:val="24"/>
          <w:szCs w:val="24"/>
        </w:rPr>
        <w:t xml:space="preserve"> имущественных </w:t>
      </w:r>
      <w:r w:rsidRPr="00B247FD">
        <w:rPr>
          <w:bCs/>
          <w:sz w:val="24"/>
          <w:szCs w:val="24"/>
        </w:rPr>
        <w:t xml:space="preserve">потерь </w:t>
      </w:r>
      <w:r w:rsidRPr="00B247FD">
        <w:rPr>
          <w:sz w:val="24"/>
          <w:szCs w:val="24"/>
        </w:rPr>
        <w:t xml:space="preserve">по итогам налогового контроля в виде </w:t>
      </w:r>
      <w:proofErr w:type="spellStart"/>
      <w:r w:rsidRPr="00B247FD">
        <w:rPr>
          <w:sz w:val="24"/>
          <w:szCs w:val="24"/>
        </w:rPr>
        <w:t>доначисленных</w:t>
      </w:r>
      <w:proofErr w:type="spellEnd"/>
      <w:r w:rsidRPr="00B247FD">
        <w:rPr>
          <w:sz w:val="24"/>
          <w:szCs w:val="24"/>
        </w:rPr>
        <w:t xml:space="preserve"> сумм налогов, пени, штрафов, отказов в налоговых вычетах по НДС в соответствии с положениями статьи 54.1 Налогового кодекса </w:t>
      </w:r>
      <w:r w:rsidRPr="00B247FD">
        <w:rPr>
          <w:sz w:val="24"/>
          <w:szCs w:val="24"/>
        </w:rPr>
        <w:lastRenderedPageBreak/>
        <w:t xml:space="preserve">РФ, в том числе: в результате </w:t>
      </w:r>
      <w:r w:rsidRPr="00B247FD">
        <w:rPr>
          <w:rStyle w:val="af"/>
          <w:color w:val="auto"/>
          <w:sz w:val="24"/>
          <w:szCs w:val="24"/>
        </w:rPr>
        <w:t>искажения</w:t>
      </w:r>
      <w:r w:rsidRPr="00B247FD">
        <w:rPr>
          <w:sz w:val="24"/>
          <w:szCs w:val="24"/>
        </w:rPr>
        <w:t xml:space="preserve">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w:t>
      </w:r>
      <w:r w:rsidR="00BF5BD0" w:rsidRPr="00B247FD">
        <w:rPr>
          <w:sz w:val="24"/>
          <w:szCs w:val="24"/>
        </w:rPr>
        <w:t>Исполнителем</w:t>
      </w:r>
      <w:r w:rsidRPr="00B247FD">
        <w:rPr>
          <w:sz w:val="24"/>
          <w:szCs w:val="24"/>
        </w:rPr>
        <w:t xml:space="preserve"> в течение срока действия настоящего Договора, или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w:t>
      </w:r>
      <w:r w:rsidR="00BF5BD0" w:rsidRPr="00B247FD">
        <w:rPr>
          <w:sz w:val="24"/>
          <w:szCs w:val="24"/>
        </w:rPr>
        <w:t>Исполнитель</w:t>
      </w:r>
      <w:r w:rsidRPr="00B247FD">
        <w:rPr>
          <w:sz w:val="24"/>
          <w:szCs w:val="24"/>
        </w:rPr>
        <w:t xml:space="preserve"> обязан возместить </w:t>
      </w:r>
      <w:r w:rsidR="00BF5BD0" w:rsidRPr="00B247FD">
        <w:rPr>
          <w:sz w:val="24"/>
          <w:szCs w:val="24"/>
        </w:rPr>
        <w:t>Заказчику</w:t>
      </w:r>
      <w:r w:rsidRPr="00B247FD">
        <w:rPr>
          <w:sz w:val="24"/>
          <w:szCs w:val="24"/>
        </w:rPr>
        <w:t xml:space="preserve"> имущественные потери в размере </w:t>
      </w:r>
      <w:proofErr w:type="spellStart"/>
      <w:r w:rsidRPr="00B247FD">
        <w:rPr>
          <w:sz w:val="24"/>
          <w:szCs w:val="24"/>
        </w:rPr>
        <w:t>доначисленных</w:t>
      </w:r>
      <w:proofErr w:type="spellEnd"/>
      <w:r w:rsidRPr="00B247FD">
        <w:rPr>
          <w:sz w:val="24"/>
          <w:szCs w:val="24"/>
        </w:rPr>
        <w:t xml:space="preserve"> налогов, пени, штрафов, в том числе суммы отказа в налоговых вычетах НДС.</w:t>
      </w:r>
    </w:p>
    <w:p w14:paraId="2BC07B1D" w14:textId="77777777" w:rsidR="00606CDA" w:rsidRPr="00B247FD" w:rsidRDefault="00BF5BD0" w:rsidP="00626393">
      <w:pPr>
        <w:numPr>
          <w:ilvl w:val="1"/>
          <w:numId w:val="9"/>
        </w:numPr>
        <w:tabs>
          <w:tab w:val="clear" w:pos="284"/>
          <w:tab w:val="num" w:pos="567"/>
        </w:tabs>
        <w:suppressAutoHyphens/>
        <w:ind w:left="0" w:firstLine="709"/>
        <w:jc w:val="both"/>
        <w:rPr>
          <w:b/>
          <w:sz w:val="24"/>
          <w:szCs w:val="24"/>
        </w:rPr>
      </w:pPr>
      <w:r w:rsidRPr="00B247FD">
        <w:rPr>
          <w:sz w:val="24"/>
          <w:szCs w:val="24"/>
        </w:rPr>
        <w:t>Исполнитель</w:t>
      </w:r>
      <w:r w:rsidR="0003118D" w:rsidRPr="00B247FD">
        <w:rPr>
          <w:sz w:val="24"/>
          <w:szCs w:val="24"/>
        </w:rPr>
        <w:t xml:space="preserve"> обязан возместить </w:t>
      </w:r>
      <w:r w:rsidRPr="00B247FD">
        <w:rPr>
          <w:sz w:val="24"/>
          <w:szCs w:val="24"/>
        </w:rPr>
        <w:t>Заказчику</w:t>
      </w:r>
      <w:r w:rsidR="0003118D" w:rsidRPr="00B247FD">
        <w:rPr>
          <w:sz w:val="24"/>
          <w:szCs w:val="24"/>
        </w:rPr>
        <w:t xml:space="preserve"> указанные выше имущественные потери в течение 10 (десяти) рабочих дней с момента получения соответствующего требования (требование выставляется по факту получения </w:t>
      </w:r>
      <w:r w:rsidRPr="00B247FD">
        <w:rPr>
          <w:sz w:val="24"/>
          <w:szCs w:val="24"/>
        </w:rPr>
        <w:t>Заказчиком</w:t>
      </w:r>
      <w:r w:rsidR="0003118D" w:rsidRPr="00B247FD">
        <w:rPr>
          <w:sz w:val="24"/>
          <w:szCs w:val="24"/>
        </w:rPr>
        <w:t xml:space="preserve"> соответствующей информации от налоговых органов).</w:t>
      </w:r>
    </w:p>
    <w:p w14:paraId="123FC3BE" w14:textId="77777777" w:rsidR="00606CDA" w:rsidRPr="00B247FD" w:rsidRDefault="0003118D" w:rsidP="00626393">
      <w:pPr>
        <w:numPr>
          <w:ilvl w:val="1"/>
          <w:numId w:val="9"/>
        </w:numPr>
        <w:tabs>
          <w:tab w:val="clear" w:pos="284"/>
          <w:tab w:val="num" w:pos="567"/>
        </w:tabs>
        <w:suppressAutoHyphens/>
        <w:ind w:left="0" w:firstLine="709"/>
        <w:jc w:val="both"/>
        <w:rPr>
          <w:b/>
          <w:sz w:val="24"/>
          <w:szCs w:val="24"/>
        </w:rPr>
      </w:pPr>
      <w:r w:rsidRPr="00B247FD">
        <w:rPr>
          <w:sz w:val="24"/>
          <w:szCs w:val="24"/>
        </w:rPr>
        <w:t xml:space="preserve">Получение </w:t>
      </w:r>
      <w:r w:rsidR="00BF5BD0" w:rsidRPr="00B247FD">
        <w:rPr>
          <w:sz w:val="24"/>
          <w:szCs w:val="24"/>
        </w:rPr>
        <w:t>Заказчиком</w:t>
      </w:r>
      <w:r w:rsidRPr="00B247FD">
        <w:rPr>
          <w:sz w:val="24"/>
          <w:szCs w:val="24"/>
        </w:rPr>
        <w:t xml:space="preserve"> указанной выше информации от налоговых органов является основанием для одностороннего внесудебного отказа от исполнения Договора по инициативе </w:t>
      </w:r>
      <w:r w:rsidR="00514A03" w:rsidRPr="00B247FD">
        <w:rPr>
          <w:sz w:val="24"/>
          <w:szCs w:val="24"/>
        </w:rPr>
        <w:t>Заказчика</w:t>
      </w:r>
      <w:r w:rsidRPr="00B247FD">
        <w:rPr>
          <w:sz w:val="24"/>
          <w:szCs w:val="24"/>
        </w:rPr>
        <w:t xml:space="preserve"> (Договор считается расторгнутым в день получения </w:t>
      </w:r>
      <w:r w:rsidR="004D414E" w:rsidRPr="00B247FD">
        <w:rPr>
          <w:sz w:val="24"/>
          <w:szCs w:val="24"/>
        </w:rPr>
        <w:t>Исполнителем</w:t>
      </w:r>
      <w:r w:rsidRPr="00B247FD">
        <w:rPr>
          <w:sz w:val="24"/>
          <w:szCs w:val="24"/>
        </w:rPr>
        <w:t xml:space="preserve"> письменного уведомления о расторжении, если иной срок не установлен в уведомлении или не согласован Сторонами).</w:t>
      </w:r>
      <w:bookmarkStart w:id="1" w:name="_Ref496644133"/>
    </w:p>
    <w:p w14:paraId="334514B2" w14:textId="77777777" w:rsidR="00606CDA" w:rsidRPr="00B247FD" w:rsidRDefault="004D414E" w:rsidP="00626393">
      <w:pPr>
        <w:numPr>
          <w:ilvl w:val="1"/>
          <w:numId w:val="9"/>
        </w:numPr>
        <w:tabs>
          <w:tab w:val="clear" w:pos="284"/>
          <w:tab w:val="num" w:pos="567"/>
        </w:tabs>
        <w:suppressAutoHyphens/>
        <w:ind w:left="0" w:firstLine="709"/>
        <w:jc w:val="both"/>
        <w:rPr>
          <w:b/>
          <w:sz w:val="24"/>
          <w:szCs w:val="24"/>
        </w:rPr>
      </w:pPr>
      <w:r w:rsidRPr="00B247FD">
        <w:rPr>
          <w:sz w:val="24"/>
          <w:szCs w:val="24"/>
        </w:rPr>
        <w:t>Заказчик</w:t>
      </w:r>
      <w:r w:rsidR="00BF5BD0" w:rsidRPr="00B247FD">
        <w:rPr>
          <w:sz w:val="24"/>
          <w:szCs w:val="24"/>
        </w:rPr>
        <w:t xml:space="preserve"> вправе в одностороннем порядке произвести удержание / зачет неустоек (штрафов, пеней) и / или убытков из любых сумм, причитающихся </w:t>
      </w:r>
      <w:r w:rsidRPr="00B247FD">
        <w:rPr>
          <w:sz w:val="24"/>
          <w:szCs w:val="24"/>
        </w:rPr>
        <w:t>Исполнителю</w:t>
      </w:r>
      <w:r w:rsidR="00BF5BD0" w:rsidRPr="00B247FD">
        <w:rPr>
          <w:sz w:val="24"/>
          <w:szCs w:val="24"/>
        </w:rPr>
        <w:t xml:space="preserve"> по условиям настоящего Договора, или (по усмотрению </w:t>
      </w:r>
      <w:r w:rsidRPr="00B247FD">
        <w:rPr>
          <w:sz w:val="24"/>
          <w:szCs w:val="24"/>
        </w:rPr>
        <w:t>Заказчика</w:t>
      </w:r>
      <w:r w:rsidR="00BF5BD0" w:rsidRPr="00B247FD">
        <w:rPr>
          <w:sz w:val="24"/>
          <w:szCs w:val="24"/>
        </w:rPr>
        <w:t>) потребовать выплаты сумм штрафов и / или убытков в течение 7 (семи) рабочих дней с даты их предъявления к оплате.</w:t>
      </w:r>
      <w:bookmarkEnd w:id="1"/>
    </w:p>
    <w:p w14:paraId="7C37C97D" w14:textId="77777777" w:rsidR="004D414E" w:rsidRPr="00B247FD" w:rsidRDefault="004D414E" w:rsidP="00626393">
      <w:pPr>
        <w:numPr>
          <w:ilvl w:val="1"/>
          <w:numId w:val="9"/>
        </w:numPr>
        <w:tabs>
          <w:tab w:val="clear" w:pos="284"/>
          <w:tab w:val="num" w:pos="567"/>
        </w:tabs>
        <w:suppressAutoHyphens/>
        <w:ind w:left="0" w:firstLine="709"/>
        <w:jc w:val="both"/>
        <w:rPr>
          <w:b/>
          <w:sz w:val="24"/>
          <w:szCs w:val="24"/>
        </w:rPr>
      </w:pPr>
      <w:r w:rsidRPr="00B247FD">
        <w:rPr>
          <w:sz w:val="24"/>
          <w:szCs w:val="24"/>
        </w:rPr>
        <w:t>Любые убытки Исполнителя, возникшие в связи с заключением, исполнением и / или прекращением Договора, возмещаются Заказчиком только в части реального ущерба и только в той его сумме, которая образована фактически произведенными и документально подтвержденными расходами Исполнителя,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случае не более суммы Договора.</w:t>
      </w:r>
    </w:p>
    <w:p w14:paraId="0339BA49" w14:textId="77777777" w:rsidR="004D414E" w:rsidRPr="00B247FD" w:rsidRDefault="008968EC" w:rsidP="00C461AD">
      <w:pPr>
        <w:numPr>
          <w:ilvl w:val="0"/>
          <w:numId w:val="3"/>
        </w:numPr>
        <w:shd w:val="clear" w:color="auto" w:fill="FFFFFF"/>
        <w:tabs>
          <w:tab w:val="left" w:pos="709"/>
        </w:tabs>
        <w:suppressAutoHyphens/>
        <w:spacing w:before="240" w:after="120"/>
        <w:ind w:left="0" w:firstLine="709"/>
        <w:jc w:val="center"/>
        <w:rPr>
          <w:b/>
          <w:spacing w:val="6"/>
          <w:sz w:val="24"/>
          <w:szCs w:val="24"/>
        </w:rPr>
      </w:pPr>
      <w:r w:rsidRPr="00B247FD">
        <w:rPr>
          <w:b/>
          <w:sz w:val="24"/>
          <w:szCs w:val="24"/>
        </w:rPr>
        <w:t>Заверения и гарантии</w:t>
      </w:r>
    </w:p>
    <w:p w14:paraId="58AC33BF" w14:textId="77777777" w:rsidR="008968EC" w:rsidRPr="00B247FD" w:rsidRDefault="008968EC" w:rsidP="00626393">
      <w:pPr>
        <w:numPr>
          <w:ilvl w:val="1"/>
          <w:numId w:val="3"/>
        </w:numPr>
        <w:tabs>
          <w:tab w:val="left" w:pos="534"/>
        </w:tabs>
        <w:ind w:left="0" w:firstLine="709"/>
        <w:jc w:val="both"/>
        <w:rPr>
          <w:sz w:val="24"/>
          <w:szCs w:val="24"/>
        </w:rPr>
      </w:pPr>
      <w:r w:rsidRPr="00B247FD">
        <w:rPr>
          <w:sz w:val="24"/>
          <w:szCs w:val="24"/>
        </w:rPr>
        <w:t>Каждая из Сторон заявляет и заверяет следующее.</w:t>
      </w:r>
    </w:p>
    <w:p w14:paraId="614A0D30" w14:textId="77777777" w:rsidR="00BA4B23" w:rsidRPr="00B247FD" w:rsidRDefault="008968EC" w:rsidP="00626393">
      <w:pPr>
        <w:numPr>
          <w:ilvl w:val="2"/>
          <w:numId w:val="3"/>
        </w:numPr>
        <w:tabs>
          <w:tab w:val="left" w:pos="534"/>
        </w:tabs>
        <w:ind w:left="0" w:firstLine="709"/>
        <w:jc w:val="both"/>
        <w:rPr>
          <w:sz w:val="24"/>
          <w:szCs w:val="24"/>
        </w:rPr>
      </w:pPr>
      <w:r w:rsidRPr="00B247FD">
        <w:rPr>
          <w:sz w:val="24"/>
          <w:szCs w:val="24"/>
        </w:rPr>
        <w:t>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w:t>
      </w:r>
    </w:p>
    <w:p w14:paraId="70E8E35E" w14:textId="77777777" w:rsidR="008968EC" w:rsidRPr="00B247FD" w:rsidRDefault="008968EC" w:rsidP="00626393">
      <w:pPr>
        <w:numPr>
          <w:ilvl w:val="2"/>
          <w:numId w:val="3"/>
        </w:numPr>
        <w:tabs>
          <w:tab w:val="left" w:pos="518"/>
        </w:tabs>
        <w:ind w:left="0" w:firstLine="709"/>
        <w:jc w:val="both"/>
        <w:rPr>
          <w:sz w:val="24"/>
          <w:szCs w:val="24"/>
        </w:rPr>
      </w:pPr>
      <w:r w:rsidRPr="00B247FD">
        <w:rPr>
          <w:sz w:val="24"/>
          <w:szCs w:val="24"/>
        </w:rPr>
        <w:t>Сторона имеет право заключить Договор, а также исполнять иные обязательства, предусмотренные Договором.</w:t>
      </w:r>
    </w:p>
    <w:p w14:paraId="316793CC" w14:textId="77777777" w:rsidR="008968EC" w:rsidRPr="00B247FD" w:rsidRDefault="008968EC" w:rsidP="00626393">
      <w:pPr>
        <w:numPr>
          <w:ilvl w:val="2"/>
          <w:numId w:val="3"/>
        </w:numPr>
        <w:tabs>
          <w:tab w:val="left" w:pos="518"/>
        </w:tabs>
        <w:ind w:left="0" w:firstLine="709"/>
        <w:jc w:val="both"/>
        <w:rPr>
          <w:sz w:val="24"/>
          <w:szCs w:val="24"/>
        </w:rPr>
      </w:pPr>
      <w:r w:rsidRPr="00B247FD">
        <w:rPr>
          <w:sz w:val="24"/>
          <w:szCs w:val="24"/>
        </w:rPr>
        <w:t xml:space="preserve">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 </w:t>
      </w:r>
    </w:p>
    <w:p w14:paraId="6D9DBC51" w14:textId="77777777" w:rsidR="008968EC" w:rsidRPr="00B247FD" w:rsidRDefault="008968EC" w:rsidP="00626393">
      <w:pPr>
        <w:numPr>
          <w:ilvl w:val="2"/>
          <w:numId w:val="3"/>
        </w:numPr>
        <w:tabs>
          <w:tab w:val="left" w:pos="534"/>
        </w:tabs>
        <w:ind w:left="0" w:firstLine="709"/>
        <w:jc w:val="both"/>
        <w:rPr>
          <w:sz w:val="24"/>
          <w:szCs w:val="24"/>
        </w:rPr>
      </w:pPr>
      <w:r w:rsidRPr="00B247FD">
        <w:rPr>
          <w:sz w:val="24"/>
          <w:szCs w:val="24"/>
        </w:rPr>
        <w:t>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14:paraId="574E6D01" w14:textId="77777777" w:rsidR="008968EC" w:rsidRPr="00B247FD" w:rsidRDefault="008968EC" w:rsidP="00626393">
      <w:pPr>
        <w:numPr>
          <w:ilvl w:val="2"/>
          <w:numId w:val="3"/>
        </w:numPr>
        <w:tabs>
          <w:tab w:val="left" w:pos="518"/>
        </w:tabs>
        <w:ind w:left="0" w:firstLine="709"/>
        <w:jc w:val="both"/>
        <w:rPr>
          <w:sz w:val="24"/>
          <w:szCs w:val="24"/>
        </w:rPr>
      </w:pPr>
      <w:r w:rsidRPr="00B247FD">
        <w:rPr>
          <w:sz w:val="24"/>
          <w:szCs w:val="24"/>
        </w:rPr>
        <w:t>Лица, подписывающие и исполняющие Договор от имени Стороны, надлежа</w:t>
      </w:r>
      <w:r w:rsidRPr="00B247FD">
        <w:rPr>
          <w:sz w:val="24"/>
          <w:szCs w:val="24"/>
        </w:rPr>
        <w:lastRenderedPageBreak/>
        <w:t xml:space="preserve">щим образом уполномочены последней на совершение всех необходимых действий по подписанию и исполнению Договора. </w:t>
      </w:r>
    </w:p>
    <w:p w14:paraId="76B8A9AF" w14:textId="77777777" w:rsidR="008968EC" w:rsidRPr="00B247FD" w:rsidRDefault="008968EC" w:rsidP="00626393">
      <w:pPr>
        <w:numPr>
          <w:ilvl w:val="2"/>
          <w:numId w:val="3"/>
        </w:numPr>
        <w:tabs>
          <w:tab w:val="left" w:pos="529"/>
        </w:tabs>
        <w:ind w:left="0" w:firstLine="709"/>
        <w:jc w:val="both"/>
        <w:rPr>
          <w:sz w:val="24"/>
          <w:szCs w:val="24"/>
        </w:rPr>
      </w:pPr>
      <w:r w:rsidRPr="00B247FD">
        <w:rPr>
          <w:sz w:val="24"/>
          <w:szCs w:val="24"/>
        </w:rPr>
        <w:t>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14:paraId="2552951D" w14:textId="77777777" w:rsidR="008968EC" w:rsidRPr="00B247FD" w:rsidRDefault="008968EC" w:rsidP="00626393">
      <w:pPr>
        <w:numPr>
          <w:ilvl w:val="2"/>
          <w:numId w:val="3"/>
        </w:numPr>
        <w:tabs>
          <w:tab w:val="left" w:pos="534"/>
        </w:tabs>
        <w:ind w:left="0" w:firstLine="709"/>
        <w:jc w:val="both"/>
        <w:rPr>
          <w:sz w:val="24"/>
          <w:szCs w:val="24"/>
        </w:rPr>
      </w:pPr>
      <w:r w:rsidRPr="00B247FD">
        <w:rPr>
          <w:sz w:val="24"/>
          <w:szCs w:val="24"/>
        </w:rPr>
        <w:t>Исполнение Договора не противоречит и не приведет к нарушению какого-либо договора, стороной которого является Сторона.</w:t>
      </w:r>
    </w:p>
    <w:p w14:paraId="6C2F3ACC" w14:textId="77777777" w:rsidR="008968EC" w:rsidRPr="00B247FD" w:rsidRDefault="008968EC" w:rsidP="00626393">
      <w:pPr>
        <w:numPr>
          <w:ilvl w:val="2"/>
          <w:numId w:val="3"/>
        </w:numPr>
        <w:tabs>
          <w:tab w:val="left" w:pos="529"/>
        </w:tabs>
        <w:ind w:left="0" w:firstLine="709"/>
        <w:jc w:val="both"/>
        <w:rPr>
          <w:sz w:val="24"/>
          <w:szCs w:val="24"/>
        </w:rPr>
      </w:pPr>
      <w:r w:rsidRPr="00B247FD">
        <w:rPr>
          <w:sz w:val="24"/>
          <w:szCs w:val="24"/>
        </w:rPr>
        <w:t xml:space="preserve">Сторона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 Российской Федерации. </w:t>
      </w:r>
    </w:p>
    <w:p w14:paraId="6AEF85F7" w14:textId="77777777" w:rsidR="008968EC" w:rsidRPr="00B247FD" w:rsidRDefault="008968EC" w:rsidP="00626393">
      <w:pPr>
        <w:numPr>
          <w:ilvl w:val="2"/>
          <w:numId w:val="3"/>
        </w:numPr>
        <w:tabs>
          <w:tab w:val="left" w:pos="541"/>
        </w:tabs>
        <w:ind w:left="0" w:firstLine="709"/>
        <w:jc w:val="both"/>
        <w:rPr>
          <w:sz w:val="24"/>
          <w:szCs w:val="24"/>
        </w:rPr>
      </w:pPr>
      <w:r w:rsidRPr="00B247FD">
        <w:rPr>
          <w:sz w:val="24"/>
          <w:szCs w:val="24"/>
        </w:rPr>
        <w:t>Сторона отражает все операции хозяйственной деятельности в первичной документации, в бухгалтерской, налоговой, статистической и иной отчетности, которую она обязана вести.</w:t>
      </w:r>
    </w:p>
    <w:p w14:paraId="01F33744" w14:textId="77777777" w:rsidR="008968EC" w:rsidRPr="00B247FD" w:rsidRDefault="008968EC" w:rsidP="00626393">
      <w:pPr>
        <w:numPr>
          <w:ilvl w:val="1"/>
          <w:numId w:val="3"/>
        </w:numPr>
        <w:tabs>
          <w:tab w:val="left" w:pos="534"/>
        </w:tabs>
        <w:ind w:left="0" w:firstLine="709"/>
        <w:jc w:val="both"/>
        <w:rPr>
          <w:sz w:val="24"/>
          <w:szCs w:val="24"/>
        </w:rPr>
      </w:pPr>
      <w:r w:rsidRPr="00B247FD">
        <w:rPr>
          <w:sz w:val="24"/>
          <w:szCs w:val="24"/>
        </w:rPr>
        <w:t xml:space="preserve">Заверения, перечисленные в настоящем разделе, являются, в соответствии со статьей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 </w:t>
      </w:r>
    </w:p>
    <w:p w14:paraId="6A9BD9C8" w14:textId="77777777" w:rsidR="00D04401" w:rsidRPr="00B247FD" w:rsidRDefault="00D04401" w:rsidP="00C461AD">
      <w:pPr>
        <w:numPr>
          <w:ilvl w:val="0"/>
          <w:numId w:val="3"/>
        </w:numPr>
        <w:tabs>
          <w:tab w:val="left" w:pos="534"/>
        </w:tabs>
        <w:spacing w:before="240" w:after="120"/>
        <w:ind w:left="0" w:firstLine="709"/>
        <w:jc w:val="center"/>
        <w:rPr>
          <w:sz w:val="24"/>
          <w:szCs w:val="24"/>
        </w:rPr>
      </w:pPr>
      <w:r w:rsidRPr="00B247FD">
        <w:rPr>
          <w:b/>
          <w:spacing w:val="6"/>
          <w:sz w:val="24"/>
          <w:szCs w:val="24"/>
        </w:rPr>
        <w:t>Уведомления и обмен документами</w:t>
      </w:r>
    </w:p>
    <w:p w14:paraId="77FEC2B2" w14:textId="77777777" w:rsidR="00E10D95" w:rsidRPr="00B247FD" w:rsidRDefault="00D04401" w:rsidP="00626393">
      <w:pPr>
        <w:pStyle w:val="RUS11"/>
        <w:widowControl w:val="0"/>
        <w:numPr>
          <w:ilvl w:val="1"/>
          <w:numId w:val="3"/>
        </w:numPr>
        <w:tabs>
          <w:tab w:val="left" w:pos="506"/>
        </w:tabs>
        <w:spacing w:after="0" w:line="240" w:lineRule="auto"/>
        <w:ind w:left="0" w:firstLine="709"/>
        <w:rPr>
          <w:rFonts w:ascii="Times New Roman" w:hAnsi="Times New Roman"/>
          <w:sz w:val="24"/>
          <w:szCs w:val="24"/>
        </w:rPr>
      </w:pPr>
      <w:bookmarkStart w:id="2" w:name="_Ref496197080"/>
      <w:r w:rsidRPr="00B247FD">
        <w:rPr>
          <w:rFonts w:ascii="Times New Roman" w:hAnsi="Times New Roman"/>
          <w:sz w:val="24"/>
          <w:szCs w:val="24"/>
        </w:rPr>
        <w:t>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скреплены печатью Стороны (при наличии) и доставлены одним из следующих способов:</w:t>
      </w:r>
      <w:bookmarkEnd w:id="2"/>
    </w:p>
    <w:p w14:paraId="03800CDF" w14:textId="77777777" w:rsidR="00E10D95" w:rsidRPr="00B247FD" w:rsidRDefault="00D04401" w:rsidP="00626393">
      <w:pPr>
        <w:pStyle w:val="RUS11"/>
        <w:widowControl w:val="0"/>
        <w:numPr>
          <w:ilvl w:val="2"/>
          <w:numId w:val="3"/>
        </w:numPr>
        <w:tabs>
          <w:tab w:val="left" w:pos="506"/>
        </w:tabs>
        <w:spacing w:after="0" w:line="240" w:lineRule="auto"/>
        <w:ind w:left="0" w:firstLine="709"/>
        <w:rPr>
          <w:rFonts w:ascii="Times New Roman" w:hAnsi="Times New Roman"/>
          <w:sz w:val="24"/>
          <w:szCs w:val="24"/>
        </w:rPr>
      </w:pPr>
      <w:r w:rsidRPr="00B247FD">
        <w:rPr>
          <w:rFonts w:ascii="Times New Roman" w:hAnsi="Times New Roman"/>
          <w:sz w:val="24"/>
          <w:szCs w:val="24"/>
        </w:rPr>
        <w:t>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14:paraId="627A7132" w14:textId="77777777" w:rsidR="00D04401" w:rsidRPr="00B247FD" w:rsidRDefault="00D04401" w:rsidP="00626393">
      <w:pPr>
        <w:pStyle w:val="RUS11"/>
        <w:widowControl w:val="0"/>
        <w:numPr>
          <w:ilvl w:val="2"/>
          <w:numId w:val="3"/>
        </w:numPr>
        <w:tabs>
          <w:tab w:val="left" w:pos="506"/>
        </w:tabs>
        <w:spacing w:after="0" w:line="240" w:lineRule="auto"/>
        <w:ind w:left="0" w:firstLine="709"/>
        <w:rPr>
          <w:rFonts w:ascii="Times New Roman" w:hAnsi="Times New Roman"/>
          <w:sz w:val="24"/>
          <w:szCs w:val="24"/>
        </w:rPr>
      </w:pPr>
      <w:r w:rsidRPr="00B247FD">
        <w:rPr>
          <w:rFonts w:ascii="Times New Roman" w:hAnsi="Times New Roman"/>
          <w:sz w:val="24"/>
          <w:szCs w:val="24"/>
        </w:rPr>
        <w:t>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14:paraId="0E556F1F" w14:textId="77777777" w:rsidR="00D04401" w:rsidRPr="00B247FD" w:rsidRDefault="00D04401" w:rsidP="00626393">
      <w:pPr>
        <w:pStyle w:val="RUS11"/>
        <w:widowControl w:val="0"/>
        <w:numPr>
          <w:ilvl w:val="1"/>
          <w:numId w:val="3"/>
        </w:numPr>
        <w:tabs>
          <w:tab w:val="left" w:pos="483"/>
        </w:tabs>
        <w:spacing w:after="0" w:line="240" w:lineRule="auto"/>
        <w:ind w:left="0" w:firstLine="709"/>
        <w:rPr>
          <w:rFonts w:ascii="Times New Roman" w:hAnsi="Times New Roman"/>
          <w:sz w:val="24"/>
          <w:szCs w:val="24"/>
        </w:rPr>
      </w:pPr>
      <w:r w:rsidRPr="00B247FD">
        <w:rPr>
          <w:rFonts w:ascii="Times New Roman" w:hAnsi="Times New Roman"/>
          <w:sz w:val="24"/>
          <w:szCs w:val="24"/>
        </w:rPr>
        <w:t xml:space="preserve">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 </w:t>
      </w:r>
    </w:p>
    <w:p w14:paraId="7E94B793" w14:textId="77777777" w:rsidR="00D04401" w:rsidRPr="00B247FD" w:rsidRDefault="00D04401" w:rsidP="00626393">
      <w:pPr>
        <w:pStyle w:val="RUS11"/>
        <w:widowControl w:val="0"/>
        <w:numPr>
          <w:ilvl w:val="1"/>
          <w:numId w:val="3"/>
        </w:numPr>
        <w:tabs>
          <w:tab w:val="left" w:pos="495"/>
        </w:tabs>
        <w:spacing w:after="0" w:line="240" w:lineRule="auto"/>
        <w:ind w:left="0" w:firstLine="709"/>
        <w:rPr>
          <w:rFonts w:ascii="Times New Roman" w:hAnsi="Times New Roman"/>
          <w:sz w:val="24"/>
          <w:szCs w:val="24"/>
        </w:rPr>
      </w:pPr>
      <w:bookmarkStart w:id="3" w:name="_Ref496197109"/>
      <w:r w:rsidRPr="00B247FD">
        <w:rPr>
          <w:rFonts w:ascii="Times New Roman" w:hAnsi="Times New Roman"/>
          <w:sz w:val="24"/>
          <w:szCs w:val="24"/>
        </w:rPr>
        <w:t>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настоящем Договоре адресам.</w:t>
      </w:r>
      <w:bookmarkEnd w:id="3"/>
    </w:p>
    <w:p w14:paraId="2A536EE6" w14:textId="77777777" w:rsidR="00D04401" w:rsidRPr="00B247FD" w:rsidRDefault="00D04401" w:rsidP="00626393">
      <w:pPr>
        <w:pStyle w:val="RUS11"/>
        <w:widowControl w:val="0"/>
        <w:numPr>
          <w:ilvl w:val="1"/>
          <w:numId w:val="3"/>
        </w:numPr>
        <w:tabs>
          <w:tab w:val="left" w:pos="534"/>
        </w:tabs>
        <w:spacing w:after="0" w:line="240" w:lineRule="auto"/>
        <w:ind w:left="0" w:firstLine="709"/>
        <w:rPr>
          <w:rFonts w:ascii="Times New Roman" w:hAnsi="Times New Roman"/>
          <w:sz w:val="24"/>
          <w:szCs w:val="24"/>
        </w:rPr>
      </w:pPr>
      <w:r w:rsidRPr="00B247FD">
        <w:rPr>
          <w:rFonts w:ascii="Times New Roman" w:hAnsi="Times New Roman"/>
          <w:sz w:val="24"/>
          <w:szCs w:val="24"/>
        </w:rPr>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5DD247FE" w14:textId="77777777" w:rsidR="00173543" w:rsidRPr="00B247FD" w:rsidRDefault="00D04401" w:rsidP="00626393">
      <w:pPr>
        <w:pStyle w:val="RUS11"/>
        <w:widowControl w:val="0"/>
        <w:numPr>
          <w:ilvl w:val="1"/>
          <w:numId w:val="3"/>
        </w:numPr>
        <w:tabs>
          <w:tab w:val="left" w:pos="534"/>
        </w:tabs>
        <w:spacing w:after="0" w:line="240" w:lineRule="auto"/>
        <w:ind w:left="0" w:firstLine="709"/>
        <w:rPr>
          <w:rFonts w:ascii="Times New Roman" w:hAnsi="Times New Roman"/>
          <w:sz w:val="24"/>
          <w:szCs w:val="24"/>
        </w:rPr>
      </w:pPr>
      <w:r w:rsidRPr="00B247FD">
        <w:rPr>
          <w:rFonts w:ascii="Times New Roman" w:hAnsi="Times New Roman"/>
          <w:sz w:val="24"/>
          <w:szCs w:val="24"/>
        </w:rPr>
        <w:t>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r w:rsidR="00173543" w:rsidRPr="00B247FD">
        <w:rPr>
          <w:rFonts w:ascii="Times New Roman" w:hAnsi="Times New Roman"/>
          <w:sz w:val="24"/>
          <w:szCs w:val="24"/>
        </w:rPr>
        <w:t xml:space="preserve"> </w:t>
      </w:r>
    </w:p>
    <w:p w14:paraId="6720BE54" w14:textId="77777777" w:rsidR="00D04401" w:rsidRPr="00B247FD" w:rsidRDefault="00D04401" w:rsidP="00626393">
      <w:pPr>
        <w:pStyle w:val="RUS11"/>
        <w:widowControl w:val="0"/>
        <w:numPr>
          <w:ilvl w:val="1"/>
          <w:numId w:val="3"/>
        </w:numPr>
        <w:tabs>
          <w:tab w:val="left" w:pos="534"/>
        </w:tabs>
        <w:spacing w:after="0" w:line="240" w:lineRule="auto"/>
        <w:ind w:left="0" w:firstLine="709"/>
        <w:rPr>
          <w:rFonts w:ascii="Times New Roman" w:hAnsi="Times New Roman"/>
          <w:sz w:val="24"/>
          <w:szCs w:val="24"/>
        </w:rPr>
      </w:pPr>
      <w:r w:rsidRPr="00B247FD">
        <w:rPr>
          <w:rFonts w:ascii="Times New Roman" w:hAnsi="Times New Roman"/>
          <w:sz w:val="24"/>
          <w:szCs w:val="24"/>
        </w:rPr>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6E327B4C" w14:textId="77777777" w:rsidR="00D04401" w:rsidRPr="00B247FD" w:rsidRDefault="00D04401" w:rsidP="00626393">
      <w:pPr>
        <w:pStyle w:val="RUS11"/>
        <w:widowControl w:val="0"/>
        <w:numPr>
          <w:ilvl w:val="1"/>
          <w:numId w:val="3"/>
        </w:numPr>
        <w:tabs>
          <w:tab w:val="left" w:pos="506"/>
        </w:tabs>
        <w:spacing w:after="0" w:line="240" w:lineRule="auto"/>
        <w:ind w:left="0" w:firstLine="709"/>
        <w:rPr>
          <w:rFonts w:ascii="Times New Roman" w:hAnsi="Times New Roman"/>
          <w:sz w:val="24"/>
          <w:szCs w:val="24"/>
        </w:rPr>
      </w:pPr>
      <w:r w:rsidRPr="00B247FD">
        <w:rPr>
          <w:rFonts w:ascii="Times New Roman" w:hAnsi="Times New Roman"/>
          <w:sz w:val="24"/>
          <w:szCs w:val="24"/>
        </w:rPr>
        <w:t xml:space="preserve">Датой и временем получения уведомления по электронной почте являются </w:t>
      </w:r>
      <w:r w:rsidRPr="00B247FD">
        <w:rPr>
          <w:rFonts w:ascii="Times New Roman" w:hAnsi="Times New Roman"/>
          <w:sz w:val="24"/>
          <w:szCs w:val="24"/>
        </w:rPr>
        <w:lastRenderedPageBreak/>
        <w:t>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14:paraId="21B10A32" w14:textId="77777777" w:rsidR="00D04401" w:rsidRPr="00B247FD" w:rsidRDefault="00D04401" w:rsidP="00626393">
      <w:pPr>
        <w:pStyle w:val="RUS11"/>
        <w:widowControl w:val="0"/>
        <w:numPr>
          <w:ilvl w:val="1"/>
          <w:numId w:val="3"/>
        </w:numPr>
        <w:tabs>
          <w:tab w:val="left" w:pos="529"/>
        </w:tabs>
        <w:spacing w:after="0" w:line="240" w:lineRule="auto"/>
        <w:ind w:left="0" w:firstLine="709"/>
        <w:rPr>
          <w:rFonts w:ascii="Times New Roman" w:hAnsi="Times New Roman"/>
          <w:sz w:val="24"/>
          <w:szCs w:val="24"/>
        </w:rPr>
      </w:pPr>
      <w:r w:rsidRPr="00B247FD">
        <w:rPr>
          <w:rFonts w:ascii="Times New Roman" w:hAnsi="Times New Roman"/>
          <w:sz w:val="24"/>
          <w:szCs w:val="24"/>
        </w:rPr>
        <w:t>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14:paraId="1FE0F61C" w14:textId="77777777" w:rsidR="00D04401" w:rsidRPr="00B247FD" w:rsidRDefault="00D04401" w:rsidP="00626393">
      <w:pPr>
        <w:pStyle w:val="RUS11"/>
        <w:widowControl w:val="0"/>
        <w:numPr>
          <w:ilvl w:val="1"/>
          <w:numId w:val="3"/>
        </w:numPr>
        <w:tabs>
          <w:tab w:val="left" w:pos="534"/>
        </w:tabs>
        <w:spacing w:after="0" w:line="240" w:lineRule="auto"/>
        <w:ind w:left="0" w:firstLine="709"/>
        <w:rPr>
          <w:rFonts w:ascii="Times New Roman" w:hAnsi="Times New Roman"/>
          <w:sz w:val="24"/>
          <w:szCs w:val="24"/>
        </w:rPr>
      </w:pPr>
      <w:bookmarkStart w:id="4" w:name="_Ref513220365"/>
      <w:r w:rsidRPr="00B247FD">
        <w:rPr>
          <w:rFonts w:ascii="Times New Roman" w:hAnsi="Times New Roman"/>
          <w:sz w:val="24"/>
          <w:szCs w:val="24"/>
        </w:rPr>
        <w:t>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bookmarkEnd w:id="4"/>
    </w:p>
    <w:p w14:paraId="144E50C3" w14:textId="77777777" w:rsidR="00D04401" w:rsidRPr="00B247FD" w:rsidRDefault="009550BC" w:rsidP="00626393">
      <w:pPr>
        <w:pStyle w:val="RUS11"/>
        <w:widowControl w:val="0"/>
        <w:numPr>
          <w:ilvl w:val="1"/>
          <w:numId w:val="3"/>
        </w:numPr>
        <w:tabs>
          <w:tab w:val="left" w:pos="534"/>
        </w:tabs>
        <w:spacing w:after="0" w:line="240" w:lineRule="auto"/>
        <w:ind w:left="0" w:firstLine="709"/>
        <w:rPr>
          <w:rFonts w:ascii="Times New Roman" w:hAnsi="Times New Roman"/>
          <w:sz w:val="24"/>
          <w:szCs w:val="24"/>
        </w:rPr>
      </w:pPr>
      <w:bookmarkStart w:id="5" w:name="_Ref497229329"/>
      <w:r w:rsidRPr="00B247FD">
        <w:rPr>
          <w:rFonts w:ascii="Times New Roman" w:hAnsi="Times New Roman"/>
          <w:sz w:val="24"/>
          <w:szCs w:val="24"/>
        </w:rPr>
        <w:t>И</w:t>
      </w:r>
      <w:r w:rsidR="00AD6574" w:rsidRPr="00B247FD">
        <w:rPr>
          <w:rFonts w:ascii="Times New Roman" w:hAnsi="Times New Roman"/>
          <w:sz w:val="24"/>
          <w:szCs w:val="24"/>
        </w:rPr>
        <w:t>с</w:t>
      </w:r>
      <w:r w:rsidRPr="00B247FD">
        <w:rPr>
          <w:rFonts w:ascii="Times New Roman" w:hAnsi="Times New Roman"/>
          <w:sz w:val="24"/>
          <w:szCs w:val="24"/>
        </w:rPr>
        <w:t>полнитель</w:t>
      </w:r>
      <w:r w:rsidR="00D04401" w:rsidRPr="00B247FD">
        <w:rPr>
          <w:rFonts w:ascii="Times New Roman" w:hAnsi="Times New Roman"/>
          <w:sz w:val="24"/>
          <w:szCs w:val="24"/>
        </w:rPr>
        <w:t xml:space="preserve"> в течение всего срока действия Договора направляет </w:t>
      </w:r>
      <w:r w:rsidRPr="00B247FD">
        <w:rPr>
          <w:rFonts w:ascii="Times New Roman" w:hAnsi="Times New Roman"/>
          <w:sz w:val="24"/>
          <w:szCs w:val="24"/>
        </w:rPr>
        <w:t>Заказчику</w:t>
      </w:r>
      <w:r w:rsidR="00D04401" w:rsidRPr="00B247FD">
        <w:rPr>
          <w:rFonts w:ascii="Times New Roman" w:hAnsi="Times New Roman"/>
          <w:sz w:val="24"/>
          <w:szCs w:val="24"/>
        </w:rPr>
        <w:t xml:space="preserve">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bookmarkEnd w:id="5"/>
    </w:p>
    <w:p w14:paraId="1B7D1259" w14:textId="77777777" w:rsidR="00D04401" w:rsidRPr="00B247FD" w:rsidRDefault="00D04401" w:rsidP="00626393">
      <w:pPr>
        <w:pStyle w:val="RUS10"/>
        <w:widowControl w:val="0"/>
        <w:numPr>
          <w:ilvl w:val="0"/>
          <w:numId w:val="6"/>
        </w:numPr>
        <w:spacing w:after="0" w:line="240" w:lineRule="auto"/>
        <w:ind w:left="0" w:firstLine="709"/>
        <w:rPr>
          <w:rFonts w:ascii="Times New Roman" w:hAnsi="Times New Roman"/>
          <w:sz w:val="24"/>
          <w:szCs w:val="24"/>
        </w:rPr>
      </w:pPr>
      <w:r w:rsidRPr="00B247FD">
        <w:rPr>
          <w:rFonts w:ascii="Times New Roman" w:hAnsi="Times New Roman"/>
          <w:sz w:val="24"/>
          <w:szCs w:val="24"/>
        </w:rPr>
        <w:t>изменение адреса государственной регистрации и (или) почтового адреса;</w:t>
      </w:r>
    </w:p>
    <w:p w14:paraId="28359B14" w14:textId="77777777" w:rsidR="00D04401" w:rsidRPr="00B247FD" w:rsidRDefault="00D04401" w:rsidP="00626393">
      <w:pPr>
        <w:pStyle w:val="RUS10"/>
        <w:widowControl w:val="0"/>
        <w:numPr>
          <w:ilvl w:val="0"/>
          <w:numId w:val="6"/>
        </w:numPr>
        <w:spacing w:after="0" w:line="240" w:lineRule="auto"/>
        <w:ind w:left="0" w:firstLine="709"/>
        <w:rPr>
          <w:rFonts w:ascii="Times New Roman" w:hAnsi="Times New Roman"/>
          <w:sz w:val="24"/>
          <w:szCs w:val="24"/>
        </w:rPr>
      </w:pPr>
      <w:r w:rsidRPr="00B247FD">
        <w:rPr>
          <w:rFonts w:ascii="Times New Roman" w:hAnsi="Times New Roman"/>
          <w:sz w:val="24"/>
          <w:szCs w:val="24"/>
        </w:rPr>
        <w:t>изменение банковских реквизитов;</w:t>
      </w:r>
    </w:p>
    <w:p w14:paraId="2B8B1154" w14:textId="77777777" w:rsidR="00D04401" w:rsidRPr="00B247FD" w:rsidRDefault="00D04401" w:rsidP="00626393">
      <w:pPr>
        <w:pStyle w:val="RUS10"/>
        <w:widowControl w:val="0"/>
        <w:numPr>
          <w:ilvl w:val="0"/>
          <w:numId w:val="6"/>
        </w:numPr>
        <w:spacing w:after="0" w:line="240" w:lineRule="auto"/>
        <w:ind w:left="0" w:firstLine="709"/>
        <w:rPr>
          <w:rFonts w:ascii="Times New Roman" w:hAnsi="Times New Roman"/>
          <w:sz w:val="24"/>
          <w:szCs w:val="24"/>
        </w:rPr>
      </w:pPr>
      <w:r w:rsidRPr="00B247FD">
        <w:rPr>
          <w:rFonts w:ascii="Times New Roman" w:hAnsi="Times New Roman"/>
          <w:sz w:val="24"/>
          <w:szCs w:val="24"/>
        </w:rPr>
        <w:t>изменение учредительных документов;</w:t>
      </w:r>
    </w:p>
    <w:p w14:paraId="11248CCC" w14:textId="77777777" w:rsidR="00D04401" w:rsidRPr="00B247FD" w:rsidRDefault="00D04401" w:rsidP="00626393">
      <w:pPr>
        <w:pStyle w:val="RUS10"/>
        <w:widowControl w:val="0"/>
        <w:numPr>
          <w:ilvl w:val="0"/>
          <w:numId w:val="6"/>
        </w:numPr>
        <w:spacing w:after="0" w:line="240" w:lineRule="auto"/>
        <w:ind w:left="0" w:firstLine="709"/>
        <w:rPr>
          <w:rFonts w:ascii="Times New Roman" w:hAnsi="Times New Roman"/>
          <w:sz w:val="24"/>
          <w:szCs w:val="24"/>
        </w:rPr>
      </w:pPr>
      <w:r w:rsidRPr="00B247FD">
        <w:rPr>
          <w:rFonts w:ascii="Times New Roman" w:hAnsi="Times New Roman"/>
          <w:sz w:val="24"/>
          <w:szCs w:val="24"/>
        </w:rPr>
        <w:t>изменение ИНН и (или) КПП;</w:t>
      </w:r>
    </w:p>
    <w:p w14:paraId="423A3A50" w14:textId="77777777" w:rsidR="00D04401" w:rsidRPr="00B247FD" w:rsidRDefault="00D04401" w:rsidP="00626393">
      <w:pPr>
        <w:pStyle w:val="RUS10"/>
        <w:widowControl w:val="0"/>
        <w:numPr>
          <w:ilvl w:val="0"/>
          <w:numId w:val="6"/>
        </w:numPr>
        <w:spacing w:after="0" w:line="240" w:lineRule="auto"/>
        <w:ind w:left="0" w:firstLine="709"/>
        <w:rPr>
          <w:rFonts w:ascii="Times New Roman" w:hAnsi="Times New Roman"/>
          <w:sz w:val="24"/>
          <w:szCs w:val="24"/>
        </w:rPr>
      </w:pPr>
      <w:r w:rsidRPr="00B247FD">
        <w:rPr>
          <w:rFonts w:ascii="Times New Roman" w:hAnsi="Times New Roman"/>
          <w:sz w:val="24"/>
          <w:szCs w:val="24"/>
        </w:rPr>
        <w:t>принятие решения о смене наименования;</w:t>
      </w:r>
    </w:p>
    <w:p w14:paraId="4EDBDE7C" w14:textId="77777777" w:rsidR="00D04401" w:rsidRPr="00B247FD" w:rsidRDefault="00D04401" w:rsidP="00626393">
      <w:pPr>
        <w:pStyle w:val="RUS10"/>
        <w:widowControl w:val="0"/>
        <w:numPr>
          <w:ilvl w:val="0"/>
          <w:numId w:val="6"/>
        </w:numPr>
        <w:spacing w:after="0" w:line="240" w:lineRule="auto"/>
        <w:ind w:left="0" w:firstLine="709"/>
        <w:rPr>
          <w:rFonts w:ascii="Times New Roman" w:hAnsi="Times New Roman"/>
          <w:sz w:val="24"/>
          <w:szCs w:val="24"/>
        </w:rPr>
      </w:pPr>
      <w:r w:rsidRPr="00B247FD">
        <w:rPr>
          <w:rFonts w:ascii="Times New Roman" w:hAnsi="Times New Roman"/>
          <w:sz w:val="24"/>
          <w:szCs w:val="24"/>
        </w:rPr>
        <w:t>принятие решения о реорганизации;</w:t>
      </w:r>
    </w:p>
    <w:p w14:paraId="63F32990" w14:textId="77777777" w:rsidR="00D04401" w:rsidRPr="00B247FD" w:rsidRDefault="00D04401" w:rsidP="00626393">
      <w:pPr>
        <w:pStyle w:val="RUS10"/>
        <w:widowControl w:val="0"/>
        <w:numPr>
          <w:ilvl w:val="0"/>
          <w:numId w:val="6"/>
        </w:numPr>
        <w:spacing w:after="0" w:line="240" w:lineRule="auto"/>
        <w:ind w:left="0" w:firstLine="709"/>
        <w:rPr>
          <w:rFonts w:ascii="Times New Roman" w:hAnsi="Times New Roman"/>
          <w:sz w:val="24"/>
          <w:szCs w:val="24"/>
        </w:rPr>
      </w:pPr>
      <w:r w:rsidRPr="00B247FD">
        <w:rPr>
          <w:rFonts w:ascii="Times New Roman" w:hAnsi="Times New Roman"/>
          <w:sz w:val="24"/>
          <w:szCs w:val="24"/>
        </w:rPr>
        <w:t>введение процедуры банкротства;</w:t>
      </w:r>
    </w:p>
    <w:p w14:paraId="028E7672" w14:textId="77777777" w:rsidR="00D04401" w:rsidRPr="00B247FD" w:rsidRDefault="00D04401" w:rsidP="00626393">
      <w:pPr>
        <w:pStyle w:val="RUS10"/>
        <w:widowControl w:val="0"/>
        <w:numPr>
          <w:ilvl w:val="0"/>
          <w:numId w:val="6"/>
        </w:numPr>
        <w:spacing w:after="0" w:line="240" w:lineRule="auto"/>
        <w:ind w:left="0" w:firstLine="709"/>
        <w:rPr>
          <w:rFonts w:ascii="Times New Roman" w:hAnsi="Times New Roman"/>
          <w:sz w:val="24"/>
          <w:szCs w:val="24"/>
        </w:rPr>
      </w:pPr>
      <w:r w:rsidRPr="00B247FD">
        <w:rPr>
          <w:rFonts w:ascii="Times New Roman" w:hAnsi="Times New Roman"/>
          <w:sz w:val="24"/>
          <w:szCs w:val="24"/>
        </w:rPr>
        <w:t>принятие решения о добровольной ликвидации;</w:t>
      </w:r>
    </w:p>
    <w:p w14:paraId="2E62B3EE" w14:textId="77777777" w:rsidR="00D04401" w:rsidRPr="00B247FD" w:rsidRDefault="00D04401" w:rsidP="00626393">
      <w:pPr>
        <w:pStyle w:val="RUS10"/>
        <w:widowControl w:val="0"/>
        <w:numPr>
          <w:ilvl w:val="0"/>
          <w:numId w:val="6"/>
        </w:numPr>
        <w:spacing w:after="0" w:line="240" w:lineRule="auto"/>
        <w:ind w:left="0" w:firstLine="709"/>
        <w:rPr>
          <w:rFonts w:ascii="Times New Roman" w:hAnsi="Times New Roman"/>
          <w:sz w:val="24"/>
          <w:szCs w:val="24"/>
        </w:rPr>
      </w:pPr>
      <w:r w:rsidRPr="00B247FD">
        <w:rPr>
          <w:rFonts w:ascii="Times New Roman" w:hAnsi="Times New Roman"/>
          <w:sz w:val="24"/>
          <w:szCs w:val="24"/>
        </w:rPr>
        <w:t>принятие решения об уменьшении уставного капитала.</w:t>
      </w:r>
    </w:p>
    <w:p w14:paraId="1B9D7401" w14:textId="77777777" w:rsidR="00D04401" w:rsidRPr="00B247FD" w:rsidRDefault="00E10D95" w:rsidP="00626393">
      <w:pPr>
        <w:pStyle w:val="RUS11"/>
        <w:widowControl w:val="0"/>
        <w:numPr>
          <w:ilvl w:val="0"/>
          <w:numId w:val="0"/>
        </w:numPr>
        <w:tabs>
          <w:tab w:val="left" w:pos="529"/>
        </w:tabs>
        <w:spacing w:after="0" w:line="240" w:lineRule="auto"/>
        <w:ind w:firstLine="709"/>
        <w:rPr>
          <w:rFonts w:ascii="Times New Roman" w:hAnsi="Times New Roman"/>
          <w:sz w:val="24"/>
          <w:szCs w:val="24"/>
        </w:rPr>
      </w:pPr>
      <w:r w:rsidRPr="00B247FD">
        <w:rPr>
          <w:rFonts w:ascii="Times New Roman" w:hAnsi="Times New Roman"/>
          <w:sz w:val="24"/>
          <w:szCs w:val="24"/>
        </w:rPr>
        <w:t>7</w:t>
      </w:r>
      <w:r w:rsidR="00D04401" w:rsidRPr="00B247FD">
        <w:rPr>
          <w:rFonts w:ascii="Times New Roman" w:hAnsi="Times New Roman"/>
          <w:sz w:val="24"/>
          <w:szCs w:val="24"/>
        </w:rPr>
        <w:t xml:space="preserve">.11. </w:t>
      </w:r>
      <w:r w:rsidR="00D04401" w:rsidRPr="00B247FD">
        <w:rPr>
          <w:rFonts w:ascii="Times New Roman" w:hAnsi="Times New Roman"/>
          <w:sz w:val="24"/>
          <w:szCs w:val="24"/>
        </w:rPr>
        <w:tab/>
        <w:t xml:space="preserve">За каждый случай нарушения срока направления или </w:t>
      </w:r>
      <w:proofErr w:type="spellStart"/>
      <w:r w:rsidR="00D04401" w:rsidRPr="00B247FD">
        <w:rPr>
          <w:rFonts w:ascii="Times New Roman" w:hAnsi="Times New Roman"/>
          <w:sz w:val="24"/>
          <w:szCs w:val="24"/>
        </w:rPr>
        <w:t>ненаправления</w:t>
      </w:r>
      <w:proofErr w:type="spellEnd"/>
      <w:r w:rsidR="00D04401" w:rsidRPr="00B247FD">
        <w:rPr>
          <w:rFonts w:ascii="Times New Roman" w:hAnsi="Times New Roman"/>
          <w:sz w:val="24"/>
          <w:szCs w:val="24"/>
        </w:rPr>
        <w:t xml:space="preserve"> </w:t>
      </w:r>
      <w:r w:rsidR="009A0001" w:rsidRPr="00B247FD">
        <w:rPr>
          <w:rFonts w:ascii="Times New Roman" w:hAnsi="Times New Roman"/>
          <w:sz w:val="24"/>
          <w:szCs w:val="24"/>
        </w:rPr>
        <w:t>Исполнителем</w:t>
      </w:r>
      <w:r w:rsidR="00D04401" w:rsidRPr="00B247FD">
        <w:rPr>
          <w:rFonts w:ascii="Times New Roman" w:hAnsi="Times New Roman"/>
          <w:sz w:val="24"/>
          <w:szCs w:val="24"/>
        </w:rPr>
        <w:t xml:space="preserve"> уведомления о наступившем событии из числа указанных в пункте </w:t>
      </w:r>
      <w:r w:rsidRPr="00B247FD">
        <w:rPr>
          <w:rFonts w:ascii="Times New Roman" w:hAnsi="Times New Roman"/>
          <w:sz w:val="24"/>
          <w:szCs w:val="24"/>
        </w:rPr>
        <w:t>7.10.</w:t>
      </w:r>
      <w:r w:rsidR="00D04401" w:rsidRPr="00B247FD">
        <w:rPr>
          <w:rFonts w:ascii="Times New Roman" w:hAnsi="Times New Roman"/>
          <w:sz w:val="24"/>
          <w:szCs w:val="24"/>
        </w:rPr>
        <w:t xml:space="preserve"> Договора </w:t>
      </w:r>
      <w:r w:rsidR="009A0001" w:rsidRPr="00B247FD">
        <w:rPr>
          <w:rFonts w:ascii="Times New Roman" w:hAnsi="Times New Roman"/>
          <w:sz w:val="24"/>
          <w:szCs w:val="24"/>
        </w:rPr>
        <w:t>Исполнитель</w:t>
      </w:r>
      <w:r w:rsidR="00D04401" w:rsidRPr="00B247FD">
        <w:rPr>
          <w:rFonts w:ascii="Times New Roman" w:hAnsi="Times New Roman"/>
          <w:sz w:val="24"/>
          <w:szCs w:val="24"/>
        </w:rPr>
        <w:t xml:space="preserve"> обязуется уплатить </w:t>
      </w:r>
      <w:r w:rsidR="009A0001" w:rsidRPr="00B247FD">
        <w:rPr>
          <w:rFonts w:ascii="Times New Roman" w:hAnsi="Times New Roman"/>
          <w:sz w:val="24"/>
          <w:szCs w:val="24"/>
        </w:rPr>
        <w:t>Заказчику</w:t>
      </w:r>
      <w:r w:rsidR="00D04401" w:rsidRPr="00B247FD">
        <w:rPr>
          <w:rFonts w:ascii="Times New Roman" w:hAnsi="Times New Roman"/>
          <w:sz w:val="24"/>
          <w:szCs w:val="24"/>
        </w:rPr>
        <w:t xml:space="preserve"> неустойку в размере 5000 (пяти тысяч) рублей, а также возместить все причиненные убытки (в части, не покрытой неустойкой), в том числе от блокировки операций по счетам </w:t>
      </w:r>
      <w:r w:rsidR="009A0001" w:rsidRPr="00B247FD">
        <w:rPr>
          <w:rFonts w:ascii="Times New Roman" w:hAnsi="Times New Roman"/>
          <w:sz w:val="24"/>
          <w:szCs w:val="24"/>
        </w:rPr>
        <w:t>Заказчика</w:t>
      </w:r>
      <w:r w:rsidR="00D04401" w:rsidRPr="00B247FD">
        <w:rPr>
          <w:rFonts w:ascii="Times New Roman" w:hAnsi="Times New Roman"/>
          <w:sz w:val="24"/>
          <w:szCs w:val="24"/>
        </w:rPr>
        <w:t xml:space="preserve">, связанной с непринятием налоговым органом у </w:t>
      </w:r>
      <w:r w:rsidR="009A0001" w:rsidRPr="00B247FD">
        <w:rPr>
          <w:rFonts w:ascii="Times New Roman" w:hAnsi="Times New Roman"/>
          <w:sz w:val="24"/>
          <w:szCs w:val="24"/>
        </w:rPr>
        <w:t>Заказчика</w:t>
      </w:r>
      <w:r w:rsidR="00D04401" w:rsidRPr="00B247FD">
        <w:rPr>
          <w:rFonts w:ascii="Times New Roman" w:hAnsi="Times New Roman"/>
          <w:sz w:val="24"/>
          <w:szCs w:val="24"/>
        </w:rPr>
        <w:t xml:space="preserve"> деклараций по налогу на добавленную стоимость, возникшей по причине некорректного указания реквизитов </w:t>
      </w:r>
      <w:r w:rsidR="009A0001" w:rsidRPr="00B247FD">
        <w:rPr>
          <w:rFonts w:ascii="Times New Roman" w:hAnsi="Times New Roman"/>
          <w:sz w:val="24"/>
          <w:szCs w:val="24"/>
        </w:rPr>
        <w:t>Исполнителя</w:t>
      </w:r>
      <w:r w:rsidR="00D04401" w:rsidRPr="00B247FD">
        <w:rPr>
          <w:rFonts w:ascii="Times New Roman" w:hAnsi="Times New Roman"/>
          <w:sz w:val="24"/>
          <w:szCs w:val="24"/>
        </w:rPr>
        <w:t xml:space="preserve">, допущенного из-за ненадлежащего исполнения </w:t>
      </w:r>
      <w:r w:rsidRPr="00B247FD">
        <w:rPr>
          <w:rFonts w:ascii="Times New Roman" w:hAnsi="Times New Roman"/>
          <w:sz w:val="24"/>
          <w:szCs w:val="24"/>
        </w:rPr>
        <w:t>Исполнителем</w:t>
      </w:r>
      <w:r w:rsidR="00D04401" w:rsidRPr="00B247FD">
        <w:rPr>
          <w:rFonts w:ascii="Times New Roman" w:hAnsi="Times New Roman"/>
          <w:sz w:val="24"/>
          <w:szCs w:val="24"/>
        </w:rPr>
        <w:t xml:space="preserve"> обязанности по пункту </w:t>
      </w:r>
      <w:r w:rsidRPr="00B247FD">
        <w:rPr>
          <w:rFonts w:ascii="Times New Roman" w:hAnsi="Times New Roman"/>
          <w:sz w:val="24"/>
          <w:szCs w:val="24"/>
        </w:rPr>
        <w:t>7.10</w:t>
      </w:r>
      <w:r w:rsidR="00D04401" w:rsidRPr="00B247FD">
        <w:rPr>
          <w:rFonts w:ascii="Times New Roman" w:hAnsi="Times New Roman"/>
          <w:sz w:val="24"/>
          <w:szCs w:val="24"/>
        </w:rPr>
        <w:t xml:space="preserve"> Договора.</w:t>
      </w:r>
    </w:p>
    <w:p w14:paraId="0277F9DF" w14:textId="77777777" w:rsidR="00D04401" w:rsidRPr="00B247FD" w:rsidRDefault="00E10D95" w:rsidP="00626393">
      <w:pPr>
        <w:pStyle w:val="RUS11"/>
        <w:widowControl w:val="0"/>
        <w:numPr>
          <w:ilvl w:val="0"/>
          <w:numId w:val="0"/>
        </w:numPr>
        <w:tabs>
          <w:tab w:val="left" w:pos="518"/>
        </w:tabs>
        <w:spacing w:after="0" w:line="240" w:lineRule="auto"/>
        <w:ind w:firstLine="709"/>
        <w:rPr>
          <w:rFonts w:ascii="Times New Roman" w:hAnsi="Times New Roman"/>
          <w:sz w:val="24"/>
          <w:szCs w:val="24"/>
        </w:rPr>
      </w:pPr>
      <w:r w:rsidRPr="00B247FD">
        <w:rPr>
          <w:rFonts w:ascii="Times New Roman" w:hAnsi="Times New Roman"/>
          <w:sz w:val="24"/>
          <w:szCs w:val="24"/>
        </w:rPr>
        <w:t>7</w:t>
      </w:r>
      <w:r w:rsidR="00D04401" w:rsidRPr="00B247FD">
        <w:rPr>
          <w:rFonts w:ascii="Times New Roman" w:hAnsi="Times New Roman"/>
          <w:sz w:val="24"/>
          <w:szCs w:val="24"/>
        </w:rPr>
        <w:t xml:space="preserve">.12. </w:t>
      </w:r>
      <w:r w:rsidR="00D04401" w:rsidRPr="00B247FD">
        <w:rPr>
          <w:rFonts w:ascii="Times New Roman" w:hAnsi="Times New Roman"/>
          <w:sz w:val="24"/>
          <w:szCs w:val="24"/>
        </w:rPr>
        <w:tab/>
        <w:t xml:space="preserve">Кроме того, </w:t>
      </w:r>
      <w:r w:rsidR="009A0001" w:rsidRPr="00B247FD">
        <w:rPr>
          <w:rFonts w:ascii="Times New Roman" w:hAnsi="Times New Roman"/>
          <w:sz w:val="24"/>
          <w:szCs w:val="24"/>
        </w:rPr>
        <w:t>Исполнитель</w:t>
      </w:r>
      <w:r w:rsidR="00D04401" w:rsidRPr="00B247FD">
        <w:rPr>
          <w:rFonts w:ascii="Times New Roman" w:hAnsi="Times New Roman"/>
          <w:sz w:val="24"/>
          <w:szCs w:val="24"/>
        </w:rPr>
        <w:t xml:space="preserve"> письменно уведомляет </w:t>
      </w:r>
      <w:r w:rsidR="009A0001" w:rsidRPr="00B247FD">
        <w:rPr>
          <w:rFonts w:ascii="Times New Roman" w:hAnsi="Times New Roman"/>
          <w:sz w:val="24"/>
          <w:szCs w:val="24"/>
        </w:rPr>
        <w:t>Заказчика</w:t>
      </w:r>
      <w:r w:rsidR="00D04401" w:rsidRPr="00B247FD">
        <w:rPr>
          <w:rFonts w:ascii="Times New Roman" w:hAnsi="Times New Roman"/>
          <w:sz w:val="24"/>
          <w:szCs w:val="24"/>
        </w:rPr>
        <w:t xml:space="preserve"> обо всех собственниках </w:t>
      </w:r>
      <w:r w:rsidR="009A0001" w:rsidRPr="00B247FD">
        <w:rPr>
          <w:rFonts w:ascii="Times New Roman" w:hAnsi="Times New Roman"/>
          <w:sz w:val="24"/>
          <w:szCs w:val="24"/>
        </w:rPr>
        <w:t>Исполнителя</w:t>
      </w:r>
      <w:r w:rsidR="00D04401" w:rsidRPr="00B247FD">
        <w:rPr>
          <w:rFonts w:ascii="Times New Roman" w:hAnsi="Times New Roman"/>
          <w:sz w:val="24"/>
          <w:szCs w:val="24"/>
        </w:rPr>
        <w:t xml:space="preserve">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w:t>
      </w:r>
      <w:r w:rsidR="009A0001" w:rsidRPr="00B247FD">
        <w:rPr>
          <w:rFonts w:ascii="Times New Roman" w:hAnsi="Times New Roman"/>
          <w:sz w:val="24"/>
          <w:szCs w:val="24"/>
        </w:rPr>
        <w:t>Исполнителя</w:t>
      </w:r>
      <w:r w:rsidR="00D04401" w:rsidRPr="00B247FD">
        <w:rPr>
          <w:rFonts w:ascii="Times New Roman" w:hAnsi="Times New Roman"/>
          <w:sz w:val="24"/>
          <w:szCs w:val="24"/>
        </w:rPr>
        <w:t xml:space="preserve"> с приложением подтверждающих документов в течение 5 (пяти) дней с момента таких изменений.</w:t>
      </w:r>
    </w:p>
    <w:p w14:paraId="4FB999A2" w14:textId="77777777" w:rsidR="00824529" w:rsidRPr="00B247FD" w:rsidRDefault="00824529" w:rsidP="00C461AD">
      <w:pPr>
        <w:pStyle w:val="RUS11"/>
        <w:widowControl w:val="0"/>
        <w:numPr>
          <w:ilvl w:val="0"/>
          <w:numId w:val="3"/>
        </w:numPr>
        <w:tabs>
          <w:tab w:val="left" w:pos="518"/>
        </w:tabs>
        <w:spacing w:before="240" w:line="240" w:lineRule="auto"/>
        <w:ind w:left="0" w:firstLine="709"/>
        <w:jc w:val="center"/>
        <w:rPr>
          <w:rFonts w:ascii="Times New Roman" w:hAnsi="Times New Roman"/>
          <w:b/>
          <w:sz w:val="24"/>
          <w:szCs w:val="24"/>
        </w:rPr>
      </w:pPr>
      <w:r w:rsidRPr="00B247FD">
        <w:rPr>
          <w:rFonts w:ascii="Times New Roman" w:hAnsi="Times New Roman"/>
          <w:b/>
          <w:sz w:val="24"/>
          <w:szCs w:val="24"/>
        </w:rPr>
        <w:t>Конфиденциальная информация</w:t>
      </w:r>
    </w:p>
    <w:p w14:paraId="1E47A97B" w14:textId="77777777" w:rsidR="00824529" w:rsidRPr="00B247FD" w:rsidRDefault="00824529" w:rsidP="00626393">
      <w:pPr>
        <w:pStyle w:val="RUS11"/>
        <w:widowControl w:val="0"/>
        <w:numPr>
          <w:ilvl w:val="1"/>
          <w:numId w:val="3"/>
        </w:numPr>
        <w:tabs>
          <w:tab w:val="left" w:pos="541"/>
        </w:tabs>
        <w:spacing w:after="0" w:line="240" w:lineRule="auto"/>
        <w:ind w:left="0" w:firstLine="709"/>
        <w:rPr>
          <w:rFonts w:ascii="Times New Roman" w:hAnsi="Times New Roman"/>
          <w:sz w:val="24"/>
          <w:szCs w:val="24"/>
        </w:rPr>
      </w:pPr>
      <w:bookmarkStart w:id="6" w:name="_Ref493722501"/>
      <w:r w:rsidRPr="00B247FD">
        <w:rPr>
          <w:rFonts w:ascii="Times New Roman" w:hAnsi="Times New Roman"/>
          <w:sz w:val="24"/>
          <w:szCs w:val="24"/>
        </w:rPr>
        <w:t xml:space="preserve">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 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 </w:t>
      </w:r>
    </w:p>
    <w:p w14:paraId="3E3DA50E" w14:textId="77777777" w:rsidR="00824529" w:rsidRPr="00B247FD" w:rsidRDefault="00824529" w:rsidP="00626393">
      <w:pPr>
        <w:pStyle w:val="RUS11"/>
        <w:widowControl w:val="0"/>
        <w:numPr>
          <w:ilvl w:val="1"/>
          <w:numId w:val="3"/>
        </w:numPr>
        <w:tabs>
          <w:tab w:val="left" w:pos="529"/>
        </w:tabs>
        <w:spacing w:after="0" w:line="240" w:lineRule="auto"/>
        <w:ind w:left="0" w:firstLine="709"/>
        <w:rPr>
          <w:rFonts w:ascii="Times New Roman" w:hAnsi="Times New Roman"/>
          <w:bCs/>
          <w:sz w:val="24"/>
          <w:szCs w:val="24"/>
        </w:rPr>
      </w:pPr>
      <w:r w:rsidRPr="00B247FD">
        <w:rPr>
          <w:rFonts w:ascii="Times New Roman" w:hAnsi="Times New Roman"/>
          <w:sz w:val="24"/>
          <w:szCs w:val="24"/>
        </w:rPr>
        <w:t>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w:t>
      </w:r>
      <w:r w:rsidRPr="00B247FD">
        <w:rPr>
          <w:rFonts w:ascii="Times New Roman" w:hAnsi="Times New Roman"/>
          <w:bCs/>
          <w:sz w:val="24"/>
          <w:szCs w:val="24"/>
        </w:rPr>
        <w:t xml:space="preserve">: </w:t>
      </w:r>
    </w:p>
    <w:p w14:paraId="5DF1EDF7" w14:textId="77777777" w:rsidR="00824529" w:rsidRPr="00B247FD" w:rsidRDefault="00824529" w:rsidP="00626393">
      <w:pPr>
        <w:pStyle w:val="RUS10"/>
        <w:widowControl w:val="0"/>
        <w:spacing w:after="0" w:line="240" w:lineRule="auto"/>
        <w:ind w:firstLine="709"/>
        <w:rPr>
          <w:rFonts w:ascii="Times New Roman" w:hAnsi="Times New Roman"/>
          <w:sz w:val="24"/>
          <w:szCs w:val="24"/>
        </w:rPr>
      </w:pPr>
      <w:r w:rsidRPr="00B247FD">
        <w:rPr>
          <w:rFonts w:ascii="Times New Roman" w:hAnsi="Times New Roman"/>
          <w:sz w:val="24"/>
          <w:szCs w:val="24"/>
        </w:rPr>
        <w:lastRenderedPageBreak/>
        <w:t>являются или стали общедоступными по причинам, не связанным с действиями Стороны;</w:t>
      </w:r>
    </w:p>
    <w:p w14:paraId="2542FB71" w14:textId="77777777" w:rsidR="00824529" w:rsidRPr="00B247FD" w:rsidRDefault="00824529" w:rsidP="00626393">
      <w:pPr>
        <w:pStyle w:val="RUS10"/>
        <w:widowControl w:val="0"/>
        <w:spacing w:after="0" w:line="240" w:lineRule="auto"/>
        <w:ind w:firstLine="709"/>
        <w:rPr>
          <w:rFonts w:ascii="Times New Roman" w:hAnsi="Times New Roman"/>
          <w:sz w:val="24"/>
          <w:szCs w:val="24"/>
        </w:rPr>
      </w:pPr>
      <w:r w:rsidRPr="00B247FD">
        <w:rPr>
          <w:rFonts w:ascii="Times New Roman" w:hAnsi="Times New Roman"/>
          <w:sz w:val="24"/>
          <w:szCs w:val="24"/>
        </w:rPr>
        <w:t>являются общедоступными и (или) были раскрыты Сторонами публично на дату заключения Договора;</w:t>
      </w:r>
    </w:p>
    <w:p w14:paraId="15B4E84F" w14:textId="77777777" w:rsidR="00824529" w:rsidRPr="00B247FD" w:rsidRDefault="00824529" w:rsidP="00626393">
      <w:pPr>
        <w:pStyle w:val="RUS10"/>
        <w:widowControl w:val="0"/>
        <w:spacing w:after="0" w:line="240" w:lineRule="auto"/>
        <w:ind w:firstLine="709"/>
        <w:rPr>
          <w:rFonts w:ascii="Times New Roman" w:hAnsi="Times New Roman"/>
          <w:sz w:val="24"/>
          <w:szCs w:val="24"/>
        </w:rPr>
      </w:pPr>
      <w:r w:rsidRPr="00B247FD">
        <w:rPr>
          <w:rFonts w:ascii="Times New Roman" w:hAnsi="Times New Roman"/>
          <w:sz w:val="24"/>
          <w:szCs w:val="24"/>
        </w:rPr>
        <w:t>стали общедоступными после заключения Договора иначе, чем в результате нарушения настоящего Договора получающей Стороной;</w:t>
      </w:r>
    </w:p>
    <w:p w14:paraId="5840D266" w14:textId="77777777" w:rsidR="00824529" w:rsidRPr="00B247FD" w:rsidRDefault="00824529" w:rsidP="00626393">
      <w:pPr>
        <w:pStyle w:val="RUS10"/>
        <w:widowControl w:val="0"/>
        <w:spacing w:after="0" w:line="240" w:lineRule="auto"/>
        <w:ind w:firstLine="709"/>
        <w:rPr>
          <w:rFonts w:ascii="Times New Roman" w:hAnsi="Times New Roman"/>
          <w:sz w:val="24"/>
          <w:szCs w:val="24"/>
        </w:rPr>
      </w:pPr>
      <w:r w:rsidRPr="00B247FD">
        <w:rPr>
          <w:rFonts w:ascii="Times New Roman" w:hAnsi="Times New Roman"/>
          <w:sz w:val="24"/>
          <w:szCs w:val="24"/>
        </w:rPr>
        <w:t>получены Стороной независимо и на законных основаниях иначе, чем в результате нарушения Договора;</w:t>
      </w:r>
    </w:p>
    <w:p w14:paraId="49D479A2" w14:textId="77777777" w:rsidR="00824529" w:rsidRPr="00B247FD" w:rsidRDefault="00824529" w:rsidP="00626393">
      <w:pPr>
        <w:pStyle w:val="RUS10"/>
        <w:widowControl w:val="0"/>
        <w:spacing w:after="0" w:line="240" w:lineRule="auto"/>
        <w:ind w:firstLine="709"/>
        <w:rPr>
          <w:rFonts w:ascii="Times New Roman" w:hAnsi="Times New Roman"/>
          <w:sz w:val="24"/>
          <w:szCs w:val="24"/>
        </w:rPr>
      </w:pPr>
      <w:r w:rsidRPr="00B247FD">
        <w:rPr>
          <w:rFonts w:ascii="Times New Roman" w:hAnsi="Times New Roman"/>
          <w:sz w:val="24"/>
          <w:szCs w:val="24"/>
        </w:rPr>
        <w:t>разрешены к раскрытию по письменному согласию другой Стороны на снятие режима конфиденциальности;</w:t>
      </w:r>
    </w:p>
    <w:p w14:paraId="774B08E0" w14:textId="77777777" w:rsidR="00824529" w:rsidRPr="00B247FD" w:rsidRDefault="00824529" w:rsidP="00626393">
      <w:pPr>
        <w:pStyle w:val="RUS10"/>
        <w:widowControl w:val="0"/>
        <w:spacing w:after="0" w:line="240" w:lineRule="auto"/>
        <w:ind w:firstLine="709"/>
        <w:rPr>
          <w:rFonts w:ascii="Times New Roman" w:hAnsi="Times New Roman"/>
          <w:sz w:val="24"/>
          <w:szCs w:val="24"/>
        </w:rPr>
      </w:pPr>
      <w:r w:rsidRPr="00B247FD">
        <w:rPr>
          <w:rFonts w:ascii="Times New Roman" w:hAnsi="Times New Roman"/>
          <w:sz w:val="24"/>
          <w:szCs w:val="24"/>
        </w:rPr>
        <w:t xml:space="preserve"> не могут являться конфиденциальными в силу прямого указания действующего законодательства.</w:t>
      </w:r>
    </w:p>
    <w:p w14:paraId="14A06F17" w14:textId="77777777" w:rsidR="00824529" w:rsidRPr="00B247FD" w:rsidRDefault="00824529" w:rsidP="00626393">
      <w:pPr>
        <w:pStyle w:val="RUS11"/>
        <w:widowControl w:val="0"/>
        <w:numPr>
          <w:ilvl w:val="1"/>
          <w:numId w:val="3"/>
        </w:numPr>
        <w:tabs>
          <w:tab w:val="left" w:pos="534"/>
        </w:tabs>
        <w:spacing w:after="0" w:line="240" w:lineRule="auto"/>
        <w:ind w:left="0" w:firstLine="709"/>
        <w:rPr>
          <w:rFonts w:ascii="Times New Roman" w:hAnsi="Times New Roman"/>
          <w:sz w:val="24"/>
          <w:szCs w:val="24"/>
        </w:rPr>
      </w:pPr>
      <w:r w:rsidRPr="00B247FD">
        <w:rPr>
          <w:rFonts w:ascii="Times New Roman" w:hAnsi="Times New Roman"/>
          <w:sz w:val="24"/>
          <w:szCs w:val="24"/>
        </w:rPr>
        <w:t xml:space="preserve">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69D2869E" w14:textId="77777777" w:rsidR="00824529" w:rsidRPr="00B247FD" w:rsidRDefault="00824529" w:rsidP="00626393">
      <w:pPr>
        <w:pStyle w:val="RUS11"/>
        <w:widowControl w:val="0"/>
        <w:numPr>
          <w:ilvl w:val="1"/>
          <w:numId w:val="3"/>
        </w:numPr>
        <w:tabs>
          <w:tab w:val="left" w:pos="529"/>
        </w:tabs>
        <w:spacing w:after="0" w:line="240" w:lineRule="auto"/>
        <w:ind w:left="0" w:firstLine="709"/>
        <w:rPr>
          <w:rFonts w:ascii="Times New Roman" w:hAnsi="Times New Roman"/>
          <w:sz w:val="24"/>
          <w:szCs w:val="24"/>
        </w:rPr>
      </w:pPr>
      <w:r w:rsidRPr="00B247FD">
        <w:rPr>
          <w:rFonts w:ascii="Times New Roman" w:hAnsi="Times New Roman"/>
          <w:sz w:val="24"/>
          <w:szCs w:val="24"/>
        </w:rPr>
        <w:t xml:space="preserve">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14:paraId="4C833D41" w14:textId="77777777" w:rsidR="00824529" w:rsidRPr="00B247FD" w:rsidRDefault="00040DA9" w:rsidP="00626393">
      <w:pPr>
        <w:pStyle w:val="RUS11"/>
        <w:widowControl w:val="0"/>
        <w:numPr>
          <w:ilvl w:val="1"/>
          <w:numId w:val="3"/>
        </w:numPr>
        <w:tabs>
          <w:tab w:val="left" w:pos="534"/>
        </w:tabs>
        <w:spacing w:after="0" w:line="240" w:lineRule="auto"/>
        <w:ind w:left="0" w:firstLine="709"/>
        <w:rPr>
          <w:rFonts w:ascii="Times New Roman" w:hAnsi="Times New Roman"/>
          <w:sz w:val="24"/>
          <w:szCs w:val="24"/>
        </w:rPr>
      </w:pPr>
      <w:r w:rsidRPr="00B247FD">
        <w:rPr>
          <w:rFonts w:ascii="Times New Roman" w:hAnsi="Times New Roman"/>
          <w:sz w:val="24"/>
          <w:szCs w:val="24"/>
        </w:rPr>
        <w:t>Исполнитель</w:t>
      </w:r>
      <w:r w:rsidR="00824529" w:rsidRPr="00B247FD">
        <w:rPr>
          <w:rFonts w:ascii="Times New Roman" w:hAnsi="Times New Roman"/>
          <w:sz w:val="24"/>
          <w:szCs w:val="24"/>
        </w:rPr>
        <w:t xml:space="preserve">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w:t>
      </w:r>
      <w:r w:rsidRPr="00B247FD">
        <w:rPr>
          <w:rFonts w:ascii="Times New Roman" w:hAnsi="Times New Roman"/>
          <w:sz w:val="24"/>
          <w:szCs w:val="24"/>
        </w:rPr>
        <w:t>Исполнитель</w:t>
      </w:r>
      <w:r w:rsidR="00824529" w:rsidRPr="00B247FD">
        <w:rPr>
          <w:rFonts w:ascii="Times New Roman" w:hAnsi="Times New Roman"/>
          <w:sz w:val="24"/>
          <w:szCs w:val="24"/>
        </w:rPr>
        <w:t xml:space="preserve"> обязуется направлять </w:t>
      </w:r>
      <w:r w:rsidRPr="00B247FD">
        <w:rPr>
          <w:rFonts w:ascii="Times New Roman" w:hAnsi="Times New Roman"/>
          <w:sz w:val="24"/>
          <w:szCs w:val="24"/>
        </w:rPr>
        <w:t>Заказчику</w:t>
      </w:r>
      <w:r w:rsidR="00824529" w:rsidRPr="00B247FD">
        <w:rPr>
          <w:rFonts w:ascii="Times New Roman" w:hAnsi="Times New Roman"/>
          <w:sz w:val="24"/>
          <w:szCs w:val="24"/>
        </w:rPr>
        <w:t xml:space="preserve"> проекты таких документов для ознакомления. </w:t>
      </w:r>
    </w:p>
    <w:p w14:paraId="61D1C8FE" w14:textId="77777777" w:rsidR="00947818" w:rsidRPr="00B247FD" w:rsidRDefault="00824529" w:rsidP="00947818">
      <w:pPr>
        <w:pStyle w:val="RUS11"/>
        <w:widowControl w:val="0"/>
        <w:numPr>
          <w:ilvl w:val="1"/>
          <w:numId w:val="3"/>
        </w:numPr>
        <w:tabs>
          <w:tab w:val="left" w:pos="518"/>
        </w:tabs>
        <w:spacing w:after="0" w:line="240" w:lineRule="auto"/>
        <w:ind w:left="0" w:firstLine="709"/>
        <w:rPr>
          <w:rFonts w:ascii="Times New Roman" w:hAnsi="Times New Roman"/>
          <w:sz w:val="24"/>
          <w:szCs w:val="24"/>
        </w:rPr>
      </w:pPr>
      <w:r w:rsidRPr="00B247FD">
        <w:rPr>
          <w:rFonts w:ascii="Times New Roman" w:hAnsi="Times New Roman"/>
          <w:sz w:val="24"/>
          <w:szCs w:val="24"/>
        </w:rPr>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bookmarkEnd w:id="6"/>
    </w:p>
    <w:p w14:paraId="4818A512" w14:textId="77777777" w:rsidR="00824529" w:rsidRPr="00B247FD" w:rsidRDefault="00824529" w:rsidP="00947818">
      <w:pPr>
        <w:pStyle w:val="RUS11"/>
        <w:widowControl w:val="0"/>
        <w:numPr>
          <w:ilvl w:val="1"/>
          <w:numId w:val="3"/>
        </w:numPr>
        <w:tabs>
          <w:tab w:val="left" w:pos="518"/>
        </w:tabs>
        <w:spacing w:after="0" w:line="240" w:lineRule="auto"/>
        <w:ind w:left="0" w:firstLine="709"/>
        <w:rPr>
          <w:rFonts w:ascii="Times New Roman" w:hAnsi="Times New Roman"/>
          <w:sz w:val="24"/>
          <w:szCs w:val="24"/>
        </w:rPr>
      </w:pPr>
      <w:r w:rsidRPr="00B247FD">
        <w:rPr>
          <w:rFonts w:ascii="Times New Roman" w:hAnsi="Times New Roman"/>
          <w:sz w:val="24"/>
          <w:szCs w:val="24"/>
        </w:rPr>
        <w:t>В случае нарушения Стороной обязательств, предусмотренных настоящим разделом, Сторона обязуется возместить потерпевшей Стороне все понесенные и доказанные убытки в соответствии с законодательством Российской Федерации.</w:t>
      </w:r>
    </w:p>
    <w:p w14:paraId="7481737C" w14:textId="77777777" w:rsidR="0003118D" w:rsidRPr="00B247FD" w:rsidRDefault="00E62ED9" w:rsidP="00C461AD">
      <w:pPr>
        <w:numPr>
          <w:ilvl w:val="0"/>
          <w:numId w:val="3"/>
        </w:numPr>
        <w:shd w:val="clear" w:color="auto" w:fill="FFFFFF"/>
        <w:tabs>
          <w:tab w:val="left" w:pos="709"/>
        </w:tabs>
        <w:suppressAutoHyphens/>
        <w:spacing w:before="240" w:after="120"/>
        <w:ind w:left="0" w:firstLine="709"/>
        <w:jc w:val="center"/>
        <w:rPr>
          <w:b/>
          <w:spacing w:val="6"/>
          <w:sz w:val="24"/>
          <w:szCs w:val="24"/>
        </w:rPr>
      </w:pPr>
      <w:r w:rsidRPr="00B247FD">
        <w:rPr>
          <w:b/>
          <w:spacing w:val="6"/>
          <w:sz w:val="24"/>
          <w:szCs w:val="24"/>
        </w:rPr>
        <w:t>Обстоятельства непреодолимой силы</w:t>
      </w:r>
    </w:p>
    <w:p w14:paraId="253854FC" w14:textId="77777777" w:rsidR="00BA4B23" w:rsidRPr="00B247FD" w:rsidRDefault="00E62ED9" w:rsidP="00626393">
      <w:pPr>
        <w:numPr>
          <w:ilvl w:val="1"/>
          <w:numId w:val="3"/>
        </w:numPr>
        <w:tabs>
          <w:tab w:val="left" w:pos="529"/>
        </w:tabs>
        <w:autoSpaceDE/>
        <w:autoSpaceDN/>
        <w:adjustRightInd/>
        <w:ind w:left="0" w:firstLine="709"/>
        <w:jc w:val="both"/>
        <w:rPr>
          <w:rFonts w:eastAsia="Calibri"/>
          <w:sz w:val="24"/>
          <w:szCs w:val="24"/>
        </w:rPr>
      </w:pPr>
      <w:r w:rsidRPr="00B247FD">
        <w:rPr>
          <w:rFonts w:eastAsia="Calibri"/>
          <w:sz w:val="24"/>
          <w:szCs w:val="24"/>
        </w:rPr>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14:paraId="7D21019D" w14:textId="77777777" w:rsidR="00E62ED9" w:rsidRPr="00B247FD" w:rsidRDefault="00E62ED9" w:rsidP="00626393">
      <w:pPr>
        <w:numPr>
          <w:ilvl w:val="1"/>
          <w:numId w:val="3"/>
        </w:numPr>
        <w:tabs>
          <w:tab w:val="left" w:pos="518"/>
        </w:tabs>
        <w:autoSpaceDE/>
        <w:autoSpaceDN/>
        <w:adjustRightInd/>
        <w:ind w:left="0" w:firstLine="709"/>
        <w:jc w:val="both"/>
        <w:rPr>
          <w:rFonts w:eastAsia="Calibri"/>
          <w:sz w:val="24"/>
          <w:szCs w:val="24"/>
        </w:rPr>
      </w:pPr>
      <w:bookmarkStart w:id="7" w:name="_Ref493723566"/>
      <w:r w:rsidRPr="00B247FD">
        <w:rPr>
          <w:rFonts w:eastAsia="Calibri"/>
          <w:sz w:val="24"/>
          <w:szCs w:val="24"/>
        </w:rPr>
        <w:t>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bookmarkEnd w:id="7"/>
    </w:p>
    <w:p w14:paraId="7647DB78" w14:textId="77777777" w:rsidR="00E62ED9" w:rsidRPr="00B247FD" w:rsidRDefault="00E62ED9" w:rsidP="00626393">
      <w:pPr>
        <w:numPr>
          <w:ilvl w:val="1"/>
          <w:numId w:val="3"/>
        </w:numPr>
        <w:tabs>
          <w:tab w:val="left" w:pos="518"/>
        </w:tabs>
        <w:autoSpaceDE/>
        <w:autoSpaceDN/>
        <w:adjustRightInd/>
        <w:ind w:left="0" w:firstLine="709"/>
        <w:jc w:val="both"/>
        <w:rPr>
          <w:rFonts w:eastAsia="Calibri"/>
          <w:sz w:val="24"/>
          <w:szCs w:val="24"/>
        </w:rPr>
      </w:pPr>
      <w:bookmarkStart w:id="8" w:name="_Ref493723585"/>
      <w:r w:rsidRPr="00B247FD">
        <w:rPr>
          <w:rFonts w:eastAsia="Calibri"/>
          <w:sz w:val="24"/>
          <w:szCs w:val="24"/>
        </w:rPr>
        <w:t xml:space="preserve">При наступлении обстоятельств, указанных в пункте </w:t>
      </w:r>
      <w:r w:rsidR="00947818" w:rsidRPr="00B247FD">
        <w:rPr>
          <w:rFonts w:eastAsia="Calibri"/>
          <w:sz w:val="24"/>
          <w:szCs w:val="24"/>
        </w:rPr>
        <w:t>9</w:t>
      </w:r>
      <w:r w:rsidR="00FA36CB" w:rsidRPr="00B247FD">
        <w:rPr>
          <w:rFonts w:eastAsia="Calibri"/>
          <w:sz w:val="24"/>
          <w:szCs w:val="24"/>
        </w:rPr>
        <w:t>.2.</w:t>
      </w:r>
      <w:r w:rsidRPr="00B247FD">
        <w:rPr>
          <w:rFonts w:eastAsia="Calibri"/>
          <w:sz w:val="24"/>
          <w:szCs w:val="24"/>
        </w:rPr>
        <w:t xml:space="preserve">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w:t>
      </w:r>
      <w:r w:rsidRPr="00B247FD">
        <w:rPr>
          <w:rFonts w:eastAsia="Calibri"/>
          <w:sz w:val="24"/>
          <w:szCs w:val="24"/>
        </w:rPr>
        <w:lastRenderedPageBreak/>
        <w:t>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bookmarkEnd w:id="8"/>
      <w:r w:rsidR="00BA4B23" w:rsidRPr="00B247FD">
        <w:rPr>
          <w:rFonts w:eastAsia="Calibri"/>
          <w:sz w:val="24"/>
          <w:szCs w:val="24"/>
        </w:rPr>
        <w:t xml:space="preserve"> </w:t>
      </w:r>
      <w:r w:rsidRPr="00B247FD">
        <w:rPr>
          <w:rFonts w:eastAsia="Calibri"/>
          <w:sz w:val="24"/>
          <w:szCs w:val="24"/>
        </w:rPr>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3DBB791D" w14:textId="77777777" w:rsidR="00E62ED9" w:rsidRPr="00B247FD" w:rsidRDefault="00E62ED9" w:rsidP="00626393">
      <w:pPr>
        <w:numPr>
          <w:ilvl w:val="1"/>
          <w:numId w:val="3"/>
        </w:numPr>
        <w:tabs>
          <w:tab w:val="left" w:pos="534"/>
        </w:tabs>
        <w:autoSpaceDE/>
        <w:autoSpaceDN/>
        <w:adjustRightInd/>
        <w:ind w:left="0" w:firstLine="709"/>
        <w:jc w:val="both"/>
        <w:rPr>
          <w:rFonts w:eastAsia="Calibri"/>
          <w:sz w:val="24"/>
          <w:szCs w:val="24"/>
        </w:rPr>
      </w:pPr>
      <w:proofErr w:type="spellStart"/>
      <w:r w:rsidRPr="00B247FD">
        <w:rPr>
          <w:rFonts w:eastAsia="Calibri"/>
          <w:sz w:val="24"/>
          <w:szCs w:val="24"/>
        </w:rPr>
        <w:t>Неизвещение</w:t>
      </w:r>
      <w:proofErr w:type="spellEnd"/>
      <w:r w:rsidRPr="00B247FD">
        <w:rPr>
          <w:rFonts w:eastAsia="Calibri"/>
          <w:sz w:val="24"/>
          <w:szCs w:val="24"/>
        </w:rPr>
        <w:t xml:space="preserve">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5C222460" w14:textId="77777777" w:rsidR="00E62ED9" w:rsidRPr="00B247FD" w:rsidRDefault="00E62ED9" w:rsidP="00626393">
      <w:pPr>
        <w:numPr>
          <w:ilvl w:val="1"/>
          <w:numId w:val="3"/>
        </w:numPr>
        <w:tabs>
          <w:tab w:val="left" w:pos="529"/>
        </w:tabs>
        <w:autoSpaceDE/>
        <w:autoSpaceDN/>
        <w:adjustRightInd/>
        <w:ind w:left="0" w:firstLine="709"/>
        <w:jc w:val="both"/>
        <w:rPr>
          <w:rFonts w:eastAsia="Calibri"/>
          <w:sz w:val="24"/>
          <w:szCs w:val="24"/>
        </w:rPr>
      </w:pPr>
      <w:r w:rsidRPr="00B247FD">
        <w:rPr>
          <w:rFonts w:eastAsia="Calibri"/>
          <w:sz w:val="24"/>
          <w:szCs w:val="24"/>
        </w:rPr>
        <w:t>После получения сообщения, указанного в пункте</w:t>
      </w:r>
      <w:r w:rsidR="00947818" w:rsidRPr="00B247FD">
        <w:rPr>
          <w:rFonts w:eastAsia="Calibri"/>
          <w:sz w:val="24"/>
          <w:szCs w:val="24"/>
        </w:rPr>
        <w:t xml:space="preserve"> 9</w:t>
      </w:r>
      <w:r w:rsidR="00FA36CB" w:rsidRPr="00B247FD">
        <w:rPr>
          <w:rFonts w:eastAsia="Calibri"/>
          <w:sz w:val="24"/>
          <w:szCs w:val="24"/>
        </w:rPr>
        <w:t>.3</w:t>
      </w:r>
      <w:r w:rsidRPr="00B247FD">
        <w:rPr>
          <w:rFonts w:eastAsia="Calibri"/>
          <w:sz w:val="24"/>
          <w:szCs w:val="24"/>
        </w:rPr>
        <w:t xml:space="preserve"> Договора,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14:paraId="24DA64B9" w14:textId="77777777" w:rsidR="00E62ED9" w:rsidRPr="00B247FD" w:rsidRDefault="00E62ED9" w:rsidP="00626393">
      <w:pPr>
        <w:numPr>
          <w:ilvl w:val="1"/>
          <w:numId w:val="3"/>
        </w:numPr>
        <w:tabs>
          <w:tab w:val="left" w:pos="534"/>
        </w:tabs>
        <w:autoSpaceDE/>
        <w:autoSpaceDN/>
        <w:adjustRightInd/>
        <w:ind w:left="0" w:firstLine="709"/>
        <w:jc w:val="both"/>
        <w:rPr>
          <w:rFonts w:eastAsia="Calibri"/>
          <w:sz w:val="24"/>
          <w:szCs w:val="24"/>
        </w:rPr>
      </w:pPr>
      <w:r w:rsidRPr="00B247FD">
        <w:rPr>
          <w:rFonts w:eastAsia="Calibri"/>
          <w:sz w:val="24"/>
          <w:szCs w:val="24"/>
        </w:rPr>
        <w:t xml:space="preserve">При отсутствии своевременного извещения, предусмотренного в пункте </w:t>
      </w:r>
      <w:r w:rsidR="00B95BF1">
        <w:rPr>
          <w:rFonts w:eastAsia="Calibri"/>
          <w:sz w:val="24"/>
          <w:szCs w:val="24"/>
        </w:rPr>
        <w:t>9</w:t>
      </w:r>
      <w:r w:rsidR="00FA36CB" w:rsidRPr="00B247FD">
        <w:rPr>
          <w:rFonts w:eastAsia="Calibri"/>
          <w:sz w:val="24"/>
          <w:szCs w:val="24"/>
        </w:rPr>
        <w:t>.3</w:t>
      </w:r>
      <w:r w:rsidRPr="00B247FD">
        <w:rPr>
          <w:rFonts w:eastAsia="Calibri"/>
          <w:sz w:val="24"/>
          <w:szCs w:val="24"/>
        </w:rPr>
        <w:t xml:space="preserve"> Договора, виновная Сторона обязана возместить другой Стороне убытки, причинённые </w:t>
      </w:r>
      <w:proofErr w:type="spellStart"/>
      <w:r w:rsidRPr="00B247FD">
        <w:rPr>
          <w:rFonts w:eastAsia="Calibri"/>
          <w:sz w:val="24"/>
          <w:szCs w:val="24"/>
        </w:rPr>
        <w:t>неизвещением</w:t>
      </w:r>
      <w:proofErr w:type="spellEnd"/>
      <w:r w:rsidRPr="00B247FD">
        <w:rPr>
          <w:rFonts w:eastAsia="Calibri"/>
          <w:sz w:val="24"/>
          <w:szCs w:val="24"/>
        </w:rPr>
        <w:t xml:space="preserve"> или несвоевременным извещением.</w:t>
      </w:r>
    </w:p>
    <w:p w14:paraId="6956CB9F" w14:textId="77777777" w:rsidR="00E62ED9" w:rsidRPr="00B247FD" w:rsidRDefault="00E62ED9" w:rsidP="00626393">
      <w:pPr>
        <w:numPr>
          <w:ilvl w:val="1"/>
          <w:numId w:val="3"/>
        </w:numPr>
        <w:autoSpaceDE/>
        <w:autoSpaceDN/>
        <w:adjustRightInd/>
        <w:ind w:left="0" w:firstLine="709"/>
        <w:jc w:val="both"/>
        <w:rPr>
          <w:rFonts w:eastAsia="Calibri"/>
          <w:sz w:val="24"/>
          <w:szCs w:val="24"/>
        </w:rPr>
      </w:pPr>
      <w:r w:rsidRPr="00B247FD">
        <w:rPr>
          <w:rFonts w:eastAsia="Calibri"/>
          <w:sz w:val="24"/>
          <w:szCs w:val="24"/>
        </w:rPr>
        <w:t>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 При этом упущенная выгода не подлежит возмещению.</w:t>
      </w:r>
    </w:p>
    <w:p w14:paraId="41CE785D" w14:textId="77777777" w:rsidR="00947818" w:rsidRDefault="00E62ED9" w:rsidP="00947818">
      <w:pPr>
        <w:numPr>
          <w:ilvl w:val="1"/>
          <w:numId w:val="3"/>
        </w:numPr>
        <w:tabs>
          <w:tab w:val="left" w:pos="518"/>
        </w:tabs>
        <w:autoSpaceDE/>
        <w:autoSpaceDN/>
        <w:adjustRightInd/>
        <w:ind w:left="0" w:firstLine="709"/>
        <w:jc w:val="both"/>
        <w:rPr>
          <w:rFonts w:eastAsia="Calibri"/>
          <w:sz w:val="24"/>
          <w:szCs w:val="24"/>
        </w:rPr>
      </w:pPr>
      <w:r w:rsidRPr="00B247FD">
        <w:rPr>
          <w:rFonts w:eastAsia="Calibri"/>
          <w:sz w:val="24"/>
          <w:szCs w:val="24"/>
        </w:rPr>
        <w:t>Если, по мнению Сторон, исполнение обязательств по Договору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14:paraId="28EC6D51" w14:textId="77777777" w:rsidR="00063F19" w:rsidRPr="00B247FD" w:rsidRDefault="00063F19" w:rsidP="00063F19">
      <w:pPr>
        <w:numPr>
          <w:ilvl w:val="1"/>
          <w:numId w:val="3"/>
        </w:numPr>
        <w:tabs>
          <w:tab w:val="left" w:pos="518"/>
        </w:tabs>
        <w:autoSpaceDE/>
        <w:autoSpaceDN/>
        <w:adjustRightInd/>
        <w:ind w:left="0" w:firstLine="709"/>
        <w:jc w:val="both"/>
        <w:rPr>
          <w:rFonts w:eastAsia="Calibri"/>
          <w:sz w:val="24"/>
          <w:szCs w:val="24"/>
        </w:rPr>
      </w:pPr>
      <w:r w:rsidRPr="00063F19">
        <w:rPr>
          <w:rFonts w:eastAsia="Calibri"/>
          <w:sz w:val="24"/>
          <w:szCs w:val="24"/>
        </w:rPr>
        <w:t xml:space="preserve">На момент заключения настоящего договора стороны осведомлены о наличии обстоятельств, вызванных угрозой распространения </w:t>
      </w:r>
      <w:proofErr w:type="spellStart"/>
      <w:r w:rsidRPr="00063F19">
        <w:rPr>
          <w:rFonts w:eastAsia="Calibri"/>
          <w:sz w:val="24"/>
          <w:szCs w:val="24"/>
        </w:rPr>
        <w:t>коронавирусной</w:t>
      </w:r>
      <w:proofErr w:type="spellEnd"/>
      <w:r w:rsidRPr="00063F19">
        <w:rPr>
          <w:rFonts w:eastAsia="Calibri"/>
          <w:sz w:val="24"/>
          <w:szCs w:val="24"/>
        </w:rPr>
        <w:t xml:space="preserve">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14:paraId="112A74A0" w14:textId="77777777" w:rsidR="00947818" w:rsidRPr="00B247FD" w:rsidRDefault="00824529" w:rsidP="00C461AD">
      <w:pPr>
        <w:numPr>
          <w:ilvl w:val="0"/>
          <w:numId w:val="3"/>
        </w:numPr>
        <w:tabs>
          <w:tab w:val="left" w:pos="518"/>
        </w:tabs>
        <w:autoSpaceDE/>
        <w:autoSpaceDN/>
        <w:adjustRightInd/>
        <w:spacing w:before="240" w:after="120"/>
        <w:ind w:left="357" w:hanging="357"/>
        <w:jc w:val="center"/>
        <w:rPr>
          <w:rFonts w:eastAsia="Calibri"/>
          <w:sz w:val="24"/>
          <w:szCs w:val="24"/>
        </w:rPr>
      </w:pPr>
      <w:r w:rsidRPr="00B247FD">
        <w:rPr>
          <w:b/>
          <w:sz w:val="24"/>
          <w:szCs w:val="24"/>
        </w:rPr>
        <w:t>Уступка требования (цессия) и перевод долга</w:t>
      </w:r>
    </w:p>
    <w:p w14:paraId="24C8DA72" w14:textId="77777777" w:rsidR="00824529" w:rsidRPr="00B247FD" w:rsidRDefault="00824529" w:rsidP="00947818">
      <w:pPr>
        <w:numPr>
          <w:ilvl w:val="1"/>
          <w:numId w:val="3"/>
        </w:numPr>
        <w:tabs>
          <w:tab w:val="left" w:pos="518"/>
        </w:tabs>
        <w:autoSpaceDE/>
        <w:autoSpaceDN/>
        <w:adjustRightInd/>
        <w:ind w:left="0" w:firstLine="709"/>
        <w:jc w:val="both"/>
        <w:rPr>
          <w:rFonts w:eastAsia="Calibri"/>
          <w:sz w:val="24"/>
          <w:szCs w:val="24"/>
        </w:rPr>
      </w:pPr>
      <w:r w:rsidRPr="00B247FD">
        <w:rPr>
          <w:sz w:val="24"/>
          <w:szCs w:val="24"/>
          <w:lang w:eastAsia="en-US"/>
        </w:rPr>
        <w:lastRenderedPageBreak/>
        <w:t xml:space="preserve">Уступка права требования к Заказчику по Договору либо перевод долга Заказчика могут быть произведены только с письменного согласия Заказчика. </w:t>
      </w:r>
    </w:p>
    <w:p w14:paraId="4871035B" w14:textId="77777777" w:rsidR="00824529" w:rsidRPr="00B247FD" w:rsidRDefault="00824529" w:rsidP="00C461AD">
      <w:pPr>
        <w:numPr>
          <w:ilvl w:val="0"/>
          <w:numId w:val="7"/>
        </w:numPr>
        <w:shd w:val="clear" w:color="auto" w:fill="FFFFFF"/>
        <w:tabs>
          <w:tab w:val="left" w:pos="709"/>
        </w:tabs>
        <w:suppressAutoHyphens/>
        <w:spacing w:before="240" w:after="120"/>
        <w:ind w:left="0" w:firstLine="709"/>
        <w:jc w:val="center"/>
        <w:rPr>
          <w:b/>
          <w:spacing w:val="6"/>
          <w:sz w:val="24"/>
          <w:szCs w:val="24"/>
        </w:rPr>
      </w:pPr>
      <w:r w:rsidRPr="00B247FD">
        <w:rPr>
          <w:b/>
          <w:sz w:val="24"/>
          <w:szCs w:val="24"/>
        </w:rPr>
        <w:t>Расторжение договора</w:t>
      </w:r>
    </w:p>
    <w:p w14:paraId="329A9FE3" w14:textId="77777777" w:rsidR="00824529" w:rsidRPr="00B247FD" w:rsidRDefault="00824529" w:rsidP="00626393">
      <w:pPr>
        <w:numPr>
          <w:ilvl w:val="1"/>
          <w:numId w:val="7"/>
        </w:numPr>
        <w:shd w:val="clear" w:color="auto" w:fill="FFFFFF"/>
        <w:tabs>
          <w:tab w:val="left" w:pos="709"/>
        </w:tabs>
        <w:suppressAutoHyphens/>
        <w:ind w:left="0" w:firstLine="709"/>
        <w:jc w:val="both"/>
        <w:rPr>
          <w:spacing w:val="6"/>
          <w:sz w:val="24"/>
          <w:szCs w:val="24"/>
        </w:rPr>
      </w:pPr>
      <w:r w:rsidRPr="00B247FD">
        <w:rPr>
          <w:sz w:val="24"/>
          <w:szCs w:val="24"/>
        </w:rPr>
        <w:t xml:space="preserve">Договор может быть расторгнут досрочно по основаниям, предусмотренным действующим законодательством Российской Федерации, по соглашению Сторон либо в одностороннем порядке по инициативе </w:t>
      </w:r>
      <w:r w:rsidR="00847AFE" w:rsidRPr="00B247FD">
        <w:rPr>
          <w:sz w:val="24"/>
          <w:szCs w:val="24"/>
        </w:rPr>
        <w:t>Заказчика</w:t>
      </w:r>
      <w:r w:rsidRPr="00B247FD">
        <w:rPr>
          <w:sz w:val="24"/>
          <w:szCs w:val="24"/>
        </w:rPr>
        <w:t>, если это не запрещено действующим законодательством Российской Федерации.</w:t>
      </w:r>
    </w:p>
    <w:p w14:paraId="70F49B88" w14:textId="77777777" w:rsidR="00824529" w:rsidRPr="00B247FD" w:rsidRDefault="00824529" w:rsidP="00C461AD">
      <w:pPr>
        <w:numPr>
          <w:ilvl w:val="0"/>
          <w:numId w:val="7"/>
        </w:numPr>
        <w:shd w:val="clear" w:color="auto" w:fill="FFFFFF"/>
        <w:tabs>
          <w:tab w:val="left" w:pos="709"/>
          <w:tab w:val="left" w:pos="1404"/>
        </w:tabs>
        <w:suppressAutoHyphens/>
        <w:spacing w:before="240" w:after="120"/>
        <w:ind w:left="0" w:firstLine="709"/>
        <w:jc w:val="center"/>
        <w:rPr>
          <w:b/>
          <w:spacing w:val="6"/>
          <w:sz w:val="24"/>
          <w:szCs w:val="24"/>
        </w:rPr>
      </w:pPr>
      <w:r w:rsidRPr="00B247FD">
        <w:rPr>
          <w:b/>
          <w:spacing w:val="6"/>
          <w:sz w:val="24"/>
          <w:szCs w:val="24"/>
        </w:rPr>
        <w:t>Применимое право</w:t>
      </w:r>
    </w:p>
    <w:p w14:paraId="72FFA8F7" w14:textId="77777777" w:rsidR="00824529" w:rsidRPr="00B247FD" w:rsidRDefault="00824529" w:rsidP="00626393">
      <w:pPr>
        <w:numPr>
          <w:ilvl w:val="1"/>
          <w:numId w:val="7"/>
        </w:numPr>
        <w:tabs>
          <w:tab w:val="left" w:pos="534"/>
        </w:tabs>
        <w:ind w:left="0" w:firstLine="709"/>
        <w:jc w:val="both"/>
        <w:rPr>
          <w:sz w:val="24"/>
          <w:szCs w:val="24"/>
        </w:rPr>
      </w:pPr>
      <w:r w:rsidRPr="00B247FD">
        <w:rPr>
          <w:sz w:val="24"/>
          <w:szCs w:val="24"/>
        </w:rPr>
        <w:t>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w:t>
      </w:r>
    </w:p>
    <w:p w14:paraId="5501EF9C" w14:textId="77777777" w:rsidR="00824529" w:rsidRPr="00B247FD" w:rsidRDefault="00824529" w:rsidP="00C461AD">
      <w:pPr>
        <w:numPr>
          <w:ilvl w:val="0"/>
          <w:numId w:val="7"/>
        </w:numPr>
        <w:tabs>
          <w:tab w:val="left" w:pos="534"/>
        </w:tabs>
        <w:spacing w:before="240" w:after="120"/>
        <w:ind w:left="0" w:firstLine="709"/>
        <w:jc w:val="center"/>
        <w:rPr>
          <w:b/>
          <w:sz w:val="24"/>
          <w:szCs w:val="24"/>
        </w:rPr>
      </w:pPr>
      <w:r w:rsidRPr="00B247FD">
        <w:rPr>
          <w:b/>
          <w:sz w:val="24"/>
          <w:szCs w:val="24"/>
        </w:rPr>
        <w:t>Толкование</w:t>
      </w:r>
    </w:p>
    <w:p w14:paraId="46521275" w14:textId="77777777" w:rsidR="00824529" w:rsidRPr="00B247FD" w:rsidRDefault="00824529" w:rsidP="00626393">
      <w:pPr>
        <w:pStyle w:val="RUS11"/>
        <w:widowControl w:val="0"/>
        <w:numPr>
          <w:ilvl w:val="1"/>
          <w:numId w:val="7"/>
        </w:numPr>
        <w:tabs>
          <w:tab w:val="left" w:pos="518"/>
        </w:tabs>
        <w:spacing w:after="0" w:line="240" w:lineRule="auto"/>
        <w:ind w:left="0" w:firstLine="709"/>
        <w:rPr>
          <w:rFonts w:ascii="Times New Roman" w:hAnsi="Times New Roman"/>
          <w:sz w:val="24"/>
          <w:szCs w:val="24"/>
        </w:rPr>
      </w:pPr>
      <w:r w:rsidRPr="00B247FD">
        <w:rPr>
          <w:rFonts w:ascii="Times New Roman" w:hAnsi="Times New Roman"/>
          <w:sz w:val="24"/>
          <w:szCs w:val="24"/>
        </w:rPr>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559AE3BA" w14:textId="77777777" w:rsidR="00824529" w:rsidRPr="00B247FD" w:rsidRDefault="00824529" w:rsidP="00626393">
      <w:pPr>
        <w:pStyle w:val="RUS11"/>
        <w:widowControl w:val="0"/>
        <w:numPr>
          <w:ilvl w:val="1"/>
          <w:numId w:val="7"/>
        </w:numPr>
        <w:tabs>
          <w:tab w:val="left" w:pos="534"/>
        </w:tabs>
        <w:spacing w:after="0" w:line="240" w:lineRule="auto"/>
        <w:ind w:left="0" w:firstLine="709"/>
        <w:rPr>
          <w:rFonts w:ascii="Times New Roman" w:hAnsi="Times New Roman"/>
          <w:sz w:val="24"/>
          <w:szCs w:val="24"/>
        </w:rPr>
      </w:pPr>
      <w:r w:rsidRPr="00B247FD">
        <w:rPr>
          <w:rFonts w:ascii="Times New Roman" w:hAnsi="Times New Roman"/>
          <w:sz w:val="24"/>
          <w:szCs w:val="24"/>
        </w:rPr>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w:t>
      </w:r>
    </w:p>
    <w:p w14:paraId="321F2C84" w14:textId="77777777" w:rsidR="00824529" w:rsidRPr="00B247FD" w:rsidRDefault="00824529" w:rsidP="00626393">
      <w:pPr>
        <w:pStyle w:val="RUS11"/>
        <w:widowControl w:val="0"/>
        <w:numPr>
          <w:ilvl w:val="1"/>
          <w:numId w:val="7"/>
        </w:numPr>
        <w:tabs>
          <w:tab w:val="left" w:pos="518"/>
        </w:tabs>
        <w:spacing w:after="0" w:line="240" w:lineRule="auto"/>
        <w:ind w:left="0" w:firstLine="709"/>
        <w:rPr>
          <w:rFonts w:ascii="Times New Roman" w:hAnsi="Times New Roman"/>
          <w:sz w:val="24"/>
          <w:szCs w:val="24"/>
        </w:rPr>
      </w:pPr>
      <w:bookmarkStart w:id="9" w:name="_Ref496197101"/>
      <w:r w:rsidRPr="00B247FD">
        <w:rPr>
          <w:rFonts w:ascii="Times New Roman" w:hAnsi="Times New Roman"/>
          <w:sz w:val="24"/>
          <w:szCs w:val="24"/>
        </w:rPr>
        <w:t>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w:t>
      </w:r>
      <w:bookmarkEnd w:id="9"/>
    </w:p>
    <w:p w14:paraId="70FB848A" w14:textId="77777777" w:rsidR="00824529" w:rsidRPr="00B247FD" w:rsidRDefault="00824529" w:rsidP="00626393">
      <w:pPr>
        <w:pStyle w:val="RUS11"/>
        <w:widowControl w:val="0"/>
        <w:numPr>
          <w:ilvl w:val="1"/>
          <w:numId w:val="7"/>
        </w:numPr>
        <w:tabs>
          <w:tab w:val="left" w:pos="518"/>
        </w:tabs>
        <w:spacing w:after="0" w:line="240" w:lineRule="auto"/>
        <w:ind w:left="0" w:firstLine="709"/>
        <w:rPr>
          <w:rFonts w:ascii="Times New Roman" w:hAnsi="Times New Roman"/>
          <w:sz w:val="24"/>
          <w:szCs w:val="24"/>
        </w:rPr>
      </w:pPr>
      <w:r w:rsidRPr="00B247FD">
        <w:rPr>
          <w:rFonts w:ascii="Times New Roman" w:hAnsi="Times New Roman"/>
          <w:sz w:val="24"/>
          <w:szCs w:val="24"/>
        </w:rPr>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7C1891FF" w14:textId="77777777" w:rsidR="00824529" w:rsidRPr="00B247FD" w:rsidRDefault="00824529" w:rsidP="00626393">
      <w:pPr>
        <w:pStyle w:val="RUS11"/>
        <w:widowControl w:val="0"/>
        <w:numPr>
          <w:ilvl w:val="1"/>
          <w:numId w:val="7"/>
        </w:numPr>
        <w:tabs>
          <w:tab w:val="left" w:pos="518"/>
        </w:tabs>
        <w:spacing w:after="0" w:line="240" w:lineRule="auto"/>
        <w:ind w:left="0" w:firstLine="709"/>
        <w:rPr>
          <w:rFonts w:ascii="Times New Roman" w:hAnsi="Times New Roman"/>
          <w:sz w:val="24"/>
          <w:szCs w:val="24"/>
        </w:rPr>
      </w:pPr>
      <w:r w:rsidRPr="00B247FD">
        <w:rPr>
          <w:rFonts w:ascii="Times New Roman" w:hAnsi="Times New Roman"/>
          <w:sz w:val="24"/>
          <w:szCs w:val="24"/>
        </w:rPr>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55A5EB2E" w14:textId="77777777" w:rsidR="00824529" w:rsidRPr="00B247FD" w:rsidRDefault="00824529" w:rsidP="00C461AD">
      <w:pPr>
        <w:pStyle w:val="RUS11"/>
        <w:widowControl w:val="0"/>
        <w:numPr>
          <w:ilvl w:val="0"/>
          <w:numId w:val="7"/>
        </w:numPr>
        <w:tabs>
          <w:tab w:val="left" w:pos="518"/>
        </w:tabs>
        <w:spacing w:before="240" w:line="240" w:lineRule="auto"/>
        <w:ind w:left="0" w:firstLine="709"/>
        <w:jc w:val="center"/>
        <w:rPr>
          <w:rFonts w:ascii="Times New Roman" w:hAnsi="Times New Roman"/>
          <w:b/>
          <w:sz w:val="24"/>
          <w:szCs w:val="24"/>
        </w:rPr>
      </w:pPr>
      <w:r w:rsidRPr="00B247FD">
        <w:rPr>
          <w:rFonts w:ascii="Times New Roman" w:hAnsi="Times New Roman"/>
          <w:b/>
          <w:sz w:val="24"/>
          <w:szCs w:val="24"/>
        </w:rPr>
        <w:t>Соблюдение законодательства</w:t>
      </w:r>
    </w:p>
    <w:p w14:paraId="593C342D" w14:textId="77777777" w:rsidR="00824529" w:rsidRPr="00B247FD" w:rsidRDefault="00824529" w:rsidP="00626393">
      <w:pPr>
        <w:pStyle w:val="RUS11"/>
        <w:widowControl w:val="0"/>
        <w:numPr>
          <w:ilvl w:val="1"/>
          <w:numId w:val="7"/>
        </w:numPr>
        <w:tabs>
          <w:tab w:val="left" w:pos="534"/>
        </w:tabs>
        <w:spacing w:after="0" w:line="240" w:lineRule="auto"/>
        <w:ind w:left="0" w:firstLine="709"/>
        <w:rPr>
          <w:rFonts w:ascii="Times New Roman" w:hAnsi="Times New Roman"/>
          <w:sz w:val="24"/>
          <w:szCs w:val="24"/>
        </w:rPr>
      </w:pPr>
      <w:r w:rsidRPr="00B247FD">
        <w:rPr>
          <w:rFonts w:ascii="Times New Roman" w:hAnsi="Times New Roman"/>
          <w:sz w:val="24"/>
          <w:szCs w:val="24"/>
        </w:rPr>
        <w:t>Стороны гарантируют соблюдение требований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Сторон.</w:t>
      </w:r>
    </w:p>
    <w:p w14:paraId="75AA94D6" w14:textId="77777777" w:rsidR="00D41622" w:rsidRPr="00B247FD" w:rsidRDefault="00D41622" w:rsidP="00C461AD">
      <w:pPr>
        <w:numPr>
          <w:ilvl w:val="0"/>
          <w:numId w:val="7"/>
        </w:numPr>
        <w:shd w:val="clear" w:color="auto" w:fill="FFFFFF"/>
        <w:tabs>
          <w:tab w:val="left" w:pos="709"/>
          <w:tab w:val="left" w:pos="1404"/>
        </w:tabs>
        <w:suppressAutoHyphens/>
        <w:spacing w:before="240" w:after="120"/>
        <w:ind w:left="0" w:firstLine="709"/>
        <w:jc w:val="center"/>
        <w:rPr>
          <w:b/>
          <w:spacing w:val="6"/>
          <w:sz w:val="24"/>
          <w:szCs w:val="24"/>
        </w:rPr>
      </w:pPr>
      <w:r w:rsidRPr="00B247FD">
        <w:rPr>
          <w:b/>
          <w:spacing w:val="6"/>
          <w:sz w:val="24"/>
          <w:szCs w:val="24"/>
        </w:rPr>
        <w:t>Р</w:t>
      </w:r>
      <w:r w:rsidR="00F3671E" w:rsidRPr="00B247FD">
        <w:rPr>
          <w:b/>
          <w:spacing w:val="6"/>
          <w:sz w:val="24"/>
          <w:szCs w:val="24"/>
        </w:rPr>
        <w:t>азрешени</w:t>
      </w:r>
      <w:r w:rsidRPr="00B247FD">
        <w:rPr>
          <w:b/>
          <w:spacing w:val="6"/>
          <w:sz w:val="24"/>
          <w:szCs w:val="24"/>
        </w:rPr>
        <w:t>е</w:t>
      </w:r>
      <w:r w:rsidR="00F3671E" w:rsidRPr="00B247FD">
        <w:rPr>
          <w:b/>
          <w:spacing w:val="6"/>
          <w:sz w:val="24"/>
          <w:szCs w:val="24"/>
        </w:rPr>
        <w:t xml:space="preserve"> споров</w:t>
      </w:r>
    </w:p>
    <w:p w14:paraId="2C1CC490" w14:textId="77777777" w:rsidR="00D41622" w:rsidRPr="00B247FD" w:rsidRDefault="00D41622" w:rsidP="00626393">
      <w:pPr>
        <w:pStyle w:val="RUS11"/>
        <w:widowControl w:val="0"/>
        <w:numPr>
          <w:ilvl w:val="1"/>
          <w:numId w:val="7"/>
        </w:numPr>
        <w:tabs>
          <w:tab w:val="left" w:pos="518"/>
        </w:tabs>
        <w:spacing w:after="0" w:line="240" w:lineRule="auto"/>
        <w:ind w:left="0" w:firstLine="709"/>
        <w:rPr>
          <w:rFonts w:ascii="Times New Roman" w:hAnsi="Times New Roman"/>
          <w:sz w:val="24"/>
          <w:szCs w:val="24"/>
        </w:rPr>
      </w:pPr>
      <w:r w:rsidRPr="00B247FD">
        <w:rPr>
          <w:rFonts w:ascii="Times New Roman" w:hAnsi="Times New Roman"/>
          <w:sz w:val="24"/>
          <w:szCs w:val="24"/>
        </w:rPr>
        <w:t xml:space="preserve">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w:t>
      </w:r>
      <w:r w:rsidRPr="00B247FD">
        <w:rPr>
          <w:rFonts w:ascii="Times New Roman" w:hAnsi="Times New Roman"/>
          <w:sz w:val="24"/>
          <w:szCs w:val="24"/>
        </w:rPr>
        <w:lastRenderedPageBreak/>
        <w:t>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разрешением спора в суд.</w:t>
      </w:r>
    </w:p>
    <w:p w14:paraId="66AD94AA" w14:textId="77777777" w:rsidR="00D41622" w:rsidRPr="00B247FD" w:rsidRDefault="00D41622" w:rsidP="00626393">
      <w:pPr>
        <w:numPr>
          <w:ilvl w:val="1"/>
          <w:numId w:val="7"/>
        </w:numPr>
        <w:tabs>
          <w:tab w:val="left" w:pos="534"/>
        </w:tabs>
        <w:ind w:left="0" w:firstLine="709"/>
        <w:jc w:val="both"/>
        <w:rPr>
          <w:sz w:val="24"/>
          <w:szCs w:val="24"/>
        </w:rPr>
      </w:pPr>
      <w:r w:rsidRPr="00B247FD">
        <w:rPr>
          <w:sz w:val="24"/>
          <w:szCs w:val="24"/>
        </w:rPr>
        <w:t xml:space="preserve">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по месту нахождения </w:t>
      </w:r>
      <w:r w:rsidR="00776573" w:rsidRPr="00B247FD">
        <w:rPr>
          <w:sz w:val="24"/>
          <w:szCs w:val="24"/>
        </w:rPr>
        <w:t>Заказчика</w:t>
      </w:r>
      <w:r w:rsidRPr="00B247FD">
        <w:rPr>
          <w:sz w:val="24"/>
          <w:szCs w:val="24"/>
        </w:rPr>
        <w:t>.</w:t>
      </w:r>
    </w:p>
    <w:p w14:paraId="2C2D1B1F" w14:textId="77777777" w:rsidR="00420945" w:rsidRPr="00B247FD" w:rsidRDefault="00420945" w:rsidP="00C461AD">
      <w:pPr>
        <w:pStyle w:val="RUS11"/>
        <w:widowControl w:val="0"/>
        <w:numPr>
          <w:ilvl w:val="0"/>
          <w:numId w:val="7"/>
        </w:numPr>
        <w:tabs>
          <w:tab w:val="left" w:pos="709"/>
        </w:tabs>
        <w:spacing w:before="240" w:line="240" w:lineRule="auto"/>
        <w:ind w:left="0" w:firstLine="709"/>
        <w:jc w:val="center"/>
        <w:rPr>
          <w:rFonts w:ascii="Times New Roman" w:hAnsi="Times New Roman"/>
          <w:b/>
          <w:sz w:val="24"/>
          <w:szCs w:val="24"/>
          <w:lang w:eastAsia="en-US"/>
        </w:rPr>
      </w:pPr>
      <w:proofErr w:type="spellStart"/>
      <w:r w:rsidRPr="00B247FD">
        <w:rPr>
          <w:rFonts w:ascii="Times New Roman" w:hAnsi="Times New Roman"/>
          <w:b/>
          <w:sz w:val="24"/>
          <w:szCs w:val="24"/>
        </w:rPr>
        <w:t>Антисанкционная</w:t>
      </w:r>
      <w:proofErr w:type="spellEnd"/>
      <w:r w:rsidRPr="00B247FD">
        <w:rPr>
          <w:rFonts w:ascii="Times New Roman" w:hAnsi="Times New Roman"/>
          <w:b/>
          <w:sz w:val="24"/>
          <w:szCs w:val="24"/>
        </w:rPr>
        <w:t xml:space="preserve"> оговорка</w:t>
      </w:r>
    </w:p>
    <w:p w14:paraId="5976342D" w14:textId="77777777" w:rsidR="00420945" w:rsidRPr="00B247FD" w:rsidRDefault="0039783B" w:rsidP="00626393">
      <w:pPr>
        <w:pStyle w:val="af0"/>
        <w:widowControl w:val="0"/>
        <w:numPr>
          <w:ilvl w:val="1"/>
          <w:numId w:val="7"/>
        </w:numPr>
        <w:tabs>
          <w:tab w:val="left" w:pos="539"/>
        </w:tabs>
        <w:suppressAutoHyphens/>
        <w:autoSpaceDN w:val="0"/>
        <w:spacing w:after="0" w:line="240" w:lineRule="auto"/>
        <w:ind w:left="0" w:firstLine="709"/>
        <w:jc w:val="both"/>
        <w:textAlignment w:val="baseline"/>
        <w:rPr>
          <w:rFonts w:ascii="Times New Roman" w:hAnsi="Times New Roman"/>
          <w:sz w:val="24"/>
          <w:szCs w:val="24"/>
          <w:lang w:val="x-none"/>
        </w:rPr>
      </w:pPr>
      <w:r w:rsidRPr="00B247FD">
        <w:rPr>
          <w:rFonts w:ascii="Times New Roman" w:hAnsi="Times New Roman"/>
          <w:sz w:val="24"/>
          <w:szCs w:val="24"/>
        </w:rPr>
        <w:t>Исполнитель</w:t>
      </w:r>
      <w:r w:rsidR="00420945" w:rsidRPr="00B247FD">
        <w:rPr>
          <w:rFonts w:ascii="Times New Roman" w:hAnsi="Times New Roman"/>
          <w:sz w:val="24"/>
          <w:szCs w:val="24"/>
          <w:lang w:val="x-none"/>
        </w:rPr>
        <w:t xml:space="preserve"> настоящим подтверждает, что не является объектом каких-либо </w:t>
      </w:r>
      <w:r w:rsidR="00420945" w:rsidRPr="00B247FD">
        <w:rPr>
          <w:rFonts w:ascii="Times New Roman" w:hAnsi="Times New Roman"/>
          <w:sz w:val="24"/>
          <w:szCs w:val="24"/>
        </w:rPr>
        <w:t>применимых</w:t>
      </w:r>
      <w:r w:rsidR="00420945" w:rsidRPr="00B247FD">
        <w:rPr>
          <w:rFonts w:ascii="Times New Roman" w:hAnsi="Times New Roman"/>
          <w:sz w:val="24"/>
          <w:szCs w:val="24"/>
          <w:lang w:val="x-none"/>
        </w:rPr>
        <w:t xml:space="preserve">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w:t>
      </w:r>
      <w:r w:rsidR="00420945" w:rsidRPr="00B247FD">
        <w:rPr>
          <w:rFonts w:ascii="Times New Roman" w:hAnsi="Times New Roman"/>
          <w:sz w:val="24"/>
          <w:szCs w:val="24"/>
        </w:rPr>
        <w:t>применимых</w:t>
      </w:r>
      <w:r w:rsidR="00420945" w:rsidRPr="00B247FD">
        <w:rPr>
          <w:rFonts w:ascii="Times New Roman" w:hAnsi="Times New Roman"/>
          <w:sz w:val="24"/>
          <w:szCs w:val="24"/>
          <w:lang w:val="x-none"/>
        </w:rPr>
        <w:t xml:space="preserve"> санкций.</w:t>
      </w:r>
    </w:p>
    <w:p w14:paraId="26BC79DE" w14:textId="77777777" w:rsidR="00420945" w:rsidRPr="00B247FD" w:rsidRDefault="00420945" w:rsidP="00626393">
      <w:pPr>
        <w:pStyle w:val="af0"/>
        <w:tabs>
          <w:tab w:val="left" w:pos="539"/>
        </w:tabs>
        <w:suppressAutoHyphens/>
        <w:spacing w:after="0" w:line="240" w:lineRule="auto"/>
        <w:ind w:left="0" w:firstLine="709"/>
        <w:jc w:val="both"/>
        <w:rPr>
          <w:rFonts w:ascii="Times New Roman" w:hAnsi="Times New Roman"/>
          <w:sz w:val="24"/>
          <w:szCs w:val="24"/>
        </w:rPr>
      </w:pPr>
      <w:r w:rsidRPr="00B247FD">
        <w:rPr>
          <w:rFonts w:ascii="Times New Roman" w:hAnsi="Times New Roman"/>
          <w:sz w:val="24"/>
          <w:szCs w:val="24"/>
        </w:rPr>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279BF31F" w14:textId="0DE179ED" w:rsidR="00420945" w:rsidRPr="00B247FD" w:rsidRDefault="00D01330" w:rsidP="00626393">
      <w:pPr>
        <w:pStyle w:val="af0"/>
        <w:widowControl w:val="0"/>
        <w:numPr>
          <w:ilvl w:val="1"/>
          <w:numId w:val="7"/>
        </w:numPr>
        <w:tabs>
          <w:tab w:val="left" w:pos="539"/>
        </w:tabs>
        <w:suppressAutoHyphens/>
        <w:autoSpaceDN w:val="0"/>
        <w:spacing w:after="0" w:line="240" w:lineRule="auto"/>
        <w:ind w:left="0" w:firstLine="709"/>
        <w:jc w:val="both"/>
        <w:textAlignment w:val="baseline"/>
        <w:rPr>
          <w:rFonts w:ascii="Times New Roman" w:hAnsi="Times New Roman"/>
          <w:sz w:val="24"/>
          <w:szCs w:val="24"/>
          <w:lang w:val="x-none"/>
        </w:rPr>
      </w:pPr>
      <w:r w:rsidRPr="00B247FD">
        <w:rPr>
          <w:rFonts w:ascii="Times New Roman" w:hAnsi="Times New Roman"/>
          <w:sz w:val="24"/>
          <w:szCs w:val="24"/>
        </w:rPr>
        <w:t>Исполнитель</w:t>
      </w:r>
      <w:r w:rsidR="00420945" w:rsidRPr="00B247FD">
        <w:rPr>
          <w:rFonts w:ascii="Times New Roman" w:hAnsi="Times New Roman"/>
          <w:sz w:val="24"/>
          <w:szCs w:val="24"/>
          <w:lang w:val="x-none"/>
        </w:rPr>
        <w:t xml:space="preserve"> обязуется уведомить </w:t>
      </w:r>
      <w:r w:rsidRPr="00B247FD">
        <w:rPr>
          <w:rFonts w:ascii="Times New Roman" w:hAnsi="Times New Roman"/>
          <w:sz w:val="24"/>
          <w:szCs w:val="24"/>
        </w:rPr>
        <w:t>Заказчика</w:t>
      </w:r>
      <w:r w:rsidR="00420945" w:rsidRPr="00B247FD">
        <w:rPr>
          <w:rFonts w:ascii="Times New Roman" w:hAnsi="Times New Roman"/>
          <w:sz w:val="24"/>
          <w:szCs w:val="24"/>
          <w:lang w:val="x-none"/>
        </w:rPr>
        <w:t xml:space="preserve"> немедленно, если </w:t>
      </w:r>
      <w:r w:rsidRPr="00B247FD">
        <w:rPr>
          <w:rFonts w:ascii="Times New Roman" w:hAnsi="Times New Roman"/>
          <w:sz w:val="24"/>
          <w:szCs w:val="24"/>
        </w:rPr>
        <w:t>Исполнитель</w:t>
      </w:r>
      <w:r w:rsidR="00420945" w:rsidRPr="00B247FD">
        <w:rPr>
          <w:rFonts w:ascii="Times New Roman" w:hAnsi="Times New Roman"/>
          <w:sz w:val="24"/>
          <w:szCs w:val="24"/>
          <w:lang w:val="x-none"/>
        </w:rPr>
        <w:t xml:space="preserve"> или любое другое физическое или юридическое лицо, указанное в п</w:t>
      </w:r>
      <w:r w:rsidR="00420945" w:rsidRPr="00B247FD">
        <w:rPr>
          <w:rFonts w:ascii="Times New Roman" w:hAnsi="Times New Roman"/>
          <w:sz w:val="24"/>
          <w:szCs w:val="24"/>
        </w:rPr>
        <w:t xml:space="preserve">ункте </w:t>
      </w:r>
      <w:r w:rsidR="00682F56" w:rsidRPr="00B247FD">
        <w:rPr>
          <w:rFonts w:ascii="Times New Roman" w:hAnsi="Times New Roman"/>
          <w:sz w:val="24"/>
          <w:szCs w:val="24"/>
        </w:rPr>
        <w:t>17.</w:t>
      </w:r>
      <w:r w:rsidR="00420945" w:rsidRPr="00B247FD">
        <w:rPr>
          <w:rFonts w:ascii="Times New Roman" w:hAnsi="Times New Roman"/>
          <w:sz w:val="24"/>
          <w:szCs w:val="24"/>
        </w:rPr>
        <w:t>1</w:t>
      </w:r>
      <w:r w:rsidR="00682F56" w:rsidRPr="00B247FD">
        <w:rPr>
          <w:rFonts w:ascii="Times New Roman" w:hAnsi="Times New Roman"/>
          <w:sz w:val="24"/>
          <w:szCs w:val="24"/>
        </w:rPr>
        <w:t>.</w:t>
      </w:r>
      <w:r w:rsidR="00420945" w:rsidRPr="00B247FD">
        <w:rPr>
          <w:rFonts w:ascii="Times New Roman" w:hAnsi="Times New Roman"/>
          <w:sz w:val="24"/>
          <w:szCs w:val="24"/>
          <w:lang w:val="x-none"/>
        </w:rPr>
        <w:t>, станет объектом каких-либо применимых санкций после заключения Договора</w:t>
      </w:r>
      <w:r w:rsidR="00420945" w:rsidRPr="00B247FD">
        <w:rPr>
          <w:rFonts w:ascii="Times New Roman" w:hAnsi="Times New Roman"/>
          <w:sz w:val="24"/>
          <w:szCs w:val="24"/>
        </w:rPr>
        <w:t>.</w:t>
      </w:r>
      <w:r w:rsidR="00D36367">
        <w:rPr>
          <w:rFonts w:ascii="Times New Roman" w:hAnsi="Times New Roman"/>
          <w:sz w:val="24"/>
          <w:szCs w:val="24"/>
          <w:lang w:val="x-none"/>
        </w:rPr>
        <w:t xml:space="preserve"> </w:t>
      </w:r>
    </w:p>
    <w:p w14:paraId="24CAABF4" w14:textId="77777777" w:rsidR="00420945" w:rsidRPr="00B247FD" w:rsidRDefault="00D01330" w:rsidP="00626393">
      <w:pPr>
        <w:pStyle w:val="af0"/>
        <w:widowControl w:val="0"/>
        <w:numPr>
          <w:ilvl w:val="1"/>
          <w:numId w:val="7"/>
        </w:numPr>
        <w:tabs>
          <w:tab w:val="left" w:pos="539"/>
        </w:tabs>
        <w:suppressAutoHyphens/>
        <w:autoSpaceDN w:val="0"/>
        <w:spacing w:after="0" w:line="240" w:lineRule="auto"/>
        <w:ind w:left="0" w:firstLine="709"/>
        <w:jc w:val="both"/>
        <w:textAlignment w:val="baseline"/>
        <w:rPr>
          <w:rFonts w:ascii="Times New Roman" w:hAnsi="Times New Roman"/>
          <w:sz w:val="24"/>
          <w:szCs w:val="24"/>
          <w:lang w:val="x-none"/>
        </w:rPr>
      </w:pPr>
      <w:r w:rsidRPr="00B247FD">
        <w:rPr>
          <w:rFonts w:ascii="Times New Roman" w:hAnsi="Times New Roman"/>
          <w:sz w:val="24"/>
          <w:szCs w:val="24"/>
        </w:rPr>
        <w:t>Заказчик</w:t>
      </w:r>
      <w:r w:rsidR="00420945" w:rsidRPr="00B247FD">
        <w:rPr>
          <w:rFonts w:ascii="Times New Roman" w:hAnsi="Times New Roman"/>
          <w:sz w:val="24"/>
          <w:szCs w:val="24"/>
          <w:lang w:val="x-none"/>
        </w:rPr>
        <w:t xml:space="preserve"> имеет право немедленно расторгнуть</w:t>
      </w:r>
      <w:r w:rsidR="00420945" w:rsidRPr="00B247FD">
        <w:rPr>
          <w:rFonts w:ascii="Times New Roman" w:hAnsi="Times New Roman"/>
          <w:sz w:val="24"/>
          <w:szCs w:val="24"/>
        </w:rPr>
        <w:t xml:space="preserve"> </w:t>
      </w:r>
      <w:r w:rsidR="00420945" w:rsidRPr="00B247FD">
        <w:rPr>
          <w:rFonts w:ascii="Times New Roman" w:hAnsi="Times New Roman"/>
          <w:sz w:val="24"/>
          <w:szCs w:val="24"/>
          <w:lang w:val="x-none"/>
        </w:rPr>
        <w:t>и (или) прекратить исполнение Договор</w:t>
      </w:r>
      <w:r w:rsidR="00420945" w:rsidRPr="00B247FD">
        <w:rPr>
          <w:rFonts w:ascii="Times New Roman" w:hAnsi="Times New Roman"/>
          <w:sz w:val="24"/>
          <w:szCs w:val="24"/>
        </w:rPr>
        <w:t>а</w:t>
      </w:r>
      <w:r w:rsidR="00420945" w:rsidRPr="00B247FD">
        <w:rPr>
          <w:rFonts w:ascii="Times New Roman" w:hAnsi="Times New Roman"/>
          <w:sz w:val="24"/>
          <w:szCs w:val="24"/>
          <w:lang w:val="x-none"/>
        </w:rPr>
        <w:t xml:space="preserve">, если станет известно, что </w:t>
      </w:r>
      <w:r w:rsidRPr="00B247FD">
        <w:rPr>
          <w:rFonts w:ascii="Times New Roman" w:hAnsi="Times New Roman"/>
          <w:sz w:val="24"/>
          <w:szCs w:val="24"/>
        </w:rPr>
        <w:t>Исполнитель</w:t>
      </w:r>
      <w:r w:rsidR="00420945" w:rsidRPr="00B247FD">
        <w:rPr>
          <w:rFonts w:ascii="Times New Roman" w:hAnsi="Times New Roman"/>
          <w:sz w:val="24"/>
          <w:szCs w:val="24"/>
          <w:lang w:val="x-none"/>
        </w:rPr>
        <w:t xml:space="preserve"> или любое другое физическое или юридическое лицо, указанное в п</w:t>
      </w:r>
      <w:r w:rsidR="00420945" w:rsidRPr="00B247FD">
        <w:rPr>
          <w:rFonts w:ascii="Times New Roman" w:hAnsi="Times New Roman"/>
          <w:sz w:val="24"/>
          <w:szCs w:val="24"/>
        </w:rPr>
        <w:t>ункте 1</w:t>
      </w:r>
      <w:r w:rsidR="00420945" w:rsidRPr="00B247FD">
        <w:rPr>
          <w:rFonts w:ascii="Times New Roman" w:hAnsi="Times New Roman"/>
          <w:sz w:val="24"/>
          <w:szCs w:val="24"/>
          <w:lang w:val="x-none"/>
        </w:rPr>
        <w:t>, являлось объектом применимых санкций в момент заключения Договора</w:t>
      </w:r>
      <w:r w:rsidR="00420945" w:rsidRPr="00B247FD">
        <w:rPr>
          <w:rFonts w:ascii="Times New Roman" w:hAnsi="Times New Roman"/>
          <w:sz w:val="24"/>
          <w:szCs w:val="24"/>
        </w:rPr>
        <w:t xml:space="preserve"> и данная информация не была раскрыта</w:t>
      </w:r>
      <w:r w:rsidR="00420945" w:rsidRPr="00B247FD">
        <w:rPr>
          <w:rFonts w:ascii="Times New Roman" w:hAnsi="Times New Roman"/>
          <w:sz w:val="24"/>
          <w:szCs w:val="24"/>
          <w:lang w:val="x-none"/>
        </w:rPr>
        <w:t xml:space="preserve">, или если </w:t>
      </w:r>
      <w:r w:rsidRPr="00B247FD">
        <w:rPr>
          <w:rFonts w:ascii="Times New Roman" w:hAnsi="Times New Roman"/>
          <w:sz w:val="24"/>
          <w:szCs w:val="24"/>
        </w:rPr>
        <w:t>Исполнитель</w:t>
      </w:r>
      <w:r w:rsidR="00420945" w:rsidRPr="00B247FD">
        <w:rPr>
          <w:rFonts w:ascii="Times New Roman" w:hAnsi="Times New Roman"/>
          <w:sz w:val="24"/>
          <w:szCs w:val="24"/>
          <w:lang w:val="x-none"/>
        </w:rPr>
        <w:t xml:space="preserve"> или любое физическое или юридическое лицо, указанное в п</w:t>
      </w:r>
      <w:r w:rsidR="00420945" w:rsidRPr="00B247FD">
        <w:rPr>
          <w:rFonts w:ascii="Times New Roman" w:hAnsi="Times New Roman"/>
          <w:sz w:val="24"/>
          <w:szCs w:val="24"/>
        </w:rPr>
        <w:t>ункте</w:t>
      </w:r>
      <w:r w:rsidR="00420945" w:rsidRPr="00B247FD">
        <w:rPr>
          <w:rFonts w:ascii="Times New Roman" w:hAnsi="Times New Roman"/>
          <w:sz w:val="24"/>
          <w:szCs w:val="24"/>
          <w:lang w:val="x-none"/>
        </w:rPr>
        <w:t xml:space="preserve"> </w:t>
      </w:r>
      <w:r w:rsidR="00420945" w:rsidRPr="00B247FD">
        <w:rPr>
          <w:rFonts w:ascii="Times New Roman" w:hAnsi="Times New Roman"/>
          <w:sz w:val="24"/>
          <w:szCs w:val="24"/>
        </w:rPr>
        <w:t xml:space="preserve">1 </w:t>
      </w:r>
      <w:r w:rsidR="00420945" w:rsidRPr="00B247FD">
        <w:rPr>
          <w:rFonts w:ascii="Times New Roman" w:hAnsi="Times New Roman"/>
          <w:sz w:val="24"/>
          <w:szCs w:val="24"/>
          <w:lang w:val="x-none"/>
        </w:rPr>
        <w:t>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14:paraId="0E337241" w14:textId="77777777" w:rsidR="00420945" w:rsidRPr="00B247FD" w:rsidRDefault="00420945" w:rsidP="00C461AD">
      <w:pPr>
        <w:pStyle w:val="af0"/>
        <w:widowControl w:val="0"/>
        <w:numPr>
          <w:ilvl w:val="1"/>
          <w:numId w:val="7"/>
        </w:numPr>
        <w:tabs>
          <w:tab w:val="left" w:pos="539"/>
        </w:tabs>
        <w:suppressAutoHyphens/>
        <w:autoSpaceDN w:val="0"/>
        <w:spacing w:after="0" w:line="240" w:lineRule="auto"/>
        <w:ind w:left="0" w:firstLine="709"/>
        <w:contextualSpacing w:val="0"/>
        <w:jc w:val="both"/>
        <w:textAlignment w:val="baseline"/>
        <w:rPr>
          <w:rFonts w:ascii="Times New Roman" w:hAnsi="Times New Roman"/>
          <w:sz w:val="24"/>
          <w:szCs w:val="24"/>
          <w:lang w:val="x-none"/>
        </w:rPr>
      </w:pPr>
      <w:r w:rsidRPr="00B247FD">
        <w:rPr>
          <w:rFonts w:ascii="Times New Roman" w:hAnsi="Times New Roman"/>
          <w:sz w:val="24"/>
          <w:szCs w:val="24"/>
          <w:lang w:val="x-none"/>
        </w:rPr>
        <w:t xml:space="preserve">Расторжение и (или) прекращение исполнения Договора согласно пункту </w:t>
      </w:r>
      <w:r w:rsidR="00682F56" w:rsidRPr="00B247FD">
        <w:rPr>
          <w:rFonts w:ascii="Times New Roman" w:hAnsi="Times New Roman"/>
          <w:sz w:val="24"/>
          <w:szCs w:val="24"/>
        </w:rPr>
        <w:t>17.</w:t>
      </w:r>
      <w:r w:rsidRPr="00B247FD">
        <w:rPr>
          <w:rFonts w:ascii="Times New Roman" w:hAnsi="Times New Roman"/>
          <w:sz w:val="24"/>
          <w:szCs w:val="24"/>
        </w:rPr>
        <w:t>3</w:t>
      </w:r>
      <w:r w:rsidR="00682F56" w:rsidRPr="00B247FD">
        <w:rPr>
          <w:rFonts w:ascii="Times New Roman" w:hAnsi="Times New Roman"/>
          <w:sz w:val="24"/>
          <w:szCs w:val="24"/>
        </w:rPr>
        <w:t>.</w:t>
      </w:r>
      <w:r w:rsidRPr="00B247FD">
        <w:rPr>
          <w:rFonts w:ascii="Times New Roman" w:hAnsi="Times New Roman"/>
          <w:sz w:val="24"/>
          <w:szCs w:val="24"/>
        </w:rPr>
        <w:t xml:space="preserve"> </w:t>
      </w:r>
      <w:r w:rsidRPr="00B247FD">
        <w:rPr>
          <w:rFonts w:ascii="Times New Roman" w:hAnsi="Times New Roman"/>
          <w:sz w:val="24"/>
          <w:szCs w:val="24"/>
          <w:lang w:val="x-none"/>
        </w:rPr>
        <w:t xml:space="preserve">не создаёт для </w:t>
      </w:r>
      <w:r w:rsidR="00D01330" w:rsidRPr="00B247FD">
        <w:rPr>
          <w:rFonts w:ascii="Times New Roman" w:hAnsi="Times New Roman"/>
          <w:sz w:val="24"/>
          <w:szCs w:val="24"/>
        </w:rPr>
        <w:t>Заказчика</w:t>
      </w:r>
      <w:r w:rsidRPr="00B247FD">
        <w:rPr>
          <w:rFonts w:ascii="Times New Roman" w:hAnsi="Times New Roman"/>
          <w:sz w:val="24"/>
          <w:szCs w:val="24"/>
          <w:lang w:val="x-none"/>
        </w:rPr>
        <w:t xml:space="preserve"> обязательства в отношении возмещения расходов/убытков, иных платежей и/или затрат </w:t>
      </w:r>
      <w:r w:rsidR="00D01330" w:rsidRPr="00B247FD">
        <w:rPr>
          <w:rFonts w:ascii="Times New Roman" w:hAnsi="Times New Roman"/>
          <w:sz w:val="24"/>
          <w:szCs w:val="24"/>
        </w:rPr>
        <w:t>Исполнителя</w:t>
      </w:r>
      <w:r w:rsidRPr="00B247FD">
        <w:rPr>
          <w:rFonts w:ascii="Times New Roman" w:hAnsi="Times New Roman"/>
          <w:sz w:val="24"/>
          <w:szCs w:val="24"/>
          <w:lang w:val="x-none"/>
        </w:rPr>
        <w:t>, возникающих/возникших в связи с таким расторжением и (или) прекращением исполнения.</w:t>
      </w:r>
      <w:r w:rsidRPr="00B247FD">
        <w:rPr>
          <w:rFonts w:ascii="Times New Roman" w:hAnsi="Times New Roman"/>
          <w:sz w:val="24"/>
          <w:szCs w:val="24"/>
        </w:rPr>
        <w:t xml:space="preserve"> </w:t>
      </w:r>
      <w:r w:rsidRPr="00B247FD">
        <w:rPr>
          <w:rFonts w:ascii="Times New Roman" w:hAnsi="Times New Roman"/>
          <w:sz w:val="24"/>
          <w:szCs w:val="24"/>
          <w:lang w:val="x-none"/>
        </w:rPr>
        <w:t xml:space="preserve">Расторжение и (или) прекращение исполнения Договора </w:t>
      </w:r>
      <w:r w:rsidRPr="00B247FD">
        <w:rPr>
          <w:rFonts w:ascii="Times New Roman" w:hAnsi="Times New Roman"/>
          <w:sz w:val="24"/>
          <w:szCs w:val="24"/>
        </w:rPr>
        <w:t xml:space="preserve">осуществляется путем направления </w:t>
      </w:r>
      <w:r w:rsidR="00D01330" w:rsidRPr="00B247FD">
        <w:rPr>
          <w:rFonts w:ascii="Times New Roman" w:hAnsi="Times New Roman"/>
          <w:sz w:val="24"/>
          <w:szCs w:val="24"/>
        </w:rPr>
        <w:t>Заказчиком</w:t>
      </w:r>
      <w:r w:rsidRPr="00B247FD">
        <w:rPr>
          <w:rFonts w:ascii="Times New Roman" w:hAnsi="Times New Roman"/>
          <w:sz w:val="24"/>
          <w:szCs w:val="24"/>
        </w:rPr>
        <w:t xml:space="preserve"> письменного уведомления не позднее, чем за 10 (десять) календарных дней до даты </w:t>
      </w:r>
      <w:r w:rsidRPr="00B247FD">
        <w:rPr>
          <w:rFonts w:ascii="Times New Roman" w:hAnsi="Times New Roman"/>
          <w:sz w:val="24"/>
          <w:szCs w:val="24"/>
          <w:lang w:val="x-none"/>
        </w:rPr>
        <w:t>расторжени</w:t>
      </w:r>
      <w:r w:rsidRPr="00B247FD">
        <w:rPr>
          <w:rFonts w:ascii="Times New Roman" w:hAnsi="Times New Roman"/>
          <w:sz w:val="24"/>
          <w:szCs w:val="24"/>
        </w:rPr>
        <w:t>я</w:t>
      </w:r>
      <w:r w:rsidRPr="00B247FD">
        <w:rPr>
          <w:rFonts w:ascii="Times New Roman" w:hAnsi="Times New Roman"/>
          <w:sz w:val="24"/>
          <w:szCs w:val="24"/>
          <w:lang w:val="x-none"/>
        </w:rPr>
        <w:t xml:space="preserve"> и (или) </w:t>
      </w:r>
      <w:r w:rsidRPr="00B247FD">
        <w:rPr>
          <w:rFonts w:ascii="Times New Roman" w:hAnsi="Times New Roman"/>
          <w:sz w:val="24"/>
          <w:szCs w:val="24"/>
        </w:rPr>
        <w:t>прекращения действия Договора. Договор считается расторгнутым и (или) прекращенным с даты, указанной в уведомлении о расторжении Договора.</w:t>
      </w:r>
    </w:p>
    <w:p w14:paraId="66B2ED72" w14:textId="77777777" w:rsidR="00420945" w:rsidRPr="00B247FD" w:rsidRDefault="00420945" w:rsidP="00C461AD">
      <w:pPr>
        <w:pStyle w:val="af0"/>
        <w:widowControl w:val="0"/>
        <w:numPr>
          <w:ilvl w:val="0"/>
          <w:numId w:val="7"/>
        </w:numPr>
        <w:tabs>
          <w:tab w:val="left" w:pos="539"/>
        </w:tabs>
        <w:suppressAutoHyphens/>
        <w:autoSpaceDN w:val="0"/>
        <w:spacing w:before="240" w:after="120" w:line="240" w:lineRule="auto"/>
        <w:ind w:left="0" w:firstLine="709"/>
        <w:contextualSpacing w:val="0"/>
        <w:jc w:val="center"/>
        <w:textAlignment w:val="baseline"/>
        <w:rPr>
          <w:rFonts w:ascii="Times New Roman" w:hAnsi="Times New Roman"/>
          <w:b/>
          <w:sz w:val="24"/>
          <w:szCs w:val="24"/>
        </w:rPr>
      </w:pPr>
      <w:r w:rsidRPr="00B247FD">
        <w:rPr>
          <w:rFonts w:ascii="Times New Roman" w:hAnsi="Times New Roman"/>
          <w:b/>
          <w:sz w:val="24"/>
          <w:szCs w:val="24"/>
        </w:rPr>
        <w:t>Отказ от найма работников</w:t>
      </w:r>
    </w:p>
    <w:p w14:paraId="794C1357" w14:textId="77777777" w:rsidR="00420945" w:rsidRPr="00B247FD" w:rsidRDefault="00420945" w:rsidP="00626393">
      <w:pPr>
        <w:pStyle w:val="RUS11"/>
        <w:widowControl w:val="0"/>
        <w:numPr>
          <w:ilvl w:val="1"/>
          <w:numId w:val="7"/>
        </w:numPr>
        <w:tabs>
          <w:tab w:val="left" w:pos="529"/>
        </w:tabs>
        <w:spacing w:after="0" w:line="240" w:lineRule="auto"/>
        <w:ind w:left="0" w:firstLine="709"/>
        <w:rPr>
          <w:rFonts w:ascii="Times New Roman" w:hAnsi="Times New Roman"/>
          <w:sz w:val="24"/>
          <w:szCs w:val="24"/>
        </w:rPr>
      </w:pPr>
      <w:r w:rsidRPr="00B247FD">
        <w:rPr>
          <w:rFonts w:ascii="Times New Roman" w:hAnsi="Times New Roman"/>
          <w:sz w:val="24"/>
          <w:szCs w:val="24"/>
        </w:rPr>
        <w:t xml:space="preserve">В период действия Договора и в течение 3 (трех) лет с даты окончания срока его действия </w:t>
      </w:r>
      <w:r w:rsidR="0027048E" w:rsidRPr="00B247FD">
        <w:rPr>
          <w:rFonts w:ascii="Times New Roman" w:hAnsi="Times New Roman"/>
          <w:sz w:val="24"/>
          <w:szCs w:val="24"/>
        </w:rPr>
        <w:t>Исполнитель</w:t>
      </w:r>
      <w:r w:rsidRPr="00B247FD">
        <w:rPr>
          <w:rFonts w:ascii="Times New Roman" w:hAnsi="Times New Roman"/>
          <w:sz w:val="24"/>
          <w:szCs w:val="24"/>
        </w:rPr>
        <w:t xml:space="preserve"> обязуется не предлагать работникам </w:t>
      </w:r>
      <w:r w:rsidR="0027048E" w:rsidRPr="00B247FD">
        <w:rPr>
          <w:rFonts w:ascii="Times New Roman" w:hAnsi="Times New Roman"/>
          <w:sz w:val="24"/>
          <w:szCs w:val="24"/>
        </w:rPr>
        <w:t>Заказчика</w:t>
      </w:r>
      <w:r w:rsidRPr="00B247FD">
        <w:rPr>
          <w:rFonts w:ascii="Times New Roman" w:hAnsi="Times New Roman"/>
          <w:sz w:val="24"/>
          <w:szCs w:val="24"/>
        </w:rPr>
        <w:t xml:space="preserve">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услуг/выполнение работ), не заключать с работниками </w:t>
      </w:r>
      <w:r w:rsidR="0027048E" w:rsidRPr="00B247FD">
        <w:rPr>
          <w:rFonts w:ascii="Times New Roman" w:hAnsi="Times New Roman"/>
          <w:sz w:val="24"/>
          <w:szCs w:val="24"/>
        </w:rPr>
        <w:t>Заказчика</w:t>
      </w:r>
      <w:r w:rsidRPr="00B247FD">
        <w:rPr>
          <w:rFonts w:ascii="Times New Roman" w:hAnsi="Times New Roman"/>
          <w:sz w:val="24"/>
          <w:szCs w:val="24"/>
        </w:rPr>
        <w:t xml:space="preserve"> указанные выше в настоящем пункте трудовые и гражданско-правовые договоры, а также не принимать предложения работников </w:t>
      </w:r>
      <w:r w:rsidR="0027048E" w:rsidRPr="00B247FD">
        <w:rPr>
          <w:rFonts w:ascii="Times New Roman" w:hAnsi="Times New Roman"/>
          <w:sz w:val="24"/>
          <w:szCs w:val="24"/>
        </w:rPr>
        <w:t>Заказчика</w:t>
      </w:r>
      <w:r w:rsidRPr="00B247FD">
        <w:rPr>
          <w:rFonts w:ascii="Times New Roman" w:hAnsi="Times New Roman"/>
          <w:sz w:val="24"/>
          <w:szCs w:val="24"/>
        </w:rPr>
        <w:t xml:space="preserve"> о заключении названных трудовых и гражданско-правовых договоров. </w:t>
      </w:r>
    </w:p>
    <w:p w14:paraId="768EE424" w14:textId="77777777" w:rsidR="00420945" w:rsidRPr="00B247FD" w:rsidRDefault="0027048E" w:rsidP="00626393">
      <w:pPr>
        <w:pStyle w:val="RUS11"/>
        <w:widowControl w:val="0"/>
        <w:numPr>
          <w:ilvl w:val="1"/>
          <w:numId w:val="7"/>
        </w:numPr>
        <w:tabs>
          <w:tab w:val="left" w:pos="534"/>
        </w:tabs>
        <w:spacing w:after="0" w:line="240" w:lineRule="auto"/>
        <w:ind w:left="0" w:firstLine="709"/>
        <w:rPr>
          <w:rFonts w:ascii="Times New Roman" w:hAnsi="Times New Roman"/>
          <w:sz w:val="24"/>
          <w:szCs w:val="24"/>
        </w:rPr>
      </w:pPr>
      <w:r w:rsidRPr="00B247FD">
        <w:rPr>
          <w:rFonts w:ascii="Times New Roman" w:hAnsi="Times New Roman"/>
          <w:sz w:val="24"/>
          <w:szCs w:val="24"/>
        </w:rPr>
        <w:t>Исполнитель</w:t>
      </w:r>
      <w:r w:rsidR="00420945" w:rsidRPr="00B247FD">
        <w:rPr>
          <w:rFonts w:ascii="Times New Roman" w:hAnsi="Times New Roman"/>
          <w:sz w:val="24"/>
          <w:szCs w:val="24"/>
        </w:rPr>
        <w:t xml:space="preserve"> гарантирует, что в период действия Договора и в течение 3 (трех) лет с даты окончания срока его действия третьи лица, действующие в интересах, с согласия или с ведома </w:t>
      </w:r>
      <w:r w:rsidRPr="00B247FD">
        <w:rPr>
          <w:rFonts w:ascii="Times New Roman" w:hAnsi="Times New Roman"/>
          <w:sz w:val="24"/>
          <w:szCs w:val="24"/>
        </w:rPr>
        <w:t>Исполнителя</w:t>
      </w:r>
      <w:r w:rsidR="00420945" w:rsidRPr="00B247FD">
        <w:rPr>
          <w:rFonts w:ascii="Times New Roman" w:hAnsi="Times New Roman"/>
          <w:sz w:val="24"/>
          <w:szCs w:val="24"/>
        </w:rPr>
        <w:t xml:space="preserve">, не будут предлагать работникам </w:t>
      </w:r>
      <w:r w:rsidRPr="00B247FD">
        <w:rPr>
          <w:rFonts w:ascii="Times New Roman" w:hAnsi="Times New Roman"/>
          <w:sz w:val="24"/>
          <w:szCs w:val="24"/>
        </w:rPr>
        <w:t>Заказчика</w:t>
      </w:r>
      <w:r w:rsidR="00420945" w:rsidRPr="00B247FD">
        <w:rPr>
          <w:rFonts w:ascii="Times New Roman" w:hAnsi="Times New Roman"/>
          <w:sz w:val="24"/>
          <w:szCs w:val="24"/>
        </w:rPr>
        <w:t xml:space="preserve">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будут заключать с работниками </w:t>
      </w:r>
      <w:r w:rsidRPr="00B247FD">
        <w:rPr>
          <w:rFonts w:ascii="Times New Roman" w:hAnsi="Times New Roman"/>
          <w:sz w:val="24"/>
          <w:szCs w:val="24"/>
        </w:rPr>
        <w:t>Заказчика</w:t>
      </w:r>
      <w:r w:rsidR="00420945" w:rsidRPr="00B247FD">
        <w:rPr>
          <w:rFonts w:ascii="Times New Roman" w:hAnsi="Times New Roman"/>
          <w:sz w:val="24"/>
          <w:szCs w:val="24"/>
        </w:rPr>
        <w:t xml:space="preserve"> указанные выше в настоящем пункте трудо</w:t>
      </w:r>
      <w:r w:rsidR="00420945" w:rsidRPr="00B247FD">
        <w:rPr>
          <w:rFonts w:ascii="Times New Roman" w:hAnsi="Times New Roman"/>
          <w:sz w:val="24"/>
          <w:szCs w:val="24"/>
        </w:rPr>
        <w:lastRenderedPageBreak/>
        <w:t xml:space="preserve">вые и гражданско-правовые договоры, а также не будут принимать предложения работников </w:t>
      </w:r>
      <w:r w:rsidRPr="00B247FD">
        <w:rPr>
          <w:rFonts w:ascii="Times New Roman" w:hAnsi="Times New Roman"/>
          <w:sz w:val="24"/>
          <w:szCs w:val="24"/>
        </w:rPr>
        <w:t>Заказчика</w:t>
      </w:r>
      <w:r w:rsidR="00420945" w:rsidRPr="00B247FD">
        <w:rPr>
          <w:rFonts w:ascii="Times New Roman" w:hAnsi="Times New Roman"/>
          <w:sz w:val="24"/>
          <w:szCs w:val="24"/>
        </w:rPr>
        <w:t xml:space="preserve"> о заключении названных трудовых и гражданско-правовых договоров. </w:t>
      </w:r>
    </w:p>
    <w:p w14:paraId="65DC9756" w14:textId="7BBCAF13" w:rsidR="00C461AD" w:rsidRPr="00C461AD" w:rsidRDefault="00420945" w:rsidP="00C461AD">
      <w:pPr>
        <w:pStyle w:val="RUS11"/>
        <w:widowControl w:val="0"/>
        <w:numPr>
          <w:ilvl w:val="1"/>
          <w:numId w:val="7"/>
        </w:numPr>
        <w:tabs>
          <w:tab w:val="left" w:pos="529"/>
        </w:tabs>
        <w:spacing w:after="0" w:line="240" w:lineRule="auto"/>
        <w:ind w:left="0" w:firstLine="709"/>
        <w:rPr>
          <w:rFonts w:ascii="Times New Roman" w:hAnsi="Times New Roman"/>
          <w:sz w:val="24"/>
          <w:szCs w:val="24"/>
        </w:rPr>
      </w:pPr>
      <w:r w:rsidRPr="00B247FD">
        <w:rPr>
          <w:rFonts w:ascii="Times New Roman" w:hAnsi="Times New Roman"/>
          <w:sz w:val="24"/>
          <w:szCs w:val="24"/>
        </w:rPr>
        <w:t xml:space="preserve">В случае, если у </w:t>
      </w:r>
      <w:r w:rsidR="0027048E" w:rsidRPr="00B247FD">
        <w:rPr>
          <w:rFonts w:ascii="Times New Roman" w:hAnsi="Times New Roman"/>
          <w:sz w:val="24"/>
          <w:szCs w:val="24"/>
        </w:rPr>
        <w:t>Заказчика</w:t>
      </w:r>
      <w:r w:rsidRPr="00B247FD">
        <w:rPr>
          <w:rFonts w:ascii="Times New Roman" w:hAnsi="Times New Roman"/>
          <w:sz w:val="24"/>
          <w:szCs w:val="24"/>
        </w:rPr>
        <w:t xml:space="preserve"> есть основания полагать, что </w:t>
      </w:r>
      <w:r w:rsidR="0027048E" w:rsidRPr="00B247FD">
        <w:rPr>
          <w:rFonts w:ascii="Times New Roman" w:hAnsi="Times New Roman"/>
          <w:sz w:val="24"/>
          <w:szCs w:val="24"/>
        </w:rPr>
        <w:t>Исполнитель</w:t>
      </w:r>
      <w:r w:rsidRPr="00B247FD">
        <w:rPr>
          <w:rFonts w:ascii="Times New Roman" w:hAnsi="Times New Roman"/>
          <w:sz w:val="24"/>
          <w:szCs w:val="24"/>
        </w:rPr>
        <w:t xml:space="preserve"> нарушил обязательство, указанное в настоящем разделе, </w:t>
      </w:r>
      <w:r w:rsidR="0027048E" w:rsidRPr="00B247FD">
        <w:rPr>
          <w:rFonts w:ascii="Times New Roman" w:hAnsi="Times New Roman"/>
          <w:sz w:val="24"/>
          <w:szCs w:val="24"/>
        </w:rPr>
        <w:t>Заказчик</w:t>
      </w:r>
      <w:r w:rsidRPr="00B247FD">
        <w:rPr>
          <w:rFonts w:ascii="Times New Roman" w:hAnsi="Times New Roman"/>
          <w:sz w:val="24"/>
          <w:szCs w:val="24"/>
        </w:rPr>
        <w:t xml:space="preserve"> вправе потребовать выплаты компенсации, равной 12-ти кратному размеру оплаты труда сотрудника за последний месяц его работы </w:t>
      </w:r>
      <w:r w:rsidR="0027048E" w:rsidRPr="00B247FD">
        <w:rPr>
          <w:rFonts w:ascii="Times New Roman" w:hAnsi="Times New Roman"/>
          <w:sz w:val="24"/>
          <w:szCs w:val="24"/>
        </w:rPr>
        <w:t>у Заказчика</w:t>
      </w:r>
      <w:r w:rsidRPr="00B247FD">
        <w:rPr>
          <w:rFonts w:ascii="Times New Roman" w:hAnsi="Times New Roman"/>
          <w:sz w:val="24"/>
          <w:szCs w:val="24"/>
        </w:rPr>
        <w:t xml:space="preserve"> в течение 10 (десяти) рабочих дней с момента получения соответствующего требования </w:t>
      </w:r>
      <w:r w:rsidR="0027048E" w:rsidRPr="00B247FD">
        <w:rPr>
          <w:rFonts w:ascii="Times New Roman" w:hAnsi="Times New Roman"/>
          <w:sz w:val="24"/>
          <w:szCs w:val="24"/>
        </w:rPr>
        <w:t>Заказчика</w:t>
      </w:r>
      <w:r w:rsidRPr="00B247FD">
        <w:rPr>
          <w:rFonts w:ascii="Times New Roman" w:hAnsi="Times New Roman"/>
          <w:sz w:val="24"/>
          <w:szCs w:val="24"/>
        </w:rPr>
        <w:t xml:space="preserve">. </w:t>
      </w:r>
    </w:p>
    <w:p w14:paraId="5CD34AB2" w14:textId="77777777" w:rsidR="00420945" w:rsidRPr="00B247FD" w:rsidRDefault="00420945" w:rsidP="00C461AD">
      <w:pPr>
        <w:pStyle w:val="RUS11"/>
        <w:widowControl w:val="0"/>
        <w:numPr>
          <w:ilvl w:val="0"/>
          <w:numId w:val="7"/>
        </w:numPr>
        <w:tabs>
          <w:tab w:val="left" w:pos="534"/>
        </w:tabs>
        <w:spacing w:before="240" w:line="240" w:lineRule="auto"/>
        <w:ind w:left="0" w:firstLine="709"/>
        <w:jc w:val="center"/>
        <w:rPr>
          <w:rFonts w:ascii="Times New Roman" w:hAnsi="Times New Roman"/>
          <w:b/>
          <w:sz w:val="24"/>
          <w:szCs w:val="24"/>
        </w:rPr>
      </w:pPr>
      <w:r w:rsidRPr="00B247FD">
        <w:rPr>
          <w:rFonts w:ascii="Times New Roman" w:hAnsi="Times New Roman"/>
          <w:b/>
          <w:sz w:val="24"/>
          <w:szCs w:val="24"/>
        </w:rPr>
        <w:t>Опубликование информации о Договоре</w:t>
      </w:r>
    </w:p>
    <w:p w14:paraId="30E56907" w14:textId="77777777" w:rsidR="00420945" w:rsidRPr="00B247FD" w:rsidRDefault="00A00363" w:rsidP="00626393">
      <w:pPr>
        <w:pStyle w:val="RUS11"/>
        <w:widowControl w:val="0"/>
        <w:numPr>
          <w:ilvl w:val="0"/>
          <w:numId w:val="0"/>
        </w:numPr>
        <w:tabs>
          <w:tab w:val="left" w:pos="534"/>
        </w:tabs>
        <w:spacing w:after="0" w:line="240" w:lineRule="auto"/>
        <w:ind w:firstLine="709"/>
        <w:rPr>
          <w:rFonts w:ascii="Times New Roman" w:hAnsi="Times New Roman"/>
          <w:sz w:val="24"/>
          <w:szCs w:val="24"/>
        </w:rPr>
      </w:pPr>
      <w:r w:rsidRPr="00B247FD">
        <w:rPr>
          <w:rFonts w:ascii="Times New Roman" w:hAnsi="Times New Roman"/>
          <w:sz w:val="24"/>
          <w:szCs w:val="24"/>
        </w:rPr>
        <w:t>19.</w:t>
      </w:r>
      <w:r w:rsidR="00420945" w:rsidRPr="00B247FD">
        <w:rPr>
          <w:rFonts w:ascii="Times New Roman" w:hAnsi="Times New Roman"/>
          <w:sz w:val="24"/>
          <w:szCs w:val="24"/>
        </w:rPr>
        <w:t xml:space="preserve">1. </w:t>
      </w:r>
      <w:r w:rsidR="00420945" w:rsidRPr="00B247FD">
        <w:rPr>
          <w:rFonts w:ascii="Times New Roman" w:hAnsi="Times New Roman"/>
          <w:sz w:val="24"/>
          <w:szCs w:val="24"/>
        </w:rPr>
        <w:tab/>
      </w:r>
      <w:r w:rsidR="0026496F" w:rsidRPr="00B247FD">
        <w:rPr>
          <w:rFonts w:ascii="Times New Roman" w:hAnsi="Times New Roman"/>
          <w:sz w:val="24"/>
          <w:szCs w:val="24"/>
        </w:rPr>
        <w:t>Исполнитель</w:t>
      </w:r>
      <w:r w:rsidR="00420945" w:rsidRPr="00B247FD">
        <w:rPr>
          <w:rFonts w:ascii="Times New Roman" w:hAnsi="Times New Roman"/>
          <w:sz w:val="24"/>
          <w:szCs w:val="24"/>
        </w:rPr>
        <w:t xml:space="preserve">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Договоров, равно как и о факте любого имеющегося сотрудничества между Сторонами, без предварительного согласия </w:t>
      </w:r>
      <w:r w:rsidR="0026496F" w:rsidRPr="00B247FD">
        <w:rPr>
          <w:rFonts w:ascii="Times New Roman" w:hAnsi="Times New Roman"/>
          <w:sz w:val="24"/>
          <w:szCs w:val="24"/>
        </w:rPr>
        <w:t>Заказчика</w:t>
      </w:r>
      <w:r w:rsidR="00420945" w:rsidRPr="00B247FD">
        <w:rPr>
          <w:rFonts w:ascii="Times New Roman" w:hAnsi="Times New Roman"/>
          <w:sz w:val="24"/>
          <w:szCs w:val="24"/>
        </w:rPr>
        <w:t xml:space="preserve">. </w:t>
      </w:r>
    </w:p>
    <w:p w14:paraId="6BFB0DA1" w14:textId="26476A8E" w:rsidR="00D41622" w:rsidRDefault="00420945" w:rsidP="00626393">
      <w:pPr>
        <w:pStyle w:val="RUS11"/>
        <w:widowControl w:val="0"/>
        <w:numPr>
          <w:ilvl w:val="0"/>
          <w:numId w:val="0"/>
        </w:numPr>
        <w:spacing w:after="0" w:line="240" w:lineRule="auto"/>
        <w:ind w:firstLine="709"/>
        <w:rPr>
          <w:rFonts w:ascii="Times New Roman" w:hAnsi="Times New Roman"/>
          <w:sz w:val="24"/>
          <w:szCs w:val="24"/>
        </w:rPr>
      </w:pPr>
      <w:r w:rsidRPr="00B247FD">
        <w:rPr>
          <w:rFonts w:ascii="Times New Roman" w:hAnsi="Times New Roman"/>
          <w:sz w:val="24"/>
          <w:szCs w:val="24"/>
        </w:rPr>
        <w:t xml:space="preserve">В случае нарушения указанного обязательства </w:t>
      </w:r>
      <w:r w:rsidR="0026496F" w:rsidRPr="00B247FD">
        <w:rPr>
          <w:rFonts w:ascii="Times New Roman" w:hAnsi="Times New Roman"/>
          <w:sz w:val="24"/>
          <w:szCs w:val="24"/>
        </w:rPr>
        <w:t>Заказчик</w:t>
      </w:r>
      <w:r w:rsidRPr="00B247FD">
        <w:rPr>
          <w:rFonts w:ascii="Times New Roman" w:hAnsi="Times New Roman"/>
          <w:sz w:val="24"/>
          <w:szCs w:val="24"/>
        </w:rPr>
        <w:t xml:space="preserve"> вправе взыскать с </w:t>
      </w:r>
      <w:r w:rsidR="0026496F" w:rsidRPr="00B247FD">
        <w:rPr>
          <w:rFonts w:ascii="Times New Roman" w:hAnsi="Times New Roman"/>
          <w:sz w:val="24"/>
          <w:szCs w:val="24"/>
        </w:rPr>
        <w:t>Исполнителя</w:t>
      </w:r>
      <w:r w:rsidRPr="00B247FD">
        <w:rPr>
          <w:rFonts w:ascii="Times New Roman" w:hAnsi="Times New Roman"/>
          <w:sz w:val="24"/>
          <w:szCs w:val="24"/>
        </w:rPr>
        <w:t xml:space="preserve"> неустойку в размере 10 (десяти) процентов от общей цены Договора. </w:t>
      </w:r>
    </w:p>
    <w:p w14:paraId="1CCF90D8" w14:textId="77777777" w:rsidR="00C461AD" w:rsidRPr="00B247FD" w:rsidRDefault="00C461AD" w:rsidP="00626393">
      <w:pPr>
        <w:pStyle w:val="RUS11"/>
        <w:widowControl w:val="0"/>
        <w:numPr>
          <w:ilvl w:val="0"/>
          <w:numId w:val="0"/>
        </w:numPr>
        <w:spacing w:after="0" w:line="240" w:lineRule="auto"/>
        <w:ind w:firstLine="709"/>
        <w:rPr>
          <w:rFonts w:ascii="Times New Roman" w:hAnsi="Times New Roman"/>
          <w:sz w:val="24"/>
          <w:szCs w:val="24"/>
        </w:rPr>
      </w:pPr>
    </w:p>
    <w:p w14:paraId="1946BC65" w14:textId="77777777" w:rsidR="00F3671E" w:rsidRPr="00B247FD" w:rsidRDefault="00F3671E" w:rsidP="00C461AD">
      <w:pPr>
        <w:numPr>
          <w:ilvl w:val="0"/>
          <w:numId w:val="7"/>
        </w:numPr>
        <w:shd w:val="clear" w:color="auto" w:fill="FFFFFF"/>
        <w:tabs>
          <w:tab w:val="left" w:pos="709"/>
          <w:tab w:val="left" w:pos="1404"/>
        </w:tabs>
        <w:suppressAutoHyphens/>
        <w:spacing w:before="240" w:after="120"/>
        <w:ind w:left="0" w:firstLine="709"/>
        <w:jc w:val="center"/>
        <w:rPr>
          <w:b/>
          <w:sz w:val="24"/>
          <w:szCs w:val="24"/>
        </w:rPr>
      </w:pPr>
      <w:r w:rsidRPr="00B247FD">
        <w:rPr>
          <w:b/>
          <w:spacing w:val="6"/>
          <w:sz w:val="24"/>
          <w:szCs w:val="24"/>
        </w:rPr>
        <w:t>Заключительные</w:t>
      </w:r>
      <w:r w:rsidRPr="00B247FD">
        <w:rPr>
          <w:b/>
          <w:sz w:val="24"/>
          <w:szCs w:val="24"/>
        </w:rPr>
        <w:t xml:space="preserve"> положения</w:t>
      </w:r>
    </w:p>
    <w:p w14:paraId="49B63F8A" w14:textId="77777777" w:rsidR="00420945" w:rsidRPr="00B247FD" w:rsidRDefault="00420945" w:rsidP="00626393">
      <w:pPr>
        <w:pStyle w:val="RUS11"/>
        <w:widowControl w:val="0"/>
        <w:numPr>
          <w:ilvl w:val="1"/>
          <w:numId w:val="7"/>
        </w:numPr>
        <w:tabs>
          <w:tab w:val="left" w:pos="534"/>
        </w:tabs>
        <w:spacing w:after="0" w:line="240" w:lineRule="auto"/>
        <w:ind w:left="0" w:firstLine="709"/>
        <w:rPr>
          <w:rFonts w:ascii="Times New Roman" w:hAnsi="Times New Roman"/>
          <w:sz w:val="24"/>
          <w:szCs w:val="24"/>
        </w:rPr>
      </w:pPr>
      <w:r w:rsidRPr="00B247FD">
        <w:rPr>
          <w:rFonts w:ascii="Times New Roman" w:hAnsi="Times New Roman"/>
          <w:sz w:val="24"/>
          <w:szCs w:val="24"/>
        </w:rPr>
        <w:t xml:space="preserve">Договор вступает в силу с момента его подписания обеими Сторонами. </w:t>
      </w:r>
    </w:p>
    <w:p w14:paraId="6FB06A98" w14:textId="77777777" w:rsidR="00420945" w:rsidRPr="00B247FD" w:rsidRDefault="00420945" w:rsidP="00626393">
      <w:pPr>
        <w:pStyle w:val="RUS11"/>
        <w:widowControl w:val="0"/>
        <w:numPr>
          <w:ilvl w:val="1"/>
          <w:numId w:val="7"/>
        </w:numPr>
        <w:tabs>
          <w:tab w:val="left" w:pos="534"/>
        </w:tabs>
        <w:spacing w:after="0" w:line="240" w:lineRule="auto"/>
        <w:ind w:left="0" w:firstLine="709"/>
        <w:rPr>
          <w:rFonts w:ascii="Times New Roman" w:hAnsi="Times New Roman"/>
          <w:sz w:val="24"/>
          <w:szCs w:val="24"/>
        </w:rPr>
      </w:pPr>
      <w:r w:rsidRPr="00B247FD">
        <w:rPr>
          <w:rFonts w:ascii="Times New Roman" w:hAnsi="Times New Roman"/>
          <w:sz w:val="24"/>
          <w:szCs w:val="24"/>
        </w:rPr>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5DF644C6" w14:textId="5FDDEB9F" w:rsidR="00420945" w:rsidRPr="00B247FD" w:rsidRDefault="00420945" w:rsidP="00626393">
      <w:pPr>
        <w:pStyle w:val="RUS11"/>
        <w:widowControl w:val="0"/>
        <w:numPr>
          <w:ilvl w:val="1"/>
          <w:numId w:val="7"/>
        </w:numPr>
        <w:tabs>
          <w:tab w:val="left" w:pos="518"/>
        </w:tabs>
        <w:spacing w:after="0" w:line="240" w:lineRule="auto"/>
        <w:ind w:left="0" w:firstLine="709"/>
        <w:rPr>
          <w:rFonts w:ascii="Times New Roman" w:hAnsi="Times New Roman"/>
          <w:sz w:val="24"/>
          <w:szCs w:val="24"/>
        </w:rPr>
      </w:pPr>
      <w:r w:rsidRPr="00B247FD">
        <w:rPr>
          <w:rFonts w:ascii="Times New Roman" w:hAnsi="Times New Roman"/>
          <w:sz w:val="24"/>
          <w:szCs w:val="24"/>
        </w:rPr>
        <w:t xml:space="preserve">Договор действует </w:t>
      </w:r>
      <w:r w:rsidR="007774EA" w:rsidRPr="00B247FD">
        <w:rPr>
          <w:rFonts w:ascii="Times New Roman" w:hAnsi="Times New Roman"/>
          <w:sz w:val="24"/>
          <w:szCs w:val="24"/>
        </w:rPr>
        <w:t>до 31 декабря 202</w:t>
      </w:r>
      <w:r w:rsidR="0020565C">
        <w:rPr>
          <w:rFonts w:ascii="Times New Roman" w:hAnsi="Times New Roman"/>
          <w:sz w:val="24"/>
          <w:szCs w:val="24"/>
        </w:rPr>
        <w:t>3</w:t>
      </w:r>
      <w:r w:rsidR="007774EA" w:rsidRPr="00B247FD">
        <w:rPr>
          <w:rFonts w:ascii="Times New Roman" w:hAnsi="Times New Roman"/>
          <w:sz w:val="24"/>
          <w:szCs w:val="24"/>
        </w:rPr>
        <w:t xml:space="preserve"> года, а в части исполнения обязательств Сторонами - </w:t>
      </w:r>
      <w:r w:rsidRPr="00B247FD">
        <w:rPr>
          <w:rFonts w:ascii="Times New Roman" w:hAnsi="Times New Roman"/>
          <w:sz w:val="24"/>
          <w:szCs w:val="24"/>
        </w:rPr>
        <w:t xml:space="preserve">до полного </w:t>
      </w:r>
      <w:r w:rsidR="007774EA" w:rsidRPr="00B247FD">
        <w:rPr>
          <w:rFonts w:ascii="Times New Roman" w:hAnsi="Times New Roman"/>
          <w:sz w:val="24"/>
          <w:szCs w:val="24"/>
        </w:rPr>
        <w:t xml:space="preserve">их </w:t>
      </w:r>
      <w:r w:rsidRPr="00B247FD">
        <w:rPr>
          <w:rFonts w:ascii="Times New Roman" w:hAnsi="Times New Roman"/>
          <w:sz w:val="24"/>
          <w:szCs w:val="24"/>
        </w:rPr>
        <w:t xml:space="preserve">выполнения. Истечение сроков, предусмотренных Договором, не освобождает Стороны от исполнения неисполненных обязательств. </w:t>
      </w:r>
    </w:p>
    <w:p w14:paraId="4BB94E00" w14:textId="77777777" w:rsidR="00420945" w:rsidRPr="00B247FD" w:rsidRDefault="00420945" w:rsidP="00626393">
      <w:pPr>
        <w:pStyle w:val="RUS11"/>
        <w:widowControl w:val="0"/>
        <w:numPr>
          <w:ilvl w:val="1"/>
          <w:numId w:val="7"/>
        </w:numPr>
        <w:tabs>
          <w:tab w:val="left" w:pos="518"/>
        </w:tabs>
        <w:spacing w:after="0" w:line="240" w:lineRule="auto"/>
        <w:ind w:left="0" w:firstLine="709"/>
        <w:rPr>
          <w:rFonts w:ascii="Times New Roman" w:hAnsi="Times New Roman"/>
          <w:sz w:val="24"/>
          <w:szCs w:val="24"/>
        </w:rPr>
      </w:pPr>
      <w:r w:rsidRPr="00B247FD">
        <w:rPr>
          <w:rFonts w:ascii="Times New Roman" w:hAnsi="Times New Roman"/>
          <w:sz w:val="24"/>
          <w:szCs w:val="24"/>
        </w:rPr>
        <w:t>Договор является обязательным для правопреемников Сторон.</w:t>
      </w:r>
    </w:p>
    <w:p w14:paraId="1EF22953" w14:textId="77777777" w:rsidR="00420945" w:rsidRPr="00B247FD" w:rsidRDefault="00420945" w:rsidP="00626393">
      <w:pPr>
        <w:pStyle w:val="RUS11"/>
        <w:widowControl w:val="0"/>
        <w:numPr>
          <w:ilvl w:val="1"/>
          <w:numId w:val="7"/>
        </w:numPr>
        <w:tabs>
          <w:tab w:val="left" w:pos="518"/>
        </w:tabs>
        <w:spacing w:after="0" w:line="240" w:lineRule="auto"/>
        <w:ind w:left="0" w:firstLine="709"/>
        <w:rPr>
          <w:rFonts w:ascii="Times New Roman" w:hAnsi="Times New Roman"/>
          <w:sz w:val="24"/>
          <w:szCs w:val="24"/>
        </w:rPr>
      </w:pPr>
      <w:bookmarkStart w:id="10" w:name="_Ref496809304"/>
      <w:r w:rsidRPr="00B247FD">
        <w:rPr>
          <w:rFonts w:ascii="Times New Roman" w:hAnsi="Times New Roman"/>
          <w:sz w:val="24"/>
          <w:szCs w:val="24"/>
        </w:rPr>
        <w:t>Любая договоренность между Сторонами,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bookmarkEnd w:id="10"/>
    </w:p>
    <w:p w14:paraId="4B280807" w14:textId="77777777" w:rsidR="00420945" w:rsidRDefault="00420945" w:rsidP="00063F19">
      <w:pPr>
        <w:pStyle w:val="RUS11"/>
        <w:widowControl w:val="0"/>
        <w:numPr>
          <w:ilvl w:val="1"/>
          <w:numId w:val="7"/>
        </w:numPr>
        <w:tabs>
          <w:tab w:val="left" w:pos="534"/>
        </w:tabs>
        <w:spacing w:after="0" w:line="240" w:lineRule="auto"/>
        <w:ind w:left="0" w:firstLine="709"/>
        <w:rPr>
          <w:rFonts w:ascii="Times New Roman" w:hAnsi="Times New Roman"/>
          <w:sz w:val="24"/>
          <w:szCs w:val="24"/>
        </w:rPr>
      </w:pPr>
      <w:r w:rsidRPr="00B247FD">
        <w:rPr>
          <w:rFonts w:ascii="Times New Roman" w:hAnsi="Times New Roman"/>
          <w:sz w:val="24"/>
          <w:szCs w:val="24"/>
        </w:rPr>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59C8DB32" w14:textId="77777777" w:rsidR="00063F19" w:rsidRPr="00063F19" w:rsidRDefault="00063F19" w:rsidP="00063F19">
      <w:pPr>
        <w:pStyle w:val="RUS11"/>
        <w:numPr>
          <w:ilvl w:val="1"/>
          <w:numId w:val="7"/>
        </w:numPr>
        <w:tabs>
          <w:tab w:val="left" w:pos="534"/>
        </w:tabs>
        <w:spacing w:after="0" w:line="240" w:lineRule="auto"/>
        <w:ind w:left="0" w:firstLine="709"/>
        <w:rPr>
          <w:rFonts w:ascii="Times New Roman" w:hAnsi="Times New Roman"/>
          <w:sz w:val="24"/>
          <w:szCs w:val="24"/>
        </w:rPr>
      </w:pPr>
      <w:r w:rsidRPr="00063F19">
        <w:rPr>
          <w:rFonts w:ascii="Times New Roman" w:hAnsi="Times New Roman"/>
          <w:sz w:val="24"/>
          <w:szCs w:val="24"/>
        </w:rPr>
        <w:t xml:space="preserve">Обстоятельства, вызванные угрозой распространения </w:t>
      </w:r>
      <w:proofErr w:type="spellStart"/>
      <w:r w:rsidRPr="00063F19">
        <w:rPr>
          <w:rFonts w:ascii="Times New Roman" w:hAnsi="Times New Roman"/>
          <w:sz w:val="24"/>
          <w:szCs w:val="24"/>
        </w:rPr>
        <w:t>коронавирусной</w:t>
      </w:r>
      <w:proofErr w:type="spellEnd"/>
      <w:r w:rsidRPr="00063F19">
        <w:rPr>
          <w:rFonts w:ascii="Times New Roman" w:hAnsi="Times New Roman"/>
          <w:sz w:val="24"/>
          <w:szCs w:val="24"/>
        </w:rPr>
        <w:t xml:space="preserve">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14:paraId="098DE12A" w14:textId="77777777" w:rsidR="00063F19" w:rsidRPr="00063F19" w:rsidRDefault="00063F19" w:rsidP="00063F19">
      <w:pPr>
        <w:pStyle w:val="RUS11"/>
        <w:numPr>
          <w:ilvl w:val="2"/>
          <w:numId w:val="7"/>
        </w:numPr>
        <w:tabs>
          <w:tab w:val="left" w:pos="534"/>
        </w:tabs>
        <w:spacing w:after="0" w:line="240" w:lineRule="auto"/>
        <w:ind w:left="0" w:firstLine="709"/>
        <w:rPr>
          <w:rFonts w:ascii="Times New Roman" w:hAnsi="Times New Roman"/>
          <w:sz w:val="24"/>
          <w:szCs w:val="24"/>
        </w:rPr>
      </w:pPr>
      <w:r w:rsidRPr="00063F19">
        <w:rPr>
          <w:rFonts w:ascii="Times New Roman" w:hAnsi="Times New Roman"/>
          <w:sz w:val="24"/>
          <w:szCs w:val="24"/>
        </w:rPr>
        <w:t xml:space="preserve">Каждая из Сторон самостоятельно несет все риски, которые могут возникнуть в связи с указанными обстоятельствами, при исполнении Договора. </w:t>
      </w:r>
    </w:p>
    <w:p w14:paraId="2303AD20" w14:textId="77777777" w:rsidR="00063F19" w:rsidRPr="00B247FD" w:rsidRDefault="00063F19" w:rsidP="00063F19">
      <w:pPr>
        <w:pStyle w:val="RUS11"/>
        <w:widowControl w:val="0"/>
        <w:numPr>
          <w:ilvl w:val="2"/>
          <w:numId w:val="7"/>
        </w:numPr>
        <w:tabs>
          <w:tab w:val="left" w:pos="534"/>
        </w:tabs>
        <w:spacing w:after="0" w:line="240" w:lineRule="auto"/>
        <w:ind w:left="0" w:firstLine="709"/>
        <w:rPr>
          <w:rFonts w:ascii="Times New Roman" w:hAnsi="Times New Roman"/>
          <w:sz w:val="24"/>
          <w:szCs w:val="24"/>
        </w:rPr>
      </w:pPr>
      <w:r w:rsidRPr="00063F19">
        <w:rPr>
          <w:rFonts w:ascii="Times New Roman" w:hAnsi="Times New Roman"/>
          <w:sz w:val="24"/>
          <w:szCs w:val="24"/>
        </w:rPr>
        <w:t>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14:paraId="5F156630" w14:textId="77777777" w:rsidR="00F3671E" w:rsidRPr="00B247FD" w:rsidRDefault="00F3671E" w:rsidP="00063F19">
      <w:pPr>
        <w:numPr>
          <w:ilvl w:val="1"/>
          <w:numId w:val="7"/>
        </w:numPr>
        <w:shd w:val="clear" w:color="auto" w:fill="FFFFFF"/>
        <w:tabs>
          <w:tab w:val="left" w:pos="709"/>
          <w:tab w:val="left" w:pos="1404"/>
        </w:tabs>
        <w:suppressAutoHyphens/>
        <w:ind w:left="0" w:firstLine="709"/>
        <w:jc w:val="both"/>
        <w:rPr>
          <w:spacing w:val="6"/>
          <w:sz w:val="24"/>
          <w:szCs w:val="24"/>
        </w:rPr>
      </w:pPr>
      <w:r w:rsidRPr="00B247FD">
        <w:rPr>
          <w:spacing w:val="6"/>
          <w:sz w:val="24"/>
          <w:szCs w:val="24"/>
        </w:rPr>
        <w:t>Неотъемлемой частью настоящего договора являются следующие приложения:</w:t>
      </w:r>
    </w:p>
    <w:p w14:paraId="62B18781" w14:textId="58232AB1" w:rsidR="003A4F26" w:rsidRPr="003A4F26" w:rsidRDefault="003A4F26" w:rsidP="003A4F26">
      <w:pPr>
        <w:numPr>
          <w:ilvl w:val="2"/>
          <w:numId w:val="7"/>
        </w:numPr>
        <w:shd w:val="clear" w:color="auto" w:fill="FFFFFF"/>
        <w:tabs>
          <w:tab w:val="left" w:pos="709"/>
          <w:tab w:val="left" w:pos="1404"/>
        </w:tabs>
        <w:suppressAutoHyphens/>
        <w:ind w:left="0" w:firstLine="709"/>
        <w:jc w:val="both"/>
        <w:rPr>
          <w:spacing w:val="6"/>
          <w:sz w:val="24"/>
          <w:szCs w:val="24"/>
        </w:rPr>
      </w:pPr>
      <w:r>
        <w:rPr>
          <w:spacing w:val="6"/>
          <w:sz w:val="24"/>
          <w:szCs w:val="24"/>
        </w:rPr>
        <w:t xml:space="preserve">Приложение № 1 </w:t>
      </w:r>
      <w:r w:rsidRPr="003A4F26">
        <w:rPr>
          <w:sz w:val="24"/>
          <w:szCs w:val="24"/>
          <w:lang w:bidi="ru-RU"/>
        </w:rPr>
        <w:t xml:space="preserve">Техническое задание </w:t>
      </w:r>
      <w:r w:rsidRPr="003A4F26">
        <w:rPr>
          <w:sz w:val="24"/>
          <w:szCs w:val="24"/>
        </w:rPr>
        <w:t>на разработку дизайн-проекта филиала ООО «</w:t>
      </w:r>
      <w:proofErr w:type="spellStart"/>
      <w:r w:rsidRPr="003A4F26">
        <w:rPr>
          <w:sz w:val="24"/>
          <w:szCs w:val="24"/>
        </w:rPr>
        <w:t>Эн+Диджитал</w:t>
      </w:r>
      <w:proofErr w:type="spellEnd"/>
      <w:r w:rsidRPr="003A4F26">
        <w:rPr>
          <w:sz w:val="24"/>
          <w:szCs w:val="24"/>
        </w:rPr>
        <w:t xml:space="preserve">» в г. Усть-Лабинск </w:t>
      </w:r>
    </w:p>
    <w:p w14:paraId="52FE16CE" w14:textId="70376040" w:rsidR="00F3671E" w:rsidRPr="00B247FD" w:rsidRDefault="00F3671E" w:rsidP="003A4F26">
      <w:pPr>
        <w:shd w:val="clear" w:color="auto" w:fill="FFFFFF"/>
        <w:tabs>
          <w:tab w:val="left" w:pos="709"/>
          <w:tab w:val="left" w:pos="1404"/>
        </w:tabs>
        <w:suppressAutoHyphens/>
        <w:ind w:left="709"/>
        <w:jc w:val="both"/>
        <w:rPr>
          <w:spacing w:val="6"/>
          <w:sz w:val="24"/>
          <w:szCs w:val="24"/>
        </w:rPr>
      </w:pPr>
    </w:p>
    <w:p w14:paraId="1FE52A3B" w14:textId="77777777" w:rsidR="009E547D" w:rsidRPr="00B247FD" w:rsidRDefault="000A74AF" w:rsidP="00626393">
      <w:pPr>
        <w:numPr>
          <w:ilvl w:val="2"/>
          <w:numId w:val="7"/>
        </w:numPr>
        <w:shd w:val="clear" w:color="auto" w:fill="FFFFFF"/>
        <w:tabs>
          <w:tab w:val="left" w:pos="709"/>
          <w:tab w:val="left" w:pos="1404"/>
        </w:tabs>
        <w:suppressAutoHyphens/>
        <w:ind w:left="0" w:firstLine="709"/>
        <w:jc w:val="both"/>
        <w:rPr>
          <w:spacing w:val="6"/>
          <w:sz w:val="24"/>
          <w:szCs w:val="24"/>
        </w:rPr>
      </w:pPr>
      <w:r w:rsidRPr="00B247FD">
        <w:rPr>
          <w:spacing w:val="6"/>
          <w:sz w:val="24"/>
          <w:szCs w:val="24"/>
        </w:rPr>
        <w:t xml:space="preserve">Приложение № 2 - </w:t>
      </w:r>
      <w:r w:rsidR="009E547D" w:rsidRPr="00B247FD">
        <w:rPr>
          <w:spacing w:val="6"/>
          <w:sz w:val="24"/>
          <w:szCs w:val="24"/>
        </w:rPr>
        <w:t>Соглашение о соблюдении антикоррупционных условий.</w:t>
      </w:r>
    </w:p>
    <w:p w14:paraId="680FDEC4" w14:textId="77777777" w:rsidR="00F3671E" w:rsidRPr="00B247FD" w:rsidRDefault="00F3671E" w:rsidP="00C461AD">
      <w:pPr>
        <w:numPr>
          <w:ilvl w:val="0"/>
          <w:numId w:val="7"/>
        </w:numPr>
        <w:shd w:val="clear" w:color="auto" w:fill="FFFFFF"/>
        <w:tabs>
          <w:tab w:val="left" w:pos="709"/>
          <w:tab w:val="left" w:pos="1404"/>
        </w:tabs>
        <w:suppressAutoHyphens/>
        <w:spacing w:before="120" w:after="120"/>
        <w:ind w:left="357" w:hanging="357"/>
        <w:jc w:val="center"/>
        <w:rPr>
          <w:b/>
          <w:sz w:val="24"/>
          <w:szCs w:val="24"/>
        </w:rPr>
      </w:pPr>
      <w:r w:rsidRPr="00B247FD">
        <w:rPr>
          <w:b/>
          <w:bCs/>
          <w:spacing w:val="6"/>
          <w:sz w:val="24"/>
          <w:szCs w:val="24"/>
        </w:rPr>
        <w:lastRenderedPageBreak/>
        <w:t xml:space="preserve">Юридические </w:t>
      </w:r>
      <w:r w:rsidRPr="00B247FD">
        <w:rPr>
          <w:b/>
          <w:spacing w:val="6"/>
          <w:sz w:val="24"/>
          <w:szCs w:val="24"/>
        </w:rPr>
        <w:t>адреса</w:t>
      </w:r>
      <w:r w:rsidRPr="00B247FD">
        <w:rPr>
          <w:b/>
          <w:bCs/>
          <w:spacing w:val="6"/>
          <w:sz w:val="24"/>
          <w:szCs w:val="24"/>
        </w:rPr>
        <w:t xml:space="preserve"> и банковские реквизиты сторон:</w:t>
      </w:r>
    </w:p>
    <w:tbl>
      <w:tblPr>
        <w:tblW w:w="0" w:type="auto"/>
        <w:tblLook w:val="01E0" w:firstRow="1" w:lastRow="1" w:firstColumn="1" w:lastColumn="1" w:noHBand="0" w:noVBand="0"/>
      </w:tblPr>
      <w:tblGrid>
        <w:gridCol w:w="4670"/>
        <w:gridCol w:w="4684"/>
      </w:tblGrid>
      <w:tr w:rsidR="00F3671E" w:rsidRPr="00B247FD" w14:paraId="3688640C" w14:textId="77777777">
        <w:tc>
          <w:tcPr>
            <w:tcW w:w="4785" w:type="dxa"/>
          </w:tcPr>
          <w:p w14:paraId="2C47A7F7" w14:textId="202507B7" w:rsidR="002F008E" w:rsidRPr="00B247FD" w:rsidRDefault="002F008E" w:rsidP="00626393">
            <w:pPr>
              <w:tabs>
                <w:tab w:val="left" w:pos="1440"/>
              </w:tabs>
              <w:suppressAutoHyphens/>
              <w:ind w:right="249"/>
              <w:rPr>
                <w:sz w:val="24"/>
                <w:szCs w:val="24"/>
              </w:rPr>
            </w:pPr>
          </w:p>
        </w:tc>
        <w:tc>
          <w:tcPr>
            <w:tcW w:w="4786" w:type="dxa"/>
          </w:tcPr>
          <w:p w14:paraId="54037B62" w14:textId="77777777" w:rsidR="00F3671E" w:rsidRPr="00B247FD" w:rsidRDefault="00F3671E" w:rsidP="00626393">
            <w:pPr>
              <w:tabs>
                <w:tab w:val="left" w:pos="1440"/>
              </w:tabs>
              <w:suppressAutoHyphens/>
              <w:ind w:right="-6"/>
              <w:jc w:val="both"/>
              <w:rPr>
                <w:b/>
                <w:sz w:val="24"/>
                <w:szCs w:val="24"/>
              </w:rPr>
            </w:pPr>
            <w:r w:rsidRPr="00B247FD">
              <w:rPr>
                <w:b/>
                <w:sz w:val="24"/>
                <w:szCs w:val="24"/>
              </w:rPr>
              <w:t>«Заказчик»</w:t>
            </w:r>
          </w:p>
          <w:p w14:paraId="678FC9DF" w14:textId="77777777" w:rsidR="00D36367" w:rsidRPr="00D36367" w:rsidRDefault="00D36367" w:rsidP="00D36367">
            <w:pPr>
              <w:tabs>
                <w:tab w:val="left" w:pos="1440"/>
              </w:tabs>
              <w:suppressAutoHyphens/>
              <w:ind w:right="249"/>
              <w:rPr>
                <w:b/>
                <w:sz w:val="24"/>
                <w:szCs w:val="24"/>
              </w:rPr>
            </w:pPr>
            <w:r w:rsidRPr="00D36367">
              <w:rPr>
                <w:b/>
                <w:sz w:val="24"/>
                <w:szCs w:val="24"/>
              </w:rPr>
              <w:t xml:space="preserve">ООО «Эн+ </w:t>
            </w:r>
            <w:proofErr w:type="spellStart"/>
            <w:r w:rsidRPr="00D36367">
              <w:rPr>
                <w:b/>
                <w:sz w:val="24"/>
                <w:szCs w:val="24"/>
              </w:rPr>
              <w:t>Диджитал</w:t>
            </w:r>
            <w:proofErr w:type="spellEnd"/>
            <w:r w:rsidRPr="00D36367">
              <w:rPr>
                <w:b/>
                <w:sz w:val="24"/>
                <w:szCs w:val="24"/>
              </w:rPr>
              <w:t>»</w:t>
            </w:r>
          </w:p>
          <w:p w14:paraId="12406787" w14:textId="77777777" w:rsidR="00D36367" w:rsidRPr="00D36367" w:rsidRDefault="00D36367" w:rsidP="00D36367">
            <w:pPr>
              <w:tabs>
                <w:tab w:val="left" w:pos="1440"/>
              </w:tabs>
              <w:suppressAutoHyphens/>
              <w:ind w:right="249"/>
              <w:rPr>
                <w:bCs/>
                <w:sz w:val="24"/>
                <w:szCs w:val="24"/>
              </w:rPr>
            </w:pPr>
            <w:r w:rsidRPr="00D36367">
              <w:rPr>
                <w:bCs/>
                <w:sz w:val="24"/>
                <w:szCs w:val="24"/>
              </w:rPr>
              <w:t>Юридический адрес: 664011, РФ, Иркутская область, г. Иркутск, ул. Нижняя Набережная, дом 14/1, 3 этаж, помещение 52</w:t>
            </w:r>
          </w:p>
          <w:p w14:paraId="4BD04EA7" w14:textId="77777777" w:rsidR="00D36367" w:rsidRPr="00D36367" w:rsidRDefault="00D36367" w:rsidP="00D36367">
            <w:pPr>
              <w:tabs>
                <w:tab w:val="left" w:pos="1440"/>
              </w:tabs>
              <w:suppressAutoHyphens/>
              <w:ind w:right="249"/>
              <w:rPr>
                <w:bCs/>
                <w:sz w:val="24"/>
                <w:szCs w:val="24"/>
              </w:rPr>
            </w:pPr>
            <w:r w:rsidRPr="00D36367">
              <w:rPr>
                <w:bCs/>
                <w:sz w:val="24"/>
                <w:szCs w:val="24"/>
              </w:rPr>
              <w:t>Почтовый адрес: 664011, РФ, Иркутская область, г. Иркутск, ул. Нижняя Набережная, дом 14/1, 3 этаж, помещение 52</w:t>
            </w:r>
          </w:p>
          <w:p w14:paraId="116647BE" w14:textId="77777777" w:rsidR="00D36367" w:rsidRPr="00D36367" w:rsidRDefault="00D36367" w:rsidP="00D36367">
            <w:pPr>
              <w:tabs>
                <w:tab w:val="left" w:pos="1440"/>
              </w:tabs>
              <w:suppressAutoHyphens/>
              <w:ind w:right="249"/>
              <w:rPr>
                <w:bCs/>
                <w:sz w:val="24"/>
                <w:szCs w:val="24"/>
              </w:rPr>
            </w:pPr>
            <w:r w:rsidRPr="00D36367">
              <w:rPr>
                <w:bCs/>
                <w:sz w:val="24"/>
                <w:szCs w:val="24"/>
              </w:rPr>
              <w:t>ИНН 2446031899</w:t>
            </w:r>
          </w:p>
          <w:p w14:paraId="1BDB0D28" w14:textId="77777777" w:rsidR="00D36367" w:rsidRPr="00D36367" w:rsidRDefault="00D36367" w:rsidP="00D36367">
            <w:pPr>
              <w:tabs>
                <w:tab w:val="left" w:pos="1440"/>
              </w:tabs>
              <w:suppressAutoHyphens/>
              <w:ind w:right="249"/>
              <w:rPr>
                <w:bCs/>
                <w:sz w:val="24"/>
                <w:szCs w:val="24"/>
              </w:rPr>
            </w:pPr>
            <w:r w:rsidRPr="00D36367">
              <w:rPr>
                <w:bCs/>
                <w:sz w:val="24"/>
                <w:szCs w:val="24"/>
              </w:rPr>
              <w:t>КПП 380801001</w:t>
            </w:r>
          </w:p>
          <w:p w14:paraId="3D9475CC" w14:textId="77777777" w:rsidR="00D36367" w:rsidRPr="00D36367" w:rsidRDefault="00D36367" w:rsidP="00D36367">
            <w:pPr>
              <w:tabs>
                <w:tab w:val="left" w:pos="1440"/>
              </w:tabs>
              <w:suppressAutoHyphens/>
              <w:ind w:right="249"/>
              <w:rPr>
                <w:bCs/>
                <w:sz w:val="24"/>
                <w:szCs w:val="24"/>
              </w:rPr>
            </w:pPr>
            <w:r w:rsidRPr="00D36367">
              <w:rPr>
                <w:bCs/>
                <w:sz w:val="24"/>
                <w:szCs w:val="24"/>
              </w:rPr>
              <w:t>Тел.: (3952) 797-797</w:t>
            </w:r>
          </w:p>
          <w:p w14:paraId="0377EAC8" w14:textId="77777777" w:rsidR="00D36367" w:rsidRPr="00D36367" w:rsidRDefault="00D36367" w:rsidP="00D36367">
            <w:pPr>
              <w:tabs>
                <w:tab w:val="left" w:pos="1440"/>
              </w:tabs>
              <w:suppressAutoHyphens/>
              <w:ind w:right="249"/>
              <w:rPr>
                <w:bCs/>
                <w:sz w:val="24"/>
                <w:szCs w:val="24"/>
              </w:rPr>
            </w:pPr>
            <w:r w:rsidRPr="00D36367">
              <w:rPr>
                <w:bCs/>
                <w:sz w:val="24"/>
                <w:szCs w:val="24"/>
              </w:rPr>
              <w:t xml:space="preserve">Банковские реквизиты: </w:t>
            </w:r>
          </w:p>
          <w:p w14:paraId="7A8C4A26" w14:textId="77777777" w:rsidR="00752F73" w:rsidRPr="00752F73" w:rsidRDefault="00752F73" w:rsidP="00752F73">
            <w:pPr>
              <w:tabs>
                <w:tab w:val="left" w:pos="1440"/>
              </w:tabs>
              <w:suppressAutoHyphens/>
              <w:ind w:right="249"/>
              <w:rPr>
                <w:bCs/>
                <w:sz w:val="24"/>
                <w:szCs w:val="24"/>
              </w:rPr>
            </w:pPr>
            <w:r w:rsidRPr="00752F73">
              <w:rPr>
                <w:bCs/>
                <w:sz w:val="24"/>
                <w:szCs w:val="24"/>
              </w:rPr>
              <w:t>ИРКУТСКИЙ ФИЛИАЛ БАНКА СОЮЗ (АО) Г. ИРКУТСК</w:t>
            </w:r>
          </w:p>
          <w:p w14:paraId="73059760" w14:textId="77777777" w:rsidR="00752F73" w:rsidRPr="00752F73" w:rsidRDefault="00752F73" w:rsidP="00752F73">
            <w:pPr>
              <w:tabs>
                <w:tab w:val="left" w:pos="1440"/>
              </w:tabs>
              <w:suppressAutoHyphens/>
              <w:ind w:right="249"/>
              <w:rPr>
                <w:bCs/>
                <w:sz w:val="24"/>
                <w:szCs w:val="24"/>
              </w:rPr>
            </w:pPr>
            <w:r w:rsidRPr="00752F73">
              <w:rPr>
                <w:bCs/>
                <w:sz w:val="24"/>
                <w:szCs w:val="24"/>
              </w:rPr>
              <w:t>Расчетный счет: 40702810590040002238</w:t>
            </w:r>
          </w:p>
          <w:p w14:paraId="388D3C94" w14:textId="77777777" w:rsidR="00752F73" w:rsidRPr="00752F73" w:rsidRDefault="00752F73" w:rsidP="00752F73">
            <w:pPr>
              <w:tabs>
                <w:tab w:val="left" w:pos="1440"/>
              </w:tabs>
              <w:suppressAutoHyphens/>
              <w:ind w:right="249"/>
              <w:rPr>
                <w:bCs/>
                <w:sz w:val="24"/>
                <w:szCs w:val="24"/>
              </w:rPr>
            </w:pPr>
            <w:r w:rsidRPr="00752F73">
              <w:rPr>
                <w:bCs/>
                <w:sz w:val="24"/>
                <w:szCs w:val="24"/>
              </w:rPr>
              <w:t>Корреспондентский счет: 30101810300000000728</w:t>
            </w:r>
          </w:p>
          <w:p w14:paraId="77C75EAF" w14:textId="1D59D99A" w:rsidR="00F3671E" w:rsidRPr="00B247FD" w:rsidRDefault="00752F73" w:rsidP="00752F73">
            <w:pPr>
              <w:tabs>
                <w:tab w:val="left" w:pos="1440"/>
              </w:tabs>
              <w:suppressAutoHyphens/>
              <w:ind w:right="-6"/>
              <w:rPr>
                <w:sz w:val="24"/>
                <w:szCs w:val="24"/>
              </w:rPr>
            </w:pPr>
            <w:r w:rsidRPr="00752F73">
              <w:rPr>
                <w:bCs/>
                <w:sz w:val="24"/>
                <w:szCs w:val="24"/>
              </w:rPr>
              <w:t>БИК: 042520728</w:t>
            </w:r>
          </w:p>
        </w:tc>
      </w:tr>
      <w:tr w:rsidR="00F3671E" w:rsidRPr="00B247FD" w14:paraId="4E3D1B1F"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785" w:type="dxa"/>
            <w:tcBorders>
              <w:top w:val="nil"/>
              <w:left w:val="nil"/>
              <w:bottom w:val="nil"/>
              <w:right w:val="nil"/>
            </w:tcBorders>
          </w:tcPr>
          <w:p w14:paraId="2972FF98" w14:textId="77777777" w:rsidR="00F3671E" w:rsidRPr="00B247FD" w:rsidRDefault="003128BC" w:rsidP="00626393">
            <w:pPr>
              <w:tabs>
                <w:tab w:val="left" w:pos="1440"/>
              </w:tabs>
              <w:suppressAutoHyphens/>
              <w:ind w:right="-6"/>
              <w:rPr>
                <w:b/>
                <w:sz w:val="24"/>
                <w:szCs w:val="24"/>
              </w:rPr>
            </w:pPr>
            <w:r w:rsidRPr="00B247FD">
              <w:rPr>
                <w:b/>
                <w:sz w:val="24"/>
                <w:szCs w:val="24"/>
              </w:rPr>
              <w:t>Подписи сторон:</w:t>
            </w:r>
          </w:p>
          <w:p w14:paraId="02638533" w14:textId="77777777" w:rsidR="00F3671E" w:rsidRPr="00B247FD" w:rsidRDefault="00F3671E" w:rsidP="00626393">
            <w:pPr>
              <w:tabs>
                <w:tab w:val="left" w:pos="1440"/>
              </w:tabs>
              <w:suppressAutoHyphens/>
              <w:ind w:right="-6"/>
              <w:jc w:val="both"/>
              <w:rPr>
                <w:sz w:val="24"/>
                <w:szCs w:val="24"/>
              </w:rPr>
            </w:pPr>
          </w:p>
          <w:p w14:paraId="3EF9A9E7" w14:textId="47A5BFA3" w:rsidR="00F3671E" w:rsidRPr="00B247FD" w:rsidRDefault="00D009ED" w:rsidP="00626393">
            <w:pPr>
              <w:tabs>
                <w:tab w:val="left" w:pos="1440"/>
              </w:tabs>
              <w:suppressAutoHyphens/>
              <w:ind w:right="-6"/>
              <w:jc w:val="both"/>
              <w:rPr>
                <w:sz w:val="24"/>
                <w:szCs w:val="24"/>
              </w:rPr>
            </w:pPr>
            <w:r>
              <w:rPr>
                <w:sz w:val="24"/>
                <w:szCs w:val="24"/>
              </w:rPr>
              <w:t>__________________</w:t>
            </w:r>
            <w:r w:rsidR="003128BC" w:rsidRPr="00B247FD">
              <w:rPr>
                <w:sz w:val="24"/>
                <w:szCs w:val="24"/>
              </w:rPr>
              <w:t xml:space="preserve"> /</w:t>
            </w:r>
            <w:r>
              <w:t xml:space="preserve"> </w:t>
            </w:r>
            <w:r w:rsidR="003128BC" w:rsidRPr="00B247FD">
              <w:rPr>
                <w:sz w:val="24"/>
                <w:szCs w:val="24"/>
              </w:rPr>
              <w:t>/</w:t>
            </w:r>
          </w:p>
          <w:p w14:paraId="0AF7DB7D" w14:textId="77777777" w:rsidR="00F3671E" w:rsidRPr="00B247FD" w:rsidRDefault="003128BC" w:rsidP="00626393">
            <w:pPr>
              <w:tabs>
                <w:tab w:val="left" w:pos="1440"/>
              </w:tabs>
              <w:suppressAutoHyphens/>
              <w:ind w:right="-6"/>
              <w:jc w:val="both"/>
              <w:rPr>
                <w:sz w:val="24"/>
                <w:szCs w:val="24"/>
              </w:rPr>
            </w:pPr>
            <w:r w:rsidRPr="00B247FD">
              <w:rPr>
                <w:sz w:val="24"/>
                <w:szCs w:val="24"/>
              </w:rPr>
              <w:t>«____»______________ 20___</w:t>
            </w:r>
            <w:r w:rsidR="00F3671E" w:rsidRPr="00B247FD">
              <w:rPr>
                <w:sz w:val="24"/>
                <w:szCs w:val="24"/>
              </w:rPr>
              <w:t xml:space="preserve"> год</w:t>
            </w:r>
          </w:p>
        </w:tc>
        <w:tc>
          <w:tcPr>
            <w:tcW w:w="4786" w:type="dxa"/>
            <w:tcBorders>
              <w:top w:val="nil"/>
              <w:left w:val="nil"/>
              <w:bottom w:val="nil"/>
              <w:right w:val="nil"/>
            </w:tcBorders>
          </w:tcPr>
          <w:p w14:paraId="28801700" w14:textId="77777777" w:rsidR="00D36367" w:rsidRDefault="00D36367" w:rsidP="00626393">
            <w:pPr>
              <w:suppressAutoHyphens/>
              <w:rPr>
                <w:b/>
                <w:sz w:val="24"/>
                <w:szCs w:val="24"/>
              </w:rPr>
            </w:pPr>
          </w:p>
          <w:p w14:paraId="1FEF8B5A" w14:textId="44543432" w:rsidR="003128BC" w:rsidRPr="00B247FD" w:rsidRDefault="00D36367" w:rsidP="00626393">
            <w:pPr>
              <w:suppressAutoHyphens/>
              <w:rPr>
                <w:b/>
                <w:sz w:val="24"/>
                <w:szCs w:val="24"/>
              </w:rPr>
            </w:pPr>
            <w:r>
              <w:rPr>
                <w:b/>
                <w:sz w:val="24"/>
                <w:szCs w:val="24"/>
              </w:rPr>
              <w:t>Исполнительный директор</w:t>
            </w:r>
          </w:p>
          <w:p w14:paraId="7B97780E" w14:textId="77777777" w:rsidR="00A73397" w:rsidRPr="00B247FD" w:rsidRDefault="00A73397" w:rsidP="00626393">
            <w:pPr>
              <w:suppressAutoHyphens/>
              <w:rPr>
                <w:sz w:val="24"/>
                <w:szCs w:val="24"/>
              </w:rPr>
            </w:pPr>
          </w:p>
          <w:p w14:paraId="7CE5A17A" w14:textId="14137787" w:rsidR="00F3671E" w:rsidRPr="00B247FD" w:rsidRDefault="00F3671E" w:rsidP="00626393">
            <w:pPr>
              <w:suppressAutoHyphens/>
              <w:rPr>
                <w:sz w:val="24"/>
                <w:szCs w:val="24"/>
              </w:rPr>
            </w:pPr>
            <w:r w:rsidRPr="00B247FD">
              <w:rPr>
                <w:sz w:val="24"/>
                <w:szCs w:val="24"/>
              </w:rPr>
              <w:t xml:space="preserve">____________________ </w:t>
            </w:r>
            <w:r w:rsidR="003128BC" w:rsidRPr="00B247FD">
              <w:rPr>
                <w:bCs/>
                <w:iCs/>
                <w:spacing w:val="-1"/>
                <w:sz w:val="24"/>
                <w:szCs w:val="24"/>
              </w:rPr>
              <w:t>/</w:t>
            </w:r>
            <w:r w:rsidR="00D36367">
              <w:rPr>
                <w:bCs/>
                <w:iCs/>
                <w:spacing w:val="-1"/>
                <w:sz w:val="24"/>
                <w:szCs w:val="24"/>
              </w:rPr>
              <w:t xml:space="preserve">А.О. </w:t>
            </w:r>
            <w:proofErr w:type="spellStart"/>
            <w:r w:rsidR="00D36367">
              <w:rPr>
                <w:bCs/>
                <w:iCs/>
                <w:spacing w:val="-1"/>
                <w:sz w:val="24"/>
                <w:szCs w:val="24"/>
              </w:rPr>
              <w:t>Диваков</w:t>
            </w:r>
            <w:proofErr w:type="spellEnd"/>
            <w:r w:rsidR="003128BC" w:rsidRPr="00B247FD">
              <w:rPr>
                <w:bCs/>
                <w:iCs/>
                <w:spacing w:val="-1"/>
                <w:sz w:val="24"/>
                <w:szCs w:val="24"/>
              </w:rPr>
              <w:t>/</w:t>
            </w:r>
          </w:p>
          <w:p w14:paraId="1070B0D8" w14:textId="77777777" w:rsidR="00F3671E" w:rsidRPr="00B247FD" w:rsidRDefault="003128BC" w:rsidP="00626393">
            <w:pPr>
              <w:tabs>
                <w:tab w:val="left" w:pos="1440"/>
              </w:tabs>
              <w:suppressAutoHyphens/>
              <w:ind w:right="-6"/>
              <w:jc w:val="both"/>
              <w:rPr>
                <w:sz w:val="24"/>
                <w:szCs w:val="24"/>
              </w:rPr>
            </w:pPr>
            <w:r w:rsidRPr="00B247FD">
              <w:rPr>
                <w:sz w:val="24"/>
                <w:szCs w:val="24"/>
              </w:rPr>
              <w:t>«____»______________ 20__</w:t>
            </w:r>
            <w:r w:rsidR="00F3671E" w:rsidRPr="00B247FD">
              <w:rPr>
                <w:sz w:val="24"/>
                <w:szCs w:val="24"/>
              </w:rPr>
              <w:t xml:space="preserve"> год</w:t>
            </w:r>
          </w:p>
        </w:tc>
      </w:tr>
    </w:tbl>
    <w:p w14:paraId="4D829975" w14:textId="77777777" w:rsidR="005D7D08" w:rsidRPr="00B247FD" w:rsidRDefault="0071357D" w:rsidP="00626393">
      <w:pPr>
        <w:shd w:val="clear" w:color="auto" w:fill="FFFFFF"/>
        <w:suppressAutoHyphens/>
        <w:jc w:val="right"/>
        <w:rPr>
          <w:sz w:val="24"/>
          <w:szCs w:val="24"/>
        </w:rPr>
      </w:pPr>
      <w:r w:rsidRPr="00B247FD">
        <w:rPr>
          <w:sz w:val="24"/>
          <w:szCs w:val="24"/>
        </w:rPr>
        <w:br w:type="page"/>
      </w:r>
      <w:r w:rsidR="00F417C9">
        <w:rPr>
          <w:sz w:val="24"/>
          <w:szCs w:val="24"/>
        </w:rPr>
        <w:lastRenderedPageBreak/>
        <w:t>Приложение № 1</w:t>
      </w:r>
    </w:p>
    <w:p w14:paraId="2645EF41" w14:textId="797BDEF3" w:rsidR="005D7D08" w:rsidRPr="00B247FD" w:rsidRDefault="005D7D08" w:rsidP="00626393">
      <w:pPr>
        <w:shd w:val="clear" w:color="auto" w:fill="FFFFFF"/>
        <w:suppressAutoHyphens/>
        <w:jc w:val="right"/>
        <w:rPr>
          <w:sz w:val="24"/>
          <w:szCs w:val="24"/>
        </w:rPr>
      </w:pPr>
      <w:r w:rsidRPr="00B247FD">
        <w:rPr>
          <w:sz w:val="24"/>
          <w:szCs w:val="24"/>
        </w:rPr>
        <w:t xml:space="preserve">к договору оказания услуг </w:t>
      </w:r>
      <w:proofErr w:type="gramStart"/>
      <w:r w:rsidRPr="00B247FD">
        <w:rPr>
          <w:sz w:val="24"/>
          <w:szCs w:val="24"/>
        </w:rPr>
        <w:t>№</w:t>
      </w:r>
      <w:r w:rsidR="007527E9" w:rsidRPr="00B247FD">
        <w:rPr>
          <w:sz w:val="24"/>
          <w:szCs w:val="24"/>
        </w:rPr>
        <w:t xml:space="preserve"> </w:t>
      </w:r>
      <w:r w:rsidR="00EE1A8F">
        <w:rPr>
          <w:sz w:val="24"/>
          <w:szCs w:val="24"/>
        </w:rPr>
        <w:t xml:space="preserve"> </w:t>
      </w:r>
      <w:r w:rsidRPr="00B247FD">
        <w:rPr>
          <w:sz w:val="24"/>
          <w:szCs w:val="24"/>
        </w:rPr>
        <w:t>от</w:t>
      </w:r>
      <w:proofErr w:type="gramEnd"/>
      <w:r w:rsidRPr="00B247FD">
        <w:rPr>
          <w:sz w:val="24"/>
          <w:szCs w:val="24"/>
        </w:rPr>
        <w:t xml:space="preserve"> «</w:t>
      </w:r>
      <w:r w:rsidR="00974264">
        <w:rPr>
          <w:sz w:val="24"/>
          <w:szCs w:val="24"/>
        </w:rPr>
        <w:t>____</w:t>
      </w:r>
      <w:r w:rsidRPr="00B247FD">
        <w:rPr>
          <w:sz w:val="24"/>
          <w:szCs w:val="24"/>
        </w:rPr>
        <w:t>»</w:t>
      </w:r>
      <w:r w:rsidR="00C60F86" w:rsidRPr="00B247FD">
        <w:rPr>
          <w:sz w:val="24"/>
          <w:szCs w:val="24"/>
        </w:rPr>
        <w:t xml:space="preserve"> </w:t>
      </w:r>
      <w:r w:rsidR="00974264">
        <w:rPr>
          <w:sz w:val="24"/>
          <w:szCs w:val="24"/>
        </w:rPr>
        <w:t xml:space="preserve">___________ </w:t>
      </w:r>
      <w:r w:rsidRPr="00B247FD">
        <w:rPr>
          <w:sz w:val="24"/>
          <w:szCs w:val="24"/>
        </w:rPr>
        <w:t>20</w:t>
      </w:r>
      <w:r w:rsidR="00C60F86" w:rsidRPr="00B247FD">
        <w:rPr>
          <w:sz w:val="24"/>
          <w:szCs w:val="24"/>
        </w:rPr>
        <w:t>2</w:t>
      </w:r>
      <w:r w:rsidR="00974264">
        <w:rPr>
          <w:sz w:val="24"/>
          <w:szCs w:val="24"/>
        </w:rPr>
        <w:t>3</w:t>
      </w:r>
      <w:r w:rsidRPr="00B247FD">
        <w:rPr>
          <w:sz w:val="24"/>
          <w:szCs w:val="24"/>
        </w:rPr>
        <w:t>г.</w:t>
      </w:r>
    </w:p>
    <w:p w14:paraId="785DEFA0" w14:textId="77777777" w:rsidR="00EE1A8F" w:rsidRPr="00EE1A8F" w:rsidRDefault="00EE1A8F" w:rsidP="00EE1A8F">
      <w:pPr>
        <w:shd w:val="clear" w:color="auto" w:fill="FFFFFF"/>
        <w:suppressAutoHyphens/>
        <w:rPr>
          <w:b/>
          <w:sz w:val="24"/>
          <w:szCs w:val="24"/>
          <w:lang w:bidi="ru-RU"/>
        </w:rPr>
      </w:pPr>
      <w:r>
        <w:rPr>
          <w:b/>
          <w:sz w:val="24"/>
          <w:szCs w:val="24"/>
        </w:rPr>
        <w:t xml:space="preserve">                                     </w:t>
      </w:r>
      <w:r w:rsidRPr="00EE1A8F">
        <w:rPr>
          <w:b/>
          <w:sz w:val="24"/>
          <w:szCs w:val="24"/>
          <w:lang w:bidi="ru-RU"/>
        </w:rPr>
        <w:t>Техническое задание</w:t>
      </w:r>
    </w:p>
    <w:p w14:paraId="46BED532" w14:textId="77777777" w:rsidR="00EE1A8F" w:rsidRPr="00EE1A8F" w:rsidRDefault="00EE1A8F" w:rsidP="00EE1A8F">
      <w:pPr>
        <w:shd w:val="clear" w:color="auto" w:fill="FFFFFF"/>
        <w:suppressAutoHyphens/>
        <w:rPr>
          <w:b/>
          <w:i/>
          <w:sz w:val="24"/>
          <w:szCs w:val="24"/>
        </w:rPr>
      </w:pPr>
      <w:r w:rsidRPr="00EE1A8F">
        <w:rPr>
          <w:b/>
          <w:sz w:val="24"/>
          <w:szCs w:val="24"/>
        </w:rPr>
        <w:t>на разработку дизайн-проекта филиала ООО «</w:t>
      </w:r>
      <w:proofErr w:type="spellStart"/>
      <w:r w:rsidRPr="00EE1A8F">
        <w:rPr>
          <w:b/>
          <w:sz w:val="24"/>
          <w:szCs w:val="24"/>
        </w:rPr>
        <w:t>Эн+Диджитал</w:t>
      </w:r>
      <w:proofErr w:type="spellEnd"/>
      <w:r w:rsidRPr="00EE1A8F">
        <w:rPr>
          <w:b/>
          <w:sz w:val="24"/>
          <w:szCs w:val="24"/>
        </w:rPr>
        <w:t xml:space="preserve">» в г. Усть-Лабинск </w:t>
      </w:r>
    </w:p>
    <w:p w14:paraId="2205B39C" w14:textId="77777777" w:rsidR="00EE1A8F" w:rsidRPr="00EE1A8F" w:rsidRDefault="00EE1A8F" w:rsidP="00EE1A8F">
      <w:pPr>
        <w:shd w:val="clear" w:color="auto" w:fill="FFFFFF"/>
        <w:suppressAutoHyphens/>
        <w:rPr>
          <w:b/>
          <w:sz w:val="24"/>
          <w:szCs w:val="24"/>
          <w:lang w:bidi="ru-RU"/>
        </w:rPr>
      </w:pPr>
    </w:p>
    <w:tbl>
      <w:tblPr>
        <w:tblW w:w="10349"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119"/>
        <w:gridCol w:w="6662"/>
      </w:tblGrid>
      <w:tr w:rsidR="00EE1A8F" w:rsidRPr="00EE1A8F" w14:paraId="337025AB" w14:textId="77777777" w:rsidTr="0009546A">
        <w:trPr>
          <w:trHeight w:val="837"/>
        </w:trPr>
        <w:tc>
          <w:tcPr>
            <w:tcW w:w="568" w:type="dxa"/>
            <w:tcBorders>
              <w:top w:val="single" w:sz="4" w:space="0" w:color="auto"/>
              <w:left w:val="single" w:sz="4" w:space="0" w:color="auto"/>
              <w:bottom w:val="single" w:sz="4" w:space="0" w:color="auto"/>
              <w:right w:val="single" w:sz="4" w:space="0" w:color="auto"/>
            </w:tcBorders>
            <w:vAlign w:val="center"/>
          </w:tcPr>
          <w:p w14:paraId="4FC83659" w14:textId="77777777" w:rsidR="00EE1A8F" w:rsidRPr="00EE1A8F" w:rsidRDefault="00EE1A8F" w:rsidP="00EE1A8F">
            <w:pPr>
              <w:shd w:val="clear" w:color="auto" w:fill="FFFFFF"/>
              <w:suppressAutoHyphens/>
              <w:rPr>
                <w:sz w:val="24"/>
                <w:szCs w:val="24"/>
                <w:lang w:bidi="ru-RU"/>
              </w:rPr>
            </w:pPr>
            <w:r w:rsidRPr="00EE1A8F">
              <w:rPr>
                <w:sz w:val="24"/>
                <w:szCs w:val="24"/>
                <w:lang w:bidi="ru-RU"/>
              </w:rPr>
              <w:t>№</w:t>
            </w:r>
          </w:p>
          <w:p w14:paraId="4ED9C388" w14:textId="77777777" w:rsidR="00EE1A8F" w:rsidRPr="00EE1A8F" w:rsidRDefault="00EE1A8F" w:rsidP="00EE1A8F">
            <w:pPr>
              <w:shd w:val="clear" w:color="auto" w:fill="FFFFFF"/>
              <w:suppressAutoHyphens/>
              <w:rPr>
                <w:sz w:val="24"/>
                <w:szCs w:val="24"/>
                <w:lang w:bidi="ru-RU"/>
              </w:rPr>
            </w:pPr>
            <w:r w:rsidRPr="00EE1A8F">
              <w:rPr>
                <w:sz w:val="24"/>
                <w:szCs w:val="24"/>
                <w:lang w:bidi="ru-RU"/>
              </w:rPr>
              <w:t>п/п</w:t>
            </w:r>
          </w:p>
        </w:tc>
        <w:tc>
          <w:tcPr>
            <w:tcW w:w="3119" w:type="dxa"/>
            <w:tcBorders>
              <w:top w:val="single" w:sz="4" w:space="0" w:color="auto"/>
              <w:left w:val="single" w:sz="4" w:space="0" w:color="auto"/>
              <w:bottom w:val="single" w:sz="4" w:space="0" w:color="auto"/>
              <w:right w:val="single" w:sz="4" w:space="0" w:color="auto"/>
            </w:tcBorders>
            <w:vAlign w:val="center"/>
          </w:tcPr>
          <w:p w14:paraId="132F1206" w14:textId="77777777" w:rsidR="00EE1A8F" w:rsidRPr="00EE1A8F" w:rsidRDefault="00EE1A8F" w:rsidP="00EE1A8F">
            <w:pPr>
              <w:shd w:val="clear" w:color="auto" w:fill="FFFFFF"/>
              <w:suppressAutoHyphens/>
              <w:rPr>
                <w:sz w:val="24"/>
                <w:szCs w:val="24"/>
                <w:lang w:bidi="ru-RU"/>
              </w:rPr>
            </w:pPr>
            <w:r w:rsidRPr="00EE1A8F">
              <w:rPr>
                <w:sz w:val="24"/>
                <w:szCs w:val="24"/>
                <w:lang w:bidi="ru-RU"/>
              </w:rPr>
              <w:t>Перечень основных данных и требований</w:t>
            </w:r>
          </w:p>
        </w:tc>
        <w:tc>
          <w:tcPr>
            <w:tcW w:w="6662" w:type="dxa"/>
            <w:tcBorders>
              <w:top w:val="single" w:sz="4" w:space="0" w:color="auto"/>
              <w:left w:val="single" w:sz="4" w:space="0" w:color="auto"/>
              <w:bottom w:val="single" w:sz="4" w:space="0" w:color="auto"/>
              <w:right w:val="single" w:sz="4" w:space="0" w:color="auto"/>
            </w:tcBorders>
            <w:vAlign w:val="center"/>
          </w:tcPr>
          <w:p w14:paraId="0FD32CF3" w14:textId="77777777" w:rsidR="00EE1A8F" w:rsidRPr="00EE1A8F" w:rsidRDefault="00EE1A8F" w:rsidP="00EE1A8F">
            <w:pPr>
              <w:shd w:val="clear" w:color="auto" w:fill="FFFFFF"/>
              <w:suppressAutoHyphens/>
              <w:rPr>
                <w:sz w:val="24"/>
                <w:szCs w:val="24"/>
                <w:lang w:bidi="ru-RU"/>
              </w:rPr>
            </w:pPr>
            <w:r w:rsidRPr="00EE1A8F">
              <w:rPr>
                <w:sz w:val="24"/>
                <w:szCs w:val="24"/>
                <w:lang w:bidi="ru-RU"/>
              </w:rPr>
              <w:t>Основные данные и требования</w:t>
            </w:r>
          </w:p>
        </w:tc>
      </w:tr>
      <w:tr w:rsidR="00EE1A8F" w:rsidRPr="00EE1A8F" w14:paraId="07BBC003" w14:textId="77777777" w:rsidTr="0009546A">
        <w:trPr>
          <w:trHeight w:val="20"/>
        </w:trPr>
        <w:tc>
          <w:tcPr>
            <w:tcW w:w="568" w:type="dxa"/>
            <w:tcBorders>
              <w:top w:val="single" w:sz="4" w:space="0" w:color="auto"/>
              <w:left w:val="single" w:sz="4" w:space="0" w:color="auto"/>
              <w:bottom w:val="single" w:sz="4" w:space="0" w:color="auto"/>
              <w:right w:val="single" w:sz="4" w:space="0" w:color="auto"/>
            </w:tcBorders>
            <w:vAlign w:val="center"/>
          </w:tcPr>
          <w:p w14:paraId="7061DE38" w14:textId="77777777" w:rsidR="00EE1A8F" w:rsidRPr="00EE1A8F" w:rsidRDefault="00EE1A8F" w:rsidP="00EE1A8F">
            <w:pPr>
              <w:shd w:val="clear" w:color="auto" w:fill="FFFFFF"/>
              <w:suppressAutoHyphens/>
              <w:rPr>
                <w:sz w:val="24"/>
                <w:szCs w:val="24"/>
                <w:lang w:bidi="ru-RU"/>
              </w:rPr>
            </w:pPr>
            <w:r w:rsidRPr="00EE1A8F">
              <w:rPr>
                <w:sz w:val="24"/>
                <w:szCs w:val="24"/>
                <w:lang w:val="en-US"/>
              </w:rPr>
              <w:t>I</w:t>
            </w:r>
          </w:p>
        </w:tc>
        <w:tc>
          <w:tcPr>
            <w:tcW w:w="3119" w:type="dxa"/>
            <w:tcBorders>
              <w:top w:val="single" w:sz="4" w:space="0" w:color="auto"/>
              <w:left w:val="single" w:sz="4" w:space="0" w:color="auto"/>
              <w:bottom w:val="single" w:sz="4" w:space="0" w:color="auto"/>
              <w:right w:val="single" w:sz="4" w:space="0" w:color="auto"/>
            </w:tcBorders>
            <w:vAlign w:val="center"/>
          </w:tcPr>
          <w:p w14:paraId="75970705" w14:textId="77777777" w:rsidR="00EE1A8F" w:rsidRPr="00EE1A8F" w:rsidRDefault="00EE1A8F" w:rsidP="00EE1A8F">
            <w:pPr>
              <w:shd w:val="clear" w:color="auto" w:fill="FFFFFF"/>
              <w:suppressAutoHyphens/>
              <w:rPr>
                <w:sz w:val="24"/>
                <w:szCs w:val="24"/>
                <w:lang w:bidi="ru-RU"/>
              </w:rPr>
            </w:pPr>
            <w:r w:rsidRPr="00EE1A8F">
              <w:rPr>
                <w:sz w:val="24"/>
                <w:szCs w:val="24"/>
                <w:lang w:val="en-US"/>
              </w:rPr>
              <w:t>II</w:t>
            </w:r>
          </w:p>
        </w:tc>
        <w:tc>
          <w:tcPr>
            <w:tcW w:w="6662" w:type="dxa"/>
            <w:tcBorders>
              <w:top w:val="single" w:sz="4" w:space="0" w:color="auto"/>
              <w:left w:val="single" w:sz="4" w:space="0" w:color="auto"/>
              <w:bottom w:val="single" w:sz="4" w:space="0" w:color="auto"/>
              <w:right w:val="single" w:sz="4" w:space="0" w:color="auto"/>
            </w:tcBorders>
            <w:vAlign w:val="center"/>
          </w:tcPr>
          <w:p w14:paraId="3DF5549C" w14:textId="77777777" w:rsidR="00EE1A8F" w:rsidRPr="00EE1A8F" w:rsidRDefault="00EE1A8F" w:rsidP="00EE1A8F">
            <w:pPr>
              <w:shd w:val="clear" w:color="auto" w:fill="FFFFFF"/>
              <w:suppressAutoHyphens/>
              <w:rPr>
                <w:sz w:val="24"/>
                <w:szCs w:val="24"/>
                <w:lang w:bidi="ru-RU"/>
              </w:rPr>
            </w:pPr>
            <w:r w:rsidRPr="00EE1A8F">
              <w:rPr>
                <w:sz w:val="24"/>
                <w:szCs w:val="24"/>
                <w:lang w:val="en-US"/>
              </w:rPr>
              <w:t>III</w:t>
            </w:r>
          </w:p>
        </w:tc>
      </w:tr>
      <w:tr w:rsidR="00EE1A8F" w:rsidRPr="00EE1A8F" w14:paraId="54211E8B" w14:textId="77777777" w:rsidTr="0009546A">
        <w:trPr>
          <w:trHeight w:val="20"/>
        </w:trPr>
        <w:tc>
          <w:tcPr>
            <w:tcW w:w="10349" w:type="dxa"/>
            <w:gridSpan w:val="3"/>
            <w:tcBorders>
              <w:top w:val="single" w:sz="4" w:space="0" w:color="auto"/>
              <w:left w:val="single" w:sz="4" w:space="0" w:color="auto"/>
              <w:bottom w:val="single" w:sz="4" w:space="0" w:color="auto"/>
              <w:right w:val="single" w:sz="4" w:space="0" w:color="auto"/>
            </w:tcBorders>
            <w:vAlign w:val="center"/>
          </w:tcPr>
          <w:p w14:paraId="48C1F6AD" w14:textId="77777777" w:rsidR="00EE1A8F" w:rsidRPr="00EE1A8F" w:rsidRDefault="00EE1A8F" w:rsidP="00EE1A8F">
            <w:pPr>
              <w:numPr>
                <w:ilvl w:val="0"/>
                <w:numId w:val="29"/>
              </w:numPr>
              <w:shd w:val="clear" w:color="auto" w:fill="FFFFFF"/>
              <w:suppressAutoHyphens/>
              <w:rPr>
                <w:bCs/>
                <w:sz w:val="24"/>
                <w:szCs w:val="24"/>
              </w:rPr>
            </w:pPr>
            <w:r w:rsidRPr="00EE1A8F">
              <w:rPr>
                <w:bCs/>
                <w:sz w:val="24"/>
                <w:szCs w:val="24"/>
              </w:rPr>
              <w:t>Общие данные</w:t>
            </w:r>
          </w:p>
        </w:tc>
      </w:tr>
      <w:tr w:rsidR="00EE1A8F" w:rsidRPr="00EE1A8F" w14:paraId="73A11620" w14:textId="77777777" w:rsidTr="0009546A">
        <w:trPr>
          <w:trHeight w:val="383"/>
        </w:trPr>
        <w:tc>
          <w:tcPr>
            <w:tcW w:w="568" w:type="dxa"/>
            <w:tcBorders>
              <w:top w:val="single" w:sz="4" w:space="0" w:color="auto"/>
              <w:left w:val="single" w:sz="4" w:space="0" w:color="auto"/>
              <w:bottom w:val="single" w:sz="4" w:space="0" w:color="auto"/>
              <w:right w:val="single" w:sz="4" w:space="0" w:color="auto"/>
            </w:tcBorders>
            <w:shd w:val="clear" w:color="auto" w:fill="auto"/>
          </w:tcPr>
          <w:p w14:paraId="159D9038" w14:textId="77777777" w:rsidR="00EE1A8F" w:rsidRPr="00EE1A8F" w:rsidRDefault="00EE1A8F" w:rsidP="00EE1A8F">
            <w:pPr>
              <w:numPr>
                <w:ilvl w:val="0"/>
                <w:numId w:val="30"/>
              </w:numPr>
              <w:shd w:val="clear" w:color="auto" w:fill="FFFFFF"/>
              <w:suppressAutoHyphens/>
              <w:rPr>
                <w:sz w:val="24"/>
                <w:szCs w:val="24"/>
                <w:lang w:bidi="ru-RU"/>
              </w:rPr>
            </w:pPr>
          </w:p>
        </w:tc>
        <w:tc>
          <w:tcPr>
            <w:tcW w:w="3119" w:type="dxa"/>
            <w:tcBorders>
              <w:top w:val="single" w:sz="4" w:space="0" w:color="auto"/>
              <w:left w:val="single" w:sz="4" w:space="0" w:color="auto"/>
              <w:bottom w:val="single" w:sz="4" w:space="0" w:color="auto"/>
              <w:right w:val="single" w:sz="4" w:space="0" w:color="auto"/>
            </w:tcBorders>
            <w:shd w:val="clear" w:color="auto" w:fill="auto"/>
          </w:tcPr>
          <w:p w14:paraId="58B26007" w14:textId="77777777" w:rsidR="00EE1A8F" w:rsidRPr="00EE1A8F" w:rsidRDefault="00EE1A8F" w:rsidP="00EE1A8F">
            <w:pPr>
              <w:shd w:val="clear" w:color="auto" w:fill="FFFFFF"/>
              <w:suppressAutoHyphens/>
              <w:rPr>
                <w:sz w:val="24"/>
                <w:szCs w:val="24"/>
                <w:lang w:bidi="ru-RU"/>
              </w:rPr>
            </w:pPr>
            <w:r w:rsidRPr="00EE1A8F">
              <w:rPr>
                <w:sz w:val="24"/>
                <w:szCs w:val="24"/>
                <w:lang w:bidi="ru-RU"/>
              </w:rPr>
              <w:t>Наименование объекта, адрес</w:t>
            </w:r>
          </w:p>
        </w:tc>
        <w:tc>
          <w:tcPr>
            <w:tcW w:w="6662" w:type="dxa"/>
            <w:tcBorders>
              <w:top w:val="single" w:sz="4" w:space="0" w:color="auto"/>
              <w:left w:val="single" w:sz="4" w:space="0" w:color="auto"/>
              <w:bottom w:val="single" w:sz="4" w:space="0" w:color="auto"/>
              <w:right w:val="single" w:sz="4" w:space="0" w:color="auto"/>
            </w:tcBorders>
            <w:shd w:val="clear" w:color="auto" w:fill="FFFFFF"/>
          </w:tcPr>
          <w:p w14:paraId="4E1AC269" w14:textId="77777777" w:rsidR="00EE1A8F" w:rsidRPr="00EE1A8F" w:rsidRDefault="00EE1A8F" w:rsidP="00EE1A8F">
            <w:pPr>
              <w:shd w:val="clear" w:color="auto" w:fill="FFFFFF"/>
              <w:suppressAutoHyphens/>
              <w:rPr>
                <w:sz w:val="24"/>
                <w:szCs w:val="24"/>
                <w:lang w:bidi="ru-RU"/>
              </w:rPr>
            </w:pPr>
            <w:r w:rsidRPr="00EE1A8F">
              <w:rPr>
                <w:bCs/>
                <w:sz w:val="24"/>
                <w:szCs w:val="24"/>
                <w:lang w:bidi="ru-RU"/>
              </w:rPr>
              <w:t>Филиал ООО «</w:t>
            </w:r>
            <w:proofErr w:type="spellStart"/>
            <w:r w:rsidRPr="00EE1A8F">
              <w:rPr>
                <w:bCs/>
                <w:sz w:val="24"/>
                <w:szCs w:val="24"/>
                <w:lang w:bidi="ru-RU"/>
              </w:rPr>
              <w:t>Эн+Диджитал</w:t>
            </w:r>
            <w:proofErr w:type="spellEnd"/>
            <w:r w:rsidRPr="00EE1A8F">
              <w:rPr>
                <w:bCs/>
                <w:sz w:val="24"/>
                <w:szCs w:val="24"/>
                <w:lang w:bidi="ru-RU"/>
              </w:rPr>
              <w:t xml:space="preserve">» расположенный по адресу: </w:t>
            </w:r>
            <w:r w:rsidRPr="00EE1A8F">
              <w:rPr>
                <w:sz w:val="24"/>
                <w:szCs w:val="24"/>
                <w:lang w:bidi="ru-RU"/>
              </w:rPr>
              <w:t xml:space="preserve">Краснодарский край, </w:t>
            </w:r>
            <w:proofErr w:type="spellStart"/>
            <w:r w:rsidRPr="00EE1A8F">
              <w:rPr>
                <w:sz w:val="24"/>
                <w:szCs w:val="24"/>
                <w:lang w:bidi="ru-RU"/>
              </w:rPr>
              <w:t>Усть-Лабинский</w:t>
            </w:r>
            <w:proofErr w:type="spellEnd"/>
            <w:r w:rsidRPr="00EE1A8F">
              <w:rPr>
                <w:sz w:val="24"/>
                <w:szCs w:val="24"/>
                <w:lang w:bidi="ru-RU"/>
              </w:rPr>
              <w:t xml:space="preserve"> район, г. Усть-Лабинск, ул. Элеваторная, д. 31 А</w:t>
            </w:r>
          </w:p>
        </w:tc>
      </w:tr>
      <w:tr w:rsidR="00EE1A8F" w:rsidRPr="00EE1A8F" w14:paraId="1145BBB1" w14:textId="77777777" w:rsidTr="0009546A">
        <w:trPr>
          <w:trHeight w:val="20"/>
        </w:trPr>
        <w:tc>
          <w:tcPr>
            <w:tcW w:w="568" w:type="dxa"/>
            <w:tcBorders>
              <w:top w:val="single" w:sz="4" w:space="0" w:color="auto"/>
              <w:left w:val="single" w:sz="4" w:space="0" w:color="auto"/>
              <w:bottom w:val="single" w:sz="4" w:space="0" w:color="auto"/>
              <w:right w:val="single" w:sz="4" w:space="0" w:color="auto"/>
            </w:tcBorders>
          </w:tcPr>
          <w:p w14:paraId="05DABD9E" w14:textId="77777777" w:rsidR="00EE1A8F" w:rsidRPr="00EE1A8F" w:rsidRDefault="00EE1A8F" w:rsidP="00EE1A8F">
            <w:pPr>
              <w:numPr>
                <w:ilvl w:val="0"/>
                <w:numId w:val="30"/>
              </w:numPr>
              <w:shd w:val="clear" w:color="auto" w:fill="FFFFFF"/>
              <w:suppressAutoHyphens/>
              <w:rPr>
                <w:sz w:val="24"/>
                <w:szCs w:val="24"/>
                <w:lang w:bidi="ru-RU"/>
              </w:rPr>
            </w:pPr>
          </w:p>
        </w:tc>
        <w:tc>
          <w:tcPr>
            <w:tcW w:w="3119" w:type="dxa"/>
            <w:tcBorders>
              <w:top w:val="single" w:sz="4" w:space="0" w:color="auto"/>
              <w:left w:val="single" w:sz="4" w:space="0" w:color="auto"/>
              <w:bottom w:val="single" w:sz="4" w:space="0" w:color="auto"/>
              <w:right w:val="single" w:sz="4" w:space="0" w:color="auto"/>
            </w:tcBorders>
          </w:tcPr>
          <w:p w14:paraId="33A910C5" w14:textId="77777777" w:rsidR="00EE1A8F" w:rsidRPr="00EE1A8F" w:rsidRDefault="00EE1A8F" w:rsidP="00EE1A8F">
            <w:pPr>
              <w:shd w:val="clear" w:color="auto" w:fill="FFFFFF"/>
              <w:suppressAutoHyphens/>
              <w:rPr>
                <w:sz w:val="24"/>
                <w:szCs w:val="24"/>
                <w:lang w:bidi="ru-RU"/>
              </w:rPr>
            </w:pPr>
            <w:r w:rsidRPr="00EE1A8F">
              <w:rPr>
                <w:sz w:val="24"/>
                <w:szCs w:val="24"/>
                <w:lang w:bidi="ru-RU"/>
              </w:rPr>
              <w:t>Стадийность проектирования</w:t>
            </w:r>
          </w:p>
        </w:tc>
        <w:tc>
          <w:tcPr>
            <w:tcW w:w="6662" w:type="dxa"/>
            <w:tcBorders>
              <w:top w:val="single" w:sz="4" w:space="0" w:color="auto"/>
              <w:left w:val="single" w:sz="4" w:space="0" w:color="auto"/>
              <w:bottom w:val="single" w:sz="4" w:space="0" w:color="auto"/>
              <w:right w:val="single" w:sz="4" w:space="0" w:color="auto"/>
            </w:tcBorders>
          </w:tcPr>
          <w:p w14:paraId="77F51C25" w14:textId="77777777" w:rsidR="00EE1A8F" w:rsidRPr="00EE1A8F" w:rsidRDefault="00EE1A8F" w:rsidP="00EE1A8F">
            <w:pPr>
              <w:shd w:val="clear" w:color="auto" w:fill="FFFFFF"/>
              <w:suppressAutoHyphens/>
              <w:rPr>
                <w:sz w:val="24"/>
                <w:szCs w:val="24"/>
                <w:lang w:bidi="ru-RU"/>
              </w:rPr>
            </w:pPr>
            <w:r w:rsidRPr="00EE1A8F">
              <w:rPr>
                <w:sz w:val="24"/>
                <w:szCs w:val="24"/>
                <w:lang w:bidi="ru-RU"/>
              </w:rPr>
              <w:t>Дизайн-проект</w:t>
            </w:r>
          </w:p>
        </w:tc>
      </w:tr>
      <w:tr w:rsidR="00EE1A8F" w:rsidRPr="00EE1A8F" w14:paraId="6F7C5D88" w14:textId="77777777" w:rsidTr="0009546A">
        <w:trPr>
          <w:trHeight w:val="20"/>
        </w:trPr>
        <w:tc>
          <w:tcPr>
            <w:tcW w:w="568" w:type="dxa"/>
            <w:tcBorders>
              <w:top w:val="single" w:sz="4" w:space="0" w:color="auto"/>
              <w:left w:val="single" w:sz="4" w:space="0" w:color="auto"/>
              <w:bottom w:val="single" w:sz="4" w:space="0" w:color="auto"/>
              <w:right w:val="single" w:sz="4" w:space="0" w:color="auto"/>
            </w:tcBorders>
          </w:tcPr>
          <w:p w14:paraId="3B3E3FB5" w14:textId="77777777" w:rsidR="00EE1A8F" w:rsidRPr="00EE1A8F" w:rsidRDefault="00EE1A8F" w:rsidP="00EE1A8F">
            <w:pPr>
              <w:numPr>
                <w:ilvl w:val="0"/>
                <w:numId w:val="30"/>
              </w:numPr>
              <w:shd w:val="clear" w:color="auto" w:fill="FFFFFF"/>
              <w:suppressAutoHyphens/>
              <w:rPr>
                <w:sz w:val="24"/>
                <w:szCs w:val="24"/>
                <w:lang w:bidi="ru-RU"/>
              </w:rPr>
            </w:pPr>
          </w:p>
        </w:tc>
        <w:tc>
          <w:tcPr>
            <w:tcW w:w="3119" w:type="dxa"/>
            <w:tcBorders>
              <w:top w:val="single" w:sz="4" w:space="0" w:color="auto"/>
              <w:left w:val="single" w:sz="4" w:space="0" w:color="auto"/>
              <w:bottom w:val="single" w:sz="4" w:space="0" w:color="auto"/>
              <w:right w:val="single" w:sz="4" w:space="0" w:color="auto"/>
            </w:tcBorders>
          </w:tcPr>
          <w:p w14:paraId="5E1EC464" w14:textId="77777777" w:rsidR="00EE1A8F" w:rsidRPr="00EE1A8F" w:rsidRDefault="00EE1A8F" w:rsidP="00EE1A8F">
            <w:pPr>
              <w:shd w:val="clear" w:color="auto" w:fill="FFFFFF"/>
              <w:suppressAutoHyphens/>
              <w:rPr>
                <w:sz w:val="24"/>
                <w:szCs w:val="24"/>
                <w:lang w:bidi="ru-RU"/>
              </w:rPr>
            </w:pPr>
            <w:r w:rsidRPr="00EE1A8F">
              <w:rPr>
                <w:sz w:val="24"/>
                <w:szCs w:val="24"/>
                <w:lang w:bidi="ru-RU"/>
              </w:rPr>
              <w:t>Назначение объекта</w:t>
            </w:r>
          </w:p>
        </w:tc>
        <w:tc>
          <w:tcPr>
            <w:tcW w:w="6662" w:type="dxa"/>
            <w:tcBorders>
              <w:top w:val="single" w:sz="4" w:space="0" w:color="auto"/>
              <w:left w:val="single" w:sz="4" w:space="0" w:color="auto"/>
              <w:bottom w:val="single" w:sz="4" w:space="0" w:color="auto"/>
              <w:right w:val="single" w:sz="4" w:space="0" w:color="auto"/>
            </w:tcBorders>
          </w:tcPr>
          <w:p w14:paraId="5D610EA9" w14:textId="77777777" w:rsidR="00EE1A8F" w:rsidRPr="00EE1A8F" w:rsidRDefault="00EE1A8F" w:rsidP="00EE1A8F">
            <w:pPr>
              <w:shd w:val="clear" w:color="auto" w:fill="FFFFFF"/>
              <w:suppressAutoHyphens/>
              <w:rPr>
                <w:bCs/>
                <w:sz w:val="24"/>
                <w:szCs w:val="24"/>
              </w:rPr>
            </w:pPr>
            <w:r w:rsidRPr="00EE1A8F">
              <w:rPr>
                <w:sz w:val="24"/>
                <w:szCs w:val="24"/>
                <w:lang w:bidi="ru-RU"/>
              </w:rPr>
              <w:t>Офисное помещение для сотрудников ИТ-компании</w:t>
            </w:r>
          </w:p>
        </w:tc>
      </w:tr>
      <w:tr w:rsidR="00EE1A8F" w:rsidRPr="00EE1A8F" w14:paraId="0B104FEB" w14:textId="77777777" w:rsidTr="0009546A">
        <w:trPr>
          <w:trHeight w:val="20"/>
        </w:trPr>
        <w:tc>
          <w:tcPr>
            <w:tcW w:w="568" w:type="dxa"/>
            <w:tcBorders>
              <w:top w:val="single" w:sz="4" w:space="0" w:color="auto"/>
              <w:left w:val="single" w:sz="4" w:space="0" w:color="auto"/>
              <w:bottom w:val="single" w:sz="4" w:space="0" w:color="auto"/>
              <w:right w:val="single" w:sz="4" w:space="0" w:color="auto"/>
            </w:tcBorders>
          </w:tcPr>
          <w:p w14:paraId="111D1914" w14:textId="77777777" w:rsidR="00EE1A8F" w:rsidRPr="00EE1A8F" w:rsidRDefault="00EE1A8F" w:rsidP="00EE1A8F">
            <w:pPr>
              <w:numPr>
                <w:ilvl w:val="0"/>
                <w:numId w:val="30"/>
              </w:numPr>
              <w:shd w:val="clear" w:color="auto" w:fill="FFFFFF"/>
              <w:suppressAutoHyphens/>
              <w:rPr>
                <w:sz w:val="24"/>
                <w:szCs w:val="24"/>
                <w:lang w:bidi="ru-RU"/>
              </w:rPr>
            </w:pPr>
          </w:p>
        </w:tc>
        <w:tc>
          <w:tcPr>
            <w:tcW w:w="3119" w:type="dxa"/>
            <w:tcBorders>
              <w:top w:val="single" w:sz="4" w:space="0" w:color="auto"/>
              <w:left w:val="single" w:sz="4" w:space="0" w:color="auto"/>
              <w:bottom w:val="single" w:sz="4" w:space="0" w:color="auto"/>
              <w:right w:val="single" w:sz="4" w:space="0" w:color="auto"/>
            </w:tcBorders>
          </w:tcPr>
          <w:p w14:paraId="2457D2AF" w14:textId="77777777" w:rsidR="00EE1A8F" w:rsidRPr="00EE1A8F" w:rsidRDefault="00EE1A8F" w:rsidP="00EE1A8F">
            <w:pPr>
              <w:shd w:val="clear" w:color="auto" w:fill="FFFFFF"/>
              <w:suppressAutoHyphens/>
              <w:rPr>
                <w:sz w:val="24"/>
                <w:szCs w:val="24"/>
                <w:lang w:bidi="ru-RU"/>
              </w:rPr>
            </w:pPr>
            <w:r w:rsidRPr="00EE1A8F">
              <w:rPr>
                <w:sz w:val="24"/>
                <w:szCs w:val="24"/>
                <w:lang w:bidi="ru-RU"/>
              </w:rPr>
              <w:t>Сведения об участке строительства</w:t>
            </w:r>
          </w:p>
          <w:p w14:paraId="583A42D0" w14:textId="77777777" w:rsidR="00EE1A8F" w:rsidRPr="00EE1A8F" w:rsidRDefault="00EE1A8F" w:rsidP="00EE1A8F">
            <w:pPr>
              <w:shd w:val="clear" w:color="auto" w:fill="FFFFFF"/>
              <w:suppressAutoHyphens/>
              <w:rPr>
                <w:sz w:val="24"/>
                <w:szCs w:val="24"/>
                <w:lang w:bidi="ru-RU"/>
              </w:rPr>
            </w:pPr>
          </w:p>
        </w:tc>
        <w:tc>
          <w:tcPr>
            <w:tcW w:w="6662" w:type="dxa"/>
            <w:tcBorders>
              <w:top w:val="single" w:sz="4" w:space="0" w:color="auto"/>
              <w:left w:val="single" w:sz="4" w:space="0" w:color="auto"/>
              <w:right w:val="single" w:sz="4" w:space="0" w:color="auto"/>
            </w:tcBorders>
          </w:tcPr>
          <w:p w14:paraId="4E220B17" w14:textId="77777777" w:rsidR="00EE1A8F" w:rsidRPr="00EE1A8F" w:rsidRDefault="00EE1A8F" w:rsidP="00EE1A8F">
            <w:pPr>
              <w:shd w:val="clear" w:color="auto" w:fill="FFFFFF"/>
              <w:suppressAutoHyphens/>
              <w:rPr>
                <w:bCs/>
                <w:sz w:val="24"/>
                <w:szCs w:val="24"/>
              </w:rPr>
            </w:pPr>
            <w:r w:rsidRPr="00EE1A8F">
              <w:rPr>
                <w:bCs/>
                <w:sz w:val="24"/>
                <w:szCs w:val="24"/>
              </w:rPr>
              <w:t>Земельный участок с кадастровым номером 23:43:0418001:8858 площадью 6813,00 м2 расположен по адресу: г. Краснодар, п. Знаменский</w:t>
            </w:r>
          </w:p>
        </w:tc>
      </w:tr>
      <w:tr w:rsidR="00EE1A8F" w:rsidRPr="00EE1A8F" w14:paraId="5D5654A9" w14:textId="77777777" w:rsidTr="0009546A">
        <w:trPr>
          <w:trHeight w:val="70"/>
        </w:trPr>
        <w:tc>
          <w:tcPr>
            <w:tcW w:w="568" w:type="dxa"/>
            <w:tcBorders>
              <w:top w:val="single" w:sz="4" w:space="0" w:color="auto"/>
              <w:left w:val="single" w:sz="4" w:space="0" w:color="auto"/>
              <w:bottom w:val="single" w:sz="4" w:space="0" w:color="auto"/>
              <w:right w:val="single" w:sz="4" w:space="0" w:color="auto"/>
            </w:tcBorders>
          </w:tcPr>
          <w:p w14:paraId="0BD6A6B1" w14:textId="77777777" w:rsidR="00EE1A8F" w:rsidRPr="00EE1A8F" w:rsidRDefault="00EE1A8F" w:rsidP="00EE1A8F">
            <w:pPr>
              <w:numPr>
                <w:ilvl w:val="0"/>
                <w:numId w:val="30"/>
              </w:numPr>
              <w:shd w:val="clear" w:color="auto" w:fill="FFFFFF"/>
              <w:suppressAutoHyphens/>
              <w:rPr>
                <w:sz w:val="24"/>
                <w:szCs w:val="24"/>
                <w:lang w:bidi="ru-RU"/>
              </w:rPr>
            </w:pPr>
          </w:p>
        </w:tc>
        <w:tc>
          <w:tcPr>
            <w:tcW w:w="3119" w:type="dxa"/>
            <w:tcBorders>
              <w:top w:val="single" w:sz="4" w:space="0" w:color="auto"/>
              <w:left w:val="single" w:sz="4" w:space="0" w:color="auto"/>
              <w:bottom w:val="single" w:sz="4" w:space="0" w:color="auto"/>
              <w:right w:val="single" w:sz="4" w:space="0" w:color="auto"/>
            </w:tcBorders>
          </w:tcPr>
          <w:p w14:paraId="44C5903E" w14:textId="77777777" w:rsidR="00EE1A8F" w:rsidRPr="00EE1A8F" w:rsidRDefault="00EE1A8F" w:rsidP="00EE1A8F">
            <w:pPr>
              <w:shd w:val="clear" w:color="auto" w:fill="FFFFFF"/>
              <w:suppressAutoHyphens/>
              <w:rPr>
                <w:sz w:val="24"/>
                <w:szCs w:val="24"/>
                <w:lang w:bidi="ru-RU"/>
              </w:rPr>
            </w:pPr>
            <w:r w:rsidRPr="00EE1A8F">
              <w:rPr>
                <w:sz w:val="24"/>
                <w:szCs w:val="24"/>
                <w:lang w:bidi="ru-RU"/>
              </w:rPr>
              <w:t xml:space="preserve">Состав объекта и основные технико-экономические </w:t>
            </w:r>
          </w:p>
          <w:p w14:paraId="6A3B8059" w14:textId="77777777" w:rsidR="00EE1A8F" w:rsidRPr="00EE1A8F" w:rsidRDefault="00EE1A8F" w:rsidP="00EE1A8F">
            <w:pPr>
              <w:shd w:val="clear" w:color="auto" w:fill="FFFFFF"/>
              <w:suppressAutoHyphens/>
              <w:rPr>
                <w:sz w:val="24"/>
                <w:szCs w:val="24"/>
                <w:lang w:bidi="ru-RU"/>
              </w:rPr>
            </w:pPr>
            <w:r w:rsidRPr="00EE1A8F">
              <w:rPr>
                <w:sz w:val="24"/>
                <w:szCs w:val="24"/>
                <w:lang w:bidi="ru-RU"/>
              </w:rPr>
              <w:t>показатели</w:t>
            </w:r>
          </w:p>
        </w:tc>
        <w:tc>
          <w:tcPr>
            <w:tcW w:w="6662" w:type="dxa"/>
            <w:tcBorders>
              <w:top w:val="single" w:sz="4" w:space="0" w:color="auto"/>
              <w:left w:val="single" w:sz="4" w:space="0" w:color="auto"/>
              <w:right w:val="single" w:sz="4" w:space="0" w:color="auto"/>
            </w:tcBorders>
          </w:tcPr>
          <w:p w14:paraId="07B7D0C5" w14:textId="77777777" w:rsidR="00EE1A8F" w:rsidRPr="00EE1A8F" w:rsidRDefault="00EE1A8F" w:rsidP="00EE1A8F">
            <w:pPr>
              <w:shd w:val="clear" w:color="auto" w:fill="FFFFFF"/>
              <w:suppressAutoHyphens/>
              <w:rPr>
                <w:bCs/>
                <w:sz w:val="24"/>
                <w:szCs w:val="24"/>
              </w:rPr>
            </w:pPr>
            <w:r w:rsidRPr="00EE1A8F">
              <w:rPr>
                <w:bCs/>
                <w:sz w:val="24"/>
                <w:szCs w:val="24"/>
              </w:rPr>
              <w:t>Технико-экономические показатели объекта:</w:t>
            </w:r>
          </w:p>
          <w:p w14:paraId="31D0C167" w14:textId="77777777" w:rsidR="00EE1A8F" w:rsidRPr="00EE1A8F" w:rsidRDefault="00EE1A8F" w:rsidP="00EE1A8F">
            <w:pPr>
              <w:shd w:val="clear" w:color="auto" w:fill="FFFFFF"/>
              <w:suppressAutoHyphens/>
              <w:rPr>
                <w:bCs/>
                <w:sz w:val="24"/>
                <w:szCs w:val="24"/>
              </w:rPr>
            </w:pPr>
            <w:r w:rsidRPr="00EE1A8F">
              <w:rPr>
                <w:bCs/>
                <w:sz w:val="24"/>
                <w:szCs w:val="24"/>
              </w:rPr>
              <w:t>1. Общая площадь – 373,9 м</w:t>
            </w:r>
            <w:r w:rsidRPr="00EE1A8F">
              <w:rPr>
                <w:bCs/>
                <w:sz w:val="24"/>
                <w:szCs w:val="24"/>
                <w:vertAlign w:val="superscript"/>
              </w:rPr>
              <w:t>2</w:t>
            </w:r>
          </w:p>
          <w:p w14:paraId="309849DC" w14:textId="77777777" w:rsidR="00EE1A8F" w:rsidRPr="00EE1A8F" w:rsidRDefault="00EE1A8F" w:rsidP="00EE1A8F">
            <w:pPr>
              <w:shd w:val="clear" w:color="auto" w:fill="FFFFFF"/>
              <w:suppressAutoHyphens/>
              <w:rPr>
                <w:bCs/>
                <w:sz w:val="24"/>
                <w:szCs w:val="24"/>
              </w:rPr>
            </w:pPr>
            <w:r w:rsidRPr="00EE1A8F">
              <w:rPr>
                <w:bCs/>
                <w:sz w:val="24"/>
                <w:szCs w:val="24"/>
              </w:rPr>
              <w:t>2. Этажность - 2 этажа</w:t>
            </w:r>
          </w:p>
        </w:tc>
      </w:tr>
      <w:tr w:rsidR="00EE1A8F" w:rsidRPr="00EE1A8F" w14:paraId="46F4FDBF" w14:textId="77777777" w:rsidTr="0009546A">
        <w:trPr>
          <w:trHeight w:val="20"/>
        </w:trPr>
        <w:tc>
          <w:tcPr>
            <w:tcW w:w="568" w:type="dxa"/>
            <w:tcBorders>
              <w:top w:val="single" w:sz="4" w:space="0" w:color="auto"/>
              <w:left w:val="single" w:sz="4" w:space="0" w:color="auto"/>
              <w:bottom w:val="single" w:sz="4" w:space="0" w:color="auto"/>
              <w:right w:val="single" w:sz="4" w:space="0" w:color="auto"/>
            </w:tcBorders>
          </w:tcPr>
          <w:p w14:paraId="53FACC22" w14:textId="77777777" w:rsidR="00EE1A8F" w:rsidRPr="00EE1A8F" w:rsidRDefault="00EE1A8F" w:rsidP="00EE1A8F">
            <w:pPr>
              <w:numPr>
                <w:ilvl w:val="0"/>
                <w:numId w:val="30"/>
              </w:numPr>
              <w:shd w:val="clear" w:color="auto" w:fill="FFFFFF"/>
              <w:suppressAutoHyphens/>
              <w:rPr>
                <w:sz w:val="24"/>
                <w:szCs w:val="24"/>
                <w:lang w:bidi="ru-RU"/>
              </w:rPr>
            </w:pPr>
          </w:p>
        </w:tc>
        <w:tc>
          <w:tcPr>
            <w:tcW w:w="3119" w:type="dxa"/>
            <w:tcBorders>
              <w:top w:val="single" w:sz="4" w:space="0" w:color="auto"/>
              <w:left w:val="single" w:sz="4" w:space="0" w:color="auto"/>
              <w:bottom w:val="single" w:sz="4" w:space="0" w:color="auto"/>
              <w:right w:val="single" w:sz="4" w:space="0" w:color="auto"/>
            </w:tcBorders>
          </w:tcPr>
          <w:p w14:paraId="57760E0A" w14:textId="77777777" w:rsidR="00EE1A8F" w:rsidRPr="00EE1A8F" w:rsidRDefault="00EE1A8F" w:rsidP="00EE1A8F">
            <w:pPr>
              <w:shd w:val="clear" w:color="auto" w:fill="FFFFFF"/>
              <w:suppressAutoHyphens/>
              <w:rPr>
                <w:sz w:val="24"/>
                <w:szCs w:val="24"/>
                <w:lang w:bidi="ru-RU"/>
              </w:rPr>
            </w:pPr>
            <w:r w:rsidRPr="00EE1A8F">
              <w:rPr>
                <w:sz w:val="24"/>
                <w:szCs w:val="24"/>
                <w:lang w:bidi="ru-RU"/>
              </w:rPr>
              <w:t>Этапы дизайн-проекта</w:t>
            </w:r>
          </w:p>
        </w:tc>
        <w:tc>
          <w:tcPr>
            <w:tcW w:w="6662" w:type="dxa"/>
            <w:tcBorders>
              <w:top w:val="single" w:sz="4" w:space="0" w:color="auto"/>
              <w:left w:val="single" w:sz="4" w:space="0" w:color="auto"/>
              <w:right w:val="single" w:sz="4" w:space="0" w:color="auto"/>
            </w:tcBorders>
          </w:tcPr>
          <w:p w14:paraId="67057FBB" w14:textId="77777777" w:rsidR="00EE1A8F" w:rsidRPr="00EE1A8F" w:rsidRDefault="00EE1A8F" w:rsidP="00EE1A8F">
            <w:pPr>
              <w:shd w:val="clear" w:color="auto" w:fill="FFFFFF"/>
              <w:suppressAutoHyphens/>
              <w:rPr>
                <w:bCs/>
                <w:sz w:val="24"/>
                <w:szCs w:val="24"/>
              </w:rPr>
            </w:pPr>
            <w:r w:rsidRPr="00EE1A8F">
              <w:rPr>
                <w:bCs/>
                <w:sz w:val="24"/>
                <w:szCs w:val="24"/>
                <w:lang w:val="en-US"/>
              </w:rPr>
              <w:t>I</w:t>
            </w:r>
            <w:r w:rsidRPr="00EE1A8F">
              <w:rPr>
                <w:bCs/>
                <w:sz w:val="24"/>
                <w:szCs w:val="24"/>
              </w:rPr>
              <w:t xml:space="preserve"> этап. Создание концепции проекта: </w:t>
            </w:r>
          </w:p>
          <w:p w14:paraId="59020A90" w14:textId="77777777" w:rsidR="00EE1A8F" w:rsidRPr="00EE1A8F" w:rsidRDefault="00EE1A8F" w:rsidP="00EE1A8F">
            <w:pPr>
              <w:shd w:val="clear" w:color="auto" w:fill="FFFFFF"/>
              <w:suppressAutoHyphens/>
              <w:rPr>
                <w:bCs/>
                <w:sz w:val="24"/>
                <w:szCs w:val="24"/>
              </w:rPr>
            </w:pPr>
            <w:r w:rsidRPr="00EE1A8F">
              <w:rPr>
                <w:bCs/>
                <w:sz w:val="24"/>
                <w:szCs w:val="24"/>
              </w:rPr>
              <w:t xml:space="preserve">- </w:t>
            </w:r>
            <w:proofErr w:type="spellStart"/>
            <w:r w:rsidRPr="00EE1A8F">
              <w:rPr>
                <w:bCs/>
                <w:sz w:val="24"/>
                <w:szCs w:val="24"/>
              </w:rPr>
              <w:t>обмерочный</w:t>
            </w:r>
            <w:proofErr w:type="spellEnd"/>
            <w:r w:rsidRPr="00EE1A8F">
              <w:rPr>
                <w:bCs/>
                <w:sz w:val="24"/>
                <w:szCs w:val="24"/>
              </w:rPr>
              <w:t xml:space="preserve"> план помещений</w:t>
            </w:r>
          </w:p>
          <w:p w14:paraId="3E5C2A27" w14:textId="77777777" w:rsidR="00EE1A8F" w:rsidRPr="00EE1A8F" w:rsidRDefault="00EE1A8F" w:rsidP="00EE1A8F">
            <w:pPr>
              <w:shd w:val="clear" w:color="auto" w:fill="FFFFFF"/>
              <w:suppressAutoHyphens/>
              <w:rPr>
                <w:bCs/>
                <w:sz w:val="24"/>
                <w:szCs w:val="24"/>
              </w:rPr>
            </w:pPr>
            <w:r w:rsidRPr="00EE1A8F">
              <w:rPr>
                <w:bCs/>
                <w:sz w:val="24"/>
                <w:szCs w:val="24"/>
              </w:rPr>
              <w:t>- 3 (три) варианта первичных эскизных планировок с расстановкой мебели, осветительных приборов, расположением основных интерьерных элементов</w:t>
            </w:r>
          </w:p>
          <w:p w14:paraId="70C9ECF6" w14:textId="77777777" w:rsidR="00EE1A8F" w:rsidRPr="00EE1A8F" w:rsidRDefault="00EE1A8F" w:rsidP="00EE1A8F">
            <w:pPr>
              <w:shd w:val="clear" w:color="auto" w:fill="FFFFFF"/>
              <w:suppressAutoHyphens/>
              <w:rPr>
                <w:bCs/>
                <w:sz w:val="24"/>
                <w:szCs w:val="24"/>
              </w:rPr>
            </w:pPr>
            <w:r w:rsidRPr="00EE1A8F">
              <w:rPr>
                <w:bCs/>
                <w:sz w:val="24"/>
                <w:szCs w:val="24"/>
              </w:rPr>
              <w:t>- 3 (три) концепции цветовых решений помещений</w:t>
            </w:r>
          </w:p>
          <w:p w14:paraId="0D948E8F" w14:textId="77777777" w:rsidR="00EE1A8F" w:rsidRPr="00EE1A8F" w:rsidRDefault="00EE1A8F" w:rsidP="00EE1A8F">
            <w:pPr>
              <w:shd w:val="clear" w:color="auto" w:fill="FFFFFF"/>
              <w:suppressAutoHyphens/>
              <w:rPr>
                <w:bCs/>
                <w:sz w:val="24"/>
                <w:szCs w:val="24"/>
              </w:rPr>
            </w:pPr>
            <w:r w:rsidRPr="00EE1A8F">
              <w:rPr>
                <w:bCs/>
                <w:sz w:val="24"/>
                <w:szCs w:val="24"/>
              </w:rPr>
              <w:t>- 3 (три) эскиза благоустройства территории и террасы</w:t>
            </w:r>
          </w:p>
          <w:p w14:paraId="172DBABA" w14:textId="77777777" w:rsidR="00EE1A8F" w:rsidRPr="00EE1A8F" w:rsidRDefault="00EE1A8F" w:rsidP="00EE1A8F">
            <w:pPr>
              <w:shd w:val="clear" w:color="auto" w:fill="FFFFFF"/>
              <w:suppressAutoHyphens/>
              <w:rPr>
                <w:sz w:val="24"/>
                <w:szCs w:val="24"/>
              </w:rPr>
            </w:pPr>
          </w:p>
          <w:p w14:paraId="50611C94" w14:textId="77777777" w:rsidR="00EE1A8F" w:rsidRPr="00EE1A8F" w:rsidRDefault="00EE1A8F" w:rsidP="00EE1A8F">
            <w:pPr>
              <w:shd w:val="clear" w:color="auto" w:fill="FFFFFF"/>
              <w:suppressAutoHyphens/>
              <w:rPr>
                <w:bCs/>
                <w:sz w:val="24"/>
                <w:szCs w:val="24"/>
              </w:rPr>
            </w:pPr>
            <w:r w:rsidRPr="00EE1A8F">
              <w:rPr>
                <w:bCs/>
                <w:sz w:val="24"/>
                <w:szCs w:val="24"/>
              </w:rPr>
              <w:t xml:space="preserve"> </w:t>
            </w:r>
            <w:r w:rsidRPr="00EE1A8F">
              <w:rPr>
                <w:bCs/>
                <w:sz w:val="24"/>
                <w:szCs w:val="24"/>
                <w:lang w:val="en-US"/>
              </w:rPr>
              <w:t>II</w:t>
            </w:r>
            <w:r w:rsidRPr="00EE1A8F">
              <w:rPr>
                <w:bCs/>
                <w:sz w:val="24"/>
                <w:szCs w:val="24"/>
              </w:rPr>
              <w:t xml:space="preserve"> этап. Разработка планировки выбранного варианта концепции проекта:</w:t>
            </w:r>
          </w:p>
          <w:p w14:paraId="38923DA5" w14:textId="77777777" w:rsidR="00EE1A8F" w:rsidRPr="00EE1A8F" w:rsidRDefault="00EE1A8F" w:rsidP="00EE1A8F">
            <w:pPr>
              <w:shd w:val="clear" w:color="auto" w:fill="FFFFFF"/>
              <w:suppressAutoHyphens/>
              <w:rPr>
                <w:bCs/>
                <w:sz w:val="24"/>
                <w:szCs w:val="24"/>
              </w:rPr>
            </w:pPr>
            <w:r w:rsidRPr="00EE1A8F">
              <w:rPr>
                <w:bCs/>
                <w:sz w:val="24"/>
                <w:szCs w:val="24"/>
              </w:rPr>
              <w:t>- 3</w:t>
            </w:r>
            <w:r w:rsidRPr="00EE1A8F">
              <w:rPr>
                <w:bCs/>
                <w:sz w:val="24"/>
                <w:szCs w:val="24"/>
                <w:lang w:val="en-US"/>
              </w:rPr>
              <w:t>D</w:t>
            </w:r>
            <w:r w:rsidRPr="00EE1A8F">
              <w:rPr>
                <w:bCs/>
                <w:sz w:val="24"/>
                <w:szCs w:val="24"/>
              </w:rPr>
              <w:t xml:space="preserve"> визуализация выбранной концепции проекта </w:t>
            </w:r>
          </w:p>
          <w:p w14:paraId="5D53C1A6" w14:textId="77777777" w:rsidR="00EE1A8F" w:rsidRPr="00EE1A8F" w:rsidRDefault="00EE1A8F" w:rsidP="00EE1A8F">
            <w:pPr>
              <w:shd w:val="clear" w:color="auto" w:fill="FFFFFF"/>
              <w:suppressAutoHyphens/>
              <w:rPr>
                <w:bCs/>
                <w:sz w:val="24"/>
                <w:szCs w:val="24"/>
              </w:rPr>
            </w:pPr>
            <w:r w:rsidRPr="00EE1A8F">
              <w:rPr>
                <w:bCs/>
                <w:sz w:val="24"/>
                <w:szCs w:val="24"/>
              </w:rPr>
              <w:t>- планировочное решение каждого этажа с расстановкой предметов мебели</w:t>
            </w:r>
          </w:p>
          <w:p w14:paraId="7138EDEB" w14:textId="77777777" w:rsidR="00EE1A8F" w:rsidRPr="00EE1A8F" w:rsidRDefault="00EE1A8F" w:rsidP="00EE1A8F">
            <w:pPr>
              <w:shd w:val="clear" w:color="auto" w:fill="FFFFFF"/>
              <w:suppressAutoHyphens/>
              <w:rPr>
                <w:bCs/>
                <w:sz w:val="24"/>
                <w:szCs w:val="24"/>
              </w:rPr>
            </w:pPr>
            <w:r w:rsidRPr="00EE1A8F">
              <w:rPr>
                <w:bCs/>
                <w:sz w:val="24"/>
                <w:szCs w:val="24"/>
              </w:rPr>
              <w:t>- план электропроводки и размещения инженерно-технического оборудования с учетом расстановки техники, кондиционеров и размещения серверного помещения/кроссовой.</w:t>
            </w:r>
          </w:p>
          <w:p w14:paraId="300C50CD" w14:textId="77777777" w:rsidR="00EE1A8F" w:rsidRPr="00EE1A8F" w:rsidRDefault="00EE1A8F" w:rsidP="00EE1A8F">
            <w:pPr>
              <w:shd w:val="clear" w:color="auto" w:fill="FFFFFF"/>
              <w:suppressAutoHyphens/>
              <w:rPr>
                <w:sz w:val="24"/>
                <w:szCs w:val="24"/>
              </w:rPr>
            </w:pPr>
          </w:p>
          <w:p w14:paraId="638488D6" w14:textId="77777777" w:rsidR="00EE1A8F" w:rsidRPr="00EE1A8F" w:rsidRDefault="00EE1A8F" w:rsidP="00EE1A8F">
            <w:pPr>
              <w:shd w:val="clear" w:color="auto" w:fill="FFFFFF"/>
              <w:suppressAutoHyphens/>
              <w:rPr>
                <w:bCs/>
                <w:sz w:val="24"/>
                <w:szCs w:val="24"/>
              </w:rPr>
            </w:pPr>
            <w:r w:rsidRPr="00EE1A8F">
              <w:rPr>
                <w:bCs/>
                <w:sz w:val="24"/>
                <w:szCs w:val="24"/>
                <w:lang w:val="en-US"/>
              </w:rPr>
              <w:t>III</w:t>
            </w:r>
            <w:r w:rsidRPr="00EE1A8F">
              <w:rPr>
                <w:bCs/>
                <w:sz w:val="24"/>
                <w:szCs w:val="24"/>
              </w:rPr>
              <w:t xml:space="preserve"> этап. Спецификации материалов и мебели: </w:t>
            </w:r>
          </w:p>
          <w:p w14:paraId="6E8254B4" w14:textId="77777777" w:rsidR="00EE1A8F" w:rsidRPr="00EE1A8F" w:rsidRDefault="00EE1A8F" w:rsidP="00EE1A8F">
            <w:pPr>
              <w:shd w:val="clear" w:color="auto" w:fill="FFFFFF"/>
              <w:suppressAutoHyphens/>
              <w:rPr>
                <w:bCs/>
                <w:sz w:val="24"/>
                <w:szCs w:val="24"/>
              </w:rPr>
            </w:pPr>
            <w:r w:rsidRPr="00EE1A8F">
              <w:rPr>
                <w:bCs/>
                <w:sz w:val="24"/>
                <w:szCs w:val="24"/>
              </w:rPr>
              <w:t>-спецификация материалов для отделки помещений с указанием производителя и кодом цветовой палитры</w:t>
            </w:r>
          </w:p>
          <w:p w14:paraId="18F86ADD" w14:textId="77777777" w:rsidR="00EE1A8F" w:rsidRPr="00EE1A8F" w:rsidRDefault="00EE1A8F" w:rsidP="00EE1A8F">
            <w:pPr>
              <w:shd w:val="clear" w:color="auto" w:fill="FFFFFF"/>
              <w:suppressAutoHyphens/>
              <w:rPr>
                <w:bCs/>
                <w:sz w:val="24"/>
                <w:szCs w:val="24"/>
              </w:rPr>
            </w:pPr>
            <w:r w:rsidRPr="00EE1A8F">
              <w:rPr>
                <w:bCs/>
                <w:sz w:val="24"/>
                <w:szCs w:val="24"/>
              </w:rPr>
              <w:t>- список мебели и предметов интерьера, логотипов для закупки с указанием поставщиков и стоимости (полная спецификация)</w:t>
            </w:r>
          </w:p>
          <w:p w14:paraId="0D28624D" w14:textId="77777777" w:rsidR="00EE1A8F" w:rsidRPr="00EE1A8F" w:rsidRDefault="00EE1A8F" w:rsidP="00EE1A8F">
            <w:pPr>
              <w:shd w:val="clear" w:color="auto" w:fill="FFFFFF"/>
              <w:suppressAutoHyphens/>
              <w:rPr>
                <w:sz w:val="24"/>
                <w:szCs w:val="24"/>
              </w:rPr>
            </w:pPr>
          </w:p>
          <w:p w14:paraId="614FD86C" w14:textId="77777777" w:rsidR="00EE1A8F" w:rsidRPr="00EE1A8F" w:rsidRDefault="00EE1A8F" w:rsidP="00EE1A8F">
            <w:pPr>
              <w:shd w:val="clear" w:color="auto" w:fill="FFFFFF"/>
              <w:suppressAutoHyphens/>
              <w:rPr>
                <w:bCs/>
                <w:sz w:val="24"/>
                <w:szCs w:val="24"/>
              </w:rPr>
            </w:pPr>
            <w:r w:rsidRPr="00EE1A8F">
              <w:rPr>
                <w:bCs/>
                <w:sz w:val="24"/>
                <w:szCs w:val="24"/>
              </w:rPr>
              <w:t xml:space="preserve">    </w:t>
            </w:r>
            <w:r w:rsidRPr="00EE1A8F">
              <w:rPr>
                <w:bCs/>
                <w:sz w:val="24"/>
                <w:szCs w:val="24"/>
                <w:lang w:val="en-US"/>
              </w:rPr>
              <w:t>IV</w:t>
            </w:r>
            <w:r w:rsidRPr="00EE1A8F">
              <w:rPr>
                <w:bCs/>
                <w:sz w:val="24"/>
                <w:szCs w:val="24"/>
              </w:rPr>
              <w:t xml:space="preserve"> этап. Сопровождение реализации дизайн-концепции (авторский надзор – не более 6 выездов):</w:t>
            </w:r>
          </w:p>
          <w:p w14:paraId="4F2E86C4" w14:textId="77777777" w:rsidR="00EE1A8F" w:rsidRPr="00EE1A8F" w:rsidRDefault="00EE1A8F" w:rsidP="00EE1A8F">
            <w:pPr>
              <w:shd w:val="clear" w:color="auto" w:fill="FFFFFF"/>
              <w:suppressAutoHyphens/>
              <w:rPr>
                <w:bCs/>
                <w:sz w:val="24"/>
                <w:szCs w:val="24"/>
              </w:rPr>
            </w:pPr>
            <w:r w:rsidRPr="00EE1A8F">
              <w:rPr>
                <w:bCs/>
                <w:sz w:val="24"/>
                <w:szCs w:val="24"/>
              </w:rPr>
              <w:t xml:space="preserve">- контроль ремонтных работ в части соответствия согласованной дизайн-концепции, плану электропроводки и размещения инженерно-технического оборудования, а также </w:t>
            </w:r>
            <w:r w:rsidRPr="00EE1A8F">
              <w:rPr>
                <w:bCs/>
                <w:sz w:val="24"/>
                <w:szCs w:val="24"/>
              </w:rPr>
              <w:lastRenderedPageBreak/>
              <w:t xml:space="preserve">использованию материалов из согласованной спецификации (личный контроль 1 раз каждые две недели). </w:t>
            </w:r>
          </w:p>
        </w:tc>
      </w:tr>
      <w:tr w:rsidR="00EE1A8F" w:rsidRPr="00EE1A8F" w14:paraId="38D4C923" w14:textId="77777777" w:rsidTr="0009546A">
        <w:trPr>
          <w:trHeight w:val="20"/>
        </w:trPr>
        <w:tc>
          <w:tcPr>
            <w:tcW w:w="568" w:type="dxa"/>
            <w:tcBorders>
              <w:top w:val="single" w:sz="4" w:space="0" w:color="auto"/>
              <w:left w:val="single" w:sz="4" w:space="0" w:color="auto"/>
              <w:bottom w:val="single" w:sz="4" w:space="0" w:color="auto"/>
              <w:right w:val="single" w:sz="4" w:space="0" w:color="auto"/>
            </w:tcBorders>
          </w:tcPr>
          <w:p w14:paraId="3FB75B7C" w14:textId="77777777" w:rsidR="00EE1A8F" w:rsidRPr="00EE1A8F" w:rsidRDefault="00EE1A8F" w:rsidP="00EE1A8F">
            <w:pPr>
              <w:numPr>
                <w:ilvl w:val="0"/>
                <w:numId w:val="30"/>
              </w:numPr>
              <w:shd w:val="clear" w:color="auto" w:fill="FFFFFF"/>
              <w:suppressAutoHyphens/>
              <w:rPr>
                <w:sz w:val="24"/>
                <w:szCs w:val="24"/>
                <w:lang w:bidi="ru-RU"/>
              </w:rPr>
            </w:pPr>
            <w:r w:rsidRPr="00EE1A8F">
              <w:rPr>
                <w:sz w:val="24"/>
                <w:szCs w:val="24"/>
                <w:lang w:bidi="ru-RU"/>
              </w:rPr>
              <w:lastRenderedPageBreak/>
              <w:t>-</w:t>
            </w:r>
          </w:p>
        </w:tc>
        <w:tc>
          <w:tcPr>
            <w:tcW w:w="3119" w:type="dxa"/>
            <w:tcBorders>
              <w:top w:val="single" w:sz="4" w:space="0" w:color="auto"/>
              <w:left w:val="single" w:sz="4" w:space="0" w:color="auto"/>
              <w:bottom w:val="single" w:sz="4" w:space="0" w:color="auto"/>
              <w:right w:val="single" w:sz="4" w:space="0" w:color="auto"/>
            </w:tcBorders>
          </w:tcPr>
          <w:p w14:paraId="783D6861" w14:textId="77777777" w:rsidR="00EE1A8F" w:rsidRPr="00EE1A8F" w:rsidRDefault="00EE1A8F" w:rsidP="00EE1A8F">
            <w:pPr>
              <w:shd w:val="clear" w:color="auto" w:fill="FFFFFF"/>
              <w:suppressAutoHyphens/>
              <w:rPr>
                <w:sz w:val="24"/>
                <w:szCs w:val="24"/>
                <w:lang w:bidi="ru-RU"/>
              </w:rPr>
            </w:pPr>
            <w:r w:rsidRPr="00EE1A8F">
              <w:rPr>
                <w:sz w:val="24"/>
                <w:szCs w:val="24"/>
                <w:lang w:bidi="ru-RU"/>
              </w:rPr>
              <w:t>Требования к применяемому стилевому решению</w:t>
            </w:r>
          </w:p>
        </w:tc>
        <w:tc>
          <w:tcPr>
            <w:tcW w:w="6662" w:type="dxa"/>
            <w:tcBorders>
              <w:left w:val="single" w:sz="4" w:space="0" w:color="auto"/>
              <w:bottom w:val="single" w:sz="4" w:space="0" w:color="auto"/>
              <w:right w:val="single" w:sz="4" w:space="0" w:color="auto"/>
            </w:tcBorders>
          </w:tcPr>
          <w:p w14:paraId="66DA4440" w14:textId="77777777" w:rsidR="00EE1A8F" w:rsidRPr="00EE1A8F" w:rsidRDefault="00EE1A8F" w:rsidP="00EE1A8F">
            <w:pPr>
              <w:shd w:val="clear" w:color="auto" w:fill="FFFFFF"/>
              <w:suppressAutoHyphens/>
              <w:rPr>
                <w:sz w:val="24"/>
                <w:szCs w:val="24"/>
                <w:lang w:bidi="ru-RU"/>
              </w:rPr>
            </w:pPr>
            <w:r w:rsidRPr="00EE1A8F">
              <w:rPr>
                <w:sz w:val="24"/>
                <w:szCs w:val="24"/>
                <w:lang w:bidi="ru-RU"/>
              </w:rPr>
              <w:t xml:space="preserve">В основу стилевого решения принять концепцию современного </w:t>
            </w:r>
            <w:r w:rsidRPr="00EE1A8F">
              <w:rPr>
                <w:sz w:val="24"/>
                <w:szCs w:val="24"/>
                <w:lang w:val="en-US"/>
              </w:rPr>
              <w:t>open</w:t>
            </w:r>
            <w:r w:rsidRPr="00EE1A8F">
              <w:rPr>
                <w:sz w:val="24"/>
                <w:szCs w:val="24"/>
                <w:lang w:bidi="ru-RU"/>
              </w:rPr>
              <w:t>-</w:t>
            </w:r>
            <w:r w:rsidRPr="00EE1A8F">
              <w:rPr>
                <w:sz w:val="24"/>
                <w:szCs w:val="24"/>
                <w:lang w:val="en-US"/>
              </w:rPr>
              <w:t>space</w:t>
            </w:r>
            <w:r w:rsidRPr="00EE1A8F">
              <w:rPr>
                <w:sz w:val="24"/>
                <w:szCs w:val="24"/>
                <w:lang w:bidi="ru-RU"/>
              </w:rPr>
              <w:t xml:space="preserve"> офиса, оснащенного эргономичной мебелью и современным оборудованием. Офис должен быть комфортен как для работы, так и для отдыха.</w:t>
            </w:r>
          </w:p>
          <w:p w14:paraId="5E79448F" w14:textId="77777777" w:rsidR="00EE1A8F" w:rsidRPr="00EE1A8F" w:rsidRDefault="00EE1A8F" w:rsidP="00EE1A8F">
            <w:pPr>
              <w:shd w:val="clear" w:color="auto" w:fill="FFFFFF"/>
              <w:suppressAutoHyphens/>
              <w:rPr>
                <w:sz w:val="24"/>
                <w:szCs w:val="24"/>
                <w:lang w:bidi="ru-RU"/>
              </w:rPr>
            </w:pPr>
            <w:r w:rsidRPr="00EE1A8F">
              <w:rPr>
                <w:sz w:val="24"/>
                <w:szCs w:val="24"/>
                <w:lang w:bidi="ru-RU"/>
              </w:rPr>
              <w:t xml:space="preserve">Стиль: предпочтение современному стилю, с элементами </w:t>
            </w:r>
            <w:proofErr w:type="spellStart"/>
            <w:r w:rsidRPr="00EE1A8F">
              <w:rPr>
                <w:sz w:val="24"/>
                <w:szCs w:val="24"/>
                <w:lang w:bidi="ru-RU"/>
              </w:rPr>
              <w:t>экостиля</w:t>
            </w:r>
            <w:proofErr w:type="spellEnd"/>
            <w:r w:rsidRPr="00EE1A8F">
              <w:rPr>
                <w:sz w:val="24"/>
                <w:szCs w:val="24"/>
                <w:lang w:bidi="ru-RU"/>
              </w:rPr>
              <w:t>, хай-тек (стекло, алюминий, дерево, четкие прямые линии).</w:t>
            </w:r>
          </w:p>
          <w:p w14:paraId="6D47FEB5" w14:textId="77777777" w:rsidR="00EE1A8F" w:rsidRPr="00EE1A8F" w:rsidRDefault="00EE1A8F" w:rsidP="00EE1A8F">
            <w:pPr>
              <w:shd w:val="clear" w:color="auto" w:fill="FFFFFF"/>
              <w:suppressAutoHyphens/>
              <w:rPr>
                <w:sz w:val="24"/>
                <w:szCs w:val="24"/>
                <w:lang w:bidi="ru-RU"/>
              </w:rPr>
            </w:pPr>
            <w:r w:rsidRPr="00EE1A8F">
              <w:rPr>
                <w:sz w:val="24"/>
                <w:szCs w:val="24"/>
                <w:lang w:bidi="ru-RU"/>
              </w:rPr>
              <w:t xml:space="preserve">Цвет: корпоративные цвета </w:t>
            </w:r>
            <w:r w:rsidRPr="00EE1A8F">
              <w:rPr>
                <w:sz w:val="24"/>
                <w:szCs w:val="24"/>
                <w:lang w:val="en-US"/>
              </w:rPr>
              <w:t>En</w:t>
            </w:r>
            <w:r w:rsidRPr="00EE1A8F">
              <w:rPr>
                <w:sz w:val="24"/>
                <w:szCs w:val="24"/>
                <w:lang w:bidi="ru-RU"/>
              </w:rPr>
              <w:t xml:space="preserve">+ </w:t>
            </w:r>
            <w:r w:rsidRPr="00EE1A8F">
              <w:rPr>
                <w:sz w:val="24"/>
                <w:szCs w:val="24"/>
                <w:lang w:val="en-US"/>
              </w:rPr>
              <w:t>Digital</w:t>
            </w:r>
            <w:r w:rsidRPr="00EE1A8F">
              <w:rPr>
                <w:sz w:val="24"/>
                <w:szCs w:val="24"/>
                <w:lang w:bidi="ru-RU"/>
              </w:rPr>
              <w:t xml:space="preserve"> – светло-серый, металлик (алюминиевый), оранжевый, белый, глубокий зеленый. </w:t>
            </w:r>
          </w:p>
          <w:p w14:paraId="7E036102" w14:textId="77777777" w:rsidR="00EE1A8F" w:rsidRPr="00EE1A8F" w:rsidRDefault="00EE1A8F" w:rsidP="00EE1A8F">
            <w:pPr>
              <w:shd w:val="clear" w:color="auto" w:fill="FFFFFF"/>
              <w:suppressAutoHyphens/>
              <w:rPr>
                <w:sz w:val="24"/>
                <w:szCs w:val="24"/>
                <w:lang w:bidi="ru-RU"/>
              </w:rPr>
            </w:pPr>
            <w:r w:rsidRPr="00EE1A8F">
              <w:rPr>
                <w:sz w:val="24"/>
                <w:szCs w:val="24"/>
                <w:lang w:bidi="ru-RU"/>
              </w:rPr>
              <w:t>Цвет проекта «</w:t>
            </w:r>
            <w:proofErr w:type="spellStart"/>
            <w:r w:rsidRPr="00EE1A8F">
              <w:rPr>
                <w:sz w:val="24"/>
                <w:szCs w:val="24"/>
                <w:lang w:bidi="ru-RU"/>
              </w:rPr>
              <w:t>Профессионалитет</w:t>
            </w:r>
            <w:proofErr w:type="spellEnd"/>
            <w:r w:rsidRPr="00EE1A8F">
              <w:rPr>
                <w:sz w:val="24"/>
                <w:szCs w:val="24"/>
                <w:lang w:bidi="ru-RU"/>
              </w:rPr>
              <w:t xml:space="preserve">»: синий, белый. </w:t>
            </w:r>
          </w:p>
          <w:p w14:paraId="62AD8249" w14:textId="77777777" w:rsidR="00EE1A8F" w:rsidRPr="00EE1A8F" w:rsidRDefault="00EE1A8F" w:rsidP="00EE1A8F">
            <w:pPr>
              <w:shd w:val="clear" w:color="auto" w:fill="FFFFFF"/>
              <w:suppressAutoHyphens/>
              <w:rPr>
                <w:sz w:val="24"/>
                <w:szCs w:val="24"/>
                <w:lang w:bidi="ru-RU"/>
              </w:rPr>
            </w:pPr>
            <w:r w:rsidRPr="00EE1A8F">
              <w:rPr>
                <w:sz w:val="24"/>
                <w:szCs w:val="24"/>
                <w:lang w:bidi="ru-RU"/>
              </w:rPr>
              <w:t xml:space="preserve"> </w:t>
            </w:r>
          </w:p>
          <w:p w14:paraId="356C0E66" w14:textId="77777777" w:rsidR="00EE1A8F" w:rsidRPr="00EE1A8F" w:rsidRDefault="00EE1A8F" w:rsidP="00EE1A8F">
            <w:pPr>
              <w:shd w:val="clear" w:color="auto" w:fill="FFFFFF"/>
              <w:suppressAutoHyphens/>
              <w:rPr>
                <w:sz w:val="24"/>
                <w:szCs w:val="24"/>
              </w:rPr>
            </w:pPr>
            <w:r w:rsidRPr="00EE1A8F">
              <w:rPr>
                <w:sz w:val="24"/>
                <w:szCs w:val="24"/>
              </w:rPr>
              <w:t xml:space="preserve">Материалы: напольное покрытие из </w:t>
            </w:r>
            <w:proofErr w:type="spellStart"/>
            <w:r w:rsidRPr="00EE1A8F">
              <w:rPr>
                <w:sz w:val="24"/>
                <w:szCs w:val="24"/>
              </w:rPr>
              <w:t>керамогранитной</w:t>
            </w:r>
            <w:proofErr w:type="spellEnd"/>
            <w:r w:rsidRPr="00EE1A8F">
              <w:rPr>
                <w:sz w:val="24"/>
                <w:szCs w:val="24"/>
              </w:rPr>
              <w:t xml:space="preserve"> плитки (текущее, замена не планируется); отделка стен с применением износостойких лакокрасочных материалов; в помещениях предусмотреть декор с использованием натуральных материалов (мох, пробка, дерево) постеры, зеркальные и световые логотипы компании. Потолок 1 этажа сохранить в черном цвете. Также на 2-м этаже необходимо добавить логотип ИТ-отрасли проекта «</w:t>
            </w:r>
            <w:proofErr w:type="spellStart"/>
            <w:r w:rsidRPr="00EE1A8F">
              <w:rPr>
                <w:sz w:val="24"/>
                <w:szCs w:val="24"/>
              </w:rPr>
              <w:t>Профессионалитет</w:t>
            </w:r>
            <w:proofErr w:type="spellEnd"/>
            <w:r w:rsidRPr="00EE1A8F">
              <w:rPr>
                <w:sz w:val="24"/>
                <w:szCs w:val="24"/>
              </w:rPr>
              <w:t>», чтобы была видна преемственность выпускников проекта и сотрудников компании. Стилизовать отдельные помещения в стилистике проекта «</w:t>
            </w:r>
            <w:proofErr w:type="spellStart"/>
            <w:r w:rsidRPr="00EE1A8F">
              <w:rPr>
                <w:sz w:val="24"/>
                <w:szCs w:val="24"/>
              </w:rPr>
              <w:t>Профессионалитет</w:t>
            </w:r>
            <w:proofErr w:type="spellEnd"/>
            <w:r w:rsidRPr="00EE1A8F">
              <w:rPr>
                <w:sz w:val="24"/>
                <w:szCs w:val="24"/>
              </w:rPr>
              <w:t>» не нужно.</w:t>
            </w:r>
          </w:p>
          <w:p w14:paraId="0D713DC4" w14:textId="77777777" w:rsidR="00EE1A8F" w:rsidRPr="00EE1A8F" w:rsidRDefault="00EE1A8F" w:rsidP="00EE1A8F">
            <w:pPr>
              <w:shd w:val="clear" w:color="auto" w:fill="FFFFFF"/>
              <w:suppressAutoHyphens/>
              <w:rPr>
                <w:sz w:val="24"/>
                <w:szCs w:val="24"/>
              </w:rPr>
            </w:pPr>
          </w:p>
          <w:p w14:paraId="4C5B5275" w14:textId="77777777" w:rsidR="00EE1A8F" w:rsidRPr="00EE1A8F" w:rsidRDefault="00EE1A8F" w:rsidP="00EE1A8F">
            <w:pPr>
              <w:shd w:val="clear" w:color="auto" w:fill="FFFFFF"/>
              <w:suppressAutoHyphens/>
              <w:rPr>
                <w:sz w:val="24"/>
                <w:szCs w:val="24"/>
              </w:rPr>
            </w:pPr>
            <w:r w:rsidRPr="00EE1A8F">
              <w:rPr>
                <w:sz w:val="24"/>
                <w:szCs w:val="24"/>
              </w:rPr>
              <w:t>Планировка и расстановка оборудования/мебели: рациональная расстановка офисных столов (с персональной тумбой и перегородками), плательных шкафов, серверного помещения/кроссовой, оборудования кухни, кондиционеров и осветительных приборов с точки зрения эргономики и дизайна, размещение информационных табло (экранов ТВ), предусмотреть систему контроля доступа в здание (сотрудники со второго этаже не должны иметь доступ в зону размещения сотрудников первого этажа и наоборот). Максимально использовать пространство под лестницей. Предусмотреть хозяйственный блок и склад (около 5 м2).</w:t>
            </w:r>
          </w:p>
          <w:p w14:paraId="66772C91" w14:textId="77777777" w:rsidR="00EE1A8F" w:rsidRPr="00EE1A8F" w:rsidRDefault="00EE1A8F" w:rsidP="00EE1A8F">
            <w:pPr>
              <w:shd w:val="clear" w:color="auto" w:fill="FFFFFF"/>
              <w:suppressAutoHyphens/>
              <w:rPr>
                <w:sz w:val="24"/>
                <w:szCs w:val="24"/>
              </w:rPr>
            </w:pPr>
          </w:p>
          <w:p w14:paraId="04F59D42" w14:textId="77777777" w:rsidR="00EE1A8F" w:rsidRPr="00EE1A8F" w:rsidRDefault="00EE1A8F" w:rsidP="00EE1A8F">
            <w:pPr>
              <w:shd w:val="clear" w:color="auto" w:fill="FFFFFF"/>
              <w:suppressAutoHyphens/>
              <w:rPr>
                <w:sz w:val="24"/>
                <w:szCs w:val="24"/>
                <w:lang w:bidi="ru-RU"/>
              </w:rPr>
            </w:pPr>
            <w:r w:rsidRPr="00EE1A8F">
              <w:rPr>
                <w:sz w:val="24"/>
                <w:szCs w:val="24"/>
              </w:rPr>
              <w:t xml:space="preserve">Кабинеты руководителей: </w:t>
            </w:r>
            <w:r w:rsidRPr="00EE1A8F">
              <w:rPr>
                <w:sz w:val="24"/>
                <w:szCs w:val="24"/>
                <w:lang w:bidi="ru-RU"/>
              </w:rPr>
              <w:t xml:space="preserve">стеклянные кубы, стекло до потолка с </w:t>
            </w:r>
            <w:proofErr w:type="spellStart"/>
            <w:r w:rsidRPr="00EE1A8F">
              <w:rPr>
                <w:sz w:val="24"/>
                <w:szCs w:val="24"/>
                <w:lang w:bidi="ru-RU"/>
              </w:rPr>
              <w:t>шумопоглощением</w:t>
            </w:r>
            <w:proofErr w:type="spellEnd"/>
            <w:r w:rsidRPr="00EE1A8F">
              <w:rPr>
                <w:sz w:val="24"/>
                <w:szCs w:val="24"/>
                <w:lang w:bidi="ru-RU"/>
              </w:rPr>
              <w:t>, предусмотреть жалюзи или матовое стекло. Также предусмотреть вентиляцию/кондиционирование в кабинетах. Количество кабинетов руководителей: 1 этаж – 2 кабинет; 2 этаж – 3 кабинета.</w:t>
            </w:r>
          </w:p>
          <w:p w14:paraId="5D9E93A3" w14:textId="77777777" w:rsidR="00EE1A8F" w:rsidRPr="00EE1A8F" w:rsidRDefault="00EE1A8F" w:rsidP="00EE1A8F">
            <w:pPr>
              <w:shd w:val="clear" w:color="auto" w:fill="FFFFFF"/>
              <w:suppressAutoHyphens/>
              <w:rPr>
                <w:sz w:val="24"/>
                <w:szCs w:val="24"/>
                <w:lang w:bidi="ru-RU"/>
              </w:rPr>
            </w:pPr>
          </w:p>
          <w:p w14:paraId="2792C9EE" w14:textId="77777777" w:rsidR="00EE1A8F" w:rsidRPr="00EE1A8F" w:rsidRDefault="00EE1A8F" w:rsidP="00EE1A8F">
            <w:pPr>
              <w:shd w:val="clear" w:color="auto" w:fill="FFFFFF"/>
              <w:suppressAutoHyphens/>
              <w:rPr>
                <w:sz w:val="24"/>
                <w:szCs w:val="24"/>
                <w:lang w:bidi="ru-RU"/>
              </w:rPr>
            </w:pPr>
            <w:r w:rsidRPr="00EE1A8F">
              <w:rPr>
                <w:sz w:val="24"/>
                <w:szCs w:val="24"/>
                <w:lang w:bidi="ru-RU"/>
              </w:rPr>
              <w:t>Переговорная: предусмотреть на 2 этаже, оборудование для видеоконференций, размещение – до 10 человек. Должен быть логотип компании с подсветкой напротив ВКС.</w:t>
            </w:r>
          </w:p>
          <w:p w14:paraId="455970A6" w14:textId="77777777" w:rsidR="00EE1A8F" w:rsidRPr="00EE1A8F" w:rsidRDefault="00EE1A8F" w:rsidP="00EE1A8F">
            <w:pPr>
              <w:shd w:val="clear" w:color="auto" w:fill="FFFFFF"/>
              <w:suppressAutoHyphens/>
              <w:rPr>
                <w:sz w:val="24"/>
                <w:szCs w:val="24"/>
                <w:lang w:bidi="ru-RU"/>
              </w:rPr>
            </w:pPr>
          </w:p>
          <w:p w14:paraId="13436B32" w14:textId="77777777" w:rsidR="00EE1A8F" w:rsidRPr="00EE1A8F" w:rsidRDefault="00EE1A8F" w:rsidP="00EE1A8F">
            <w:pPr>
              <w:shd w:val="clear" w:color="auto" w:fill="FFFFFF"/>
              <w:suppressAutoHyphens/>
              <w:rPr>
                <w:sz w:val="24"/>
                <w:szCs w:val="24"/>
                <w:lang w:bidi="ru-RU"/>
              </w:rPr>
            </w:pPr>
            <w:proofErr w:type="spellStart"/>
            <w:r w:rsidRPr="00EE1A8F">
              <w:rPr>
                <w:sz w:val="24"/>
                <w:szCs w:val="24"/>
                <w:lang w:bidi="ru-RU"/>
              </w:rPr>
              <w:t>Ресепшн</w:t>
            </w:r>
            <w:proofErr w:type="spellEnd"/>
            <w:r w:rsidRPr="00EE1A8F">
              <w:rPr>
                <w:sz w:val="24"/>
                <w:szCs w:val="24"/>
                <w:lang w:bidi="ru-RU"/>
              </w:rPr>
              <w:t xml:space="preserve">: на 1 этаже предусмотреть </w:t>
            </w:r>
            <w:proofErr w:type="spellStart"/>
            <w:r w:rsidRPr="00EE1A8F">
              <w:rPr>
                <w:sz w:val="24"/>
                <w:szCs w:val="24"/>
                <w:lang w:bidi="ru-RU"/>
              </w:rPr>
              <w:t>ресепшн</w:t>
            </w:r>
            <w:proofErr w:type="spellEnd"/>
            <w:r w:rsidRPr="00EE1A8F">
              <w:rPr>
                <w:sz w:val="24"/>
                <w:szCs w:val="24"/>
                <w:lang w:bidi="ru-RU"/>
              </w:rPr>
              <w:t xml:space="preserve"> оформленного в корпоративном </w:t>
            </w:r>
            <w:r w:rsidRPr="00EE1A8F">
              <w:rPr>
                <w:sz w:val="24"/>
                <w:szCs w:val="24"/>
                <w:lang w:val="en-US"/>
              </w:rPr>
              <w:t>c</w:t>
            </w:r>
            <w:r w:rsidRPr="00EE1A8F">
              <w:rPr>
                <w:sz w:val="24"/>
                <w:szCs w:val="24"/>
                <w:lang w:bidi="ru-RU"/>
              </w:rPr>
              <w:t>тиле с логотипом компании; стойка-</w:t>
            </w:r>
            <w:proofErr w:type="spellStart"/>
            <w:r w:rsidRPr="00EE1A8F">
              <w:rPr>
                <w:sz w:val="24"/>
                <w:szCs w:val="24"/>
                <w:lang w:bidi="ru-RU"/>
              </w:rPr>
              <w:t>ресепшн</w:t>
            </w:r>
            <w:proofErr w:type="spellEnd"/>
            <w:r w:rsidRPr="00EE1A8F">
              <w:rPr>
                <w:sz w:val="24"/>
                <w:szCs w:val="24"/>
                <w:lang w:bidi="ru-RU"/>
              </w:rPr>
              <w:t xml:space="preserve"> должна представлять единую композицию. По возможности </w:t>
            </w:r>
            <w:r w:rsidRPr="00EE1A8F">
              <w:rPr>
                <w:sz w:val="24"/>
                <w:szCs w:val="24"/>
                <w:lang w:bidi="ru-RU"/>
              </w:rPr>
              <w:lastRenderedPageBreak/>
              <w:t>на первом этаже разместить небольшой диван для гостей и предусмотреть озеленение.</w:t>
            </w:r>
          </w:p>
          <w:p w14:paraId="1C741D4E" w14:textId="77777777" w:rsidR="00EE1A8F" w:rsidRPr="00EE1A8F" w:rsidRDefault="00EE1A8F" w:rsidP="00EE1A8F">
            <w:pPr>
              <w:shd w:val="clear" w:color="auto" w:fill="FFFFFF"/>
              <w:suppressAutoHyphens/>
              <w:rPr>
                <w:sz w:val="24"/>
                <w:szCs w:val="24"/>
                <w:lang w:bidi="ru-RU"/>
              </w:rPr>
            </w:pPr>
          </w:p>
          <w:p w14:paraId="2D94FF65" w14:textId="77777777" w:rsidR="00EE1A8F" w:rsidRPr="00EE1A8F" w:rsidRDefault="00EE1A8F" w:rsidP="00EE1A8F">
            <w:pPr>
              <w:shd w:val="clear" w:color="auto" w:fill="FFFFFF"/>
              <w:suppressAutoHyphens/>
              <w:rPr>
                <w:sz w:val="24"/>
                <w:szCs w:val="24"/>
                <w:lang w:bidi="ru-RU"/>
              </w:rPr>
            </w:pPr>
            <w:r w:rsidRPr="00EE1A8F">
              <w:rPr>
                <w:sz w:val="24"/>
                <w:szCs w:val="24"/>
                <w:lang w:bidi="ru-RU"/>
              </w:rPr>
              <w:t xml:space="preserve"> 1 этаж – на входе установить тепловую завесу, цвет стен предусмотреть в сочетании цветов из бренд-бука; светильники сгруппировать в единую систему – осветительную установку, учесть возможность размещения информационного стенда. Логотип компании не размещать в основных залах здания. Помещение расположения сотрудников выполнить в указанной стилистике с размещением неприхотливых растений. Учесть два кабинета руководителей в стеклянных кубах, в </w:t>
            </w:r>
            <w:r w:rsidRPr="00EE1A8F">
              <w:rPr>
                <w:sz w:val="24"/>
                <w:szCs w:val="24"/>
                <w:lang w:val="en-US"/>
              </w:rPr>
              <w:t>open</w:t>
            </w:r>
            <w:r w:rsidRPr="00EE1A8F">
              <w:rPr>
                <w:sz w:val="24"/>
                <w:szCs w:val="24"/>
                <w:lang w:bidi="ru-RU"/>
              </w:rPr>
              <w:t>-</w:t>
            </w:r>
            <w:r w:rsidRPr="00EE1A8F">
              <w:rPr>
                <w:sz w:val="24"/>
                <w:szCs w:val="24"/>
                <w:lang w:val="en-US"/>
              </w:rPr>
              <w:t>space</w:t>
            </w:r>
            <w:r w:rsidRPr="00EE1A8F">
              <w:rPr>
                <w:sz w:val="24"/>
                <w:szCs w:val="24"/>
                <w:lang w:bidi="ru-RU"/>
              </w:rPr>
              <w:t xml:space="preserve"> – 10 рабочих мест. Итого на 1 этаже должны быть: </w:t>
            </w:r>
            <w:proofErr w:type="spellStart"/>
            <w:r w:rsidRPr="00EE1A8F">
              <w:rPr>
                <w:sz w:val="24"/>
                <w:szCs w:val="24"/>
                <w:lang w:bidi="ru-RU"/>
              </w:rPr>
              <w:t>ресепнш</w:t>
            </w:r>
            <w:proofErr w:type="spellEnd"/>
            <w:r w:rsidRPr="00EE1A8F">
              <w:rPr>
                <w:sz w:val="24"/>
                <w:szCs w:val="24"/>
                <w:lang w:bidi="ru-RU"/>
              </w:rPr>
              <w:t xml:space="preserve">, склад и </w:t>
            </w:r>
            <w:proofErr w:type="spellStart"/>
            <w:proofErr w:type="gramStart"/>
            <w:r w:rsidRPr="00EE1A8F">
              <w:rPr>
                <w:sz w:val="24"/>
                <w:szCs w:val="24"/>
                <w:lang w:bidi="ru-RU"/>
              </w:rPr>
              <w:t>хоз.блок</w:t>
            </w:r>
            <w:proofErr w:type="spellEnd"/>
            <w:proofErr w:type="gramEnd"/>
            <w:r w:rsidRPr="00EE1A8F">
              <w:rPr>
                <w:sz w:val="24"/>
                <w:szCs w:val="24"/>
                <w:lang w:bidi="ru-RU"/>
              </w:rPr>
              <w:t xml:space="preserve">, 2 кабинета руководителей, </w:t>
            </w:r>
            <w:r w:rsidRPr="00EE1A8F">
              <w:rPr>
                <w:sz w:val="24"/>
                <w:szCs w:val="24"/>
                <w:lang w:val="en-US"/>
              </w:rPr>
              <w:t>open</w:t>
            </w:r>
            <w:r w:rsidRPr="00EE1A8F">
              <w:rPr>
                <w:sz w:val="24"/>
                <w:szCs w:val="24"/>
                <w:lang w:bidi="ru-RU"/>
              </w:rPr>
              <w:t>-</w:t>
            </w:r>
            <w:r w:rsidRPr="00EE1A8F">
              <w:rPr>
                <w:sz w:val="24"/>
                <w:szCs w:val="24"/>
                <w:lang w:val="en-US"/>
              </w:rPr>
              <w:t>space</w:t>
            </w:r>
            <w:r w:rsidRPr="00EE1A8F">
              <w:rPr>
                <w:sz w:val="24"/>
                <w:szCs w:val="24"/>
                <w:lang w:bidi="ru-RU"/>
              </w:rPr>
              <w:t xml:space="preserve"> – 10 рабочих мест, туалет (муж и жен). При наличии места – рассмотреть возможность размещения на 1 этапе серверного помещения /кроссовой (при отсутствии – перенести на 2 этаж)</w:t>
            </w:r>
          </w:p>
          <w:p w14:paraId="48169929" w14:textId="77777777" w:rsidR="00EE1A8F" w:rsidRPr="00EE1A8F" w:rsidRDefault="00EE1A8F" w:rsidP="00EE1A8F">
            <w:pPr>
              <w:shd w:val="clear" w:color="auto" w:fill="FFFFFF"/>
              <w:suppressAutoHyphens/>
              <w:rPr>
                <w:sz w:val="24"/>
                <w:szCs w:val="24"/>
                <w:lang w:bidi="ru-RU"/>
              </w:rPr>
            </w:pPr>
          </w:p>
          <w:p w14:paraId="25FEA113" w14:textId="77777777" w:rsidR="00EE1A8F" w:rsidRPr="00EE1A8F" w:rsidRDefault="00EE1A8F" w:rsidP="00EE1A8F">
            <w:pPr>
              <w:shd w:val="clear" w:color="auto" w:fill="FFFFFF"/>
              <w:suppressAutoHyphens/>
              <w:rPr>
                <w:sz w:val="24"/>
                <w:szCs w:val="24"/>
                <w:lang w:bidi="ru-RU"/>
              </w:rPr>
            </w:pPr>
            <w:r w:rsidRPr="00EE1A8F">
              <w:rPr>
                <w:sz w:val="24"/>
                <w:szCs w:val="24"/>
                <w:lang w:bidi="ru-RU"/>
              </w:rPr>
              <w:t>2 этаж -  светильники сгруппировать в несколько единых систем – осветительных установок, учесть возможность размещения информационного стенда.</w:t>
            </w:r>
          </w:p>
          <w:p w14:paraId="34760DF3" w14:textId="77777777" w:rsidR="00EE1A8F" w:rsidRPr="00EE1A8F" w:rsidRDefault="00EE1A8F" w:rsidP="00EE1A8F">
            <w:pPr>
              <w:shd w:val="clear" w:color="auto" w:fill="FFFFFF"/>
              <w:suppressAutoHyphens/>
              <w:rPr>
                <w:sz w:val="24"/>
                <w:szCs w:val="24"/>
                <w:lang w:bidi="ru-RU"/>
              </w:rPr>
            </w:pPr>
            <w:r w:rsidRPr="00EE1A8F">
              <w:rPr>
                <w:sz w:val="24"/>
                <w:szCs w:val="24"/>
                <w:lang w:bidi="ru-RU"/>
              </w:rPr>
              <w:t xml:space="preserve">Итого на 2 этаже должны быть: переговорная, серверное помещение/кроссовая, 2 кабинета руководителей, кухня и зона отдыха для сотрудников, </w:t>
            </w:r>
            <w:r w:rsidRPr="00EE1A8F">
              <w:rPr>
                <w:sz w:val="24"/>
                <w:szCs w:val="24"/>
                <w:lang w:val="en-US"/>
              </w:rPr>
              <w:t>open</w:t>
            </w:r>
            <w:r w:rsidRPr="00EE1A8F">
              <w:rPr>
                <w:sz w:val="24"/>
                <w:szCs w:val="24"/>
                <w:lang w:bidi="ru-RU"/>
              </w:rPr>
              <w:t>-</w:t>
            </w:r>
            <w:r w:rsidRPr="00EE1A8F">
              <w:rPr>
                <w:sz w:val="24"/>
                <w:szCs w:val="24"/>
                <w:lang w:val="en-US"/>
              </w:rPr>
              <w:t>space</w:t>
            </w:r>
            <w:r w:rsidRPr="00EE1A8F">
              <w:rPr>
                <w:sz w:val="24"/>
                <w:szCs w:val="24"/>
                <w:lang w:bidi="ru-RU"/>
              </w:rPr>
              <w:t xml:space="preserve"> –  30 рабочих мест, туалет (муж и жен). </w:t>
            </w:r>
          </w:p>
          <w:p w14:paraId="3001F806" w14:textId="77777777" w:rsidR="00EE1A8F" w:rsidRPr="00EE1A8F" w:rsidRDefault="00EE1A8F" w:rsidP="00EE1A8F">
            <w:pPr>
              <w:shd w:val="clear" w:color="auto" w:fill="FFFFFF"/>
              <w:suppressAutoHyphens/>
              <w:rPr>
                <w:sz w:val="24"/>
                <w:szCs w:val="24"/>
                <w:lang w:bidi="ru-RU"/>
              </w:rPr>
            </w:pPr>
          </w:p>
          <w:p w14:paraId="5694C25D" w14:textId="77777777" w:rsidR="00EE1A8F" w:rsidRPr="00EE1A8F" w:rsidRDefault="00EE1A8F" w:rsidP="00EE1A8F">
            <w:pPr>
              <w:shd w:val="clear" w:color="auto" w:fill="FFFFFF"/>
              <w:suppressAutoHyphens/>
              <w:rPr>
                <w:sz w:val="24"/>
                <w:szCs w:val="24"/>
              </w:rPr>
            </w:pPr>
            <w:r w:rsidRPr="00EE1A8F">
              <w:rPr>
                <w:sz w:val="24"/>
                <w:szCs w:val="24"/>
                <w:lang w:bidi="ru-RU"/>
              </w:rPr>
              <w:t xml:space="preserve"> </w:t>
            </w:r>
            <w:r w:rsidRPr="00EE1A8F">
              <w:rPr>
                <w:sz w:val="24"/>
                <w:szCs w:val="24"/>
              </w:rPr>
              <w:t>Серверное помещение</w:t>
            </w:r>
            <w:r w:rsidRPr="00EE1A8F">
              <w:rPr>
                <w:sz w:val="24"/>
                <w:szCs w:val="24"/>
                <w:lang w:bidi="ru-RU"/>
              </w:rPr>
              <w:t>/</w:t>
            </w:r>
            <w:r w:rsidRPr="00EE1A8F">
              <w:rPr>
                <w:sz w:val="24"/>
                <w:szCs w:val="24"/>
              </w:rPr>
              <w:t>кроссовая – в здании необходимо расположить кроссовую с системой кондиционирования.</w:t>
            </w:r>
          </w:p>
          <w:p w14:paraId="23F14EDE" w14:textId="77777777" w:rsidR="00EE1A8F" w:rsidRPr="00EE1A8F" w:rsidRDefault="00EE1A8F" w:rsidP="00EE1A8F">
            <w:pPr>
              <w:shd w:val="clear" w:color="auto" w:fill="FFFFFF"/>
              <w:suppressAutoHyphens/>
              <w:rPr>
                <w:sz w:val="24"/>
                <w:szCs w:val="24"/>
              </w:rPr>
            </w:pPr>
          </w:p>
          <w:p w14:paraId="7B6B4F65" w14:textId="77777777" w:rsidR="00EE1A8F" w:rsidRPr="00EE1A8F" w:rsidRDefault="00EE1A8F" w:rsidP="00EE1A8F">
            <w:pPr>
              <w:shd w:val="clear" w:color="auto" w:fill="FFFFFF"/>
              <w:suppressAutoHyphens/>
              <w:rPr>
                <w:sz w:val="24"/>
                <w:szCs w:val="24"/>
              </w:rPr>
            </w:pPr>
            <w:r w:rsidRPr="00EE1A8F">
              <w:rPr>
                <w:sz w:val="24"/>
                <w:szCs w:val="24"/>
              </w:rPr>
              <w:t xml:space="preserve">Санитарные узлы– в санузлах предусмотреть место для хранения (моющих/чистящих средств, бумажных полотенец, туалетной бумаги, жидкого мыла) дозаторы жидкого мыла, сушилка для рук. </w:t>
            </w:r>
          </w:p>
          <w:p w14:paraId="5ED1D119" w14:textId="77777777" w:rsidR="00EE1A8F" w:rsidRPr="00EE1A8F" w:rsidRDefault="00EE1A8F" w:rsidP="00EE1A8F">
            <w:pPr>
              <w:shd w:val="clear" w:color="auto" w:fill="FFFFFF"/>
              <w:suppressAutoHyphens/>
              <w:rPr>
                <w:sz w:val="24"/>
                <w:szCs w:val="24"/>
              </w:rPr>
            </w:pPr>
          </w:p>
          <w:p w14:paraId="324F8C37" w14:textId="77777777" w:rsidR="00EE1A8F" w:rsidRPr="00EE1A8F" w:rsidRDefault="00EE1A8F" w:rsidP="00EE1A8F">
            <w:pPr>
              <w:shd w:val="clear" w:color="auto" w:fill="FFFFFF"/>
              <w:suppressAutoHyphens/>
              <w:rPr>
                <w:sz w:val="24"/>
                <w:szCs w:val="24"/>
                <w:lang w:bidi="ru-RU"/>
              </w:rPr>
            </w:pPr>
            <w:r w:rsidRPr="00EE1A8F">
              <w:rPr>
                <w:sz w:val="24"/>
                <w:szCs w:val="24"/>
              </w:rPr>
              <w:t xml:space="preserve">Кухня </w:t>
            </w:r>
            <w:r w:rsidRPr="00EE1A8F">
              <w:rPr>
                <w:sz w:val="24"/>
                <w:szCs w:val="24"/>
                <w:lang w:bidi="ru-RU"/>
              </w:rPr>
              <w:t xml:space="preserve">- для персонала необходимо предусмотреть кухонный гарнитур (длиной не более 2,5м), места приема пищи (не менее 8 шт.); кухню оборудовать холодильником, раковиной, капсульной кофеваркой, </w:t>
            </w:r>
            <w:proofErr w:type="spellStart"/>
            <w:r w:rsidRPr="00EE1A8F">
              <w:rPr>
                <w:sz w:val="24"/>
                <w:szCs w:val="24"/>
                <w:lang w:bidi="ru-RU"/>
              </w:rPr>
              <w:t>свч</w:t>
            </w:r>
            <w:proofErr w:type="spellEnd"/>
            <w:r w:rsidRPr="00EE1A8F">
              <w:rPr>
                <w:sz w:val="24"/>
                <w:szCs w:val="24"/>
                <w:lang w:bidi="ru-RU"/>
              </w:rPr>
              <w:t>-печью, чайником, кондиционером, кулером для воды. Кухню можно объединить с зоной отдыха сотрудников.</w:t>
            </w:r>
          </w:p>
          <w:p w14:paraId="30C2F58B" w14:textId="77777777" w:rsidR="00EE1A8F" w:rsidRPr="00EE1A8F" w:rsidRDefault="00EE1A8F" w:rsidP="00EE1A8F">
            <w:pPr>
              <w:shd w:val="clear" w:color="auto" w:fill="FFFFFF"/>
              <w:suppressAutoHyphens/>
              <w:rPr>
                <w:sz w:val="24"/>
                <w:szCs w:val="24"/>
                <w:lang w:bidi="ru-RU"/>
              </w:rPr>
            </w:pPr>
          </w:p>
          <w:p w14:paraId="4252ADFD" w14:textId="77777777" w:rsidR="00EE1A8F" w:rsidRPr="00EE1A8F" w:rsidRDefault="00EE1A8F" w:rsidP="00EE1A8F">
            <w:pPr>
              <w:shd w:val="clear" w:color="auto" w:fill="FFFFFF"/>
              <w:suppressAutoHyphens/>
              <w:rPr>
                <w:sz w:val="24"/>
                <w:szCs w:val="24"/>
                <w:lang w:bidi="ru-RU"/>
              </w:rPr>
            </w:pPr>
            <w:r w:rsidRPr="00EE1A8F">
              <w:rPr>
                <w:sz w:val="24"/>
                <w:szCs w:val="24"/>
                <w:lang w:bidi="ru-RU"/>
              </w:rPr>
              <w:t>Зона отдыха сотрудников: для комфортного пребывания в зоне отдыха предусмотреть наличие кресел-мешков либо кресел-</w:t>
            </w:r>
            <w:proofErr w:type="spellStart"/>
            <w:r w:rsidRPr="00EE1A8F">
              <w:rPr>
                <w:sz w:val="24"/>
                <w:szCs w:val="24"/>
                <w:lang w:bidi="ru-RU"/>
              </w:rPr>
              <w:t>папасан</w:t>
            </w:r>
            <w:proofErr w:type="spellEnd"/>
            <w:r w:rsidRPr="00EE1A8F">
              <w:rPr>
                <w:sz w:val="24"/>
                <w:szCs w:val="24"/>
                <w:lang w:bidi="ru-RU"/>
              </w:rPr>
              <w:t>, ТВ-панель, теннисный стол, боксерскую грушу. Материал применяемый в обивке мягкой мебели должен обладать высокой степенью износостойкости и легко поддаваться стирке/химчистке.</w:t>
            </w:r>
          </w:p>
          <w:p w14:paraId="78E98A3D" w14:textId="77777777" w:rsidR="00EE1A8F" w:rsidRPr="00EE1A8F" w:rsidRDefault="00EE1A8F" w:rsidP="00EE1A8F">
            <w:pPr>
              <w:shd w:val="clear" w:color="auto" w:fill="FFFFFF"/>
              <w:suppressAutoHyphens/>
              <w:rPr>
                <w:sz w:val="24"/>
                <w:szCs w:val="24"/>
                <w:lang w:bidi="ru-RU"/>
              </w:rPr>
            </w:pPr>
          </w:p>
          <w:p w14:paraId="3269435E" w14:textId="77777777" w:rsidR="00EE1A8F" w:rsidRPr="00EE1A8F" w:rsidRDefault="00EE1A8F" w:rsidP="00EE1A8F">
            <w:pPr>
              <w:shd w:val="clear" w:color="auto" w:fill="FFFFFF"/>
              <w:suppressAutoHyphens/>
              <w:rPr>
                <w:sz w:val="24"/>
                <w:szCs w:val="24"/>
                <w:lang w:bidi="ru-RU"/>
              </w:rPr>
            </w:pPr>
            <w:r w:rsidRPr="00EE1A8F">
              <w:rPr>
                <w:sz w:val="24"/>
                <w:szCs w:val="24"/>
                <w:lang w:bidi="ru-RU"/>
              </w:rPr>
              <w:t>Балконы – на одном балконе разместить зону для курения, на втором балконе разместить зону отдыха.</w:t>
            </w:r>
          </w:p>
          <w:p w14:paraId="0B4A34B5" w14:textId="77777777" w:rsidR="00EE1A8F" w:rsidRPr="00EE1A8F" w:rsidRDefault="00EE1A8F" w:rsidP="00EE1A8F">
            <w:pPr>
              <w:shd w:val="clear" w:color="auto" w:fill="FFFFFF"/>
              <w:suppressAutoHyphens/>
              <w:rPr>
                <w:sz w:val="24"/>
                <w:szCs w:val="24"/>
              </w:rPr>
            </w:pPr>
          </w:p>
        </w:tc>
      </w:tr>
      <w:tr w:rsidR="00EE1A8F" w:rsidRPr="00EE1A8F" w14:paraId="2B8501AA" w14:textId="77777777" w:rsidTr="0009546A">
        <w:trPr>
          <w:trHeight w:val="20"/>
        </w:trPr>
        <w:tc>
          <w:tcPr>
            <w:tcW w:w="568" w:type="dxa"/>
            <w:tcBorders>
              <w:top w:val="single" w:sz="4" w:space="0" w:color="auto"/>
              <w:left w:val="single" w:sz="4" w:space="0" w:color="auto"/>
              <w:bottom w:val="single" w:sz="4" w:space="0" w:color="auto"/>
              <w:right w:val="single" w:sz="4" w:space="0" w:color="auto"/>
            </w:tcBorders>
          </w:tcPr>
          <w:p w14:paraId="56352532" w14:textId="77777777" w:rsidR="00EE1A8F" w:rsidRPr="00EE1A8F" w:rsidRDefault="00EE1A8F" w:rsidP="00EE1A8F">
            <w:pPr>
              <w:numPr>
                <w:ilvl w:val="0"/>
                <w:numId w:val="30"/>
              </w:numPr>
              <w:shd w:val="clear" w:color="auto" w:fill="FFFFFF"/>
              <w:suppressAutoHyphens/>
              <w:rPr>
                <w:sz w:val="24"/>
                <w:szCs w:val="24"/>
                <w:lang w:bidi="ru-RU"/>
              </w:rPr>
            </w:pPr>
          </w:p>
        </w:tc>
        <w:tc>
          <w:tcPr>
            <w:tcW w:w="3119" w:type="dxa"/>
            <w:tcBorders>
              <w:top w:val="single" w:sz="4" w:space="0" w:color="auto"/>
              <w:left w:val="single" w:sz="4" w:space="0" w:color="auto"/>
              <w:bottom w:val="single" w:sz="4" w:space="0" w:color="auto"/>
              <w:right w:val="single" w:sz="4" w:space="0" w:color="auto"/>
            </w:tcBorders>
          </w:tcPr>
          <w:p w14:paraId="4FE0D511" w14:textId="77777777" w:rsidR="00EE1A8F" w:rsidRPr="00EE1A8F" w:rsidRDefault="00EE1A8F" w:rsidP="00EE1A8F">
            <w:pPr>
              <w:shd w:val="clear" w:color="auto" w:fill="FFFFFF"/>
              <w:suppressAutoHyphens/>
              <w:rPr>
                <w:sz w:val="24"/>
                <w:szCs w:val="24"/>
                <w:lang w:bidi="ru-RU"/>
              </w:rPr>
            </w:pPr>
            <w:r w:rsidRPr="00EE1A8F">
              <w:rPr>
                <w:sz w:val="24"/>
                <w:szCs w:val="24"/>
                <w:lang w:bidi="ru-RU"/>
              </w:rPr>
              <w:t>Требования к Исполнителю</w:t>
            </w:r>
          </w:p>
        </w:tc>
        <w:tc>
          <w:tcPr>
            <w:tcW w:w="6662" w:type="dxa"/>
            <w:tcBorders>
              <w:left w:val="single" w:sz="4" w:space="0" w:color="auto"/>
              <w:bottom w:val="single" w:sz="4" w:space="0" w:color="auto"/>
              <w:right w:val="single" w:sz="4" w:space="0" w:color="auto"/>
            </w:tcBorders>
          </w:tcPr>
          <w:p w14:paraId="7F5AC836" w14:textId="77777777" w:rsidR="00EE1A8F" w:rsidRPr="00EE1A8F" w:rsidRDefault="00EE1A8F" w:rsidP="00EE1A8F">
            <w:pPr>
              <w:shd w:val="clear" w:color="auto" w:fill="FFFFFF"/>
              <w:suppressAutoHyphens/>
              <w:rPr>
                <w:bCs/>
                <w:sz w:val="24"/>
                <w:szCs w:val="24"/>
              </w:rPr>
            </w:pPr>
            <w:r w:rsidRPr="00EE1A8F">
              <w:rPr>
                <w:bCs/>
                <w:sz w:val="24"/>
                <w:szCs w:val="24"/>
              </w:rPr>
              <w:t xml:space="preserve">- На этапе согласований, а также при выявлении коллизий </w:t>
            </w:r>
            <w:r w:rsidRPr="00EE1A8F">
              <w:rPr>
                <w:bCs/>
                <w:sz w:val="24"/>
                <w:szCs w:val="24"/>
              </w:rPr>
              <w:lastRenderedPageBreak/>
              <w:t xml:space="preserve">выполнять корректировку проекта </w:t>
            </w:r>
          </w:p>
          <w:p w14:paraId="58BFB40E" w14:textId="77777777" w:rsidR="00EE1A8F" w:rsidRPr="00EE1A8F" w:rsidRDefault="00EE1A8F" w:rsidP="00EE1A8F">
            <w:pPr>
              <w:shd w:val="clear" w:color="auto" w:fill="FFFFFF"/>
              <w:suppressAutoHyphens/>
              <w:rPr>
                <w:bCs/>
                <w:sz w:val="24"/>
                <w:szCs w:val="24"/>
              </w:rPr>
            </w:pPr>
            <w:r w:rsidRPr="00EE1A8F">
              <w:rPr>
                <w:bCs/>
                <w:sz w:val="24"/>
                <w:szCs w:val="24"/>
              </w:rPr>
              <w:t>- Выезды на объект для Авторского Надзора, количество выездов до 6 шт., оплата по факту выезда</w:t>
            </w:r>
          </w:p>
          <w:p w14:paraId="4D6B616A" w14:textId="77777777" w:rsidR="00EE1A8F" w:rsidRPr="00EE1A8F" w:rsidRDefault="00EE1A8F" w:rsidP="00EE1A8F">
            <w:pPr>
              <w:shd w:val="clear" w:color="auto" w:fill="FFFFFF"/>
              <w:suppressAutoHyphens/>
              <w:rPr>
                <w:bCs/>
                <w:sz w:val="24"/>
                <w:szCs w:val="24"/>
              </w:rPr>
            </w:pPr>
            <w:r w:rsidRPr="00EE1A8F">
              <w:rPr>
                <w:bCs/>
                <w:sz w:val="24"/>
                <w:szCs w:val="24"/>
              </w:rPr>
              <w:t xml:space="preserve">- При значительном изменении технического задания или изменении бренд-бука выполнить полную корректировку проекта и привести в соответствие с новыми требованиями, количество </w:t>
            </w:r>
            <w:r w:rsidRPr="00EE1A8F">
              <w:rPr>
                <w:bCs/>
                <w:sz w:val="24"/>
                <w:szCs w:val="24"/>
                <w:u w:val="single"/>
              </w:rPr>
              <w:t>полных</w:t>
            </w:r>
            <w:r w:rsidRPr="00EE1A8F">
              <w:rPr>
                <w:bCs/>
                <w:sz w:val="24"/>
                <w:szCs w:val="24"/>
              </w:rPr>
              <w:t xml:space="preserve"> корректировок не более 2 шт. </w:t>
            </w:r>
          </w:p>
        </w:tc>
      </w:tr>
      <w:tr w:rsidR="00EE1A8F" w:rsidRPr="00EE1A8F" w14:paraId="46692B04" w14:textId="77777777" w:rsidTr="0009546A">
        <w:trPr>
          <w:trHeight w:val="20"/>
        </w:trPr>
        <w:tc>
          <w:tcPr>
            <w:tcW w:w="568" w:type="dxa"/>
            <w:tcBorders>
              <w:top w:val="single" w:sz="4" w:space="0" w:color="auto"/>
              <w:left w:val="single" w:sz="4" w:space="0" w:color="auto"/>
              <w:bottom w:val="single" w:sz="4" w:space="0" w:color="auto"/>
              <w:right w:val="single" w:sz="4" w:space="0" w:color="auto"/>
            </w:tcBorders>
          </w:tcPr>
          <w:p w14:paraId="289DAEA7" w14:textId="77777777" w:rsidR="00EE1A8F" w:rsidRPr="00EE1A8F" w:rsidRDefault="00EE1A8F" w:rsidP="00EE1A8F">
            <w:pPr>
              <w:numPr>
                <w:ilvl w:val="0"/>
                <w:numId w:val="30"/>
              </w:numPr>
              <w:shd w:val="clear" w:color="auto" w:fill="FFFFFF"/>
              <w:suppressAutoHyphens/>
              <w:rPr>
                <w:sz w:val="24"/>
                <w:szCs w:val="24"/>
                <w:lang w:bidi="ru-RU"/>
              </w:rPr>
            </w:pPr>
          </w:p>
        </w:tc>
        <w:tc>
          <w:tcPr>
            <w:tcW w:w="3119" w:type="dxa"/>
            <w:tcBorders>
              <w:top w:val="single" w:sz="4" w:space="0" w:color="auto"/>
              <w:left w:val="single" w:sz="4" w:space="0" w:color="auto"/>
              <w:bottom w:val="single" w:sz="4" w:space="0" w:color="auto"/>
              <w:right w:val="single" w:sz="4" w:space="0" w:color="auto"/>
            </w:tcBorders>
          </w:tcPr>
          <w:p w14:paraId="4441F29E" w14:textId="77777777" w:rsidR="00EE1A8F" w:rsidRPr="00EE1A8F" w:rsidRDefault="00EE1A8F" w:rsidP="00EE1A8F">
            <w:pPr>
              <w:shd w:val="clear" w:color="auto" w:fill="FFFFFF"/>
              <w:suppressAutoHyphens/>
              <w:rPr>
                <w:sz w:val="24"/>
                <w:szCs w:val="24"/>
                <w:lang w:bidi="ru-RU"/>
              </w:rPr>
            </w:pPr>
            <w:r w:rsidRPr="00EE1A8F">
              <w:rPr>
                <w:sz w:val="24"/>
                <w:szCs w:val="24"/>
                <w:lang w:bidi="ru-RU"/>
              </w:rPr>
              <w:t>Требования к</w:t>
            </w:r>
          </w:p>
          <w:p w14:paraId="310568D9" w14:textId="77777777" w:rsidR="00EE1A8F" w:rsidRPr="00EE1A8F" w:rsidRDefault="00EE1A8F" w:rsidP="00EE1A8F">
            <w:pPr>
              <w:shd w:val="clear" w:color="auto" w:fill="FFFFFF"/>
              <w:suppressAutoHyphens/>
              <w:rPr>
                <w:sz w:val="24"/>
                <w:szCs w:val="24"/>
                <w:lang w:bidi="ru-RU"/>
              </w:rPr>
            </w:pPr>
            <w:r w:rsidRPr="00EE1A8F">
              <w:rPr>
                <w:sz w:val="24"/>
                <w:szCs w:val="24"/>
                <w:lang w:bidi="ru-RU"/>
              </w:rPr>
              <w:t>программному обеспечению</w:t>
            </w:r>
          </w:p>
        </w:tc>
        <w:tc>
          <w:tcPr>
            <w:tcW w:w="6662" w:type="dxa"/>
            <w:tcBorders>
              <w:left w:val="single" w:sz="4" w:space="0" w:color="auto"/>
              <w:bottom w:val="single" w:sz="4" w:space="0" w:color="auto"/>
              <w:right w:val="single" w:sz="4" w:space="0" w:color="auto"/>
            </w:tcBorders>
          </w:tcPr>
          <w:p w14:paraId="37941151" w14:textId="77777777" w:rsidR="00EE1A8F" w:rsidRPr="00EE1A8F" w:rsidRDefault="00EE1A8F" w:rsidP="00EE1A8F">
            <w:pPr>
              <w:shd w:val="clear" w:color="auto" w:fill="FFFFFF"/>
              <w:suppressAutoHyphens/>
              <w:rPr>
                <w:bCs/>
                <w:sz w:val="24"/>
                <w:szCs w:val="24"/>
              </w:rPr>
            </w:pPr>
            <w:r w:rsidRPr="00EE1A8F">
              <w:rPr>
                <w:bCs/>
                <w:sz w:val="24"/>
                <w:szCs w:val="24"/>
              </w:rPr>
              <w:t>Версии программного обеспечения уточняются Исполнителем непосредственно перед началом работ по созданию        модели для дальнейшего обмена данными и проработки.</w:t>
            </w:r>
          </w:p>
        </w:tc>
      </w:tr>
      <w:tr w:rsidR="00EE1A8F" w:rsidRPr="00EE1A8F" w14:paraId="78F9960D" w14:textId="77777777" w:rsidTr="0009546A">
        <w:trPr>
          <w:trHeight w:val="20"/>
        </w:trPr>
        <w:tc>
          <w:tcPr>
            <w:tcW w:w="568" w:type="dxa"/>
            <w:tcBorders>
              <w:top w:val="single" w:sz="4" w:space="0" w:color="auto"/>
              <w:left w:val="single" w:sz="4" w:space="0" w:color="auto"/>
              <w:bottom w:val="single" w:sz="4" w:space="0" w:color="auto"/>
              <w:right w:val="single" w:sz="4" w:space="0" w:color="auto"/>
            </w:tcBorders>
          </w:tcPr>
          <w:p w14:paraId="4BA40315" w14:textId="77777777" w:rsidR="00EE1A8F" w:rsidRPr="00EE1A8F" w:rsidRDefault="00EE1A8F" w:rsidP="00EE1A8F">
            <w:pPr>
              <w:numPr>
                <w:ilvl w:val="0"/>
                <w:numId w:val="30"/>
              </w:numPr>
              <w:shd w:val="clear" w:color="auto" w:fill="FFFFFF"/>
              <w:suppressAutoHyphens/>
              <w:rPr>
                <w:sz w:val="24"/>
                <w:szCs w:val="24"/>
                <w:lang w:bidi="ru-RU"/>
              </w:rPr>
            </w:pPr>
          </w:p>
        </w:tc>
        <w:tc>
          <w:tcPr>
            <w:tcW w:w="3119" w:type="dxa"/>
            <w:tcBorders>
              <w:top w:val="single" w:sz="4" w:space="0" w:color="auto"/>
              <w:left w:val="single" w:sz="4" w:space="0" w:color="auto"/>
              <w:bottom w:val="single" w:sz="4" w:space="0" w:color="auto"/>
              <w:right w:val="single" w:sz="4" w:space="0" w:color="auto"/>
            </w:tcBorders>
          </w:tcPr>
          <w:p w14:paraId="6E17132B" w14:textId="77777777" w:rsidR="00EE1A8F" w:rsidRPr="00EE1A8F" w:rsidRDefault="00EE1A8F" w:rsidP="00EE1A8F">
            <w:pPr>
              <w:shd w:val="clear" w:color="auto" w:fill="FFFFFF"/>
              <w:suppressAutoHyphens/>
              <w:rPr>
                <w:sz w:val="24"/>
                <w:szCs w:val="24"/>
                <w:lang w:bidi="ru-RU"/>
              </w:rPr>
            </w:pPr>
            <w:r w:rsidRPr="00EE1A8F">
              <w:rPr>
                <w:sz w:val="24"/>
                <w:szCs w:val="24"/>
                <w:lang w:bidi="ru-RU"/>
              </w:rPr>
              <w:t>Описание технической части проекта</w:t>
            </w:r>
          </w:p>
        </w:tc>
        <w:tc>
          <w:tcPr>
            <w:tcW w:w="6662" w:type="dxa"/>
            <w:tcBorders>
              <w:left w:val="single" w:sz="4" w:space="0" w:color="auto"/>
              <w:bottom w:val="single" w:sz="4" w:space="0" w:color="auto"/>
              <w:right w:val="single" w:sz="4" w:space="0" w:color="auto"/>
            </w:tcBorders>
          </w:tcPr>
          <w:p w14:paraId="064750F6" w14:textId="77777777" w:rsidR="00EE1A8F" w:rsidRPr="00EE1A8F" w:rsidRDefault="00EE1A8F" w:rsidP="00EE1A8F">
            <w:pPr>
              <w:shd w:val="clear" w:color="auto" w:fill="FFFFFF"/>
              <w:suppressAutoHyphens/>
              <w:rPr>
                <w:bCs/>
                <w:sz w:val="24"/>
                <w:szCs w:val="24"/>
              </w:rPr>
            </w:pPr>
            <w:r w:rsidRPr="00EE1A8F">
              <w:rPr>
                <w:bCs/>
                <w:sz w:val="24"/>
                <w:szCs w:val="24"/>
              </w:rPr>
              <w:t>эскизные планировки/планировочные решения, план электропроводки, 3</w:t>
            </w:r>
            <w:r w:rsidRPr="00EE1A8F">
              <w:rPr>
                <w:bCs/>
                <w:sz w:val="24"/>
                <w:szCs w:val="24"/>
                <w:lang w:val="en-US"/>
              </w:rPr>
              <w:t>D</w:t>
            </w:r>
            <w:r w:rsidRPr="00EE1A8F">
              <w:rPr>
                <w:bCs/>
                <w:sz w:val="24"/>
                <w:szCs w:val="24"/>
              </w:rPr>
              <w:t xml:space="preserve"> визуализация, спецификации мебели и материалов передаются в электронном виде Заказчику на этапе согласования. При приемке работ – согласованные варианты передаются в печатном виде с подписью сторон. </w:t>
            </w:r>
          </w:p>
        </w:tc>
      </w:tr>
      <w:tr w:rsidR="00EE1A8F" w:rsidRPr="00EE1A8F" w14:paraId="79DAA669" w14:textId="77777777" w:rsidTr="0009546A">
        <w:trPr>
          <w:trHeight w:val="20"/>
        </w:trPr>
        <w:tc>
          <w:tcPr>
            <w:tcW w:w="568" w:type="dxa"/>
            <w:tcBorders>
              <w:top w:val="single" w:sz="4" w:space="0" w:color="auto"/>
              <w:left w:val="single" w:sz="4" w:space="0" w:color="auto"/>
              <w:bottom w:val="single" w:sz="4" w:space="0" w:color="auto"/>
              <w:right w:val="single" w:sz="4" w:space="0" w:color="auto"/>
            </w:tcBorders>
          </w:tcPr>
          <w:p w14:paraId="19FE62C4" w14:textId="77777777" w:rsidR="00EE1A8F" w:rsidRPr="00EE1A8F" w:rsidRDefault="00EE1A8F" w:rsidP="00EE1A8F">
            <w:pPr>
              <w:numPr>
                <w:ilvl w:val="0"/>
                <w:numId w:val="30"/>
              </w:numPr>
              <w:shd w:val="clear" w:color="auto" w:fill="FFFFFF"/>
              <w:suppressAutoHyphens/>
              <w:rPr>
                <w:sz w:val="24"/>
                <w:szCs w:val="24"/>
                <w:lang w:bidi="ru-RU"/>
              </w:rPr>
            </w:pPr>
          </w:p>
        </w:tc>
        <w:tc>
          <w:tcPr>
            <w:tcW w:w="3119" w:type="dxa"/>
            <w:tcBorders>
              <w:top w:val="single" w:sz="4" w:space="0" w:color="auto"/>
              <w:left w:val="single" w:sz="4" w:space="0" w:color="auto"/>
              <w:bottom w:val="single" w:sz="4" w:space="0" w:color="auto"/>
              <w:right w:val="single" w:sz="4" w:space="0" w:color="auto"/>
            </w:tcBorders>
          </w:tcPr>
          <w:p w14:paraId="4F1FBE5D" w14:textId="77777777" w:rsidR="00EE1A8F" w:rsidRPr="00EE1A8F" w:rsidRDefault="00EE1A8F" w:rsidP="00EE1A8F">
            <w:pPr>
              <w:shd w:val="clear" w:color="auto" w:fill="FFFFFF"/>
              <w:suppressAutoHyphens/>
              <w:rPr>
                <w:sz w:val="24"/>
                <w:szCs w:val="24"/>
                <w:lang w:bidi="ru-RU"/>
              </w:rPr>
            </w:pPr>
            <w:r w:rsidRPr="00EE1A8F">
              <w:rPr>
                <w:sz w:val="24"/>
                <w:szCs w:val="24"/>
                <w:lang w:bidi="ru-RU"/>
              </w:rPr>
              <w:t>Требования к оформлению, состав проекта</w:t>
            </w:r>
          </w:p>
        </w:tc>
        <w:tc>
          <w:tcPr>
            <w:tcW w:w="6662" w:type="dxa"/>
            <w:tcBorders>
              <w:left w:val="single" w:sz="4" w:space="0" w:color="auto"/>
              <w:bottom w:val="single" w:sz="4" w:space="0" w:color="auto"/>
              <w:right w:val="single" w:sz="4" w:space="0" w:color="auto"/>
            </w:tcBorders>
          </w:tcPr>
          <w:p w14:paraId="0FD6C25D" w14:textId="77777777" w:rsidR="00EE1A8F" w:rsidRPr="00EE1A8F" w:rsidRDefault="00EE1A8F" w:rsidP="00EE1A8F">
            <w:pPr>
              <w:shd w:val="clear" w:color="auto" w:fill="FFFFFF"/>
              <w:suppressAutoHyphens/>
              <w:rPr>
                <w:bCs/>
                <w:sz w:val="24"/>
                <w:szCs w:val="24"/>
                <w:u w:val="single"/>
              </w:rPr>
            </w:pPr>
            <w:r w:rsidRPr="00EE1A8F">
              <w:rPr>
                <w:bCs/>
                <w:sz w:val="24"/>
                <w:szCs w:val="24"/>
                <w:u w:val="single"/>
              </w:rPr>
              <w:t xml:space="preserve">Состав проекта </w:t>
            </w:r>
          </w:p>
          <w:p w14:paraId="3CEB35B0" w14:textId="77777777" w:rsidR="00EE1A8F" w:rsidRPr="00EE1A8F" w:rsidRDefault="00EE1A8F" w:rsidP="00EE1A8F">
            <w:pPr>
              <w:shd w:val="clear" w:color="auto" w:fill="FFFFFF"/>
              <w:suppressAutoHyphens/>
              <w:rPr>
                <w:bCs/>
                <w:sz w:val="24"/>
                <w:szCs w:val="24"/>
              </w:rPr>
            </w:pPr>
            <w:r w:rsidRPr="00EE1A8F">
              <w:rPr>
                <w:bCs/>
                <w:sz w:val="24"/>
                <w:szCs w:val="24"/>
              </w:rPr>
              <w:t xml:space="preserve">- </w:t>
            </w:r>
            <w:proofErr w:type="spellStart"/>
            <w:r w:rsidRPr="00EE1A8F">
              <w:rPr>
                <w:bCs/>
                <w:sz w:val="24"/>
                <w:szCs w:val="24"/>
              </w:rPr>
              <w:t>обмерочный</w:t>
            </w:r>
            <w:proofErr w:type="spellEnd"/>
            <w:r w:rsidRPr="00EE1A8F">
              <w:rPr>
                <w:bCs/>
                <w:sz w:val="24"/>
                <w:szCs w:val="24"/>
              </w:rPr>
              <w:t xml:space="preserve"> план</w:t>
            </w:r>
          </w:p>
          <w:p w14:paraId="26777ADA" w14:textId="77777777" w:rsidR="00EE1A8F" w:rsidRPr="00EE1A8F" w:rsidRDefault="00EE1A8F" w:rsidP="00EE1A8F">
            <w:pPr>
              <w:shd w:val="clear" w:color="auto" w:fill="FFFFFF"/>
              <w:suppressAutoHyphens/>
              <w:rPr>
                <w:bCs/>
                <w:sz w:val="24"/>
                <w:szCs w:val="24"/>
              </w:rPr>
            </w:pPr>
            <w:r w:rsidRPr="00EE1A8F">
              <w:rPr>
                <w:bCs/>
                <w:sz w:val="24"/>
                <w:szCs w:val="24"/>
              </w:rPr>
              <w:t>- эскиз планировок и экспликация помещений</w:t>
            </w:r>
          </w:p>
          <w:p w14:paraId="50B0D5D6" w14:textId="77777777" w:rsidR="00EE1A8F" w:rsidRPr="00EE1A8F" w:rsidRDefault="00EE1A8F" w:rsidP="00EE1A8F">
            <w:pPr>
              <w:shd w:val="clear" w:color="auto" w:fill="FFFFFF"/>
              <w:suppressAutoHyphens/>
              <w:rPr>
                <w:bCs/>
                <w:sz w:val="24"/>
                <w:szCs w:val="24"/>
              </w:rPr>
            </w:pPr>
            <w:r w:rsidRPr="00EE1A8F">
              <w:rPr>
                <w:bCs/>
                <w:sz w:val="24"/>
                <w:szCs w:val="24"/>
              </w:rPr>
              <w:t>- концепция цветовых решений</w:t>
            </w:r>
          </w:p>
          <w:p w14:paraId="2B084803" w14:textId="77777777" w:rsidR="00EE1A8F" w:rsidRPr="00EE1A8F" w:rsidRDefault="00EE1A8F" w:rsidP="00EE1A8F">
            <w:pPr>
              <w:shd w:val="clear" w:color="auto" w:fill="FFFFFF"/>
              <w:suppressAutoHyphens/>
              <w:rPr>
                <w:bCs/>
                <w:sz w:val="24"/>
                <w:szCs w:val="24"/>
              </w:rPr>
            </w:pPr>
            <w:r w:rsidRPr="00EE1A8F">
              <w:rPr>
                <w:bCs/>
                <w:sz w:val="24"/>
                <w:szCs w:val="24"/>
              </w:rPr>
              <w:t>- эскиз благоустройства территории и террасы</w:t>
            </w:r>
          </w:p>
          <w:p w14:paraId="77BF69B0" w14:textId="77777777" w:rsidR="00EE1A8F" w:rsidRPr="00EE1A8F" w:rsidRDefault="00EE1A8F" w:rsidP="00EE1A8F">
            <w:pPr>
              <w:shd w:val="clear" w:color="auto" w:fill="FFFFFF"/>
              <w:suppressAutoHyphens/>
              <w:rPr>
                <w:bCs/>
                <w:sz w:val="24"/>
                <w:szCs w:val="24"/>
              </w:rPr>
            </w:pPr>
            <w:r w:rsidRPr="00EE1A8F">
              <w:rPr>
                <w:bCs/>
                <w:sz w:val="24"/>
                <w:szCs w:val="24"/>
              </w:rPr>
              <w:t>-3D визуализация концепции проекта</w:t>
            </w:r>
          </w:p>
          <w:p w14:paraId="05467389" w14:textId="77777777" w:rsidR="00EE1A8F" w:rsidRPr="00EE1A8F" w:rsidRDefault="00EE1A8F" w:rsidP="00EE1A8F">
            <w:pPr>
              <w:shd w:val="clear" w:color="auto" w:fill="FFFFFF"/>
              <w:suppressAutoHyphens/>
              <w:rPr>
                <w:bCs/>
                <w:sz w:val="24"/>
                <w:szCs w:val="24"/>
              </w:rPr>
            </w:pPr>
            <w:r w:rsidRPr="00EE1A8F">
              <w:rPr>
                <w:sz w:val="24"/>
                <w:szCs w:val="24"/>
              </w:rPr>
              <w:t>-</w:t>
            </w:r>
            <w:r w:rsidRPr="00EE1A8F">
              <w:rPr>
                <w:bCs/>
                <w:sz w:val="24"/>
                <w:szCs w:val="24"/>
              </w:rPr>
              <w:t xml:space="preserve"> схема расстановки мебели и оборудования</w:t>
            </w:r>
          </w:p>
          <w:p w14:paraId="7ACB0623" w14:textId="77777777" w:rsidR="00EE1A8F" w:rsidRPr="00EE1A8F" w:rsidRDefault="00EE1A8F" w:rsidP="00EE1A8F">
            <w:pPr>
              <w:shd w:val="clear" w:color="auto" w:fill="FFFFFF"/>
              <w:suppressAutoHyphens/>
              <w:rPr>
                <w:bCs/>
                <w:sz w:val="24"/>
                <w:szCs w:val="24"/>
              </w:rPr>
            </w:pPr>
            <w:r w:rsidRPr="00EE1A8F">
              <w:rPr>
                <w:bCs/>
                <w:sz w:val="24"/>
                <w:szCs w:val="24"/>
              </w:rPr>
              <w:t xml:space="preserve">- план электропроводки и размещения инженерно-технического оборудования, в </w:t>
            </w:r>
            <w:proofErr w:type="spellStart"/>
            <w:r w:rsidRPr="00EE1A8F">
              <w:rPr>
                <w:bCs/>
                <w:sz w:val="24"/>
                <w:szCs w:val="24"/>
              </w:rPr>
              <w:t>т.ч</w:t>
            </w:r>
            <w:proofErr w:type="spellEnd"/>
            <w:r w:rsidRPr="00EE1A8F">
              <w:rPr>
                <w:bCs/>
                <w:sz w:val="24"/>
                <w:szCs w:val="24"/>
              </w:rPr>
              <w:t xml:space="preserve">. </w:t>
            </w:r>
            <w:proofErr w:type="spellStart"/>
            <w:r w:rsidRPr="00EE1A8F">
              <w:rPr>
                <w:bCs/>
                <w:sz w:val="24"/>
                <w:szCs w:val="24"/>
              </w:rPr>
              <w:t>кондицинеров</w:t>
            </w:r>
            <w:proofErr w:type="spellEnd"/>
          </w:p>
          <w:p w14:paraId="59B775D5" w14:textId="77777777" w:rsidR="00EE1A8F" w:rsidRPr="00EE1A8F" w:rsidRDefault="00EE1A8F" w:rsidP="00EE1A8F">
            <w:pPr>
              <w:shd w:val="clear" w:color="auto" w:fill="FFFFFF"/>
              <w:suppressAutoHyphens/>
              <w:rPr>
                <w:bCs/>
                <w:sz w:val="24"/>
                <w:szCs w:val="24"/>
              </w:rPr>
            </w:pPr>
            <w:r w:rsidRPr="00EE1A8F">
              <w:rPr>
                <w:bCs/>
                <w:sz w:val="24"/>
                <w:szCs w:val="24"/>
              </w:rPr>
              <w:t>- схема управления освещением</w:t>
            </w:r>
          </w:p>
          <w:p w14:paraId="6E3055CD" w14:textId="77777777" w:rsidR="00EE1A8F" w:rsidRPr="00EE1A8F" w:rsidRDefault="00EE1A8F" w:rsidP="00EE1A8F">
            <w:pPr>
              <w:shd w:val="clear" w:color="auto" w:fill="FFFFFF"/>
              <w:suppressAutoHyphens/>
              <w:rPr>
                <w:bCs/>
                <w:sz w:val="24"/>
                <w:szCs w:val="24"/>
              </w:rPr>
            </w:pPr>
            <w:r w:rsidRPr="00EE1A8F">
              <w:rPr>
                <w:bCs/>
                <w:sz w:val="24"/>
                <w:szCs w:val="24"/>
              </w:rPr>
              <w:t>- план монтажа</w:t>
            </w:r>
          </w:p>
          <w:p w14:paraId="4F58891D" w14:textId="77777777" w:rsidR="00EE1A8F" w:rsidRPr="00EE1A8F" w:rsidRDefault="00EE1A8F" w:rsidP="00EE1A8F">
            <w:pPr>
              <w:shd w:val="clear" w:color="auto" w:fill="FFFFFF"/>
              <w:suppressAutoHyphens/>
              <w:rPr>
                <w:bCs/>
                <w:sz w:val="24"/>
                <w:szCs w:val="24"/>
              </w:rPr>
            </w:pPr>
            <w:r w:rsidRPr="00EE1A8F">
              <w:rPr>
                <w:bCs/>
                <w:sz w:val="24"/>
                <w:szCs w:val="24"/>
              </w:rPr>
              <w:t>- ведомость отделочных материалов (площади материалов, типы материалов, производители)</w:t>
            </w:r>
          </w:p>
          <w:p w14:paraId="12911041" w14:textId="77777777" w:rsidR="00EE1A8F" w:rsidRPr="00EE1A8F" w:rsidRDefault="00EE1A8F" w:rsidP="00EE1A8F">
            <w:pPr>
              <w:shd w:val="clear" w:color="auto" w:fill="FFFFFF"/>
              <w:suppressAutoHyphens/>
              <w:rPr>
                <w:bCs/>
                <w:sz w:val="24"/>
                <w:szCs w:val="24"/>
              </w:rPr>
            </w:pPr>
            <w:r w:rsidRPr="00EE1A8F">
              <w:rPr>
                <w:bCs/>
                <w:sz w:val="24"/>
                <w:szCs w:val="24"/>
              </w:rPr>
              <w:t>- спецификация заполнения дверных проемов (размеры, кол-во, эскизы, указание моделей)</w:t>
            </w:r>
          </w:p>
          <w:p w14:paraId="6229449C" w14:textId="77777777" w:rsidR="00EE1A8F" w:rsidRPr="00EE1A8F" w:rsidRDefault="00EE1A8F" w:rsidP="00EE1A8F">
            <w:pPr>
              <w:shd w:val="clear" w:color="auto" w:fill="FFFFFF"/>
              <w:suppressAutoHyphens/>
              <w:rPr>
                <w:bCs/>
                <w:sz w:val="24"/>
                <w:szCs w:val="24"/>
              </w:rPr>
            </w:pPr>
            <w:r w:rsidRPr="00EE1A8F">
              <w:rPr>
                <w:bCs/>
                <w:sz w:val="24"/>
                <w:szCs w:val="24"/>
              </w:rPr>
              <w:t>- спецификация мебели и предметов интерьера, логотипов для закупки с указанием поставщиков и стоимости (полная спецификация)</w:t>
            </w:r>
          </w:p>
          <w:p w14:paraId="6439FAF2" w14:textId="77777777" w:rsidR="00EE1A8F" w:rsidRPr="00EE1A8F" w:rsidRDefault="00EE1A8F" w:rsidP="00EE1A8F">
            <w:pPr>
              <w:shd w:val="clear" w:color="auto" w:fill="FFFFFF"/>
              <w:suppressAutoHyphens/>
              <w:rPr>
                <w:bCs/>
                <w:sz w:val="24"/>
                <w:szCs w:val="24"/>
              </w:rPr>
            </w:pPr>
            <w:r w:rsidRPr="00EE1A8F">
              <w:rPr>
                <w:bCs/>
                <w:sz w:val="24"/>
                <w:szCs w:val="24"/>
              </w:rPr>
              <w:t>- план потолков с расстановкой осветительных приборов</w:t>
            </w:r>
          </w:p>
          <w:p w14:paraId="1F5D13CC" w14:textId="77777777" w:rsidR="00EE1A8F" w:rsidRPr="00EE1A8F" w:rsidRDefault="00EE1A8F" w:rsidP="00EE1A8F">
            <w:pPr>
              <w:shd w:val="clear" w:color="auto" w:fill="FFFFFF"/>
              <w:suppressAutoHyphens/>
              <w:rPr>
                <w:bCs/>
                <w:sz w:val="24"/>
                <w:szCs w:val="24"/>
              </w:rPr>
            </w:pPr>
            <w:r w:rsidRPr="00EE1A8F">
              <w:rPr>
                <w:bCs/>
                <w:sz w:val="24"/>
                <w:szCs w:val="24"/>
              </w:rPr>
              <w:t>- спецификация осветительных приборов</w:t>
            </w:r>
          </w:p>
          <w:p w14:paraId="50CD3294" w14:textId="77777777" w:rsidR="00EE1A8F" w:rsidRPr="00EE1A8F" w:rsidRDefault="00EE1A8F" w:rsidP="00EE1A8F">
            <w:pPr>
              <w:shd w:val="clear" w:color="auto" w:fill="FFFFFF"/>
              <w:suppressAutoHyphens/>
              <w:rPr>
                <w:bCs/>
                <w:sz w:val="24"/>
                <w:szCs w:val="24"/>
              </w:rPr>
            </w:pPr>
            <w:r w:rsidRPr="00EE1A8F">
              <w:rPr>
                <w:bCs/>
                <w:sz w:val="24"/>
                <w:szCs w:val="24"/>
              </w:rPr>
              <w:t>- развертки по стенам</w:t>
            </w:r>
          </w:p>
          <w:p w14:paraId="6B1A3DD1" w14:textId="77777777" w:rsidR="00EE1A8F" w:rsidRPr="00EE1A8F" w:rsidRDefault="00EE1A8F" w:rsidP="00EE1A8F">
            <w:pPr>
              <w:shd w:val="clear" w:color="auto" w:fill="FFFFFF"/>
              <w:suppressAutoHyphens/>
              <w:rPr>
                <w:bCs/>
                <w:sz w:val="24"/>
                <w:szCs w:val="24"/>
              </w:rPr>
            </w:pPr>
            <w:r w:rsidRPr="00EE1A8F">
              <w:rPr>
                <w:bCs/>
                <w:sz w:val="24"/>
                <w:szCs w:val="24"/>
              </w:rPr>
              <w:t>- подробные чертежи сложных узлов и деталей</w:t>
            </w:r>
          </w:p>
          <w:p w14:paraId="68C263E6" w14:textId="77777777" w:rsidR="00EE1A8F" w:rsidRPr="00EE1A8F" w:rsidRDefault="00EE1A8F" w:rsidP="00EE1A8F">
            <w:pPr>
              <w:shd w:val="clear" w:color="auto" w:fill="FFFFFF"/>
              <w:suppressAutoHyphens/>
              <w:rPr>
                <w:bCs/>
                <w:sz w:val="24"/>
                <w:szCs w:val="24"/>
              </w:rPr>
            </w:pPr>
          </w:p>
          <w:p w14:paraId="047F5AD4" w14:textId="77777777" w:rsidR="00EE1A8F" w:rsidRPr="00EE1A8F" w:rsidRDefault="00EE1A8F" w:rsidP="00EE1A8F">
            <w:pPr>
              <w:shd w:val="clear" w:color="auto" w:fill="FFFFFF"/>
              <w:suppressAutoHyphens/>
              <w:rPr>
                <w:bCs/>
                <w:sz w:val="24"/>
                <w:szCs w:val="24"/>
              </w:rPr>
            </w:pPr>
            <w:r w:rsidRPr="00EE1A8F">
              <w:rPr>
                <w:bCs/>
                <w:sz w:val="24"/>
                <w:szCs w:val="24"/>
              </w:rPr>
              <w:t>Все спецификации должны быть с визуальным отображением, указанием артикула/наименования/модели, а также производителя.</w:t>
            </w:r>
          </w:p>
          <w:p w14:paraId="24CC3C8D" w14:textId="77777777" w:rsidR="00EE1A8F" w:rsidRPr="00EE1A8F" w:rsidRDefault="00EE1A8F" w:rsidP="00EE1A8F">
            <w:pPr>
              <w:shd w:val="clear" w:color="auto" w:fill="FFFFFF"/>
              <w:suppressAutoHyphens/>
              <w:rPr>
                <w:bCs/>
                <w:sz w:val="24"/>
                <w:szCs w:val="24"/>
              </w:rPr>
            </w:pPr>
            <w:r w:rsidRPr="00EE1A8F">
              <w:rPr>
                <w:bCs/>
                <w:sz w:val="24"/>
                <w:szCs w:val="24"/>
              </w:rPr>
              <w:t>Для отделочных материалов также заполнять спецификацию.</w:t>
            </w:r>
          </w:p>
          <w:p w14:paraId="4A3BB647" w14:textId="77777777" w:rsidR="00EE1A8F" w:rsidRPr="00EE1A8F" w:rsidRDefault="00EE1A8F" w:rsidP="00EE1A8F">
            <w:pPr>
              <w:shd w:val="clear" w:color="auto" w:fill="FFFFFF"/>
              <w:suppressAutoHyphens/>
              <w:rPr>
                <w:sz w:val="24"/>
                <w:szCs w:val="24"/>
              </w:rPr>
            </w:pPr>
          </w:p>
          <w:p w14:paraId="6FCC9F73" w14:textId="77777777" w:rsidR="00EE1A8F" w:rsidRPr="00EE1A8F" w:rsidRDefault="00EE1A8F" w:rsidP="00EE1A8F">
            <w:pPr>
              <w:shd w:val="clear" w:color="auto" w:fill="FFFFFF"/>
              <w:suppressAutoHyphens/>
              <w:rPr>
                <w:bCs/>
                <w:sz w:val="24"/>
                <w:szCs w:val="24"/>
                <w:u w:val="single"/>
              </w:rPr>
            </w:pPr>
            <w:r w:rsidRPr="00EE1A8F">
              <w:rPr>
                <w:bCs/>
                <w:sz w:val="24"/>
                <w:szCs w:val="24"/>
                <w:u w:val="single"/>
              </w:rPr>
              <w:t>Визуализация:</w:t>
            </w:r>
          </w:p>
          <w:p w14:paraId="180E00EE" w14:textId="77777777" w:rsidR="00EE1A8F" w:rsidRPr="00EE1A8F" w:rsidRDefault="00EE1A8F" w:rsidP="00EE1A8F">
            <w:pPr>
              <w:shd w:val="clear" w:color="auto" w:fill="FFFFFF"/>
              <w:suppressAutoHyphens/>
              <w:rPr>
                <w:bCs/>
                <w:sz w:val="24"/>
                <w:szCs w:val="24"/>
              </w:rPr>
            </w:pPr>
            <w:r w:rsidRPr="00EE1A8F">
              <w:rPr>
                <w:bCs/>
                <w:sz w:val="24"/>
                <w:szCs w:val="24"/>
              </w:rPr>
              <w:t>Отображает фактуру и цветовую гамму покрытий, освещение, расстановку мебели и предметов декора в соответствии с концепцией проекта.</w:t>
            </w:r>
          </w:p>
          <w:p w14:paraId="6C467191" w14:textId="77777777" w:rsidR="00EE1A8F" w:rsidRPr="00EE1A8F" w:rsidRDefault="00EE1A8F" w:rsidP="00EE1A8F">
            <w:pPr>
              <w:shd w:val="clear" w:color="auto" w:fill="FFFFFF"/>
              <w:suppressAutoHyphens/>
              <w:rPr>
                <w:bCs/>
                <w:sz w:val="24"/>
                <w:szCs w:val="24"/>
              </w:rPr>
            </w:pPr>
          </w:p>
          <w:p w14:paraId="657FAFF9" w14:textId="77777777" w:rsidR="00EE1A8F" w:rsidRPr="00EE1A8F" w:rsidRDefault="00EE1A8F" w:rsidP="00EE1A8F">
            <w:pPr>
              <w:shd w:val="clear" w:color="auto" w:fill="FFFFFF"/>
              <w:suppressAutoHyphens/>
              <w:rPr>
                <w:bCs/>
                <w:sz w:val="24"/>
                <w:szCs w:val="24"/>
              </w:rPr>
            </w:pPr>
            <w:r w:rsidRPr="00EE1A8F">
              <w:rPr>
                <w:bCs/>
                <w:sz w:val="24"/>
                <w:szCs w:val="24"/>
              </w:rPr>
              <w:t>Размер изображения должен позволять распечатать их в альбом формата А3 без потери качества.</w:t>
            </w:r>
          </w:p>
          <w:p w14:paraId="6E8EDDAA" w14:textId="77777777" w:rsidR="00EE1A8F" w:rsidRPr="00EE1A8F" w:rsidRDefault="00EE1A8F" w:rsidP="00EE1A8F">
            <w:pPr>
              <w:shd w:val="clear" w:color="auto" w:fill="FFFFFF"/>
              <w:suppressAutoHyphens/>
              <w:rPr>
                <w:bCs/>
                <w:sz w:val="24"/>
                <w:szCs w:val="24"/>
              </w:rPr>
            </w:pPr>
            <w:r w:rsidRPr="00EE1A8F">
              <w:rPr>
                <w:bCs/>
                <w:sz w:val="24"/>
                <w:szCs w:val="24"/>
              </w:rPr>
              <w:t xml:space="preserve">Качество моделирования – не должно быть наезжающих друг на друга слоев, пропущенных или низкокачественных фактур, </w:t>
            </w:r>
            <w:r w:rsidRPr="00EE1A8F">
              <w:rPr>
                <w:bCs/>
                <w:sz w:val="24"/>
                <w:szCs w:val="24"/>
              </w:rPr>
              <w:lastRenderedPageBreak/>
              <w:t>мебель и материалы должны быть выполнены в одном уровне детализации. Аксессуары и текстуры должны иметь реальный масштаб и пропорции.</w:t>
            </w:r>
          </w:p>
        </w:tc>
      </w:tr>
      <w:tr w:rsidR="00EE1A8F" w:rsidRPr="00EE1A8F" w14:paraId="44477D19" w14:textId="77777777" w:rsidTr="0009546A">
        <w:trPr>
          <w:trHeight w:val="20"/>
        </w:trPr>
        <w:tc>
          <w:tcPr>
            <w:tcW w:w="568" w:type="dxa"/>
            <w:tcBorders>
              <w:top w:val="single" w:sz="4" w:space="0" w:color="auto"/>
              <w:left w:val="single" w:sz="4" w:space="0" w:color="auto"/>
              <w:bottom w:val="single" w:sz="4" w:space="0" w:color="auto"/>
              <w:right w:val="single" w:sz="4" w:space="0" w:color="auto"/>
            </w:tcBorders>
          </w:tcPr>
          <w:p w14:paraId="542EFA76" w14:textId="77777777" w:rsidR="00EE1A8F" w:rsidRPr="00EE1A8F" w:rsidRDefault="00EE1A8F" w:rsidP="00EE1A8F">
            <w:pPr>
              <w:numPr>
                <w:ilvl w:val="0"/>
                <w:numId w:val="30"/>
              </w:numPr>
              <w:shd w:val="clear" w:color="auto" w:fill="FFFFFF"/>
              <w:suppressAutoHyphens/>
              <w:rPr>
                <w:sz w:val="24"/>
                <w:szCs w:val="24"/>
                <w:lang w:bidi="ru-RU"/>
              </w:rPr>
            </w:pPr>
          </w:p>
        </w:tc>
        <w:tc>
          <w:tcPr>
            <w:tcW w:w="3119" w:type="dxa"/>
            <w:tcBorders>
              <w:top w:val="single" w:sz="4" w:space="0" w:color="auto"/>
              <w:left w:val="single" w:sz="4" w:space="0" w:color="auto"/>
              <w:bottom w:val="single" w:sz="4" w:space="0" w:color="auto"/>
              <w:right w:val="single" w:sz="4" w:space="0" w:color="auto"/>
            </w:tcBorders>
          </w:tcPr>
          <w:p w14:paraId="294B657F" w14:textId="77777777" w:rsidR="00EE1A8F" w:rsidRPr="00EE1A8F" w:rsidRDefault="00EE1A8F" w:rsidP="00EE1A8F">
            <w:pPr>
              <w:shd w:val="clear" w:color="auto" w:fill="FFFFFF"/>
              <w:suppressAutoHyphens/>
              <w:rPr>
                <w:sz w:val="24"/>
                <w:szCs w:val="24"/>
                <w:lang w:bidi="ru-RU"/>
              </w:rPr>
            </w:pPr>
            <w:r w:rsidRPr="00EE1A8F">
              <w:rPr>
                <w:sz w:val="24"/>
                <w:szCs w:val="24"/>
                <w:lang w:bidi="ru-RU"/>
              </w:rPr>
              <w:t>Сроки выполнения работ</w:t>
            </w:r>
          </w:p>
        </w:tc>
        <w:tc>
          <w:tcPr>
            <w:tcW w:w="6662" w:type="dxa"/>
            <w:tcBorders>
              <w:left w:val="single" w:sz="4" w:space="0" w:color="auto"/>
              <w:bottom w:val="single" w:sz="4" w:space="0" w:color="auto"/>
              <w:right w:val="single" w:sz="4" w:space="0" w:color="auto"/>
            </w:tcBorders>
          </w:tcPr>
          <w:p w14:paraId="0BF1549B" w14:textId="41EE9889" w:rsidR="00EE1A8F" w:rsidRPr="00EE1A8F" w:rsidRDefault="007B71CC" w:rsidP="00EE1A8F">
            <w:pPr>
              <w:shd w:val="clear" w:color="auto" w:fill="FFFFFF"/>
              <w:suppressAutoHyphens/>
              <w:rPr>
                <w:bCs/>
                <w:sz w:val="24"/>
                <w:szCs w:val="24"/>
              </w:rPr>
            </w:pPr>
            <w:r w:rsidRPr="00592C80">
              <w:rPr>
                <w:spacing w:val="6"/>
                <w:sz w:val="24"/>
                <w:szCs w:val="24"/>
              </w:rPr>
              <w:t xml:space="preserve">45 </w:t>
            </w:r>
            <w:r>
              <w:rPr>
                <w:spacing w:val="6"/>
                <w:sz w:val="24"/>
                <w:szCs w:val="24"/>
              </w:rPr>
              <w:t>рабочих дней с момента подписания договора</w:t>
            </w:r>
            <w:bookmarkStart w:id="11" w:name="_GoBack"/>
            <w:bookmarkEnd w:id="11"/>
          </w:p>
        </w:tc>
      </w:tr>
      <w:tr w:rsidR="00EE1A8F" w:rsidRPr="00EE1A8F" w14:paraId="1EFF5EF6" w14:textId="77777777" w:rsidTr="0009546A">
        <w:trPr>
          <w:trHeight w:val="20"/>
        </w:trPr>
        <w:tc>
          <w:tcPr>
            <w:tcW w:w="568" w:type="dxa"/>
            <w:tcBorders>
              <w:top w:val="single" w:sz="4" w:space="0" w:color="auto"/>
              <w:left w:val="single" w:sz="4" w:space="0" w:color="auto"/>
              <w:bottom w:val="single" w:sz="4" w:space="0" w:color="auto"/>
              <w:right w:val="single" w:sz="4" w:space="0" w:color="auto"/>
            </w:tcBorders>
          </w:tcPr>
          <w:p w14:paraId="05970A2B" w14:textId="77777777" w:rsidR="00EE1A8F" w:rsidRPr="00EE1A8F" w:rsidRDefault="00EE1A8F" w:rsidP="00EE1A8F">
            <w:pPr>
              <w:numPr>
                <w:ilvl w:val="0"/>
                <w:numId w:val="30"/>
              </w:numPr>
              <w:shd w:val="clear" w:color="auto" w:fill="FFFFFF"/>
              <w:suppressAutoHyphens/>
              <w:rPr>
                <w:sz w:val="24"/>
                <w:szCs w:val="24"/>
                <w:lang w:bidi="ru-RU"/>
              </w:rPr>
            </w:pPr>
          </w:p>
        </w:tc>
        <w:tc>
          <w:tcPr>
            <w:tcW w:w="3119" w:type="dxa"/>
            <w:tcBorders>
              <w:top w:val="single" w:sz="4" w:space="0" w:color="auto"/>
              <w:left w:val="single" w:sz="4" w:space="0" w:color="auto"/>
              <w:bottom w:val="single" w:sz="4" w:space="0" w:color="auto"/>
              <w:right w:val="single" w:sz="4" w:space="0" w:color="auto"/>
            </w:tcBorders>
          </w:tcPr>
          <w:p w14:paraId="0E6DBE2F" w14:textId="77777777" w:rsidR="00EE1A8F" w:rsidRPr="00EE1A8F" w:rsidRDefault="00EE1A8F" w:rsidP="00EE1A8F">
            <w:pPr>
              <w:shd w:val="clear" w:color="auto" w:fill="FFFFFF"/>
              <w:suppressAutoHyphens/>
              <w:rPr>
                <w:sz w:val="24"/>
                <w:szCs w:val="24"/>
                <w:lang w:bidi="ru-RU"/>
              </w:rPr>
            </w:pPr>
            <w:r w:rsidRPr="00EE1A8F">
              <w:rPr>
                <w:sz w:val="24"/>
                <w:szCs w:val="24"/>
                <w:lang w:bidi="ru-RU"/>
              </w:rPr>
              <w:t>Количество экземпляров выдаваемых Заказчику</w:t>
            </w:r>
          </w:p>
        </w:tc>
        <w:tc>
          <w:tcPr>
            <w:tcW w:w="6662" w:type="dxa"/>
            <w:tcBorders>
              <w:left w:val="single" w:sz="4" w:space="0" w:color="auto"/>
              <w:bottom w:val="single" w:sz="4" w:space="0" w:color="auto"/>
              <w:right w:val="single" w:sz="4" w:space="0" w:color="auto"/>
            </w:tcBorders>
          </w:tcPr>
          <w:p w14:paraId="2325CB25" w14:textId="77777777" w:rsidR="00EE1A8F" w:rsidRPr="00EE1A8F" w:rsidRDefault="00EE1A8F" w:rsidP="00EE1A8F">
            <w:pPr>
              <w:shd w:val="clear" w:color="auto" w:fill="FFFFFF"/>
              <w:suppressAutoHyphens/>
              <w:rPr>
                <w:sz w:val="24"/>
                <w:szCs w:val="24"/>
                <w:lang w:bidi="ru-RU"/>
              </w:rPr>
            </w:pPr>
            <w:r w:rsidRPr="00EE1A8F">
              <w:rPr>
                <w:sz w:val="24"/>
                <w:szCs w:val="24"/>
                <w:lang w:bidi="ru-RU"/>
              </w:rPr>
              <w:t xml:space="preserve">Исполнитель передает Заказчику, разработанный дизайн-проект в 2 экземплярах в сброшюрованном и подписанном виде, 1 экземпляр в электронном виде (текстовая часть в формате: </w:t>
            </w:r>
            <w:proofErr w:type="spellStart"/>
            <w:r w:rsidRPr="00EE1A8F">
              <w:rPr>
                <w:sz w:val="24"/>
                <w:szCs w:val="24"/>
                <w:lang w:bidi="ru-RU"/>
              </w:rPr>
              <w:t>doc</w:t>
            </w:r>
            <w:proofErr w:type="spellEnd"/>
            <w:r w:rsidRPr="00EE1A8F">
              <w:rPr>
                <w:sz w:val="24"/>
                <w:szCs w:val="24"/>
                <w:lang w:bidi="ru-RU"/>
              </w:rPr>
              <w:t xml:space="preserve">, </w:t>
            </w:r>
            <w:proofErr w:type="spellStart"/>
            <w:r w:rsidRPr="00EE1A8F">
              <w:rPr>
                <w:sz w:val="24"/>
                <w:szCs w:val="24"/>
                <w:lang w:bidi="ru-RU"/>
              </w:rPr>
              <w:t>docx</w:t>
            </w:r>
            <w:proofErr w:type="spellEnd"/>
            <w:r w:rsidRPr="00EE1A8F">
              <w:rPr>
                <w:sz w:val="24"/>
                <w:szCs w:val="24"/>
                <w:lang w:bidi="ru-RU"/>
              </w:rPr>
              <w:t xml:space="preserve">, </w:t>
            </w:r>
            <w:proofErr w:type="spellStart"/>
            <w:r w:rsidRPr="00EE1A8F">
              <w:rPr>
                <w:sz w:val="24"/>
                <w:szCs w:val="24"/>
                <w:lang w:bidi="ru-RU"/>
              </w:rPr>
              <w:t>odt</w:t>
            </w:r>
            <w:proofErr w:type="spellEnd"/>
            <w:r w:rsidRPr="00EE1A8F">
              <w:rPr>
                <w:sz w:val="24"/>
                <w:szCs w:val="24"/>
                <w:lang w:bidi="ru-RU"/>
              </w:rPr>
              <w:t xml:space="preserve">; графическая часть в формате </w:t>
            </w:r>
            <w:proofErr w:type="spellStart"/>
            <w:r w:rsidRPr="00EE1A8F">
              <w:rPr>
                <w:sz w:val="24"/>
                <w:szCs w:val="24"/>
                <w:lang w:bidi="ru-RU"/>
              </w:rPr>
              <w:t>dwg</w:t>
            </w:r>
            <w:proofErr w:type="spellEnd"/>
            <w:r w:rsidRPr="00EE1A8F">
              <w:rPr>
                <w:sz w:val="24"/>
                <w:szCs w:val="24"/>
                <w:lang w:bidi="ru-RU"/>
              </w:rPr>
              <w:t xml:space="preserve"> и исходного формата разработки по запросу, </w:t>
            </w:r>
            <w:proofErr w:type="spellStart"/>
            <w:r w:rsidRPr="00EE1A8F">
              <w:rPr>
                <w:sz w:val="24"/>
                <w:szCs w:val="24"/>
                <w:lang w:bidi="ru-RU"/>
              </w:rPr>
              <w:t>pdf</w:t>
            </w:r>
            <w:proofErr w:type="spellEnd"/>
            <w:r w:rsidRPr="00EE1A8F">
              <w:rPr>
                <w:sz w:val="24"/>
                <w:szCs w:val="24"/>
                <w:lang w:bidi="ru-RU"/>
              </w:rPr>
              <w:t>, в полном соответствии с экземплярами на бумажном носителе).</w:t>
            </w:r>
          </w:p>
          <w:p w14:paraId="7BEF1B83" w14:textId="77777777" w:rsidR="00EE1A8F" w:rsidRPr="00EE1A8F" w:rsidRDefault="00EE1A8F" w:rsidP="00EE1A8F">
            <w:pPr>
              <w:shd w:val="clear" w:color="auto" w:fill="FFFFFF"/>
              <w:suppressAutoHyphens/>
              <w:rPr>
                <w:sz w:val="24"/>
                <w:szCs w:val="24"/>
                <w:lang w:bidi="ru-RU"/>
              </w:rPr>
            </w:pPr>
          </w:p>
        </w:tc>
      </w:tr>
    </w:tbl>
    <w:p w14:paraId="63F84A9B" w14:textId="02F8C89D" w:rsidR="005D7D08" w:rsidRPr="00EE1A8F" w:rsidRDefault="00EE1A8F" w:rsidP="00EE1A8F">
      <w:pPr>
        <w:shd w:val="clear" w:color="auto" w:fill="FFFFFF"/>
        <w:suppressAutoHyphens/>
        <w:rPr>
          <w:sz w:val="24"/>
          <w:szCs w:val="24"/>
        </w:rPr>
      </w:pPr>
      <w:r w:rsidRPr="00EE1A8F">
        <w:rPr>
          <w:sz w:val="24"/>
          <w:szCs w:val="24"/>
        </w:rPr>
        <w:t xml:space="preserve"> </w:t>
      </w:r>
    </w:p>
    <w:p w14:paraId="2C85D2B0" w14:textId="7CF60B9B" w:rsidR="00EE1A8F" w:rsidRPr="00EE1A8F" w:rsidRDefault="00EE1A8F" w:rsidP="00EE1A8F">
      <w:pPr>
        <w:shd w:val="clear" w:color="auto" w:fill="FFFFFF"/>
        <w:suppressAutoHyphens/>
        <w:rPr>
          <w:sz w:val="24"/>
          <w:szCs w:val="24"/>
        </w:rPr>
      </w:pPr>
    </w:p>
    <w:p w14:paraId="062828BB" w14:textId="4DAF454E" w:rsidR="00EE1A8F" w:rsidRPr="00EE1A8F" w:rsidRDefault="00EE1A8F" w:rsidP="00EE1A8F">
      <w:pPr>
        <w:shd w:val="clear" w:color="auto" w:fill="FFFFFF"/>
        <w:suppressAutoHyphens/>
        <w:rPr>
          <w:sz w:val="24"/>
          <w:szCs w:val="24"/>
        </w:rPr>
      </w:pPr>
    </w:p>
    <w:p w14:paraId="5802A417" w14:textId="77777777" w:rsidR="00EE1A8F" w:rsidRPr="00B247FD" w:rsidRDefault="00EE1A8F" w:rsidP="00EE1A8F">
      <w:pPr>
        <w:shd w:val="clear" w:color="auto" w:fill="FFFFFF"/>
        <w:suppressAutoHyphens/>
        <w:rPr>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77"/>
        <w:gridCol w:w="4677"/>
      </w:tblGrid>
      <w:tr w:rsidR="00765606" w:rsidRPr="00B247FD" w14:paraId="6108CF1B" w14:textId="77777777" w:rsidTr="00EE1A8F">
        <w:tc>
          <w:tcPr>
            <w:tcW w:w="4677" w:type="dxa"/>
            <w:tcBorders>
              <w:top w:val="nil"/>
              <w:left w:val="nil"/>
              <w:bottom w:val="nil"/>
              <w:right w:val="nil"/>
            </w:tcBorders>
          </w:tcPr>
          <w:p w14:paraId="08EF9272" w14:textId="77777777" w:rsidR="00EE1A8F" w:rsidRDefault="00EE1A8F" w:rsidP="00626393">
            <w:pPr>
              <w:tabs>
                <w:tab w:val="left" w:pos="1440"/>
              </w:tabs>
              <w:suppressAutoHyphens/>
              <w:ind w:right="-6"/>
              <w:rPr>
                <w:b/>
                <w:sz w:val="24"/>
                <w:szCs w:val="24"/>
              </w:rPr>
            </w:pPr>
          </w:p>
          <w:p w14:paraId="342C48A0" w14:textId="48DD54DE" w:rsidR="00EE1A8F" w:rsidRDefault="00EE1A8F" w:rsidP="00626393">
            <w:pPr>
              <w:tabs>
                <w:tab w:val="left" w:pos="1440"/>
              </w:tabs>
              <w:suppressAutoHyphens/>
              <w:ind w:right="-6"/>
              <w:rPr>
                <w:b/>
                <w:sz w:val="24"/>
                <w:szCs w:val="24"/>
              </w:rPr>
            </w:pPr>
          </w:p>
          <w:p w14:paraId="6E0DB538" w14:textId="77777777" w:rsidR="00EE1A8F" w:rsidRDefault="00EE1A8F" w:rsidP="00626393">
            <w:pPr>
              <w:tabs>
                <w:tab w:val="left" w:pos="1440"/>
              </w:tabs>
              <w:suppressAutoHyphens/>
              <w:ind w:right="-6"/>
              <w:rPr>
                <w:b/>
                <w:sz w:val="24"/>
                <w:szCs w:val="24"/>
              </w:rPr>
            </w:pPr>
          </w:p>
          <w:p w14:paraId="025F5682" w14:textId="69D1E432" w:rsidR="00765606" w:rsidRPr="00B247FD" w:rsidRDefault="00765606" w:rsidP="00626393">
            <w:pPr>
              <w:tabs>
                <w:tab w:val="left" w:pos="1440"/>
              </w:tabs>
              <w:suppressAutoHyphens/>
              <w:ind w:right="-6"/>
              <w:rPr>
                <w:b/>
                <w:sz w:val="24"/>
                <w:szCs w:val="24"/>
              </w:rPr>
            </w:pPr>
            <w:r w:rsidRPr="00B247FD">
              <w:rPr>
                <w:b/>
                <w:sz w:val="24"/>
                <w:szCs w:val="24"/>
              </w:rPr>
              <w:t>Подписи сторон:</w:t>
            </w:r>
          </w:p>
          <w:p w14:paraId="2746F895" w14:textId="77777777" w:rsidR="00A63308" w:rsidRPr="00B247FD" w:rsidRDefault="00A63308" w:rsidP="00A63308">
            <w:pPr>
              <w:tabs>
                <w:tab w:val="left" w:pos="1440"/>
              </w:tabs>
              <w:suppressAutoHyphens/>
              <w:ind w:right="-6"/>
              <w:rPr>
                <w:b/>
                <w:sz w:val="24"/>
                <w:szCs w:val="24"/>
              </w:rPr>
            </w:pPr>
          </w:p>
          <w:p w14:paraId="68BB34F5" w14:textId="77777777" w:rsidR="00A63308" w:rsidRPr="00B247FD" w:rsidRDefault="00A63308" w:rsidP="00A63308">
            <w:pPr>
              <w:tabs>
                <w:tab w:val="left" w:pos="1440"/>
              </w:tabs>
              <w:suppressAutoHyphens/>
              <w:ind w:right="-6"/>
              <w:rPr>
                <w:b/>
                <w:sz w:val="24"/>
                <w:szCs w:val="24"/>
              </w:rPr>
            </w:pPr>
          </w:p>
          <w:p w14:paraId="70EB8A1F" w14:textId="7B92A8E0" w:rsidR="00A63308" w:rsidRPr="00B247FD" w:rsidRDefault="00D009ED" w:rsidP="00A63308">
            <w:pPr>
              <w:tabs>
                <w:tab w:val="left" w:pos="1440"/>
              </w:tabs>
              <w:suppressAutoHyphens/>
              <w:ind w:right="-6"/>
              <w:rPr>
                <w:sz w:val="24"/>
                <w:szCs w:val="24"/>
              </w:rPr>
            </w:pPr>
            <w:r>
              <w:rPr>
                <w:sz w:val="24"/>
                <w:szCs w:val="24"/>
              </w:rPr>
              <w:t>__________________</w:t>
            </w:r>
            <w:r w:rsidRPr="00B247FD">
              <w:rPr>
                <w:sz w:val="24"/>
                <w:szCs w:val="24"/>
              </w:rPr>
              <w:t xml:space="preserve"> /</w:t>
            </w:r>
            <w:r>
              <w:t xml:space="preserve"> </w:t>
            </w:r>
            <w:r w:rsidRPr="00B247FD">
              <w:rPr>
                <w:sz w:val="24"/>
                <w:szCs w:val="24"/>
              </w:rPr>
              <w:t>/</w:t>
            </w:r>
          </w:p>
          <w:p w14:paraId="171EAF6A" w14:textId="77777777" w:rsidR="00765606" w:rsidRPr="00B247FD" w:rsidRDefault="00A63308" w:rsidP="00A63308">
            <w:pPr>
              <w:tabs>
                <w:tab w:val="left" w:pos="1440"/>
              </w:tabs>
              <w:suppressAutoHyphens/>
              <w:ind w:right="-6"/>
              <w:jc w:val="both"/>
              <w:rPr>
                <w:sz w:val="24"/>
                <w:szCs w:val="24"/>
              </w:rPr>
            </w:pPr>
            <w:r w:rsidRPr="00B247FD">
              <w:rPr>
                <w:sz w:val="24"/>
                <w:szCs w:val="24"/>
              </w:rPr>
              <w:t>«____»______________ 20___ год</w:t>
            </w:r>
          </w:p>
        </w:tc>
        <w:tc>
          <w:tcPr>
            <w:tcW w:w="4677" w:type="dxa"/>
            <w:tcBorders>
              <w:top w:val="nil"/>
              <w:left w:val="nil"/>
              <w:bottom w:val="nil"/>
              <w:right w:val="nil"/>
            </w:tcBorders>
          </w:tcPr>
          <w:p w14:paraId="0F3C3B92" w14:textId="77777777" w:rsidR="00765606" w:rsidRPr="00B247FD" w:rsidRDefault="00765606" w:rsidP="00626393">
            <w:pPr>
              <w:tabs>
                <w:tab w:val="left" w:pos="1440"/>
              </w:tabs>
              <w:suppressAutoHyphens/>
              <w:ind w:right="-6"/>
              <w:jc w:val="both"/>
              <w:rPr>
                <w:sz w:val="24"/>
                <w:szCs w:val="24"/>
              </w:rPr>
            </w:pPr>
          </w:p>
          <w:p w14:paraId="10BA4F14" w14:textId="77777777" w:rsidR="00EE1A8F" w:rsidRDefault="00EE1A8F" w:rsidP="00626393">
            <w:pPr>
              <w:suppressAutoHyphens/>
              <w:rPr>
                <w:b/>
                <w:sz w:val="24"/>
                <w:szCs w:val="24"/>
              </w:rPr>
            </w:pPr>
          </w:p>
          <w:p w14:paraId="646B159D" w14:textId="77777777" w:rsidR="00EE1A8F" w:rsidRDefault="00EE1A8F" w:rsidP="00626393">
            <w:pPr>
              <w:suppressAutoHyphens/>
              <w:rPr>
                <w:b/>
                <w:sz w:val="24"/>
                <w:szCs w:val="24"/>
              </w:rPr>
            </w:pPr>
          </w:p>
          <w:p w14:paraId="74A061D7" w14:textId="77777777" w:rsidR="00EE1A8F" w:rsidRDefault="00EE1A8F" w:rsidP="00626393">
            <w:pPr>
              <w:suppressAutoHyphens/>
              <w:rPr>
                <w:b/>
                <w:sz w:val="24"/>
                <w:szCs w:val="24"/>
              </w:rPr>
            </w:pPr>
          </w:p>
          <w:p w14:paraId="0576D675" w14:textId="77777777" w:rsidR="00EE1A8F" w:rsidRDefault="00EE1A8F" w:rsidP="00626393">
            <w:pPr>
              <w:suppressAutoHyphens/>
              <w:rPr>
                <w:b/>
                <w:sz w:val="24"/>
                <w:szCs w:val="24"/>
              </w:rPr>
            </w:pPr>
          </w:p>
          <w:p w14:paraId="14C5FD26" w14:textId="47D65B3C" w:rsidR="00765606" w:rsidRPr="00B247FD" w:rsidRDefault="00974264" w:rsidP="00626393">
            <w:pPr>
              <w:suppressAutoHyphens/>
              <w:rPr>
                <w:b/>
                <w:sz w:val="24"/>
                <w:szCs w:val="24"/>
              </w:rPr>
            </w:pPr>
            <w:r>
              <w:rPr>
                <w:b/>
                <w:sz w:val="24"/>
                <w:szCs w:val="24"/>
              </w:rPr>
              <w:t>Исполнительный директор</w:t>
            </w:r>
          </w:p>
          <w:p w14:paraId="0A8D5B9F" w14:textId="77777777" w:rsidR="00765606" w:rsidRPr="00B247FD" w:rsidRDefault="00765606" w:rsidP="00626393">
            <w:pPr>
              <w:suppressAutoHyphens/>
              <w:rPr>
                <w:sz w:val="24"/>
                <w:szCs w:val="24"/>
              </w:rPr>
            </w:pPr>
          </w:p>
          <w:p w14:paraId="6C009ACE" w14:textId="77777777" w:rsidR="00765606" w:rsidRPr="00B247FD" w:rsidRDefault="00765606" w:rsidP="00626393">
            <w:pPr>
              <w:suppressAutoHyphens/>
              <w:rPr>
                <w:sz w:val="24"/>
                <w:szCs w:val="24"/>
              </w:rPr>
            </w:pPr>
          </w:p>
          <w:p w14:paraId="6E3FCBF1" w14:textId="4056A2F0" w:rsidR="00765606" w:rsidRPr="00B247FD" w:rsidRDefault="00765606" w:rsidP="00626393">
            <w:pPr>
              <w:suppressAutoHyphens/>
              <w:rPr>
                <w:sz w:val="24"/>
                <w:szCs w:val="24"/>
              </w:rPr>
            </w:pPr>
            <w:r w:rsidRPr="00B247FD">
              <w:rPr>
                <w:sz w:val="24"/>
                <w:szCs w:val="24"/>
              </w:rPr>
              <w:t xml:space="preserve">____________________ </w:t>
            </w:r>
            <w:r w:rsidRPr="00B247FD">
              <w:rPr>
                <w:bCs/>
                <w:iCs/>
                <w:spacing w:val="-1"/>
                <w:sz w:val="24"/>
                <w:szCs w:val="24"/>
              </w:rPr>
              <w:t>/</w:t>
            </w:r>
            <w:r w:rsidR="00974264">
              <w:rPr>
                <w:bCs/>
                <w:iCs/>
                <w:spacing w:val="-1"/>
                <w:sz w:val="24"/>
                <w:szCs w:val="24"/>
              </w:rPr>
              <w:t xml:space="preserve">А.О. </w:t>
            </w:r>
            <w:proofErr w:type="spellStart"/>
            <w:r w:rsidR="00974264">
              <w:rPr>
                <w:bCs/>
                <w:iCs/>
                <w:spacing w:val="-1"/>
                <w:sz w:val="24"/>
                <w:szCs w:val="24"/>
              </w:rPr>
              <w:t>Диваков</w:t>
            </w:r>
            <w:proofErr w:type="spellEnd"/>
            <w:r w:rsidRPr="00B247FD">
              <w:rPr>
                <w:bCs/>
                <w:iCs/>
                <w:spacing w:val="-1"/>
                <w:sz w:val="24"/>
                <w:szCs w:val="24"/>
              </w:rPr>
              <w:t>/</w:t>
            </w:r>
          </w:p>
          <w:p w14:paraId="207FC72D" w14:textId="77777777" w:rsidR="00765606" w:rsidRPr="00B247FD" w:rsidRDefault="00765606" w:rsidP="00626393">
            <w:pPr>
              <w:tabs>
                <w:tab w:val="left" w:pos="1440"/>
              </w:tabs>
              <w:suppressAutoHyphens/>
              <w:ind w:right="-6"/>
              <w:jc w:val="both"/>
              <w:rPr>
                <w:sz w:val="24"/>
                <w:szCs w:val="24"/>
              </w:rPr>
            </w:pPr>
            <w:r w:rsidRPr="00B247FD">
              <w:rPr>
                <w:sz w:val="24"/>
                <w:szCs w:val="24"/>
              </w:rPr>
              <w:t>«____»______________ 20__ год</w:t>
            </w:r>
          </w:p>
        </w:tc>
      </w:tr>
    </w:tbl>
    <w:p w14:paraId="29FE1CC5" w14:textId="77777777" w:rsidR="005D7D08" w:rsidRPr="00B247FD" w:rsidRDefault="005D7D08" w:rsidP="00626393">
      <w:pPr>
        <w:shd w:val="clear" w:color="auto" w:fill="FFFFFF"/>
        <w:suppressAutoHyphens/>
        <w:rPr>
          <w:sz w:val="24"/>
          <w:szCs w:val="24"/>
        </w:rPr>
      </w:pPr>
    </w:p>
    <w:p w14:paraId="14A282DE" w14:textId="77777777" w:rsidR="00D17612" w:rsidRPr="00B247FD" w:rsidRDefault="00D17612" w:rsidP="00626393">
      <w:pPr>
        <w:widowControl/>
        <w:autoSpaceDE/>
        <w:autoSpaceDN/>
        <w:adjustRightInd/>
        <w:rPr>
          <w:sz w:val="24"/>
          <w:szCs w:val="24"/>
        </w:rPr>
      </w:pPr>
      <w:r w:rsidRPr="00B247FD">
        <w:rPr>
          <w:sz w:val="24"/>
          <w:szCs w:val="24"/>
        </w:rPr>
        <w:br w:type="page"/>
      </w:r>
    </w:p>
    <w:p w14:paraId="4C7F0EB0" w14:textId="3B0DE8D2" w:rsidR="0071357D" w:rsidRPr="00B247FD" w:rsidRDefault="000E74B0" w:rsidP="00626393">
      <w:pPr>
        <w:shd w:val="clear" w:color="auto" w:fill="FFFFFF"/>
        <w:suppressAutoHyphens/>
        <w:jc w:val="right"/>
        <w:rPr>
          <w:sz w:val="24"/>
          <w:szCs w:val="24"/>
        </w:rPr>
      </w:pPr>
      <w:r w:rsidRPr="00B247FD">
        <w:rPr>
          <w:sz w:val="24"/>
          <w:szCs w:val="24"/>
        </w:rPr>
        <w:lastRenderedPageBreak/>
        <w:t>Приложение № 2</w:t>
      </w:r>
    </w:p>
    <w:p w14:paraId="416358B1" w14:textId="5CE56247" w:rsidR="0071357D" w:rsidRPr="00B247FD" w:rsidRDefault="0071357D" w:rsidP="00626393">
      <w:pPr>
        <w:shd w:val="clear" w:color="auto" w:fill="FFFFFF"/>
        <w:suppressAutoHyphens/>
        <w:jc w:val="right"/>
        <w:rPr>
          <w:sz w:val="24"/>
          <w:szCs w:val="24"/>
        </w:rPr>
      </w:pPr>
      <w:r w:rsidRPr="00B247FD">
        <w:rPr>
          <w:sz w:val="24"/>
          <w:szCs w:val="24"/>
        </w:rPr>
        <w:t xml:space="preserve">к договору оказания услуг </w:t>
      </w:r>
      <w:r w:rsidR="00974264" w:rsidRPr="00B247FD">
        <w:rPr>
          <w:sz w:val="24"/>
          <w:szCs w:val="24"/>
        </w:rPr>
        <w:t>от «</w:t>
      </w:r>
      <w:r w:rsidR="00974264">
        <w:rPr>
          <w:sz w:val="24"/>
          <w:szCs w:val="24"/>
        </w:rPr>
        <w:t>____</w:t>
      </w:r>
      <w:r w:rsidR="00974264" w:rsidRPr="00B247FD">
        <w:rPr>
          <w:sz w:val="24"/>
          <w:szCs w:val="24"/>
        </w:rPr>
        <w:t xml:space="preserve">» </w:t>
      </w:r>
      <w:r w:rsidR="00974264">
        <w:rPr>
          <w:sz w:val="24"/>
          <w:szCs w:val="24"/>
        </w:rPr>
        <w:t xml:space="preserve">___________ </w:t>
      </w:r>
      <w:r w:rsidR="00974264" w:rsidRPr="00B247FD">
        <w:rPr>
          <w:sz w:val="24"/>
          <w:szCs w:val="24"/>
        </w:rPr>
        <w:t>202</w:t>
      </w:r>
      <w:r w:rsidR="00974264">
        <w:rPr>
          <w:sz w:val="24"/>
          <w:szCs w:val="24"/>
        </w:rPr>
        <w:t>3</w:t>
      </w:r>
      <w:r w:rsidR="00974264" w:rsidRPr="00B247FD">
        <w:rPr>
          <w:sz w:val="24"/>
          <w:szCs w:val="24"/>
        </w:rPr>
        <w:t>г.</w:t>
      </w:r>
    </w:p>
    <w:p w14:paraId="1B4E6794" w14:textId="77777777" w:rsidR="00C60F86" w:rsidRPr="00B247FD" w:rsidRDefault="00C60F86" w:rsidP="00626393">
      <w:pPr>
        <w:pStyle w:val="5"/>
        <w:shd w:val="clear" w:color="auto" w:fill="auto"/>
        <w:spacing w:before="0" w:after="0"/>
        <w:ind w:left="40"/>
        <w:contextualSpacing/>
        <w:jc w:val="center"/>
        <w:rPr>
          <w:b/>
          <w:sz w:val="24"/>
          <w:szCs w:val="24"/>
        </w:rPr>
      </w:pPr>
      <w:r w:rsidRPr="00B247FD">
        <w:rPr>
          <w:b/>
          <w:sz w:val="24"/>
          <w:szCs w:val="24"/>
        </w:rPr>
        <w:t>Соглашение о соблюдении антикоррупционных условий</w:t>
      </w:r>
    </w:p>
    <w:p w14:paraId="29E8541C" w14:textId="358A39BC" w:rsidR="00C60F86" w:rsidRPr="00B247FD" w:rsidRDefault="00C60F86" w:rsidP="00626393">
      <w:pPr>
        <w:jc w:val="center"/>
        <w:rPr>
          <w:sz w:val="24"/>
          <w:szCs w:val="24"/>
        </w:rPr>
      </w:pPr>
      <w:r w:rsidRPr="00B247FD">
        <w:rPr>
          <w:sz w:val="24"/>
          <w:szCs w:val="24"/>
        </w:rPr>
        <w:t>г. Иркутск</w:t>
      </w:r>
      <w:r w:rsidRPr="00B247FD">
        <w:rPr>
          <w:sz w:val="24"/>
          <w:szCs w:val="24"/>
        </w:rPr>
        <w:tab/>
      </w:r>
      <w:r w:rsidRPr="00B247FD">
        <w:rPr>
          <w:sz w:val="24"/>
          <w:szCs w:val="24"/>
        </w:rPr>
        <w:tab/>
      </w:r>
      <w:r w:rsidRPr="00B247FD">
        <w:rPr>
          <w:sz w:val="24"/>
          <w:szCs w:val="24"/>
        </w:rPr>
        <w:tab/>
      </w:r>
      <w:r w:rsidRPr="00B247FD">
        <w:rPr>
          <w:sz w:val="24"/>
          <w:szCs w:val="24"/>
        </w:rPr>
        <w:tab/>
      </w:r>
      <w:r w:rsidR="000E74B0" w:rsidRPr="00B247FD">
        <w:rPr>
          <w:sz w:val="24"/>
          <w:szCs w:val="24"/>
        </w:rPr>
        <w:tab/>
      </w:r>
      <w:r w:rsidR="000E74B0" w:rsidRPr="00B247FD">
        <w:rPr>
          <w:sz w:val="24"/>
          <w:szCs w:val="24"/>
        </w:rPr>
        <w:tab/>
      </w:r>
      <w:r w:rsidRPr="00B247FD">
        <w:rPr>
          <w:sz w:val="24"/>
          <w:szCs w:val="24"/>
        </w:rPr>
        <w:tab/>
      </w:r>
      <w:r w:rsidRPr="00B247FD">
        <w:rPr>
          <w:sz w:val="24"/>
          <w:szCs w:val="24"/>
        </w:rPr>
        <w:tab/>
        <w:t>«</w:t>
      </w:r>
      <w:r w:rsidR="00752F73">
        <w:rPr>
          <w:sz w:val="24"/>
          <w:szCs w:val="24"/>
        </w:rPr>
        <w:t>____</w:t>
      </w:r>
      <w:r w:rsidRPr="00B247FD">
        <w:rPr>
          <w:sz w:val="24"/>
          <w:szCs w:val="24"/>
        </w:rPr>
        <w:t xml:space="preserve">» </w:t>
      </w:r>
      <w:r w:rsidR="00752F73">
        <w:rPr>
          <w:sz w:val="24"/>
          <w:szCs w:val="24"/>
        </w:rPr>
        <w:t>_________</w:t>
      </w:r>
      <w:r w:rsidRPr="00B247FD">
        <w:rPr>
          <w:sz w:val="24"/>
          <w:szCs w:val="24"/>
        </w:rPr>
        <w:t xml:space="preserve"> 202</w:t>
      </w:r>
      <w:r w:rsidR="00752F73">
        <w:rPr>
          <w:sz w:val="24"/>
          <w:szCs w:val="24"/>
        </w:rPr>
        <w:t>3</w:t>
      </w:r>
      <w:r w:rsidRPr="00B247FD">
        <w:rPr>
          <w:sz w:val="24"/>
          <w:szCs w:val="24"/>
        </w:rPr>
        <w:t xml:space="preserve"> г.</w:t>
      </w:r>
    </w:p>
    <w:p w14:paraId="50EF8A9E" w14:textId="3AAEFCB9" w:rsidR="00C60F86" w:rsidRPr="00B247FD" w:rsidRDefault="00752F73" w:rsidP="00626393">
      <w:pPr>
        <w:pStyle w:val="ConsPlusNonformat"/>
        <w:widowControl/>
        <w:ind w:firstLine="709"/>
        <w:jc w:val="both"/>
        <w:rPr>
          <w:rFonts w:ascii="Times New Roman" w:hAnsi="Times New Roman" w:cs="Times New Roman"/>
          <w:sz w:val="24"/>
          <w:szCs w:val="24"/>
        </w:rPr>
      </w:pPr>
      <w:r w:rsidRPr="00752F73">
        <w:rPr>
          <w:rFonts w:ascii="Times New Roman" w:hAnsi="Times New Roman" w:cs="Times New Roman"/>
          <w:sz w:val="24"/>
          <w:szCs w:val="24"/>
        </w:rPr>
        <w:t xml:space="preserve">Общество с ограниченной ответственности «Эн+ </w:t>
      </w:r>
      <w:proofErr w:type="spellStart"/>
      <w:r w:rsidRPr="00752F73">
        <w:rPr>
          <w:rFonts w:ascii="Times New Roman" w:hAnsi="Times New Roman" w:cs="Times New Roman"/>
          <w:sz w:val="24"/>
          <w:szCs w:val="24"/>
        </w:rPr>
        <w:t>Диджитал</w:t>
      </w:r>
      <w:proofErr w:type="spellEnd"/>
      <w:r w:rsidRPr="00752F73">
        <w:rPr>
          <w:rFonts w:ascii="Times New Roman" w:hAnsi="Times New Roman" w:cs="Times New Roman"/>
          <w:sz w:val="24"/>
          <w:szCs w:val="24"/>
        </w:rPr>
        <w:t xml:space="preserve">» (ООО «Эн+ </w:t>
      </w:r>
      <w:proofErr w:type="spellStart"/>
      <w:r w:rsidRPr="00752F73">
        <w:rPr>
          <w:rFonts w:ascii="Times New Roman" w:hAnsi="Times New Roman" w:cs="Times New Roman"/>
          <w:sz w:val="24"/>
          <w:szCs w:val="24"/>
        </w:rPr>
        <w:t>Диджитал</w:t>
      </w:r>
      <w:proofErr w:type="spellEnd"/>
      <w:r w:rsidRPr="00752F73">
        <w:rPr>
          <w:rFonts w:ascii="Times New Roman" w:hAnsi="Times New Roman" w:cs="Times New Roman"/>
          <w:sz w:val="24"/>
          <w:szCs w:val="24"/>
        </w:rPr>
        <w:t xml:space="preserve">»), именуемое в дальнейшем «Заказчик», в лице исполнительного директора </w:t>
      </w:r>
      <w:proofErr w:type="spellStart"/>
      <w:r w:rsidRPr="00752F73">
        <w:rPr>
          <w:rFonts w:ascii="Times New Roman" w:hAnsi="Times New Roman" w:cs="Times New Roman"/>
          <w:sz w:val="24"/>
          <w:szCs w:val="24"/>
        </w:rPr>
        <w:t>Дивакова</w:t>
      </w:r>
      <w:proofErr w:type="spellEnd"/>
      <w:r w:rsidRPr="00752F73">
        <w:rPr>
          <w:rFonts w:ascii="Times New Roman" w:hAnsi="Times New Roman" w:cs="Times New Roman"/>
          <w:sz w:val="24"/>
          <w:szCs w:val="24"/>
        </w:rPr>
        <w:t xml:space="preserve"> Алексея Олеговича, действующего на основании доверенности № </w:t>
      </w:r>
      <w:r w:rsidR="00FC2AED">
        <w:rPr>
          <w:rFonts w:ascii="Times New Roman" w:hAnsi="Times New Roman" w:cs="Times New Roman"/>
          <w:sz w:val="24"/>
          <w:szCs w:val="24"/>
        </w:rPr>
        <w:t>----</w:t>
      </w:r>
      <w:r w:rsidRPr="00752F73">
        <w:rPr>
          <w:rFonts w:ascii="Times New Roman" w:hAnsi="Times New Roman" w:cs="Times New Roman"/>
          <w:sz w:val="24"/>
          <w:szCs w:val="24"/>
        </w:rPr>
        <w:t>.</w:t>
      </w:r>
      <w:r w:rsidR="000E74B0" w:rsidRPr="00B247FD">
        <w:rPr>
          <w:rFonts w:ascii="Times New Roman" w:hAnsi="Times New Roman" w:cs="Times New Roman"/>
          <w:sz w:val="24"/>
          <w:szCs w:val="24"/>
        </w:rPr>
        <w:t xml:space="preserve">, с одной стороны, и </w:t>
      </w:r>
      <w:r w:rsidR="00FC2AED">
        <w:rPr>
          <w:rFonts w:ascii="Times New Roman" w:hAnsi="Times New Roman" w:cs="Times New Roman"/>
          <w:sz w:val="24"/>
          <w:szCs w:val="24"/>
        </w:rPr>
        <w:t>-----------</w:t>
      </w:r>
      <w:r w:rsidR="00B95BF1" w:rsidRPr="00B95BF1">
        <w:rPr>
          <w:rFonts w:ascii="Times New Roman" w:hAnsi="Times New Roman" w:cs="Times New Roman"/>
          <w:sz w:val="24"/>
          <w:szCs w:val="24"/>
        </w:rPr>
        <w:t xml:space="preserve">, именуемое в дальнейшем «Исполнитель», в лице директора </w:t>
      </w:r>
      <w:r w:rsidR="00FC2AED">
        <w:rPr>
          <w:rFonts w:ascii="Times New Roman" w:hAnsi="Times New Roman" w:cs="Times New Roman"/>
          <w:sz w:val="24"/>
          <w:szCs w:val="24"/>
        </w:rPr>
        <w:t>-----------</w:t>
      </w:r>
      <w:r w:rsidR="000E74B0" w:rsidRPr="00B247FD">
        <w:rPr>
          <w:rFonts w:ascii="Times New Roman" w:hAnsi="Times New Roman" w:cs="Times New Roman"/>
          <w:sz w:val="24"/>
          <w:szCs w:val="24"/>
        </w:rPr>
        <w:t xml:space="preserve">, действующего на основании </w:t>
      </w:r>
      <w:r w:rsidR="00FC2AED">
        <w:rPr>
          <w:rFonts w:ascii="Times New Roman" w:hAnsi="Times New Roman" w:cs="Times New Roman"/>
          <w:sz w:val="24"/>
          <w:szCs w:val="24"/>
        </w:rPr>
        <w:t>-------</w:t>
      </w:r>
      <w:r w:rsidR="000E74B0" w:rsidRPr="00B247FD">
        <w:rPr>
          <w:rFonts w:ascii="Times New Roman" w:hAnsi="Times New Roman" w:cs="Times New Roman"/>
          <w:sz w:val="24"/>
          <w:szCs w:val="24"/>
        </w:rPr>
        <w:t>, с другой стороны</w:t>
      </w:r>
      <w:r w:rsidR="00C60F86" w:rsidRPr="00B247FD">
        <w:rPr>
          <w:rFonts w:ascii="Times New Roman" w:hAnsi="Times New Roman" w:cs="Times New Roman"/>
          <w:sz w:val="24"/>
          <w:szCs w:val="24"/>
        </w:rPr>
        <w:t xml:space="preserve">, в дальнейшем при совместном упоминании именуемые «Стороны», заключили настоящее соглашение к договору о нижеследующем: </w:t>
      </w:r>
    </w:p>
    <w:p w14:paraId="10A59E14" w14:textId="77777777" w:rsidR="00C60F86" w:rsidRPr="00B247FD" w:rsidRDefault="00C60F86" w:rsidP="000E74B0">
      <w:pPr>
        <w:tabs>
          <w:tab w:val="left" w:pos="535"/>
        </w:tabs>
        <w:ind w:firstLine="567"/>
        <w:jc w:val="both"/>
        <w:rPr>
          <w:sz w:val="24"/>
          <w:szCs w:val="24"/>
          <w:lang w:val="x-none"/>
        </w:rPr>
      </w:pPr>
      <w:r w:rsidRPr="00B247FD">
        <w:rPr>
          <w:sz w:val="24"/>
          <w:szCs w:val="24"/>
        </w:rPr>
        <w:t xml:space="preserve">1. </w:t>
      </w:r>
      <w:r w:rsidRPr="00B247FD">
        <w:rPr>
          <w:sz w:val="24"/>
          <w:szCs w:val="24"/>
        </w:rPr>
        <w:tab/>
      </w:r>
      <w:r w:rsidRPr="00B247FD">
        <w:rPr>
          <w:sz w:val="24"/>
          <w:szCs w:val="24"/>
          <w:lang w:val="x-none"/>
        </w:rPr>
        <w:t xml:space="preserve">При исполнении обязательств </w:t>
      </w:r>
      <w:r w:rsidRPr="00B247FD">
        <w:rPr>
          <w:sz w:val="24"/>
          <w:szCs w:val="24"/>
        </w:rPr>
        <w:t>Стороны,</w:t>
      </w:r>
      <w:r w:rsidRPr="00B247FD">
        <w:rPr>
          <w:sz w:val="24"/>
          <w:szCs w:val="24"/>
          <w:lang w:val="x-none"/>
        </w:rPr>
        <w:t xml:space="preserve"> их аффилированные лица</w:t>
      </w:r>
      <w:r w:rsidRPr="00B247FD">
        <w:rPr>
          <w:sz w:val="24"/>
          <w:szCs w:val="24"/>
        </w:rPr>
        <w:t>, работники или лица, действующие от их имени и (или) в их интересах:</w:t>
      </w:r>
    </w:p>
    <w:p w14:paraId="3CAE0E1A" w14:textId="77777777" w:rsidR="00C60F86" w:rsidRPr="00B247FD" w:rsidRDefault="00C60F86" w:rsidP="00626393">
      <w:pPr>
        <w:ind w:left="959" w:hanging="425"/>
        <w:jc w:val="both"/>
        <w:rPr>
          <w:sz w:val="24"/>
          <w:szCs w:val="24"/>
          <w:lang w:val="x-none"/>
        </w:rPr>
      </w:pPr>
      <w:r w:rsidRPr="00B247FD">
        <w:rPr>
          <w:sz w:val="24"/>
          <w:szCs w:val="24"/>
        </w:rPr>
        <w:t xml:space="preserve">(1) </w:t>
      </w:r>
      <w:r w:rsidRPr="00B247FD">
        <w:rPr>
          <w:sz w:val="24"/>
          <w:szCs w:val="24"/>
        </w:rPr>
        <w:tab/>
      </w:r>
      <w:r w:rsidRPr="00B247FD">
        <w:rPr>
          <w:sz w:val="24"/>
          <w:szCs w:val="24"/>
          <w:lang w:val="x-none"/>
        </w:rPr>
        <w:t>лично или через посредников не осуществляют, не предлагают, не требуют, не добиваются, не разрешают, не дают согласие осуществлять передачу или получение вознаграждения в виде денежных средств, ценных бумаг, иного имущества, оказания услуг имущественного характера, предоставления имущественных прав прямо или косвенно любым лицам, включая, но, не ограничиваясь, коммерческим организациям и их представителям, органам власти и самоуправления, государственным и муниципальным служащим, для оказания влияния на действия или решения этих или иных лиц с целью получить какие-либо</w:t>
      </w:r>
      <w:r w:rsidRPr="00B247FD">
        <w:rPr>
          <w:sz w:val="24"/>
          <w:szCs w:val="24"/>
        </w:rPr>
        <w:t xml:space="preserve"> неправомерные</w:t>
      </w:r>
      <w:r w:rsidRPr="00B247FD">
        <w:rPr>
          <w:sz w:val="24"/>
          <w:szCs w:val="24"/>
          <w:lang w:val="x-none"/>
        </w:rPr>
        <w:t xml:space="preserve"> преимущества или реализовать неправомерные цели, а также не оказывают содействие в реализации данных незаконных действий;</w:t>
      </w:r>
    </w:p>
    <w:p w14:paraId="7C5FD50E" w14:textId="77777777" w:rsidR="00C60F86" w:rsidRPr="00B247FD" w:rsidRDefault="00C60F86" w:rsidP="00626393">
      <w:pPr>
        <w:ind w:left="959" w:hanging="425"/>
        <w:jc w:val="both"/>
        <w:rPr>
          <w:sz w:val="24"/>
          <w:szCs w:val="24"/>
          <w:lang w:val="x-none"/>
        </w:rPr>
      </w:pPr>
      <w:r w:rsidRPr="00B247FD">
        <w:rPr>
          <w:sz w:val="24"/>
          <w:szCs w:val="24"/>
        </w:rPr>
        <w:t>(2)</w:t>
      </w:r>
      <w:r w:rsidRPr="00B247FD">
        <w:rPr>
          <w:sz w:val="24"/>
          <w:szCs w:val="24"/>
          <w:lang w:val="x-none"/>
        </w:rPr>
        <w:t xml:space="preserve"> </w:t>
      </w:r>
      <w:r w:rsidRPr="00B247FD">
        <w:rPr>
          <w:sz w:val="24"/>
          <w:szCs w:val="24"/>
          <w:lang w:val="x-none"/>
        </w:rPr>
        <w:tab/>
        <w:t>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w:t>
      </w:r>
    </w:p>
    <w:p w14:paraId="037D8395" w14:textId="77777777" w:rsidR="00C60F86" w:rsidRPr="00B247FD" w:rsidRDefault="00C60F86" w:rsidP="00626393">
      <w:pPr>
        <w:ind w:left="959" w:hanging="425"/>
        <w:jc w:val="both"/>
        <w:rPr>
          <w:sz w:val="24"/>
          <w:szCs w:val="24"/>
          <w:lang w:val="x-none"/>
        </w:rPr>
      </w:pPr>
      <w:r w:rsidRPr="00B247FD">
        <w:rPr>
          <w:sz w:val="24"/>
          <w:szCs w:val="24"/>
        </w:rPr>
        <w:t xml:space="preserve">(3) </w:t>
      </w:r>
      <w:r w:rsidRPr="00B247FD">
        <w:rPr>
          <w:sz w:val="24"/>
          <w:szCs w:val="24"/>
        </w:rPr>
        <w:tab/>
        <w:t>не осуществляют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r w:rsidRPr="00B247FD">
        <w:rPr>
          <w:sz w:val="24"/>
          <w:szCs w:val="24"/>
          <w:lang w:val="x-none"/>
        </w:rPr>
        <w:t xml:space="preserve"> </w:t>
      </w:r>
    </w:p>
    <w:p w14:paraId="012DAA99" w14:textId="77777777" w:rsidR="00C60F86" w:rsidRPr="00B247FD" w:rsidRDefault="00C60F86" w:rsidP="000E74B0">
      <w:pPr>
        <w:pStyle w:val="af0"/>
        <w:widowControl w:val="0"/>
        <w:tabs>
          <w:tab w:val="left" w:pos="535"/>
        </w:tabs>
        <w:spacing w:after="0" w:line="240" w:lineRule="auto"/>
        <w:ind w:left="0" w:firstLine="567"/>
        <w:jc w:val="both"/>
        <w:textAlignment w:val="baseline"/>
        <w:rPr>
          <w:rFonts w:ascii="Times New Roman" w:hAnsi="Times New Roman"/>
          <w:sz w:val="24"/>
          <w:szCs w:val="24"/>
        </w:rPr>
      </w:pPr>
      <w:r w:rsidRPr="00B247FD">
        <w:rPr>
          <w:rFonts w:ascii="Times New Roman" w:hAnsi="Times New Roman"/>
          <w:sz w:val="24"/>
          <w:szCs w:val="24"/>
        </w:rPr>
        <w:t xml:space="preserve">2. </w:t>
      </w:r>
      <w:r w:rsidRPr="00B247FD">
        <w:rPr>
          <w:rFonts w:ascii="Times New Roman" w:hAnsi="Times New Roman"/>
          <w:sz w:val="24"/>
          <w:szCs w:val="24"/>
        </w:rPr>
        <w:tab/>
      </w:r>
      <w:proofErr w:type="gramStart"/>
      <w:r w:rsidRPr="00B247FD">
        <w:rPr>
          <w:rFonts w:ascii="Times New Roman" w:hAnsi="Times New Roman"/>
          <w:sz w:val="24"/>
          <w:szCs w:val="24"/>
          <w:lang w:val="x-none"/>
        </w:rPr>
        <w:t>В</w:t>
      </w:r>
      <w:proofErr w:type="gramEnd"/>
      <w:r w:rsidRPr="00B247FD">
        <w:rPr>
          <w:rFonts w:ascii="Times New Roman" w:hAnsi="Times New Roman"/>
          <w:sz w:val="24"/>
          <w:szCs w:val="24"/>
          <w:lang w:val="x-none"/>
        </w:rPr>
        <w:t xml:space="preserve"> случае возникновения</w:t>
      </w:r>
      <w:r w:rsidRPr="00B247FD">
        <w:rPr>
          <w:rFonts w:ascii="Times New Roman" w:hAnsi="Times New Roman"/>
          <w:sz w:val="24"/>
          <w:szCs w:val="24"/>
        </w:rPr>
        <w:t xml:space="preserve"> у Сторон</w:t>
      </w:r>
      <w:r w:rsidRPr="00B247FD">
        <w:rPr>
          <w:rFonts w:ascii="Times New Roman" w:hAnsi="Times New Roman"/>
          <w:sz w:val="24"/>
          <w:szCs w:val="24"/>
          <w:lang w:val="x-none"/>
        </w:rPr>
        <w:t xml:space="preserve"> подозрений, что произошло или может произойти нарушение каких-либо антикоррупционных условий, </w:t>
      </w:r>
      <w:r w:rsidRPr="00B247FD">
        <w:rPr>
          <w:rFonts w:ascii="Times New Roman" w:hAnsi="Times New Roman"/>
          <w:sz w:val="24"/>
          <w:szCs w:val="24"/>
        </w:rPr>
        <w:t xml:space="preserve">соответствующая Сторона </w:t>
      </w:r>
      <w:r w:rsidRPr="00B247FD">
        <w:rPr>
          <w:rFonts w:ascii="Times New Roman" w:hAnsi="Times New Roman"/>
          <w:sz w:val="24"/>
          <w:szCs w:val="24"/>
          <w:lang w:val="x-none"/>
        </w:rPr>
        <w:t>обязуется уведомить</w:t>
      </w:r>
      <w:r w:rsidRPr="00B247FD">
        <w:rPr>
          <w:rFonts w:ascii="Times New Roman" w:hAnsi="Times New Roman"/>
          <w:sz w:val="24"/>
          <w:szCs w:val="24"/>
        </w:rPr>
        <w:t xml:space="preserve"> другую Сторону об этом</w:t>
      </w:r>
      <w:r w:rsidRPr="00B247FD">
        <w:rPr>
          <w:rFonts w:ascii="Times New Roman" w:hAnsi="Times New Roman"/>
          <w:sz w:val="24"/>
          <w:szCs w:val="24"/>
          <w:lang w:val="x-none"/>
        </w:rPr>
        <w:t xml:space="preserve"> в письменной форме.</w:t>
      </w:r>
    </w:p>
    <w:p w14:paraId="4FF65D4A" w14:textId="77777777" w:rsidR="00C60F86" w:rsidRPr="00B247FD" w:rsidRDefault="00C60F86" w:rsidP="000E74B0">
      <w:pPr>
        <w:tabs>
          <w:tab w:val="left" w:pos="535"/>
        </w:tabs>
        <w:ind w:firstLine="567"/>
        <w:jc w:val="both"/>
        <w:textAlignment w:val="baseline"/>
        <w:rPr>
          <w:sz w:val="24"/>
          <w:szCs w:val="24"/>
        </w:rPr>
      </w:pPr>
      <w:r w:rsidRPr="00B247FD">
        <w:rPr>
          <w:sz w:val="24"/>
          <w:szCs w:val="24"/>
        </w:rPr>
        <w:t>3.</w:t>
      </w:r>
      <w:r w:rsidRPr="00B247FD">
        <w:rPr>
          <w:sz w:val="24"/>
          <w:szCs w:val="24"/>
        </w:rPr>
        <w:tab/>
      </w:r>
      <w:r w:rsidRPr="00B247FD">
        <w:rPr>
          <w:sz w:val="24"/>
          <w:szCs w:val="24"/>
          <w:lang w:val="x-none"/>
        </w:rPr>
        <w:t xml:space="preserve">В письменном уведомлении </w:t>
      </w:r>
      <w:r w:rsidRPr="00B247FD">
        <w:rPr>
          <w:sz w:val="24"/>
          <w:szCs w:val="24"/>
        </w:rPr>
        <w:t>Сторона</w:t>
      </w:r>
      <w:r w:rsidRPr="00B247FD">
        <w:rPr>
          <w:sz w:val="24"/>
          <w:szCs w:val="24"/>
          <w:lang w:val="x-none"/>
        </w:rPr>
        <w:t xml:space="preserve"> обязан</w:t>
      </w:r>
      <w:r w:rsidRPr="00B247FD">
        <w:rPr>
          <w:sz w:val="24"/>
          <w:szCs w:val="24"/>
        </w:rPr>
        <w:t>а</w:t>
      </w:r>
      <w:r w:rsidRPr="00B247FD">
        <w:rPr>
          <w:sz w:val="24"/>
          <w:szCs w:val="24"/>
          <w:lang w:val="x-none"/>
        </w:rPr>
        <w:t xml:space="preserve">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w:t>
      </w:r>
      <w:r w:rsidRPr="00B247FD">
        <w:rPr>
          <w:sz w:val="24"/>
          <w:szCs w:val="24"/>
        </w:rPr>
        <w:t>контрагентом</w:t>
      </w:r>
      <w:r w:rsidRPr="00B247FD">
        <w:rPr>
          <w:sz w:val="24"/>
          <w:szCs w:val="24"/>
          <w:lang w:val="x-none"/>
        </w:rPr>
        <w:t xml:space="preserve">, его аффилированными лицами, </w:t>
      </w:r>
      <w:r w:rsidRPr="00B247FD">
        <w:rPr>
          <w:sz w:val="24"/>
          <w:szCs w:val="24"/>
        </w:rPr>
        <w:t xml:space="preserve">работниками </w:t>
      </w:r>
      <w:r w:rsidRPr="00B247FD">
        <w:rPr>
          <w:sz w:val="24"/>
          <w:szCs w:val="24"/>
          <w:lang w:val="x-none"/>
        </w:rPr>
        <w:t>или посредниками, выражающееся в действиях, квалифицируемых применимым законодательством, как дача или получение взятки, коммерческий подкуп, а также в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3965B215" w14:textId="77777777" w:rsidR="00C60F86" w:rsidRPr="00B247FD" w:rsidRDefault="00C60F86" w:rsidP="000E74B0">
      <w:pPr>
        <w:pStyle w:val="af0"/>
        <w:widowControl w:val="0"/>
        <w:tabs>
          <w:tab w:val="left" w:pos="535"/>
        </w:tabs>
        <w:spacing w:after="0" w:line="240" w:lineRule="auto"/>
        <w:ind w:left="0" w:firstLine="567"/>
        <w:jc w:val="both"/>
        <w:textAlignment w:val="baseline"/>
        <w:rPr>
          <w:rFonts w:ascii="Times New Roman" w:hAnsi="Times New Roman"/>
          <w:sz w:val="24"/>
          <w:szCs w:val="24"/>
        </w:rPr>
      </w:pPr>
      <w:r w:rsidRPr="00B247FD">
        <w:rPr>
          <w:rFonts w:ascii="Times New Roman" w:hAnsi="Times New Roman"/>
          <w:sz w:val="24"/>
          <w:szCs w:val="24"/>
        </w:rPr>
        <w:t xml:space="preserve">4. </w:t>
      </w:r>
      <w:r w:rsidRPr="00B247FD">
        <w:rPr>
          <w:rFonts w:ascii="Times New Roman" w:hAnsi="Times New Roman"/>
          <w:sz w:val="24"/>
          <w:szCs w:val="24"/>
        </w:rPr>
        <w:tab/>
        <w:t xml:space="preserve">Стороны прилагают разумные усилия, чтобы минимизировать риск возникновения деловых отношений с контрагентами, вовлеченными в коррупционную деятельность, а также оказывают взаимное содействие друг другу в целях предотвращения коррупции. Стороны </w:t>
      </w:r>
      <w:r w:rsidRPr="00B247FD">
        <w:rPr>
          <w:rFonts w:ascii="Times New Roman" w:hAnsi="Times New Roman"/>
          <w:sz w:val="24"/>
          <w:szCs w:val="24"/>
          <w:lang w:val="x-none"/>
        </w:rPr>
        <w:t>обязуются обеспечивать непрерывное функционирование системы внутреннего контроля, соблюдать регламенты и политики по мониторингу, запрещению и предотвращению каких-либо действий, которые могут рассматриваться как нарушение антикоррупционного законодательства.</w:t>
      </w:r>
    </w:p>
    <w:p w14:paraId="0D6D988A" w14:textId="77777777" w:rsidR="00C60F86" w:rsidRPr="00B247FD" w:rsidRDefault="00C60F86" w:rsidP="000E74B0">
      <w:pPr>
        <w:pStyle w:val="af0"/>
        <w:widowControl w:val="0"/>
        <w:tabs>
          <w:tab w:val="left" w:pos="535"/>
        </w:tabs>
        <w:spacing w:after="0" w:line="240" w:lineRule="auto"/>
        <w:ind w:left="0" w:firstLine="567"/>
        <w:jc w:val="both"/>
        <w:textAlignment w:val="baseline"/>
        <w:rPr>
          <w:rFonts w:ascii="Times New Roman" w:hAnsi="Times New Roman"/>
          <w:sz w:val="24"/>
          <w:szCs w:val="24"/>
        </w:rPr>
      </w:pPr>
      <w:r w:rsidRPr="00B247FD">
        <w:rPr>
          <w:rFonts w:ascii="Times New Roman" w:hAnsi="Times New Roman"/>
          <w:sz w:val="24"/>
          <w:szCs w:val="24"/>
        </w:rPr>
        <w:t xml:space="preserve">5. </w:t>
      </w:r>
      <w:r w:rsidRPr="00B247FD">
        <w:rPr>
          <w:rFonts w:ascii="Times New Roman" w:hAnsi="Times New Roman"/>
          <w:sz w:val="24"/>
          <w:szCs w:val="24"/>
        </w:rPr>
        <w:tab/>
      </w:r>
      <w:r w:rsidRPr="00B247FD">
        <w:rPr>
          <w:rFonts w:ascii="Times New Roman" w:hAnsi="Times New Roman"/>
          <w:sz w:val="24"/>
          <w:szCs w:val="24"/>
          <w:lang w:val="x-none"/>
        </w:rPr>
        <w:t>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14:paraId="40818F7E" w14:textId="77777777" w:rsidR="00C60F86" w:rsidRPr="00B247FD" w:rsidRDefault="00C60F86" w:rsidP="000E74B0">
      <w:pPr>
        <w:pStyle w:val="af0"/>
        <w:widowControl w:val="0"/>
        <w:tabs>
          <w:tab w:val="left" w:pos="535"/>
        </w:tabs>
        <w:spacing w:after="0" w:line="240" w:lineRule="auto"/>
        <w:ind w:left="0" w:firstLine="567"/>
        <w:jc w:val="both"/>
        <w:textAlignment w:val="baseline"/>
        <w:rPr>
          <w:rFonts w:ascii="Times New Roman" w:hAnsi="Times New Roman"/>
          <w:sz w:val="24"/>
          <w:szCs w:val="24"/>
        </w:rPr>
      </w:pPr>
      <w:r w:rsidRPr="00B247FD">
        <w:rPr>
          <w:rFonts w:ascii="Times New Roman" w:hAnsi="Times New Roman"/>
          <w:sz w:val="24"/>
          <w:szCs w:val="24"/>
        </w:rPr>
        <w:lastRenderedPageBreak/>
        <w:t xml:space="preserve">6. </w:t>
      </w:r>
      <w:r w:rsidRPr="00B247FD">
        <w:rPr>
          <w:rFonts w:ascii="Times New Roman" w:hAnsi="Times New Roman"/>
          <w:sz w:val="24"/>
          <w:szCs w:val="24"/>
        </w:rPr>
        <w:tab/>
      </w:r>
      <w:r w:rsidRPr="00B247FD">
        <w:rPr>
          <w:rFonts w:ascii="Times New Roman" w:hAnsi="Times New Roman"/>
          <w:sz w:val="24"/>
          <w:szCs w:val="24"/>
          <w:lang w:val="x-none"/>
        </w:rPr>
        <w:t xml:space="preserve">Стороны гарантируют осуществление надлежащего разбирательства по </w:t>
      </w:r>
      <w:r w:rsidRPr="00B247FD">
        <w:rPr>
          <w:rFonts w:ascii="Times New Roman" w:hAnsi="Times New Roman"/>
          <w:sz w:val="24"/>
          <w:szCs w:val="24"/>
        </w:rPr>
        <w:t>выявленным</w:t>
      </w:r>
      <w:r w:rsidRPr="00B247FD">
        <w:rPr>
          <w:rFonts w:ascii="Times New Roman" w:hAnsi="Times New Roman"/>
          <w:sz w:val="24"/>
          <w:szCs w:val="24"/>
          <w:lang w:val="x-none"/>
        </w:rPr>
        <w:t xml:space="preserve"> фактам с соблюдением принципов конфиденциальности и применение</w:t>
      </w:r>
      <w:r w:rsidRPr="00B247FD">
        <w:rPr>
          <w:rFonts w:ascii="Times New Roman" w:hAnsi="Times New Roman"/>
          <w:sz w:val="24"/>
          <w:szCs w:val="24"/>
        </w:rPr>
        <w:t>м</w:t>
      </w:r>
      <w:r w:rsidRPr="00B247FD">
        <w:rPr>
          <w:rFonts w:ascii="Times New Roman" w:hAnsi="Times New Roman"/>
          <w:sz w:val="24"/>
          <w:szCs w:val="24"/>
          <w:lang w:val="x-none"/>
        </w:rPr>
        <w:t xml:space="preserve"> эффективных мер по устранению практических затруднений и предотвращению возможных конфликтных ситуаций. </w:t>
      </w:r>
    </w:p>
    <w:p w14:paraId="456AB8CD" w14:textId="77777777" w:rsidR="00C60F86" w:rsidRPr="00B247FD" w:rsidRDefault="00C60F86" w:rsidP="000E74B0">
      <w:pPr>
        <w:pStyle w:val="af0"/>
        <w:widowControl w:val="0"/>
        <w:tabs>
          <w:tab w:val="left" w:pos="535"/>
        </w:tabs>
        <w:spacing w:after="0" w:line="240" w:lineRule="auto"/>
        <w:ind w:left="0" w:firstLine="567"/>
        <w:jc w:val="both"/>
        <w:textAlignment w:val="baseline"/>
        <w:rPr>
          <w:rFonts w:ascii="Times New Roman" w:hAnsi="Times New Roman"/>
          <w:sz w:val="24"/>
          <w:szCs w:val="24"/>
          <w:lang w:val="x-none"/>
        </w:rPr>
      </w:pPr>
      <w:r w:rsidRPr="00B247FD">
        <w:rPr>
          <w:rFonts w:ascii="Times New Roman" w:hAnsi="Times New Roman"/>
          <w:sz w:val="24"/>
          <w:szCs w:val="24"/>
        </w:rPr>
        <w:t xml:space="preserve">7. </w:t>
      </w:r>
      <w:r w:rsidRPr="00B247FD">
        <w:rPr>
          <w:rFonts w:ascii="Times New Roman" w:hAnsi="Times New Roman"/>
          <w:sz w:val="24"/>
          <w:szCs w:val="24"/>
        </w:rPr>
        <w:tab/>
      </w:r>
      <w:r w:rsidRPr="00B247FD">
        <w:rPr>
          <w:rFonts w:ascii="Times New Roman" w:hAnsi="Times New Roman"/>
          <w:sz w:val="24"/>
          <w:szCs w:val="24"/>
          <w:lang w:val="x-none"/>
        </w:rPr>
        <w:t>Стороны гарантируют полную конфиденциальность при исполнении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14:paraId="2A407D1F" w14:textId="77777777" w:rsidR="0071357D" w:rsidRPr="00B247FD" w:rsidRDefault="00C60F86" w:rsidP="000E74B0">
      <w:pPr>
        <w:shd w:val="clear" w:color="auto" w:fill="FFFFFF"/>
        <w:suppressAutoHyphens/>
        <w:ind w:firstLine="567"/>
        <w:rPr>
          <w:sz w:val="24"/>
          <w:szCs w:val="24"/>
        </w:rPr>
      </w:pPr>
      <w:r w:rsidRPr="00B247FD">
        <w:rPr>
          <w:sz w:val="24"/>
          <w:szCs w:val="24"/>
        </w:rPr>
        <w:t xml:space="preserve">8. </w:t>
      </w:r>
      <w:r w:rsidRPr="00B247FD">
        <w:rPr>
          <w:sz w:val="24"/>
          <w:szCs w:val="24"/>
        </w:rPr>
        <w:tab/>
        <w:t>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w:t>
      </w:r>
    </w:p>
    <w:p w14:paraId="3F207626" w14:textId="77777777" w:rsidR="00B61985" w:rsidRPr="00B247FD" w:rsidRDefault="00B61985" w:rsidP="00B61985">
      <w:pPr>
        <w:shd w:val="clear" w:color="auto" w:fill="FFFFFF"/>
        <w:suppressAutoHyphens/>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77"/>
        <w:gridCol w:w="4677"/>
      </w:tblGrid>
      <w:tr w:rsidR="00B61985" w:rsidRPr="00B247FD" w14:paraId="044D3508" w14:textId="77777777" w:rsidTr="00682497">
        <w:tc>
          <w:tcPr>
            <w:tcW w:w="4785" w:type="dxa"/>
            <w:tcBorders>
              <w:top w:val="nil"/>
              <w:left w:val="nil"/>
              <w:bottom w:val="nil"/>
              <w:right w:val="nil"/>
            </w:tcBorders>
          </w:tcPr>
          <w:p w14:paraId="5B617508" w14:textId="77777777" w:rsidR="00B61985" w:rsidRPr="00B247FD" w:rsidRDefault="00B61985" w:rsidP="00682497">
            <w:pPr>
              <w:tabs>
                <w:tab w:val="left" w:pos="1440"/>
              </w:tabs>
              <w:suppressAutoHyphens/>
              <w:ind w:right="-6"/>
              <w:rPr>
                <w:b/>
                <w:sz w:val="24"/>
                <w:szCs w:val="24"/>
              </w:rPr>
            </w:pPr>
            <w:r w:rsidRPr="00B247FD">
              <w:rPr>
                <w:b/>
                <w:sz w:val="24"/>
                <w:szCs w:val="24"/>
              </w:rPr>
              <w:t>Подписи сторон:</w:t>
            </w:r>
          </w:p>
          <w:p w14:paraId="05392FCF" w14:textId="77777777" w:rsidR="00B61985" w:rsidRPr="00B247FD" w:rsidRDefault="00B61985" w:rsidP="00682497">
            <w:pPr>
              <w:tabs>
                <w:tab w:val="left" w:pos="1440"/>
              </w:tabs>
              <w:suppressAutoHyphens/>
              <w:ind w:right="-6"/>
              <w:rPr>
                <w:b/>
                <w:sz w:val="24"/>
                <w:szCs w:val="24"/>
              </w:rPr>
            </w:pPr>
          </w:p>
          <w:p w14:paraId="7DEBD2A4" w14:textId="77777777" w:rsidR="00B61985" w:rsidRPr="00B247FD" w:rsidRDefault="00B61985" w:rsidP="00682497">
            <w:pPr>
              <w:tabs>
                <w:tab w:val="left" w:pos="1440"/>
              </w:tabs>
              <w:suppressAutoHyphens/>
              <w:ind w:right="-6"/>
              <w:rPr>
                <w:b/>
                <w:sz w:val="24"/>
                <w:szCs w:val="24"/>
              </w:rPr>
            </w:pPr>
          </w:p>
          <w:p w14:paraId="5AFCD17E" w14:textId="1FA9A179" w:rsidR="00B61985" w:rsidRPr="00B247FD" w:rsidRDefault="00B61985" w:rsidP="00682497">
            <w:pPr>
              <w:tabs>
                <w:tab w:val="left" w:pos="1440"/>
              </w:tabs>
              <w:suppressAutoHyphens/>
              <w:ind w:right="-6"/>
              <w:rPr>
                <w:sz w:val="24"/>
                <w:szCs w:val="24"/>
              </w:rPr>
            </w:pPr>
            <w:r>
              <w:rPr>
                <w:sz w:val="24"/>
                <w:szCs w:val="24"/>
              </w:rPr>
              <w:t>__________________</w:t>
            </w:r>
            <w:r w:rsidRPr="00B247FD">
              <w:rPr>
                <w:sz w:val="24"/>
                <w:szCs w:val="24"/>
              </w:rPr>
              <w:t xml:space="preserve"> /</w:t>
            </w:r>
            <w:r>
              <w:t xml:space="preserve"> </w:t>
            </w:r>
            <w:r w:rsidRPr="00B247FD">
              <w:rPr>
                <w:sz w:val="24"/>
                <w:szCs w:val="24"/>
              </w:rPr>
              <w:t>/</w:t>
            </w:r>
          </w:p>
          <w:p w14:paraId="2FFDA89D" w14:textId="77777777" w:rsidR="00B61985" w:rsidRPr="00B247FD" w:rsidRDefault="00B61985" w:rsidP="00682497">
            <w:pPr>
              <w:tabs>
                <w:tab w:val="left" w:pos="1440"/>
              </w:tabs>
              <w:suppressAutoHyphens/>
              <w:ind w:right="-6"/>
              <w:jc w:val="both"/>
              <w:rPr>
                <w:sz w:val="24"/>
                <w:szCs w:val="24"/>
              </w:rPr>
            </w:pPr>
            <w:r w:rsidRPr="00B247FD">
              <w:rPr>
                <w:sz w:val="24"/>
                <w:szCs w:val="24"/>
              </w:rPr>
              <w:t>«____»______________ 20___ год</w:t>
            </w:r>
          </w:p>
        </w:tc>
        <w:tc>
          <w:tcPr>
            <w:tcW w:w="4786" w:type="dxa"/>
            <w:tcBorders>
              <w:top w:val="nil"/>
              <w:left w:val="nil"/>
              <w:bottom w:val="nil"/>
              <w:right w:val="nil"/>
            </w:tcBorders>
          </w:tcPr>
          <w:p w14:paraId="313A60B5" w14:textId="77777777" w:rsidR="00B61985" w:rsidRPr="00B247FD" w:rsidRDefault="00B61985" w:rsidP="00682497">
            <w:pPr>
              <w:tabs>
                <w:tab w:val="left" w:pos="1440"/>
              </w:tabs>
              <w:suppressAutoHyphens/>
              <w:ind w:right="-6"/>
              <w:jc w:val="both"/>
              <w:rPr>
                <w:sz w:val="24"/>
                <w:szCs w:val="24"/>
              </w:rPr>
            </w:pPr>
          </w:p>
          <w:p w14:paraId="279CD925" w14:textId="77777777" w:rsidR="00B61985" w:rsidRPr="00B247FD" w:rsidRDefault="00B61985" w:rsidP="00682497">
            <w:pPr>
              <w:suppressAutoHyphens/>
              <w:rPr>
                <w:b/>
                <w:sz w:val="24"/>
                <w:szCs w:val="24"/>
              </w:rPr>
            </w:pPr>
            <w:r>
              <w:rPr>
                <w:b/>
                <w:sz w:val="24"/>
                <w:szCs w:val="24"/>
              </w:rPr>
              <w:t>Исполнительный директор</w:t>
            </w:r>
          </w:p>
          <w:p w14:paraId="47432EAB" w14:textId="77777777" w:rsidR="00B61985" w:rsidRPr="00B247FD" w:rsidRDefault="00B61985" w:rsidP="00682497">
            <w:pPr>
              <w:suppressAutoHyphens/>
              <w:rPr>
                <w:sz w:val="24"/>
                <w:szCs w:val="24"/>
              </w:rPr>
            </w:pPr>
          </w:p>
          <w:p w14:paraId="776221DF" w14:textId="77777777" w:rsidR="00B61985" w:rsidRPr="00B247FD" w:rsidRDefault="00B61985" w:rsidP="00682497">
            <w:pPr>
              <w:suppressAutoHyphens/>
              <w:rPr>
                <w:sz w:val="24"/>
                <w:szCs w:val="24"/>
              </w:rPr>
            </w:pPr>
          </w:p>
          <w:p w14:paraId="0ABA5A5B" w14:textId="77777777" w:rsidR="00B61985" w:rsidRPr="00B247FD" w:rsidRDefault="00B61985" w:rsidP="00682497">
            <w:pPr>
              <w:suppressAutoHyphens/>
              <w:rPr>
                <w:sz w:val="24"/>
                <w:szCs w:val="24"/>
              </w:rPr>
            </w:pPr>
            <w:r w:rsidRPr="00B247FD">
              <w:rPr>
                <w:sz w:val="24"/>
                <w:szCs w:val="24"/>
              </w:rPr>
              <w:t xml:space="preserve">____________________ </w:t>
            </w:r>
            <w:r w:rsidRPr="00B247FD">
              <w:rPr>
                <w:bCs/>
                <w:iCs/>
                <w:spacing w:val="-1"/>
                <w:sz w:val="24"/>
                <w:szCs w:val="24"/>
              </w:rPr>
              <w:t>/</w:t>
            </w:r>
            <w:r>
              <w:rPr>
                <w:bCs/>
                <w:iCs/>
                <w:spacing w:val="-1"/>
                <w:sz w:val="24"/>
                <w:szCs w:val="24"/>
              </w:rPr>
              <w:t xml:space="preserve">А.О. </w:t>
            </w:r>
            <w:proofErr w:type="spellStart"/>
            <w:r>
              <w:rPr>
                <w:bCs/>
                <w:iCs/>
                <w:spacing w:val="-1"/>
                <w:sz w:val="24"/>
                <w:szCs w:val="24"/>
              </w:rPr>
              <w:t>Диваков</w:t>
            </w:r>
            <w:proofErr w:type="spellEnd"/>
            <w:r w:rsidRPr="00B247FD">
              <w:rPr>
                <w:bCs/>
                <w:iCs/>
                <w:spacing w:val="-1"/>
                <w:sz w:val="24"/>
                <w:szCs w:val="24"/>
              </w:rPr>
              <w:t>/</w:t>
            </w:r>
          </w:p>
          <w:p w14:paraId="2A290FBB" w14:textId="77777777" w:rsidR="00B61985" w:rsidRPr="00B247FD" w:rsidRDefault="00B61985" w:rsidP="00682497">
            <w:pPr>
              <w:tabs>
                <w:tab w:val="left" w:pos="1440"/>
              </w:tabs>
              <w:suppressAutoHyphens/>
              <w:ind w:right="-6"/>
              <w:jc w:val="both"/>
              <w:rPr>
                <w:sz w:val="24"/>
                <w:szCs w:val="24"/>
              </w:rPr>
            </w:pPr>
            <w:r w:rsidRPr="00B247FD">
              <w:rPr>
                <w:sz w:val="24"/>
                <w:szCs w:val="24"/>
              </w:rPr>
              <w:t>«____»______________ 20__ год</w:t>
            </w:r>
          </w:p>
        </w:tc>
      </w:tr>
    </w:tbl>
    <w:p w14:paraId="20F81AF2" w14:textId="77777777" w:rsidR="00B61985" w:rsidRPr="00B247FD" w:rsidRDefault="00B61985" w:rsidP="00B61985">
      <w:pPr>
        <w:shd w:val="clear" w:color="auto" w:fill="FFFFFF"/>
        <w:suppressAutoHyphens/>
        <w:rPr>
          <w:sz w:val="24"/>
          <w:szCs w:val="24"/>
        </w:rPr>
      </w:pPr>
    </w:p>
    <w:p w14:paraId="1C4F5566" w14:textId="2AFDF616" w:rsidR="00972F27" w:rsidRPr="00972F27" w:rsidRDefault="0071357D" w:rsidP="003A4F26">
      <w:pPr>
        <w:shd w:val="clear" w:color="auto" w:fill="FFFFFF"/>
        <w:suppressAutoHyphens/>
        <w:jc w:val="right"/>
        <w:rPr>
          <w:sz w:val="24"/>
          <w:szCs w:val="24"/>
        </w:rPr>
      </w:pPr>
      <w:r w:rsidRPr="00B247FD">
        <w:rPr>
          <w:sz w:val="24"/>
          <w:szCs w:val="24"/>
        </w:rPr>
        <w:br w:type="page"/>
      </w:r>
      <w:r w:rsidR="003A4F26" w:rsidRPr="00972F27">
        <w:rPr>
          <w:sz w:val="24"/>
          <w:szCs w:val="24"/>
        </w:rPr>
        <w:lastRenderedPageBreak/>
        <w:t xml:space="preserve"> </w:t>
      </w:r>
    </w:p>
    <w:p w14:paraId="22D596AB" w14:textId="77777777" w:rsidR="00F04F38" w:rsidRPr="00972F27" w:rsidRDefault="00F04F38" w:rsidP="00F04F38">
      <w:pPr>
        <w:ind w:firstLine="567"/>
        <w:jc w:val="both"/>
        <w:rPr>
          <w:sz w:val="24"/>
          <w:szCs w:val="24"/>
        </w:rPr>
      </w:pPr>
    </w:p>
    <w:sectPr w:rsidR="00F04F38" w:rsidRPr="00972F27" w:rsidSect="003A4F26">
      <w:footerReference w:type="even" r:id="rId13"/>
      <w:footerReference w:type="default" r:id="rId14"/>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577099C" w14:textId="77777777" w:rsidR="00493BDD" w:rsidRDefault="00493BDD">
      <w:r>
        <w:separator/>
      </w:r>
    </w:p>
  </w:endnote>
  <w:endnote w:type="continuationSeparator" w:id="0">
    <w:p w14:paraId="312D8F35" w14:textId="77777777" w:rsidR="00493BDD" w:rsidRDefault="00493B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TimesNewRomanPSMT">
    <w:altName w:val="Times New Roman"/>
    <w:panose1 w:val="00000000000000000000"/>
    <w:charset w:val="00"/>
    <w:family w:val="roman"/>
    <w:notTrueType/>
    <w:pitch w:val="default"/>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D901BD" w14:textId="77777777" w:rsidR="00682497" w:rsidRDefault="00682497" w:rsidP="00292204">
    <w:pPr>
      <w:pStyle w:val="a9"/>
      <w:framePr w:wrap="around" w:vAnchor="text" w:hAnchor="margin" w:xAlign="right" w:y="1"/>
      <w:rPr>
        <w:rStyle w:val="ab"/>
      </w:rPr>
    </w:pPr>
    <w:r>
      <w:rPr>
        <w:rStyle w:val="ab"/>
      </w:rPr>
      <w:fldChar w:fldCharType="begin"/>
    </w:r>
    <w:r>
      <w:rPr>
        <w:rStyle w:val="ab"/>
      </w:rPr>
      <w:instrText xml:space="preserve">PAGE  </w:instrText>
    </w:r>
    <w:r>
      <w:rPr>
        <w:rStyle w:val="ab"/>
      </w:rPr>
      <w:fldChar w:fldCharType="end"/>
    </w:r>
  </w:p>
  <w:p w14:paraId="4624AA65" w14:textId="77777777" w:rsidR="00682497" w:rsidRDefault="00682497" w:rsidP="004A0FC9">
    <w:pPr>
      <w:pStyle w:val="a9"/>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479861" w14:textId="77777777" w:rsidR="00682497" w:rsidRDefault="00682497">
    <w:pPr>
      <w:pStyle w:val="a9"/>
      <w:jc w:val="right"/>
    </w:pPr>
  </w:p>
  <w:p w14:paraId="3CAD741D" w14:textId="77777777" w:rsidR="00682497" w:rsidRDefault="00682497" w:rsidP="004A0FC9">
    <w:pPr>
      <w:pStyle w:val="a9"/>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F153530" w14:textId="77777777" w:rsidR="00493BDD" w:rsidRDefault="00493BDD">
      <w:r>
        <w:separator/>
      </w:r>
    </w:p>
  </w:footnote>
  <w:footnote w:type="continuationSeparator" w:id="0">
    <w:p w14:paraId="380AD779" w14:textId="77777777" w:rsidR="00493BDD" w:rsidRDefault="00493BD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A"/>
    <w:multiLevelType w:val="hybridMultilevel"/>
    <w:tmpl w:val="12CA1C5E"/>
    <w:lvl w:ilvl="0" w:tplc="9F365760">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FFFFFFFF">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FFFFFFFF">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FFFFFFFF">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FFFFFFFF">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FFFFFFFF">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FFFFFFFF">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FFFFFFFF">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FFFFFFFF">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1" w15:restartNumberingAfterBreak="0">
    <w:nsid w:val="03FB5D52"/>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6F17180"/>
    <w:multiLevelType w:val="multilevel"/>
    <w:tmpl w:val="A5F661B6"/>
    <w:lvl w:ilvl="0">
      <w:start w:val="6"/>
      <w:numFmt w:val="decimal"/>
      <w:lvlText w:val="%1."/>
      <w:lvlJc w:val="left"/>
      <w:pPr>
        <w:ind w:left="360" w:hanging="360"/>
      </w:pPr>
      <w:rPr>
        <w:rFonts w:hint="default"/>
        <w:b/>
      </w:rPr>
    </w:lvl>
    <w:lvl w:ilvl="1">
      <w:start w:val="1"/>
      <w:numFmt w:val="decimal"/>
      <w:lvlText w:val="%1.%2."/>
      <w:lvlJc w:val="left"/>
      <w:pPr>
        <w:ind w:left="862"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9."/>
      <w:lvlJc w:val="left"/>
      <w:pPr>
        <w:ind w:left="2936" w:hanging="1800"/>
      </w:pPr>
      <w:rPr>
        <w:rFonts w:ascii="Times New Roman" w:hAnsi="Times New Roman" w:cs="Times New Roman" w:hint="default"/>
      </w:rPr>
    </w:lvl>
  </w:abstractNum>
  <w:abstractNum w:abstractNumId="3" w15:restartNumberingAfterBreak="0">
    <w:nsid w:val="09077D6E"/>
    <w:multiLevelType w:val="multilevel"/>
    <w:tmpl w:val="ABA09F50"/>
    <w:lvl w:ilvl="0">
      <w:start w:val="1"/>
      <w:numFmt w:val="decimal"/>
      <w:lvlText w:val="%1."/>
      <w:lvlJc w:val="left"/>
      <w:pPr>
        <w:ind w:left="1080" w:hanging="720"/>
      </w:pPr>
      <w:rPr>
        <w:rFonts w:hint="default"/>
      </w:rPr>
    </w:lvl>
    <w:lvl w:ilvl="1">
      <w:start w:val="1"/>
      <w:numFmt w:val="decimal"/>
      <w:isLgl/>
      <w:lvlText w:val="%1.%2."/>
      <w:lvlJc w:val="left"/>
      <w:pPr>
        <w:ind w:left="720" w:hanging="360"/>
      </w:pPr>
      <w:rPr>
        <w:rFonts w:hint="default"/>
        <w:b w:val="0"/>
        <w:sz w:val="24"/>
      </w:rPr>
    </w:lvl>
    <w:lvl w:ilvl="2">
      <w:start w:val="1"/>
      <w:numFmt w:val="decimal"/>
      <w:isLgl/>
      <w:lvlText w:val="%1.%2.%3."/>
      <w:lvlJc w:val="left"/>
      <w:pPr>
        <w:ind w:left="1080" w:hanging="720"/>
      </w:pPr>
      <w:rPr>
        <w:rFonts w:hint="default"/>
        <w:b w:val="0"/>
        <w:sz w:val="24"/>
      </w:rPr>
    </w:lvl>
    <w:lvl w:ilvl="3">
      <w:start w:val="1"/>
      <w:numFmt w:val="decimal"/>
      <w:isLgl/>
      <w:lvlText w:val="%1.%2.%3.%4."/>
      <w:lvlJc w:val="left"/>
      <w:pPr>
        <w:ind w:left="1080" w:hanging="720"/>
      </w:pPr>
      <w:rPr>
        <w:rFonts w:hint="default"/>
        <w:b w:val="0"/>
        <w:sz w:val="24"/>
      </w:rPr>
    </w:lvl>
    <w:lvl w:ilvl="4">
      <w:start w:val="1"/>
      <w:numFmt w:val="decimal"/>
      <w:isLgl/>
      <w:lvlText w:val="%1.%2.%3.%4.%5."/>
      <w:lvlJc w:val="left"/>
      <w:pPr>
        <w:ind w:left="1440" w:hanging="1080"/>
      </w:pPr>
      <w:rPr>
        <w:rFonts w:hint="default"/>
        <w:b w:val="0"/>
        <w:sz w:val="24"/>
      </w:rPr>
    </w:lvl>
    <w:lvl w:ilvl="5">
      <w:start w:val="1"/>
      <w:numFmt w:val="decimal"/>
      <w:isLgl/>
      <w:lvlText w:val="%1.%2.%3.%4.%5.%6."/>
      <w:lvlJc w:val="left"/>
      <w:pPr>
        <w:ind w:left="1440" w:hanging="1080"/>
      </w:pPr>
      <w:rPr>
        <w:rFonts w:hint="default"/>
        <w:b w:val="0"/>
        <w:sz w:val="24"/>
      </w:rPr>
    </w:lvl>
    <w:lvl w:ilvl="6">
      <w:start w:val="1"/>
      <w:numFmt w:val="decimal"/>
      <w:isLgl/>
      <w:lvlText w:val="%1.%2.%3.%4.%5.%6.%7."/>
      <w:lvlJc w:val="left"/>
      <w:pPr>
        <w:ind w:left="1800" w:hanging="1440"/>
      </w:pPr>
      <w:rPr>
        <w:rFonts w:hint="default"/>
        <w:b w:val="0"/>
        <w:sz w:val="24"/>
      </w:rPr>
    </w:lvl>
    <w:lvl w:ilvl="7">
      <w:start w:val="1"/>
      <w:numFmt w:val="decimal"/>
      <w:isLgl/>
      <w:lvlText w:val="%1.%2.%3.%4.%5.%6.%7.%8."/>
      <w:lvlJc w:val="left"/>
      <w:pPr>
        <w:ind w:left="1800" w:hanging="1440"/>
      </w:pPr>
      <w:rPr>
        <w:rFonts w:hint="default"/>
        <w:b w:val="0"/>
        <w:sz w:val="24"/>
      </w:rPr>
    </w:lvl>
    <w:lvl w:ilvl="8">
      <w:start w:val="1"/>
      <w:numFmt w:val="decimal"/>
      <w:isLgl/>
      <w:lvlText w:val="%1.%2.%3.%4.%5.%6.%7.%8.%9."/>
      <w:lvlJc w:val="left"/>
      <w:pPr>
        <w:ind w:left="2160" w:hanging="1800"/>
      </w:pPr>
      <w:rPr>
        <w:rFonts w:hint="default"/>
        <w:b w:val="0"/>
        <w:sz w:val="24"/>
      </w:rPr>
    </w:lvl>
  </w:abstractNum>
  <w:abstractNum w:abstractNumId="4" w15:restartNumberingAfterBreak="0">
    <w:nsid w:val="0A9F1752"/>
    <w:multiLevelType w:val="multilevel"/>
    <w:tmpl w:val="65E81594"/>
    <w:lvl w:ilvl="0">
      <w:start w:val="5"/>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284"/>
        </w:tabs>
        <w:ind w:left="284" w:hanging="171"/>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4"/>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5" w15:restartNumberingAfterBreak="0">
    <w:nsid w:val="0DA241B2"/>
    <w:multiLevelType w:val="hybridMultilevel"/>
    <w:tmpl w:val="09F66606"/>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6" w15:restartNumberingAfterBreak="0">
    <w:nsid w:val="0E435BD2"/>
    <w:multiLevelType w:val="multilevel"/>
    <w:tmpl w:val="831A1F4C"/>
    <w:lvl w:ilvl="0">
      <w:start w:val="3"/>
      <w:numFmt w:val="decimal"/>
      <w:lvlText w:val="%1."/>
      <w:lvlJc w:val="left"/>
      <w:pPr>
        <w:ind w:left="360" w:hanging="360"/>
      </w:pPr>
      <w:rPr>
        <w:rFonts w:hint="default"/>
      </w:rPr>
    </w:lvl>
    <w:lvl w:ilvl="1">
      <w:start w:val="3"/>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7" w15:restartNumberingAfterBreak="0">
    <w:nsid w:val="180A61D8"/>
    <w:multiLevelType w:val="multilevel"/>
    <w:tmpl w:val="F7FC3902"/>
    <w:lvl w:ilvl="0">
      <w:start w:val="1"/>
      <w:numFmt w:val="decimal"/>
      <w:lvlText w:val="%1."/>
      <w:lvlJc w:val="left"/>
      <w:pPr>
        <w:ind w:left="501" w:hanging="360"/>
      </w:pPr>
    </w:lvl>
    <w:lvl w:ilvl="1">
      <w:start w:val="1"/>
      <w:numFmt w:val="decimal"/>
      <w:lvlText w:val="%1.%2."/>
      <w:lvlJc w:val="left"/>
      <w:pPr>
        <w:ind w:left="432" w:hanging="432"/>
      </w:pPr>
      <w:rPr>
        <w:b w:val="0"/>
        <w:i w:val="0"/>
      </w:rPr>
    </w:lvl>
    <w:lvl w:ilvl="2">
      <w:start w:val="1"/>
      <w:numFmt w:val="decimal"/>
      <w:lvlText w:val="%1.%2.%3."/>
      <w:lvlJc w:val="left"/>
      <w:pPr>
        <w:ind w:left="135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C341C7C"/>
    <w:multiLevelType w:val="hybridMultilevel"/>
    <w:tmpl w:val="D56E85A8"/>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9" w15:restartNumberingAfterBreak="0">
    <w:nsid w:val="25D04C4F"/>
    <w:multiLevelType w:val="hybridMultilevel"/>
    <w:tmpl w:val="53E4A210"/>
    <w:lvl w:ilvl="0" w:tplc="E92A8B4E">
      <w:start w:val="7"/>
      <w:numFmt w:val="decimal"/>
      <w:lvlText w:val="%1."/>
      <w:lvlJc w:val="left"/>
      <w:pPr>
        <w:ind w:left="1353" w:hanging="360"/>
      </w:pPr>
      <w:rPr>
        <w:rFonts w:hint="default"/>
        <w:i w:val="0"/>
        <w:color w:val="auto"/>
      </w:rPr>
    </w:lvl>
    <w:lvl w:ilvl="1" w:tplc="04190019">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0" w15:restartNumberingAfterBreak="0">
    <w:nsid w:val="2A815AB4"/>
    <w:multiLevelType w:val="hybridMultilevel"/>
    <w:tmpl w:val="3510FE6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A843535"/>
    <w:multiLevelType w:val="hybridMultilevel"/>
    <w:tmpl w:val="4ECA17F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A873E2A"/>
    <w:multiLevelType w:val="multilevel"/>
    <w:tmpl w:val="2A873E2A"/>
    <w:lvl w:ilvl="0">
      <w:start w:val="1"/>
      <w:numFmt w:val="decimal"/>
      <w:lvlText w:val="%1."/>
      <w:lvlJc w:val="left"/>
      <w:pPr>
        <w:ind w:left="720" w:hanging="360"/>
      </w:pPr>
      <w:rPr>
        <w:rFonts w:hint="default"/>
        <w:b/>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31670AB4"/>
    <w:multiLevelType w:val="hybridMultilevel"/>
    <w:tmpl w:val="E57C6278"/>
    <w:lvl w:ilvl="0" w:tplc="247CFC6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526404A"/>
    <w:multiLevelType w:val="hybridMultilevel"/>
    <w:tmpl w:val="108ABFB2"/>
    <w:lvl w:ilvl="0" w:tplc="A09299B6">
      <w:start w:val="1"/>
      <w:numFmt w:val="bullet"/>
      <w:lvlText w:val=""/>
      <w:lvlJc w:val="left"/>
      <w:pPr>
        <w:tabs>
          <w:tab w:val="num" w:pos="720"/>
        </w:tabs>
        <w:ind w:left="720" w:hanging="360"/>
      </w:pPr>
      <w:rPr>
        <w:rFonts w:ascii="Symbol" w:hAnsi="Symbol" w:hint="default"/>
        <w:sz w:val="20"/>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F2B04C6"/>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42033A24"/>
    <w:multiLevelType w:val="hybridMultilevel"/>
    <w:tmpl w:val="780AA252"/>
    <w:lvl w:ilvl="0" w:tplc="5F4668CA">
      <w:start w:val="1"/>
      <w:numFmt w:val="decimal"/>
      <w:suff w:val="nothing"/>
      <w:lvlText w:val="%1."/>
      <w:lvlJc w:val="right"/>
      <w:pPr>
        <w:ind w:left="0" w:firstLine="17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43E43AD0"/>
    <w:multiLevelType w:val="hybridMultilevel"/>
    <w:tmpl w:val="4798107E"/>
    <w:lvl w:ilvl="0" w:tplc="EE306FA2">
      <w:start w:val="6"/>
      <w:numFmt w:val="decimal"/>
      <w:lvlText w:val="%1"/>
      <w:lvlJc w:val="left"/>
      <w:pPr>
        <w:ind w:left="720" w:hanging="360"/>
      </w:pPr>
      <w:rPr>
        <w:rFonts w:hint="default"/>
        <w:i w:val="0"/>
        <w:color w:val="auto"/>
      </w:rPr>
    </w:lvl>
    <w:lvl w:ilvl="1" w:tplc="36DE3C82">
      <w:start w:val="1"/>
      <w:numFmt w:val="decimal"/>
      <w:lvlText w:val="%2."/>
      <w:lvlJc w:val="left"/>
      <w:pPr>
        <w:ind w:left="1440" w:hanging="360"/>
      </w:pPr>
      <w:rPr>
        <w:rFonts w:hint="default"/>
      </w:r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4AF674C1"/>
    <w:multiLevelType w:val="multilevel"/>
    <w:tmpl w:val="34983C74"/>
    <w:lvl w:ilvl="0">
      <w:start w:val="5"/>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284"/>
        </w:tabs>
        <w:ind w:left="284" w:hanging="171"/>
      </w:pPr>
      <w:rPr>
        <w:rFonts w:cs="Times New Roman" w:hint="default"/>
        <w:b w:val="0"/>
      </w:rPr>
    </w:lvl>
    <w:lvl w:ilvl="2">
      <w:start w:val="1"/>
      <w:numFmt w:val="decimal"/>
      <w:lvlText w:val="%1.%2.%3."/>
      <w:lvlJc w:val="left"/>
      <w:pPr>
        <w:tabs>
          <w:tab w:val="num" w:pos="1224"/>
        </w:tabs>
        <w:ind w:left="1224" w:hanging="504"/>
      </w:pPr>
      <w:rPr>
        <w:rFonts w:cs="Times New Roman" w:hint="default"/>
      </w:rPr>
    </w:lvl>
    <w:lvl w:ilvl="3">
      <w:start w:val="4"/>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19" w15:restartNumberingAfterBreak="0">
    <w:nsid w:val="4C2163A8"/>
    <w:multiLevelType w:val="multilevel"/>
    <w:tmpl w:val="F0D017C4"/>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4EBD7ED6"/>
    <w:multiLevelType w:val="multilevel"/>
    <w:tmpl w:val="27880B4E"/>
    <w:lvl w:ilvl="0">
      <w:start w:val="1"/>
      <w:numFmt w:val="decimal"/>
      <w:lvlText w:val="%1."/>
      <w:lvlJc w:val="left"/>
      <w:pPr>
        <w:ind w:left="360" w:hanging="360"/>
      </w:pPr>
    </w:lvl>
    <w:lvl w:ilvl="1">
      <w:start w:val="1"/>
      <w:numFmt w:val="decimal"/>
      <w:lvlText w:val="%2."/>
      <w:lvlJc w:val="left"/>
      <w:pPr>
        <w:ind w:left="792" w:hanging="432"/>
      </w:pPr>
      <w:rPr>
        <w:rFonts w:ascii="Times New Roman" w:eastAsia="Times New Roman" w:hAnsi="Times New Roman" w:cs="Times New Roman"/>
        <w:b/>
        <w:sz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5273465E"/>
    <w:multiLevelType w:val="multilevel"/>
    <w:tmpl w:val="E9DE77EE"/>
    <w:lvl w:ilvl="0">
      <w:start w:val="1"/>
      <w:numFmt w:val="decimal"/>
      <w:lvlText w:val="%1."/>
      <w:lvlJc w:val="left"/>
      <w:pPr>
        <w:ind w:left="360" w:hanging="360"/>
      </w:pPr>
    </w:lvl>
    <w:lvl w:ilvl="1">
      <w:start w:val="1"/>
      <w:numFmt w:val="decimal"/>
      <w:lvlText w:val="%1.%2."/>
      <w:lvlJc w:val="left"/>
      <w:pPr>
        <w:ind w:left="792" w:hanging="432"/>
      </w:pPr>
      <w:rPr>
        <w:b w:val="0"/>
        <w:i w:val="0"/>
        <w:color w:val="auto"/>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561B0D37"/>
    <w:multiLevelType w:val="multilevel"/>
    <w:tmpl w:val="B53409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284"/>
        </w:tabs>
        <w:ind w:left="284" w:hanging="171"/>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23" w15:restartNumberingAfterBreak="0">
    <w:nsid w:val="56C47489"/>
    <w:multiLevelType w:val="hybridMultilevel"/>
    <w:tmpl w:val="B77219F4"/>
    <w:lvl w:ilvl="0" w:tplc="0419000F">
      <w:start w:val="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59B36FE3"/>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65257D70"/>
    <w:multiLevelType w:val="multilevel"/>
    <w:tmpl w:val="65257D70"/>
    <w:lvl w:ilvl="0">
      <w:start w:val="1"/>
      <w:numFmt w:val="decimal"/>
      <w:lvlText w:val="1.%1"/>
      <w:lvlJc w:val="center"/>
      <w:pPr>
        <w:ind w:left="720" w:hanging="360"/>
      </w:pPr>
      <w:rPr>
        <w:rFonts w:hint="default"/>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65FD68BF"/>
    <w:multiLevelType w:val="hybridMultilevel"/>
    <w:tmpl w:val="5F34C0A6"/>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7" w15:restartNumberingAfterBreak="0">
    <w:nsid w:val="6CF670D8"/>
    <w:multiLevelType w:val="hybridMultilevel"/>
    <w:tmpl w:val="AD483B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70861841"/>
    <w:multiLevelType w:val="multilevel"/>
    <w:tmpl w:val="7C2ADB90"/>
    <w:lvl w:ilvl="0">
      <w:start w:val="11"/>
      <w:numFmt w:val="decimal"/>
      <w:lvlText w:val="%1."/>
      <w:lvlJc w:val="left"/>
      <w:pPr>
        <w:ind w:left="360" w:hanging="360"/>
      </w:pPr>
      <w:rPr>
        <w:rFonts w:hint="default"/>
      </w:rPr>
    </w:lvl>
    <w:lvl w:ilvl="1">
      <w:start w:val="1"/>
      <w:numFmt w:val="decimal"/>
      <w:lvlText w:val="%1.%2."/>
      <w:lvlJc w:val="left"/>
      <w:pPr>
        <w:ind w:left="862"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9."/>
      <w:lvlJc w:val="left"/>
      <w:pPr>
        <w:ind w:left="2936" w:hanging="1800"/>
      </w:pPr>
      <w:rPr>
        <w:rFonts w:ascii="Times New Roman" w:hAnsi="Times New Roman" w:cs="Times New Roman" w:hint="default"/>
      </w:rPr>
    </w:lvl>
  </w:abstractNum>
  <w:abstractNum w:abstractNumId="29" w15:restartNumberingAfterBreak="0">
    <w:nsid w:val="786A3F49"/>
    <w:multiLevelType w:val="multilevel"/>
    <w:tmpl w:val="E6C83592"/>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webHidden w:val="0"/>
        <w:color w:val="000000"/>
        <w:spacing w:val="0"/>
        <w:kern w:val="0"/>
        <w:position w:val="0"/>
        <w:sz w:val="24"/>
        <w:u w:val="none"/>
        <w:effect w:val="none"/>
        <w:vertAlign w:val="baseline"/>
        <w:em w:val="none"/>
        <w:specVanish w:val="0"/>
      </w:rPr>
    </w:lvl>
    <w:lvl w:ilvl="1">
      <w:start w:val="1"/>
      <w:numFmt w:val="decimal"/>
      <w:lvlRestart w:val="0"/>
      <w:pStyle w:val="RUS1"/>
      <w:lvlText w:val="%2."/>
      <w:lvlJc w:val="left"/>
      <w:pPr>
        <w:ind w:left="0" w:firstLine="0"/>
      </w:pPr>
      <w:rPr>
        <w:rFonts w:ascii="Times New Roman" w:hAnsi="Times New Roman" w:cs="Times New Roman" w:hint="default"/>
        <w:b/>
        <w:bCs w:val="0"/>
        <w:i w:val="0"/>
        <w:iCs w:val="0"/>
        <w:caps w:val="0"/>
        <w:smallCaps w:val="0"/>
        <w:strike w:val="0"/>
        <w:dstrike w:val="0"/>
        <w:noProof w:val="0"/>
        <w:vanish w:val="0"/>
        <w:webHidden w:val="0"/>
        <w:color w:val="000000"/>
        <w:spacing w:val="0"/>
        <w:kern w:val="0"/>
        <w:position w:val="0"/>
        <w:sz w:val="24"/>
        <w:u w:val="none"/>
        <w:effect w:val="none"/>
        <w:vertAlign w:val="baseline"/>
        <w:em w:val="none"/>
        <w:specVanish w:val="0"/>
      </w:rPr>
    </w:lvl>
    <w:lvl w:ilvl="2">
      <w:start w:val="1"/>
      <w:numFmt w:val="decimal"/>
      <w:pStyle w:val="RUS11"/>
      <w:lvlText w:val="%2.%3."/>
      <w:lvlJc w:val="left"/>
      <w:pPr>
        <w:ind w:left="1" w:firstLine="567"/>
      </w:pPr>
      <w:rPr>
        <w:rFonts w:ascii="Times New Roman" w:hAnsi="Times New Roman" w:cs="Times New Roman" w:hint="default"/>
        <w:b w:val="0"/>
        <w:bCs w:val="0"/>
        <w:i w:val="0"/>
        <w:iCs w:val="0"/>
        <w:caps w:val="0"/>
        <w:smallCaps w:val="0"/>
        <w:strike w:val="0"/>
        <w:dstrike w:val="0"/>
        <w:noProof w:val="0"/>
        <w:vanish w:val="0"/>
        <w:webHidden w:val="0"/>
        <w:color w:val="000000"/>
        <w:spacing w:val="0"/>
        <w:kern w:val="0"/>
        <w:position w:val="0"/>
        <w:sz w:val="24"/>
        <w:u w:val="none"/>
        <w:effect w:val="none"/>
        <w:vertAlign w:val="baseline"/>
        <w:em w:val="none"/>
        <w:specVanish w: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webHidden w:val="0"/>
        <w:color w:val="000000"/>
        <w:spacing w:val="0"/>
        <w:kern w:val="0"/>
        <w:position w:val="0"/>
        <w:sz w:val="24"/>
        <w:u w:val="none"/>
        <w:effect w:val="none"/>
        <w:vertAlign w:val="baseline"/>
        <w:em w:val="none"/>
        <w:specVanish w:val="0"/>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webHidden w:val="0"/>
        <w:color w:val="000000"/>
        <w:spacing w:val="0"/>
        <w:kern w:val="0"/>
        <w:position w:val="0"/>
        <w:sz w:val="22"/>
        <w:u w:val="none"/>
        <w:effect w:val="none"/>
        <w:vertAlign w:val="baseline"/>
        <w:em w:val="none"/>
        <w:specVanish w:val="0"/>
      </w:rPr>
    </w:lvl>
    <w:lvl w:ilvl="6">
      <w:start w:val="1"/>
      <w:numFmt w:val="bullet"/>
      <w:lvlText w:val=""/>
      <w:lvlJc w:val="left"/>
      <w:pPr>
        <w:tabs>
          <w:tab w:val="num" w:pos="6237"/>
        </w:tabs>
        <w:ind w:left="0" w:firstLine="992"/>
      </w:pPr>
      <w:rPr>
        <w:rFonts w:ascii="Symbol" w:hAnsi="Symbol" w:hint="default"/>
        <w:b w:val="0"/>
        <w:i w:val="0"/>
        <w:sz w:val="22"/>
      </w:rPr>
    </w:lvl>
    <w:lvl w:ilvl="7">
      <w:start w:val="1"/>
      <w:numFmt w:val="none"/>
      <w:lvlText w:val=""/>
      <w:lvlJc w:val="left"/>
      <w:pPr>
        <w:ind w:left="0" w:firstLine="567"/>
      </w:pPr>
      <w:rPr>
        <w:rFonts w:ascii="Times New Roman" w:hAnsi="Times New Roman" w:cs="Times New Roman" w:hint="default"/>
        <w:b w:val="0"/>
        <w:i w:val="0"/>
        <w:sz w:val="22"/>
      </w:rPr>
    </w:lvl>
    <w:lvl w:ilvl="8">
      <w:start w:val="1"/>
      <w:numFmt w:val="none"/>
      <w:lvlText w:val=""/>
      <w:lvlJc w:val="left"/>
      <w:pPr>
        <w:ind w:left="0" w:firstLine="0"/>
      </w:pPr>
      <w:rPr>
        <w:rFonts w:ascii="Times New Roman" w:hAnsi="Times New Roman" w:cs="Times New Roman" w:hint="default"/>
        <w:b w:val="0"/>
        <w:i w:val="0"/>
        <w:sz w:val="22"/>
      </w:rPr>
    </w:lvl>
  </w:abstractNum>
  <w:num w:numId="1">
    <w:abstractNumId w:val="22"/>
  </w:num>
  <w:num w:numId="2">
    <w:abstractNumId w:val="4"/>
  </w:num>
  <w:num w:numId="3">
    <w:abstractNumId w:val="2"/>
  </w:num>
  <w:num w:numId="4">
    <w:abstractNumId w:val="29"/>
  </w:num>
  <w:num w:numId="5">
    <w:abstractNumId w:val="0"/>
  </w:num>
  <w:num w:numId="6">
    <w:abstractNumId w:val="13"/>
  </w:num>
  <w:num w:numId="7">
    <w:abstractNumId w:val="28"/>
  </w:num>
  <w:num w:numId="8">
    <w:abstractNumId w:val="24"/>
  </w:num>
  <w:num w:numId="9">
    <w:abstractNumId w:val="18"/>
  </w:num>
  <w:num w:numId="10">
    <w:abstractNumId w:val="16"/>
  </w:num>
  <w:num w:numId="11">
    <w:abstractNumId w:val="27"/>
  </w:num>
  <w:num w:numId="12">
    <w:abstractNumId w:val="21"/>
  </w:num>
  <w:num w:numId="13">
    <w:abstractNumId w:val="15"/>
  </w:num>
  <w:num w:numId="14">
    <w:abstractNumId w:val="8"/>
  </w:num>
  <w:num w:numId="15">
    <w:abstractNumId w:val="19"/>
  </w:num>
  <w:num w:numId="16">
    <w:abstractNumId w:val="26"/>
  </w:num>
  <w:num w:numId="17">
    <w:abstractNumId w:val="7"/>
  </w:num>
  <w:num w:numId="18">
    <w:abstractNumId w:val="11"/>
  </w:num>
  <w:num w:numId="19">
    <w:abstractNumId w:val="10"/>
  </w:num>
  <w:num w:numId="20">
    <w:abstractNumId w:val="5"/>
  </w:num>
  <w:num w:numId="21">
    <w:abstractNumId w:val="14"/>
  </w:num>
  <w:num w:numId="22">
    <w:abstractNumId w:val="3"/>
  </w:num>
  <w:num w:numId="23">
    <w:abstractNumId w:val="6"/>
  </w:num>
  <w:num w:numId="24">
    <w:abstractNumId w:val="20"/>
  </w:num>
  <w:num w:numId="25">
    <w:abstractNumId w:val="9"/>
  </w:num>
  <w:num w:numId="26">
    <w:abstractNumId w:val="17"/>
  </w:num>
  <w:num w:numId="27">
    <w:abstractNumId w:val="23"/>
  </w:num>
  <w:num w:numId="28">
    <w:abstractNumId w:val="1"/>
  </w:num>
  <w:num w:numId="29">
    <w:abstractNumId w:val="12"/>
  </w:num>
  <w:num w:numId="30">
    <w:abstractNumId w:val="25"/>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autoHyphenation/>
  <w:hyphenationZone w:val="357"/>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01E3"/>
    <w:rsid w:val="00006A1A"/>
    <w:rsid w:val="00011AE2"/>
    <w:rsid w:val="00012335"/>
    <w:rsid w:val="00024A66"/>
    <w:rsid w:val="0003118D"/>
    <w:rsid w:val="00034D75"/>
    <w:rsid w:val="00040DA9"/>
    <w:rsid w:val="00062D87"/>
    <w:rsid w:val="00063F19"/>
    <w:rsid w:val="00073DF8"/>
    <w:rsid w:val="000745D1"/>
    <w:rsid w:val="000912A0"/>
    <w:rsid w:val="000916F6"/>
    <w:rsid w:val="00097DC3"/>
    <w:rsid w:val="000A3A5C"/>
    <w:rsid w:val="000A74AF"/>
    <w:rsid w:val="000B14FF"/>
    <w:rsid w:val="000B6062"/>
    <w:rsid w:val="000E0154"/>
    <w:rsid w:val="000E1695"/>
    <w:rsid w:val="000E3247"/>
    <w:rsid w:val="000E74B0"/>
    <w:rsid w:val="001061A3"/>
    <w:rsid w:val="00110120"/>
    <w:rsid w:val="00114FEB"/>
    <w:rsid w:val="001208BF"/>
    <w:rsid w:val="00120EB7"/>
    <w:rsid w:val="00122242"/>
    <w:rsid w:val="00122401"/>
    <w:rsid w:val="00125B39"/>
    <w:rsid w:val="001456D4"/>
    <w:rsid w:val="00153C31"/>
    <w:rsid w:val="001600D5"/>
    <w:rsid w:val="00173543"/>
    <w:rsid w:val="0019561C"/>
    <w:rsid w:val="001A75DC"/>
    <w:rsid w:val="001B7251"/>
    <w:rsid w:val="001D52F4"/>
    <w:rsid w:val="001E0EF6"/>
    <w:rsid w:val="001F67ED"/>
    <w:rsid w:val="001F6A6A"/>
    <w:rsid w:val="00203E99"/>
    <w:rsid w:val="0020565C"/>
    <w:rsid w:val="00207611"/>
    <w:rsid w:val="00217356"/>
    <w:rsid w:val="00217D3D"/>
    <w:rsid w:val="002213D4"/>
    <w:rsid w:val="002229CD"/>
    <w:rsid w:val="00222DC2"/>
    <w:rsid w:val="0023254F"/>
    <w:rsid w:val="00232AD1"/>
    <w:rsid w:val="0024739A"/>
    <w:rsid w:val="0025142B"/>
    <w:rsid w:val="00257464"/>
    <w:rsid w:val="00257D2C"/>
    <w:rsid w:val="00260259"/>
    <w:rsid w:val="002602DD"/>
    <w:rsid w:val="002605B4"/>
    <w:rsid w:val="00261758"/>
    <w:rsid w:val="0026496F"/>
    <w:rsid w:val="0027048E"/>
    <w:rsid w:val="002741EE"/>
    <w:rsid w:val="00276DB8"/>
    <w:rsid w:val="002846D9"/>
    <w:rsid w:val="00292204"/>
    <w:rsid w:val="002956AB"/>
    <w:rsid w:val="00296D89"/>
    <w:rsid w:val="002A1045"/>
    <w:rsid w:val="002C3F1C"/>
    <w:rsid w:val="002D0274"/>
    <w:rsid w:val="002D51D4"/>
    <w:rsid w:val="002D7CD8"/>
    <w:rsid w:val="002E4BD0"/>
    <w:rsid w:val="002F008E"/>
    <w:rsid w:val="002F4FC5"/>
    <w:rsid w:val="002F6906"/>
    <w:rsid w:val="002F7121"/>
    <w:rsid w:val="003001EF"/>
    <w:rsid w:val="00302719"/>
    <w:rsid w:val="0030478E"/>
    <w:rsid w:val="00304DEC"/>
    <w:rsid w:val="00312815"/>
    <w:rsid w:val="003128BC"/>
    <w:rsid w:val="00316A0C"/>
    <w:rsid w:val="00322A35"/>
    <w:rsid w:val="0034157A"/>
    <w:rsid w:val="00341ADA"/>
    <w:rsid w:val="003428F5"/>
    <w:rsid w:val="003444B6"/>
    <w:rsid w:val="00345F69"/>
    <w:rsid w:val="0036058D"/>
    <w:rsid w:val="003621D2"/>
    <w:rsid w:val="003627DE"/>
    <w:rsid w:val="00364708"/>
    <w:rsid w:val="0037490E"/>
    <w:rsid w:val="003817BC"/>
    <w:rsid w:val="00382EB0"/>
    <w:rsid w:val="003837A5"/>
    <w:rsid w:val="00385B17"/>
    <w:rsid w:val="003950DE"/>
    <w:rsid w:val="0039752A"/>
    <w:rsid w:val="0039783B"/>
    <w:rsid w:val="00397E6F"/>
    <w:rsid w:val="003A1DC9"/>
    <w:rsid w:val="003A2637"/>
    <w:rsid w:val="003A2C23"/>
    <w:rsid w:val="003A3C78"/>
    <w:rsid w:val="003A4506"/>
    <w:rsid w:val="003A4F26"/>
    <w:rsid w:val="003A7380"/>
    <w:rsid w:val="003B0B56"/>
    <w:rsid w:val="003C1A22"/>
    <w:rsid w:val="003D5EA9"/>
    <w:rsid w:val="003F0267"/>
    <w:rsid w:val="003F0BFB"/>
    <w:rsid w:val="00403612"/>
    <w:rsid w:val="00406344"/>
    <w:rsid w:val="0041061C"/>
    <w:rsid w:val="00410E32"/>
    <w:rsid w:val="00414C2F"/>
    <w:rsid w:val="00420945"/>
    <w:rsid w:val="00440A8A"/>
    <w:rsid w:val="004428C1"/>
    <w:rsid w:val="004459FE"/>
    <w:rsid w:val="00446864"/>
    <w:rsid w:val="00450316"/>
    <w:rsid w:val="00451CA9"/>
    <w:rsid w:val="004732F4"/>
    <w:rsid w:val="0047357E"/>
    <w:rsid w:val="0049042E"/>
    <w:rsid w:val="00490E1B"/>
    <w:rsid w:val="00492AD3"/>
    <w:rsid w:val="00493BDD"/>
    <w:rsid w:val="00496C67"/>
    <w:rsid w:val="0049732F"/>
    <w:rsid w:val="004A0FC9"/>
    <w:rsid w:val="004A62BE"/>
    <w:rsid w:val="004A7A54"/>
    <w:rsid w:val="004A7D99"/>
    <w:rsid w:val="004C46B0"/>
    <w:rsid w:val="004C58F3"/>
    <w:rsid w:val="004D06FB"/>
    <w:rsid w:val="004D1051"/>
    <w:rsid w:val="004D414E"/>
    <w:rsid w:val="004D62DE"/>
    <w:rsid w:val="004E6131"/>
    <w:rsid w:val="004E7164"/>
    <w:rsid w:val="00510C4F"/>
    <w:rsid w:val="005147C5"/>
    <w:rsid w:val="00514A03"/>
    <w:rsid w:val="0051571D"/>
    <w:rsid w:val="00522546"/>
    <w:rsid w:val="00527D5F"/>
    <w:rsid w:val="00527E66"/>
    <w:rsid w:val="0054695A"/>
    <w:rsid w:val="00550BA3"/>
    <w:rsid w:val="00552745"/>
    <w:rsid w:val="00563730"/>
    <w:rsid w:val="00563764"/>
    <w:rsid w:val="00587B4C"/>
    <w:rsid w:val="00590927"/>
    <w:rsid w:val="00592C80"/>
    <w:rsid w:val="00594E00"/>
    <w:rsid w:val="005A04EB"/>
    <w:rsid w:val="005A14E9"/>
    <w:rsid w:val="005A1DB7"/>
    <w:rsid w:val="005B4211"/>
    <w:rsid w:val="005B5653"/>
    <w:rsid w:val="005B640F"/>
    <w:rsid w:val="005D005E"/>
    <w:rsid w:val="005D64AB"/>
    <w:rsid w:val="005D7D08"/>
    <w:rsid w:val="005E181B"/>
    <w:rsid w:val="005E7C03"/>
    <w:rsid w:val="00606CDA"/>
    <w:rsid w:val="00607900"/>
    <w:rsid w:val="006079AC"/>
    <w:rsid w:val="00607B73"/>
    <w:rsid w:val="00623E7C"/>
    <w:rsid w:val="00626393"/>
    <w:rsid w:val="0063643E"/>
    <w:rsid w:val="00640C0E"/>
    <w:rsid w:val="006478A5"/>
    <w:rsid w:val="006626F9"/>
    <w:rsid w:val="00663C27"/>
    <w:rsid w:val="00663E33"/>
    <w:rsid w:val="006723D1"/>
    <w:rsid w:val="00675C7E"/>
    <w:rsid w:val="00681973"/>
    <w:rsid w:val="006820C1"/>
    <w:rsid w:val="00682497"/>
    <w:rsid w:val="00682DEA"/>
    <w:rsid w:val="00682F56"/>
    <w:rsid w:val="00692267"/>
    <w:rsid w:val="00692BEB"/>
    <w:rsid w:val="0069368A"/>
    <w:rsid w:val="00694641"/>
    <w:rsid w:val="00694B87"/>
    <w:rsid w:val="006A6E84"/>
    <w:rsid w:val="006B601C"/>
    <w:rsid w:val="006B65C5"/>
    <w:rsid w:val="006C267D"/>
    <w:rsid w:val="006D462E"/>
    <w:rsid w:val="006D609A"/>
    <w:rsid w:val="006E40C5"/>
    <w:rsid w:val="006F16C4"/>
    <w:rsid w:val="0070726F"/>
    <w:rsid w:val="00707AC9"/>
    <w:rsid w:val="007116F3"/>
    <w:rsid w:val="0071357D"/>
    <w:rsid w:val="00726C63"/>
    <w:rsid w:val="00727923"/>
    <w:rsid w:val="00736EE3"/>
    <w:rsid w:val="00741496"/>
    <w:rsid w:val="007527E9"/>
    <w:rsid w:val="00752F73"/>
    <w:rsid w:val="00756D4B"/>
    <w:rsid w:val="0075700E"/>
    <w:rsid w:val="00761211"/>
    <w:rsid w:val="00765606"/>
    <w:rsid w:val="0077107A"/>
    <w:rsid w:val="0077212C"/>
    <w:rsid w:val="00774C36"/>
    <w:rsid w:val="00774F6F"/>
    <w:rsid w:val="00776573"/>
    <w:rsid w:val="007774EA"/>
    <w:rsid w:val="00782FB8"/>
    <w:rsid w:val="00787591"/>
    <w:rsid w:val="007928E7"/>
    <w:rsid w:val="00795455"/>
    <w:rsid w:val="0079592B"/>
    <w:rsid w:val="007A4EBC"/>
    <w:rsid w:val="007A6047"/>
    <w:rsid w:val="007B32BE"/>
    <w:rsid w:val="007B71CC"/>
    <w:rsid w:val="007C0B0D"/>
    <w:rsid w:val="007D1A43"/>
    <w:rsid w:val="007D372B"/>
    <w:rsid w:val="007D5AAE"/>
    <w:rsid w:val="007E386E"/>
    <w:rsid w:val="007E3C45"/>
    <w:rsid w:val="007F021D"/>
    <w:rsid w:val="00800B05"/>
    <w:rsid w:val="0080474D"/>
    <w:rsid w:val="008107B5"/>
    <w:rsid w:val="008160A6"/>
    <w:rsid w:val="00817100"/>
    <w:rsid w:val="00824529"/>
    <w:rsid w:val="00832E20"/>
    <w:rsid w:val="00834454"/>
    <w:rsid w:val="008407C5"/>
    <w:rsid w:val="00847AFE"/>
    <w:rsid w:val="00852B11"/>
    <w:rsid w:val="0085406A"/>
    <w:rsid w:val="00861424"/>
    <w:rsid w:val="00867F6C"/>
    <w:rsid w:val="00871F57"/>
    <w:rsid w:val="00880C82"/>
    <w:rsid w:val="0088772F"/>
    <w:rsid w:val="00890833"/>
    <w:rsid w:val="008968EC"/>
    <w:rsid w:val="008A3B20"/>
    <w:rsid w:val="008A6655"/>
    <w:rsid w:val="008A6FF3"/>
    <w:rsid w:val="008A72D8"/>
    <w:rsid w:val="008B1988"/>
    <w:rsid w:val="008B3476"/>
    <w:rsid w:val="008B6A05"/>
    <w:rsid w:val="008C1453"/>
    <w:rsid w:val="008C3F02"/>
    <w:rsid w:val="008C45EB"/>
    <w:rsid w:val="008C4F49"/>
    <w:rsid w:val="008C5CEA"/>
    <w:rsid w:val="008D27D7"/>
    <w:rsid w:val="008D53C7"/>
    <w:rsid w:val="008E01E3"/>
    <w:rsid w:val="008E226F"/>
    <w:rsid w:val="008E23F5"/>
    <w:rsid w:val="008E2AF4"/>
    <w:rsid w:val="008E4856"/>
    <w:rsid w:val="008F1F46"/>
    <w:rsid w:val="008F6CE0"/>
    <w:rsid w:val="009129BC"/>
    <w:rsid w:val="00917471"/>
    <w:rsid w:val="0092107B"/>
    <w:rsid w:val="00930E18"/>
    <w:rsid w:val="0093313D"/>
    <w:rsid w:val="00941A1D"/>
    <w:rsid w:val="00947818"/>
    <w:rsid w:val="009550BC"/>
    <w:rsid w:val="00963AE7"/>
    <w:rsid w:val="00966FCB"/>
    <w:rsid w:val="009723AC"/>
    <w:rsid w:val="00972F27"/>
    <w:rsid w:val="00974264"/>
    <w:rsid w:val="00974D54"/>
    <w:rsid w:val="009828DF"/>
    <w:rsid w:val="009849CC"/>
    <w:rsid w:val="00992619"/>
    <w:rsid w:val="009A0001"/>
    <w:rsid w:val="009B2D57"/>
    <w:rsid w:val="009B4816"/>
    <w:rsid w:val="009B7023"/>
    <w:rsid w:val="009C1CB6"/>
    <w:rsid w:val="009C3DA5"/>
    <w:rsid w:val="009E17B4"/>
    <w:rsid w:val="009E17E7"/>
    <w:rsid w:val="009E547D"/>
    <w:rsid w:val="00A00363"/>
    <w:rsid w:val="00A05DAF"/>
    <w:rsid w:val="00A06A29"/>
    <w:rsid w:val="00A136FE"/>
    <w:rsid w:val="00A209E2"/>
    <w:rsid w:val="00A22284"/>
    <w:rsid w:val="00A227E4"/>
    <w:rsid w:val="00A26FFC"/>
    <w:rsid w:val="00A301EA"/>
    <w:rsid w:val="00A33751"/>
    <w:rsid w:val="00A34AC6"/>
    <w:rsid w:val="00A440C0"/>
    <w:rsid w:val="00A57AB8"/>
    <w:rsid w:val="00A63308"/>
    <w:rsid w:val="00A73397"/>
    <w:rsid w:val="00A775FA"/>
    <w:rsid w:val="00A829E0"/>
    <w:rsid w:val="00A8321A"/>
    <w:rsid w:val="00A937A7"/>
    <w:rsid w:val="00A944EE"/>
    <w:rsid w:val="00AA740D"/>
    <w:rsid w:val="00AB107C"/>
    <w:rsid w:val="00AB5A8A"/>
    <w:rsid w:val="00AD3435"/>
    <w:rsid w:val="00AD6383"/>
    <w:rsid w:val="00AD6574"/>
    <w:rsid w:val="00AE1B4D"/>
    <w:rsid w:val="00AF1C8A"/>
    <w:rsid w:val="00AF52D4"/>
    <w:rsid w:val="00AF5D5A"/>
    <w:rsid w:val="00AF5EB8"/>
    <w:rsid w:val="00B00D6C"/>
    <w:rsid w:val="00B078C4"/>
    <w:rsid w:val="00B1037A"/>
    <w:rsid w:val="00B11678"/>
    <w:rsid w:val="00B176FF"/>
    <w:rsid w:val="00B247FD"/>
    <w:rsid w:val="00B3344C"/>
    <w:rsid w:val="00B34200"/>
    <w:rsid w:val="00B41704"/>
    <w:rsid w:val="00B44445"/>
    <w:rsid w:val="00B54715"/>
    <w:rsid w:val="00B57072"/>
    <w:rsid w:val="00B61985"/>
    <w:rsid w:val="00B90FD9"/>
    <w:rsid w:val="00B915A2"/>
    <w:rsid w:val="00B95BF1"/>
    <w:rsid w:val="00BA4B23"/>
    <w:rsid w:val="00BA7AC5"/>
    <w:rsid w:val="00BB498D"/>
    <w:rsid w:val="00BB5479"/>
    <w:rsid w:val="00BB6BCB"/>
    <w:rsid w:val="00BC2E4D"/>
    <w:rsid w:val="00BC3A8E"/>
    <w:rsid w:val="00BC7E61"/>
    <w:rsid w:val="00BD5DFD"/>
    <w:rsid w:val="00BE53A8"/>
    <w:rsid w:val="00BE5610"/>
    <w:rsid w:val="00BE71A9"/>
    <w:rsid w:val="00BF5BD0"/>
    <w:rsid w:val="00C30D23"/>
    <w:rsid w:val="00C30FC5"/>
    <w:rsid w:val="00C37DF6"/>
    <w:rsid w:val="00C423E6"/>
    <w:rsid w:val="00C42693"/>
    <w:rsid w:val="00C4289A"/>
    <w:rsid w:val="00C461AD"/>
    <w:rsid w:val="00C4697B"/>
    <w:rsid w:val="00C5421B"/>
    <w:rsid w:val="00C55782"/>
    <w:rsid w:val="00C5686C"/>
    <w:rsid w:val="00C60F86"/>
    <w:rsid w:val="00C65ADF"/>
    <w:rsid w:val="00C65BB5"/>
    <w:rsid w:val="00C77501"/>
    <w:rsid w:val="00C803A3"/>
    <w:rsid w:val="00C8300F"/>
    <w:rsid w:val="00C834B5"/>
    <w:rsid w:val="00CA1B91"/>
    <w:rsid w:val="00CA3C7B"/>
    <w:rsid w:val="00CA4972"/>
    <w:rsid w:val="00CA71C7"/>
    <w:rsid w:val="00CB6765"/>
    <w:rsid w:val="00CD7AD1"/>
    <w:rsid w:val="00CE51CA"/>
    <w:rsid w:val="00CF1F03"/>
    <w:rsid w:val="00CF3916"/>
    <w:rsid w:val="00D009ED"/>
    <w:rsid w:val="00D01330"/>
    <w:rsid w:val="00D02283"/>
    <w:rsid w:val="00D04401"/>
    <w:rsid w:val="00D054ED"/>
    <w:rsid w:val="00D05CCC"/>
    <w:rsid w:val="00D16B5A"/>
    <w:rsid w:val="00D17612"/>
    <w:rsid w:val="00D17BC9"/>
    <w:rsid w:val="00D33920"/>
    <w:rsid w:val="00D3570F"/>
    <w:rsid w:val="00D36367"/>
    <w:rsid w:val="00D41622"/>
    <w:rsid w:val="00D449E4"/>
    <w:rsid w:val="00D44D1B"/>
    <w:rsid w:val="00D469A4"/>
    <w:rsid w:val="00D50635"/>
    <w:rsid w:val="00D6779D"/>
    <w:rsid w:val="00D700F9"/>
    <w:rsid w:val="00D7238A"/>
    <w:rsid w:val="00D73099"/>
    <w:rsid w:val="00D910B2"/>
    <w:rsid w:val="00D92C35"/>
    <w:rsid w:val="00D940E8"/>
    <w:rsid w:val="00D95940"/>
    <w:rsid w:val="00DB1DD6"/>
    <w:rsid w:val="00DC31A0"/>
    <w:rsid w:val="00DC610F"/>
    <w:rsid w:val="00DD3DF6"/>
    <w:rsid w:val="00DE38EE"/>
    <w:rsid w:val="00DF0A48"/>
    <w:rsid w:val="00DF0DD6"/>
    <w:rsid w:val="00DF28E3"/>
    <w:rsid w:val="00E00779"/>
    <w:rsid w:val="00E03754"/>
    <w:rsid w:val="00E10D95"/>
    <w:rsid w:val="00E11A67"/>
    <w:rsid w:val="00E25CD0"/>
    <w:rsid w:val="00E342E6"/>
    <w:rsid w:val="00E54B2E"/>
    <w:rsid w:val="00E60850"/>
    <w:rsid w:val="00E61BD5"/>
    <w:rsid w:val="00E62ED9"/>
    <w:rsid w:val="00E7106F"/>
    <w:rsid w:val="00E74A22"/>
    <w:rsid w:val="00E81295"/>
    <w:rsid w:val="00E812CB"/>
    <w:rsid w:val="00E84F14"/>
    <w:rsid w:val="00E85653"/>
    <w:rsid w:val="00E94F4A"/>
    <w:rsid w:val="00E95EFF"/>
    <w:rsid w:val="00EB18C3"/>
    <w:rsid w:val="00EB649B"/>
    <w:rsid w:val="00EB69B5"/>
    <w:rsid w:val="00EC79A2"/>
    <w:rsid w:val="00EC7A95"/>
    <w:rsid w:val="00ED535D"/>
    <w:rsid w:val="00EE1A8F"/>
    <w:rsid w:val="00EE39A1"/>
    <w:rsid w:val="00EE49BE"/>
    <w:rsid w:val="00EF5421"/>
    <w:rsid w:val="00F01BA6"/>
    <w:rsid w:val="00F024F9"/>
    <w:rsid w:val="00F04F38"/>
    <w:rsid w:val="00F22002"/>
    <w:rsid w:val="00F24399"/>
    <w:rsid w:val="00F24E1C"/>
    <w:rsid w:val="00F3671E"/>
    <w:rsid w:val="00F367FC"/>
    <w:rsid w:val="00F37D2A"/>
    <w:rsid w:val="00F4088F"/>
    <w:rsid w:val="00F417C9"/>
    <w:rsid w:val="00F422F8"/>
    <w:rsid w:val="00F46AE6"/>
    <w:rsid w:val="00F5366A"/>
    <w:rsid w:val="00F63A56"/>
    <w:rsid w:val="00F64DDD"/>
    <w:rsid w:val="00F6507B"/>
    <w:rsid w:val="00F67635"/>
    <w:rsid w:val="00F817EF"/>
    <w:rsid w:val="00F86CF5"/>
    <w:rsid w:val="00F95B32"/>
    <w:rsid w:val="00FA1667"/>
    <w:rsid w:val="00FA36CB"/>
    <w:rsid w:val="00FA6CC1"/>
    <w:rsid w:val="00FB1ECE"/>
    <w:rsid w:val="00FB202D"/>
    <w:rsid w:val="00FC2AED"/>
    <w:rsid w:val="00FC606E"/>
    <w:rsid w:val="00FC7BB1"/>
    <w:rsid w:val="00FC7EAC"/>
    <w:rsid w:val="00FD0DC8"/>
    <w:rsid w:val="00FD65F5"/>
    <w:rsid w:val="00FE01A7"/>
    <w:rsid w:val="00FE749A"/>
    <w:rsid w:val="00FE7C12"/>
    <w:rsid w:val="00FF6F6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93F7E26"/>
  <w15:chartTrackingRefBased/>
  <w15:docId w15:val="{09610FF3-5244-4EEE-B146-20BB5B0D33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footer" w:uiPriority="99"/>
    <w:lsdException w:name="caption" w:semiHidden="1" w:unhideWhenUsed="1" w:qFormat="1"/>
    <w:lsdException w:name="footnote reference" w:uiPriority="99"/>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E342E6"/>
    <w:pPr>
      <w:widowControl w:val="0"/>
      <w:autoSpaceDE w:val="0"/>
      <w:autoSpaceDN w:val="0"/>
      <w:adjustRightInd w:val="0"/>
    </w:pPr>
  </w:style>
  <w:style w:type="paragraph" w:styleId="1">
    <w:name w:val="heading 1"/>
    <w:basedOn w:val="a0"/>
    <w:next w:val="a0"/>
    <w:link w:val="10"/>
    <w:uiPriority w:val="9"/>
    <w:qFormat/>
    <w:rsid w:val="00D44D1B"/>
    <w:pPr>
      <w:keepNext/>
      <w:widowControl/>
      <w:autoSpaceDE/>
      <w:autoSpaceDN/>
      <w:adjustRightInd/>
      <w:ind w:firstLine="5103"/>
      <w:jc w:val="right"/>
      <w:outlineLvl w:val="0"/>
    </w:pPr>
    <w:rPr>
      <w:b/>
      <w:bCs/>
      <w:sz w:val="26"/>
      <w:szCs w:val="24"/>
    </w:rPr>
  </w:style>
  <w:style w:type="paragraph" w:styleId="2">
    <w:name w:val="heading 2"/>
    <w:basedOn w:val="a0"/>
    <w:next w:val="a0"/>
    <w:link w:val="20"/>
    <w:uiPriority w:val="9"/>
    <w:qFormat/>
    <w:rsid w:val="00FC606E"/>
    <w:pPr>
      <w:keepNext/>
      <w:spacing w:before="240" w:after="60"/>
      <w:outlineLvl w:val="1"/>
    </w:pPr>
    <w:rPr>
      <w:rFonts w:ascii="Arial" w:hAnsi="Arial" w:cs="Arial"/>
      <w:b/>
      <w:bCs/>
      <w:i/>
      <w:iCs/>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locked/>
    <w:rPr>
      <w:rFonts w:ascii="Cambria" w:hAnsi="Cambria" w:cs="Times New Roman"/>
      <w:b/>
      <w:bCs/>
      <w:kern w:val="32"/>
      <w:sz w:val="32"/>
      <w:szCs w:val="32"/>
    </w:rPr>
  </w:style>
  <w:style w:type="character" w:customStyle="1" w:styleId="20">
    <w:name w:val="Заголовок 2 Знак"/>
    <w:link w:val="2"/>
    <w:uiPriority w:val="9"/>
    <w:semiHidden/>
    <w:locked/>
    <w:rPr>
      <w:rFonts w:ascii="Cambria" w:hAnsi="Cambria" w:cs="Times New Roman"/>
      <w:b/>
      <w:bCs/>
      <w:i/>
      <w:iCs/>
      <w:sz w:val="28"/>
      <w:szCs w:val="28"/>
    </w:rPr>
  </w:style>
  <w:style w:type="paragraph" w:styleId="a4">
    <w:name w:val="Balloon Text"/>
    <w:basedOn w:val="a0"/>
    <w:link w:val="a5"/>
    <w:uiPriority w:val="99"/>
    <w:semiHidden/>
    <w:rsid w:val="00681973"/>
    <w:rPr>
      <w:rFonts w:ascii="Tahoma" w:hAnsi="Tahoma" w:cs="Tahoma"/>
      <w:sz w:val="16"/>
      <w:szCs w:val="16"/>
    </w:rPr>
  </w:style>
  <w:style w:type="character" w:customStyle="1" w:styleId="a5">
    <w:name w:val="Текст выноски Знак"/>
    <w:link w:val="a4"/>
    <w:uiPriority w:val="99"/>
    <w:semiHidden/>
    <w:locked/>
    <w:rPr>
      <w:rFonts w:cs="Times New Roman"/>
      <w:sz w:val="2"/>
    </w:rPr>
  </w:style>
  <w:style w:type="paragraph" w:styleId="a6">
    <w:name w:val="Body Text"/>
    <w:aliases w:val="Знак,Знак Знак Знак, Знак Знак Знак, Знак"/>
    <w:basedOn w:val="a0"/>
    <w:link w:val="a7"/>
    <w:uiPriority w:val="99"/>
    <w:rsid w:val="00D73099"/>
    <w:pPr>
      <w:widowControl/>
      <w:autoSpaceDE/>
      <w:autoSpaceDN/>
      <w:adjustRightInd/>
      <w:jc w:val="both"/>
    </w:pPr>
    <w:rPr>
      <w:sz w:val="24"/>
      <w:szCs w:val="24"/>
    </w:rPr>
  </w:style>
  <w:style w:type="character" w:customStyle="1" w:styleId="a7">
    <w:name w:val="Основной текст Знак"/>
    <w:aliases w:val="Знак Знак,Знак Знак Знак Знак, Знак Знак Знак Знак, Знак Знак"/>
    <w:link w:val="a6"/>
    <w:uiPriority w:val="99"/>
    <w:locked/>
    <w:rPr>
      <w:rFonts w:cs="Times New Roman"/>
    </w:rPr>
  </w:style>
  <w:style w:type="paragraph" w:styleId="3">
    <w:name w:val="Body Text 3"/>
    <w:basedOn w:val="a0"/>
    <w:link w:val="30"/>
    <w:uiPriority w:val="99"/>
    <w:rsid w:val="00125B39"/>
    <w:pPr>
      <w:spacing w:after="120"/>
    </w:pPr>
    <w:rPr>
      <w:sz w:val="16"/>
      <w:szCs w:val="16"/>
    </w:rPr>
  </w:style>
  <w:style w:type="character" w:customStyle="1" w:styleId="30">
    <w:name w:val="Основной текст 3 Знак"/>
    <w:link w:val="3"/>
    <w:uiPriority w:val="99"/>
    <w:semiHidden/>
    <w:locked/>
    <w:rPr>
      <w:rFonts w:cs="Times New Roman"/>
      <w:sz w:val="16"/>
      <w:szCs w:val="16"/>
    </w:rPr>
  </w:style>
  <w:style w:type="table" w:styleId="a8">
    <w:name w:val="Table Grid"/>
    <w:basedOn w:val="a2"/>
    <w:uiPriority w:val="59"/>
    <w:rsid w:val="00623E7C"/>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Normal">
    <w:name w:val="ConsNormal"/>
    <w:rsid w:val="00623E7C"/>
    <w:pPr>
      <w:autoSpaceDE w:val="0"/>
      <w:autoSpaceDN w:val="0"/>
      <w:adjustRightInd w:val="0"/>
      <w:ind w:firstLine="720"/>
    </w:pPr>
    <w:rPr>
      <w:sz w:val="22"/>
      <w:szCs w:val="22"/>
    </w:rPr>
  </w:style>
  <w:style w:type="paragraph" w:styleId="a9">
    <w:name w:val="footer"/>
    <w:basedOn w:val="a0"/>
    <w:link w:val="aa"/>
    <w:uiPriority w:val="99"/>
    <w:rsid w:val="004A0FC9"/>
    <w:pPr>
      <w:tabs>
        <w:tab w:val="center" w:pos="4677"/>
        <w:tab w:val="right" w:pos="9355"/>
      </w:tabs>
    </w:pPr>
  </w:style>
  <w:style w:type="character" w:styleId="ab">
    <w:name w:val="page number"/>
    <w:basedOn w:val="a1"/>
    <w:rsid w:val="004A0FC9"/>
  </w:style>
  <w:style w:type="character" w:styleId="ac">
    <w:name w:val="annotation reference"/>
    <w:semiHidden/>
    <w:rsid w:val="00E94F4A"/>
    <w:rPr>
      <w:sz w:val="16"/>
      <w:szCs w:val="16"/>
    </w:rPr>
  </w:style>
  <w:style w:type="paragraph" w:styleId="ad">
    <w:name w:val="annotation text"/>
    <w:basedOn w:val="a0"/>
    <w:semiHidden/>
    <w:rsid w:val="00E94F4A"/>
  </w:style>
  <w:style w:type="paragraph" w:styleId="ae">
    <w:name w:val="annotation subject"/>
    <w:basedOn w:val="ad"/>
    <w:next w:val="ad"/>
    <w:semiHidden/>
    <w:rsid w:val="00E94F4A"/>
    <w:rPr>
      <w:b/>
      <w:bCs/>
    </w:rPr>
  </w:style>
  <w:style w:type="paragraph" w:styleId="21">
    <w:name w:val="Body Text 2"/>
    <w:basedOn w:val="a0"/>
    <w:link w:val="22"/>
    <w:rsid w:val="008F6CE0"/>
    <w:pPr>
      <w:spacing w:after="120" w:line="480" w:lineRule="auto"/>
    </w:pPr>
  </w:style>
  <w:style w:type="character" w:customStyle="1" w:styleId="22">
    <w:name w:val="Основной текст 2 Знак"/>
    <w:basedOn w:val="a1"/>
    <w:link w:val="21"/>
    <w:rsid w:val="008F6CE0"/>
  </w:style>
  <w:style w:type="character" w:styleId="af">
    <w:name w:val="Hyperlink"/>
    <w:uiPriority w:val="99"/>
    <w:unhideWhenUsed/>
    <w:rsid w:val="0003118D"/>
    <w:rPr>
      <w:color w:val="0563C1"/>
      <w:u w:val="single"/>
    </w:rPr>
  </w:style>
  <w:style w:type="paragraph" w:customStyle="1" w:styleId="a">
    <w:name w:val="РАЗДЕЛ"/>
    <w:basedOn w:val="a6"/>
    <w:qFormat/>
    <w:rsid w:val="0003118D"/>
    <w:pPr>
      <w:numPr>
        <w:numId w:val="4"/>
      </w:numPr>
      <w:spacing w:before="240" w:after="120" w:line="264" w:lineRule="auto"/>
      <w:jc w:val="center"/>
      <w:outlineLvl w:val="0"/>
    </w:pPr>
    <w:rPr>
      <w:rFonts w:ascii="Calibri" w:hAnsi="Calibri"/>
      <w:b/>
      <w:bCs/>
      <w:sz w:val="22"/>
      <w:szCs w:val="22"/>
    </w:rPr>
  </w:style>
  <w:style w:type="paragraph" w:customStyle="1" w:styleId="RUS1">
    <w:name w:val="RUS 1."/>
    <w:basedOn w:val="a6"/>
    <w:qFormat/>
    <w:rsid w:val="0003118D"/>
    <w:pPr>
      <w:numPr>
        <w:ilvl w:val="1"/>
        <w:numId w:val="4"/>
      </w:numPr>
      <w:spacing w:before="240" w:after="120" w:line="264" w:lineRule="auto"/>
      <w:jc w:val="center"/>
      <w:outlineLvl w:val="0"/>
    </w:pPr>
    <w:rPr>
      <w:rFonts w:ascii="Calibri" w:hAnsi="Calibri"/>
      <w:b/>
      <w:sz w:val="22"/>
      <w:szCs w:val="22"/>
    </w:rPr>
  </w:style>
  <w:style w:type="paragraph" w:customStyle="1" w:styleId="RUS111">
    <w:name w:val="RUS 1.1.1."/>
    <w:basedOn w:val="a6"/>
    <w:qFormat/>
    <w:rsid w:val="0003118D"/>
    <w:pPr>
      <w:numPr>
        <w:ilvl w:val="3"/>
        <w:numId w:val="4"/>
      </w:numPr>
      <w:spacing w:after="120" w:line="264" w:lineRule="auto"/>
    </w:pPr>
    <w:rPr>
      <w:rFonts w:ascii="Calibri" w:hAnsi="Calibri"/>
      <w:bCs/>
      <w:sz w:val="22"/>
      <w:szCs w:val="22"/>
    </w:rPr>
  </w:style>
  <w:style w:type="character" w:customStyle="1" w:styleId="RUS110">
    <w:name w:val="RUS 1.1. Знак"/>
    <w:link w:val="RUS11"/>
    <w:locked/>
    <w:rsid w:val="0003118D"/>
    <w:rPr>
      <w:rFonts w:ascii="Calibri" w:eastAsia="Calibri" w:hAnsi="Calibri"/>
    </w:rPr>
  </w:style>
  <w:style w:type="paragraph" w:customStyle="1" w:styleId="RUS11">
    <w:name w:val="RUS 1.1."/>
    <w:basedOn w:val="a6"/>
    <w:link w:val="RUS110"/>
    <w:qFormat/>
    <w:rsid w:val="0003118D"/>
    <w:pPr>
      <w:numPr>
        <w:ilvl w:val="2"/>
        <w:numId w:val="4"/>
      </w:numPr>
      <w:spacing w:after="120" w:line="264" w:lineRule="auto"/>
    </w:pPr>
    <w:rPr>
      <w:rFonts w:ascii="Calibri" w:eastAsia="Calibri" w:hAnsi="Calibri"/>
      <w:sz w:val="20"/>
      <w:szCs w:val="20"/>
    </w:rPr>
  </w:style>
  <w:style w:type="paragraph" w:customStyle="1" w:styleId="RUS10">
    <w:name w:val="RUS (1)"/>
    <w:basedOn w:val="RUS111"/>
    <w:link w:val="RUS12"/>
    <w:qFormat/>
    <w:rsid w:val="0003118D"/>
    <w:pPr>
      <w:numPr>
        <w:ilvl w:val="4"/>
      </w:numPr>
    </w:pPr>
    <w:rPr>
      <w:bCs w:val="0"/>
    </w:rPr>
  </w:style>
  <w:style w:type="paragraph" w:customStyle="1" w:styleId="RUSa">
    <w:name w:val="RUS (a)"/>
    <w:basedOn w:val="RUS10"/>
    <w:qFormat/>
    <w:rsid w:val="0003118D"/>
    <w:pPr>
      <w:numPr>
        <w:ilvl w:val="5"/>
      </w:numPr>
      <w:tabs>
        <w:tab w:val="left" w:pos="1701"/>
      </w:tabs>
    </w:pPr>
    <w:rPr>
      <w:rFonts w:eastAsia="Calibri"/>
    </w:rPr>
  </w:style>
  <w:style w:type="character" w:customStyle="1" w:styleId="RUS12">
    <w:name w:val="RUS (1) Знак"/>
    <w:link w:val="RUS10"/>
    <w:rsid w:val="008968EC"/>
    <w:rPr>
      <w:rFonts w:ascii="Calibri" w:hAnsi="Calibri"/>
      <w:sz w:val="22"/>
      <w:szCs w:val="22"/>
    </w:rPr>
  </w:style>
  <w:style w:type="paragraph" w:customStyle="1" w:styleId="RUS">
    <w:name w:val="RUS Абзац списка"/>
    <w:basedOn w:val="a0"/>
    <w:link w:val="RUS0"/>
    <w:rsid w:val="008968EC"/>
    <w:pPr>
      <w:numPr>
        <w:numId w:val="5"/>
      </w:numPr>
      <w:spacing w:after="120" w:line="264" w:lineRule="auto"/>
      <w:ind w:left="0" w:firstLine="993"/>
      <w:jc w:val="both"/>
    </w:pPr>
    <w:rPr>
      <w:rFonts w:ascii="Calibri" w:hAnsi="Calibri"/>
      <w:iCs/>
      <w:sz w:val="22"/>
      <w:szCs w:val="22"/>
    </w:rPr>
  </w:style>
  <w:style w:type="character" w:customStyle="1" w:styleId="RUS0">
    <w:name w:val="RUS Абзац списка Знак"/>
    <w:link w:val="RUS"/>
    <w:rsid w:val="008968EC"/>
    <w:rPr>
      <w:rFonts w:ascii="Calibri" w:hAnsi="Calibri"/>
      <w:iCs/>
      <w:sz w:val="22"/>
      <w:szCs w:val="22"/>
    </w:rPr>
  </w:style>
  <w:style w:type="paragraph" w:styleId="af0">
    <w:name w:val="List Paragraph"/>
    <w:aliases w:val="1,UL,Абзац маркированнный,Bullet List,FooterText,numbered,Table-Normal,RSHB_Table-Normal,Предусловия,1. Абзац списка,Нумерованный список_ФТ,Булет 1,Bullet Number,Нумерованый список,lp1,lp11,List Paragraph11,Use Case List Paragraph"/>
    <w:basedOn w:val="a0"/>
    <w:link w:val="af1"/>
    <w:uiPriority w:val="34"/>
    <w:qFormat/>
    <w:rsid w:val="00420945"/>
    <w:pPr>
      <w:widowControl/>
      <w:autoSpaceDE/>
      <w:autoSpaceDN/>
      <w:adjustRightInd/>
      <w:spacing w:after="160" w:line="259" w:lineRule="auto"/>
      <w:ind w:left="720"/>
      <w:contextualSpacing/>
    </w:pPr>
    <w:rPr>
      <w:rFonts w:ascii="Calibri" w:eastAsia="Calibri" w:hAnsi="Calibri"/>
      <w:sz w:val="22"/>
      <w:szCs w:val="22"/>
      <w:lang w:eastAsia="en-US"/>
    </w:rPr>
  </w:style>
  <w:style w:type="paragraph" w:styleId="af2">
    <w:name w:val="footnote text"/>
    <w:basedOn w:val="a0"/>
    <w:link w:val="af3"/>
    <w:uiPriority w:val="99"/>
    <w:unhideWhenUsed/>
    <w:rsid w:val="00420945"/>
    <w:pPr>
      <w:widowControl/>
      <w:autoSpaceDE/>
      <w:autoSpaceDN/>
      <w:adjustRightInd/>
    </w:pPr>
    <w:rPr>
      <w:rFonts w:ascii="Calibri" w:eastAsia="Calibri" w:hAnsi="Calibri"/>
      <w:lang w:eastAsia="en-US"/>
    </w:rPr>
  </w:style>
  <w:style w:type="character" w:customStyle="1" w:styleId="af3">
    <w:name w:val="Текст сноски Знак"/>
    <w:link w:val="af2"/>
    <w:uiPriority w:val="99"/>
    <w:rsid w:val="00420945"/>
    <w:rPr>
      <w:rFonts w:ascii="Calibri" w:eastAsia="Calibri" w:hAnsi="Calibri"/>
      <w:lang w:eastAsia="en-US"/>
    </w:rPr>
  </w:style>
  <w:style w:type="character" w:styleId="af4">
    <w:name w:val="footnote reference"/>
    <w:uiPriority w:val="99"/>
    <w:unhideWhenUsed/>
    <w:rsid w:val="00420945"/>
    <w:rPr>
      <w:vertAlign w:val="superscript"/>
    </w:rPr>
  </w:style>
  <w:style w:type="paragraph" w:customStyle="1" w:styleId="5">
    <w:name w:val="Основной текст (5)"/>
    <w:basedOn w:val="a0"/>
    <w:qFormat/>
    <w:rsid w:val="00C60F86"/>
    <w:pPr>
      <w:widowControl/>
      <w:shd w:val="clear" w:color="auto" w:fill="FFFFFF"/>
      <w:suppressAutoHyphens/>
      <w:autoSpaceDE/>
      <w:autoSpaceDN/>
      <w:adjustRightInd/>
      <w:spacing w:before="240" w:after="300"/>
    </w:pPr>
    <w:rPr>
      <w:sz w:val="21"/>
      <w:szCs w:val="21"/>
    </w:rPr>
  </w:style>
  <w:style w:type="paragraph" w:customStyle="1" w:styleId="ConsPlusNonformat">
    <w:name w:val="ConsPlusNonformat"/>
    <w:uiPriority w:val="99"/>
    <w:qFormat/>
    <w:rsid w:val="00C60F86"/>
    <w:pPr>
      <w:widowControl w:val="0"/>
      <w:suppressAutoHyphens/>
    </w:pPr>
    <w:rPr>
      <w:rFonts w:ascii="Courier New" w:hAnsi="Courier New" w:cs="Courier New"/>
    </w:rPr>
  </w:style>
  <w:style w:type="paragraph" w:styleId="af5">
    <w:name w:val="header"/>
    <w:basedOn w:val="a0"/>
    <w:link w:val="af6"/>
    <w:rsid w:val="00CA3C7B"/>
    <w:pPr>
      <w:tabs>
        <w:tab w:val="center" w:pos="4677"/>
        <w:tab w:val="right" w:pos="9355"/>
      </w:tabs>
    </w:pPr>
  </w:style>
  <w:style w:type="character" w:customStyle="1" w:styleId="af6">
    <w:name w:val="Верхний колонтитул Знак"/>
    <w:basedOn w:val="a1"/>
    <w:link w:val="af5"/>
    <w:rsid w:val="00CA3C7B"/>
  </w:style>
  <w:style w:type="character" w:customStyle="1" w:styleId="aa">
    <w:name w:val="Нижний колонтитул Знак"/>
    <w:basedOn w:val="a1"/>
    <w:link w:val="a9"/>
    <w:uiPriority w:val="99"/>
    <w:rsid w:val="00CA3C7B"/>
  </w:style>
  <w:style w:type="character" w:customStyle="1" w:styleId="insert1">
    <w:name w:val="insert1"/>
    <w:rsid w:val="00D009ED"/>
    <w:rPr>
      <w:i/>
      <w:iCs/>
      <w:u w:val="single"/>
    </w:rPr>
  </w:style>
  <w:style w:type="character" w:customStyle="1" w:styleId="fontstyle01">
    <w:name w:val="fontstyle01"/>
    <w:basedOn w:val="a1"/>
    <w:rsid w:val="008C3F02"/>
    <w:rPr>
      <w:rFonts w:ascii="TimesNewRomanPSMT" w:hAnsi="TimesNewRomanPSMT" w:hint="default"/>
      <w:b w:val="0"/>
      <w:bCs w:val="0"/>
      <w:i w:val="0"/>
      <w:iCs w:val="0"/>
      <w:color w:val="000000"/>
      <w:sz w:val="24"/>
      <w:szCs w:val="24"/>
    </w:rPr>
  </w:style>
  <w:style w:type="character" w:customStyle="1" w:styleId="af1">
    <w:name w:val="Абзац списка Знак"/>
    <w:aliases w:val="1 Знак,UL Знак,Абзац маркированнный Знак,Bullet List Знак,FooterText Знак,numbered Знак,Table-Normal Знак,RSHB_Table-Normal Знак,Предусловия Знак,1. Абзац списка Знак,Нумерованный список_ФТ Знак,Булет 1 Знак,Bullet Number Знак,lp1 Знак"/>
    <w:link w:val="af0"/>
    <w:uiPriority w:val="34"/>
    <w:locked/>
    <w:rsid w:val="00974264"/>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933702">
      <w:bodyDiv w:val="1"/>
      <w:marLeft w:val="0"/>
      <w:marRight w:val="0"/>
      <w:marTop w:val="0"/>
      <w:marBottom w:val="0"/>
      <w:divBdr>
        <w:top w:val="none" w:sz="0" w:space="0" w:color="auto"/>
        <w:left w:val="none" w:sz="0" w:space="0" w:color="auto"/>
        <w:bottom w:val="none" w:sz="0" w:space="0" w:color="auto"/>
        <w:right w:val="none" w:sz="0" w:space="0" w:color="auto"/>
      </w:divBdr>
    </w:div>
    <w:div w:id="40519514">
      <w:bodyDiv w:val="1"/>
      <w:marLeft w:val="0"/>
      <w:marRight w:val="0"/>
      <w:marTop w:val="0"/>
      <w:marBottom w:val="0"/>
      <w:divBdr>
        <w:top w:val="none" w:sz="0" w:space="0" w:color="auto"/>
        <w:left w:val="none" w:sz="0" w:space="0" w:color="auto"/>
        <w:bottom w:val="none" w:sz="0" w:space="0" w:color="auto"/>
        <w:right w:val="none" w:sz="0" w:space="0" w:color="auto"/>
      </w:divBdr>
    </w:div>
    <w:div w:id="68893647">
      <w:bodyDiv w:val="1"/>
      <w:marLeft w:val="0"/>
      <w:marRight w:val="0"/>
      <w:marTop w:val="0"/>
      <w:marBottom w:val="0"/>
      <w:divBdr>
        <w:top w:val="none" w:sz="0" w:space="0" w:color="auto"/>
        <w:left w:val="none" w:sz="0" w:space="0" w:color="auto"/>
        <w:bottom w:val="none" w:sz="0" w:space="0" w:color="auto"/>
        <w:right w:val="none" w:sz="0" w:space="0" w:color="auto"/>
      </w:divBdr>
    </w:div>
    <w:div w:id="82341255">
      <w:bodyDiv w:val="1"/>
      <w:marLeft w:val="0"/>
      <w:marRight w:val="0"/>
      <w:marTop w:val="0"/>
      <w:marBottom w:val="0"/>
      <w:divBdr>
        <w:top w:val="none" w:sz="0" w:space="0" w:color="auto"/>
        <w:left w:val="none" w:sz="0" w:space="0" w:color="auto"/>
        <w:bottom w:val="none" w:sz="0" w:space="0" w:color="auto"/>
        <w:right w:val="none" w:sz="0" w:space="0" w:color="auto"/>
      </w:divBdr>
    </w:div>
    <w:div w:id="199980598">
      <w:bodyDiv w:val="1"/>
      <w:marLeft w:val="0"/>
      <w:marRight w:val="0"/>
      <w:marTop w:val="0"/>
      <w:marBottom w:val="0"/>
      <w:divBdr>
        <w:top w:val="none" w:sz="0" w:space="0" w:color="auto"/>
        <w:left w:val="none" w:sz="0" w:space="0" w:color="auto"/>
        <w:bottom w:val="none" w:sz="0" w:space="0" w:color="auto"/>
        <w:right w:val="none" w:sz="0" w:space="0" w:color="auto"/>
      </w:divBdr>
    </w:div>
    <w:div w:id="273176686">
      <w:bodyDiv w:val="1"/>
      <w:marLeft w:val="0"/>
      <w:marRight w:val="0"/>
      <w:marTop w:val="0"/>
      <w:marBottom w:val="0"/>
      <w:divBdr>
        <w:top w:val="none" w:sz="0" w:space="0" w:color="auto"/>
        <w:left w:val="none" w:sz="0" w:space="0" w:color="auto"/>
        <w:bottom w:val="none" w:sz="0" w:space="0" w:color="auto"/>
        <w:right w:val="none" w:sz="0" w:space="0" w:color="auto"/>
      </w:divBdr>
    </w:div>
    <w:div w:id="314263332">
      <w:bodyDiv w:val="1"/>
      <w:marLeft w:val="0"/>
      <w:marRight w:val="0"/>
      <w:marTop w:val="0"/>
      <w:marBottom w:val="0"/>
      <w:divBdr>
        <w:top w:val="none" w:sz="0" w:space="0" w:color="auto"/>
        <w:left w:val="none" w:sz="0" w:space="0" w:color="auto"/>
        <w:bottom w:val="none" w:sz="0" w:space="0" w:color="auto"/>
        <w:right w:val="none" w:sz="0" w:space="0" w:color="auto"/>
      </w:divBdr>
    </w:div>
    <w:div w:id="346829984">
      <w:bodyDiv w:val="1"/>
      <w:marLeft w:val="0"/>
      <w:marRight w:val="0"/>
      <w:marTop w:val="0"/>
      <w:marBottom w:val="0"/>
      <w:divBdr>
        <w:top w:val="none" w:sz="0" w:space="0" w:color="auto"/>
        <w:left w:val="none" w:sz="0" w:space="0" w:color="auto"/>
        <w:bottom w:val="none" w:sz="0" w:space="0" w:color="auto"/>
        <w:right w:val="none" w:sz="0" w:space="0" w:color="auto"/>
      </w:divBdr>
    </w:div>
    <w:div w:id="494807621">
      <w:bodyDiv w:val="1"/>
      <w:marLeft w:val="0"/>
      <w:marRight w:val="0"/>
      <w:marTop w:val="0"/>
      <w:marBottom w:val="0"/>
      <w:divBdr>
        <w:top w:val="none" w:sz="0" w:space="0" w:color="auto"/>
        <w:left w:val="none" w:sz="0" w:space="0" w:color="auto"/>
        <w:bottom w:val="none" w:sz="0" w:space="0" w:color="auto"/>
        <w:right w:val="none" w:sz="0" w:space="0" w:color="auto"/>
      </w:divBdr>
    </w:div>
    <w:div w:id="499275449">
      <w:bodyDiv w:val="1"/>
      <w:marLeft w:val="0"/>
      <w:marRight w:val="0"/>
      <w:marTop w:val="0"/>
      <w:marBottom w:val="0"/>
      <w:divBdr>
        <w:top w:val="none" w:sz="0" w:space="0" w:color="auto"/>
        <w:left w:val="none" w:sz="0" w:space="0" w:color="auto"/>
        <w:bottom w:val="none" w:sz="0" w:space="0" w:color="auto"/>
        <w:right w:val="none" w:sz="0" w:space="0" w:color="auto"/>
      </w:divBdr>
    </w:div>
    <w:div w:id="505167665">
      <w:bodyDiv w:val="1"/>
      <w:marLeft w:val="0"/>
      <w:marRight w:val="0"/>
      <w:marTop w:val="0"/>
      <w:marBottom w:val="0"/>
      <w:divBdr>
        <w:top w:val="none" w:sz="0" w:space="0" w:color="auto"/>
        <w:left w:val="none" w:sz="0" w:space="0" w:color="auto"/>
        <w:bottom w:val="none" w:sz="0" w:space="0" w:color="auto"/>
        <w:right w:val="none" w:sz="0" w:space="0" w:color="auto"/>
      </w:divBdr>
    </w:div>
    <w:div w:id="562984355">
      <w:bodyDiv w:val="1"/>
      <w:marLeft w:val="0"/>
      <w:marRight w:val="0"/>
      <w:marTop w:val="0"/>
      <w:marBottom w:val="0"/>
      <w:divBdr>
        <w:top w:val="none" w:sz="0" w:space="0" w:color="auto"/>
        <w:left w:val="none" w:sz="0" w:space="0" w:color="auto"/>
        <w:bottom w:val="none" w:sz="0" w:space="0" w:color="auto"/>
        <w:right w:val="none" w:sz="0" w:space="0" w:color="auto"/>
      </w:divBdr>
    </w:div>
    <w:div w:id="700056078">
      <w:bodyDiv w:val="1"/>
      <w:marLeft w:val="0"/>
      <w:marRight w:val="0"/>
      <w:marTop w:val="0"/>
      <w:marBottom w:val="0"/>
      <w:divBdr>
        <w:top w:val="none" w:sz="0" w:space="0" w:color="auto"/>
        <w:left w:val="none" w:sz="0" w:space="0" w:color="auto"/>
        <w:bottom w:val="none" w:sz="0" w:space="0" w:color="auto"/>
        <w:right w:val="none" w:sz="0" w:space="0" w:color="auto"/>
      </w:divBdr>
    </w:div>
    <w:div w:id="731930025">
      <w:bodyDiv w:val="1"/>
      <w:marLeft w:val="0"/>
      <w:marRight w:val="0"/>
      <w:marTop w:val="0"/>
      <w:marBottom w:val="0"/>
      <w:divBdr>
        <w:top w:val="none" w:sz="0" w:space="0" w:color="auto"/>
        <w:left w:val="none" w:sz="0" w:space="0" w:color="auto"/>
        <w:bottom w:val="none" w:sz="0" w:space="0" w:color="auto"/>
        <w:right w:val="none" w:sz="0" w:space="0" w:color="auto"/>
      </w:divBdr>
    </w:div>
    <w:div w:id="878126710">
      <w:bodyDiv w:val="1"/>
      <w:marLeft w:val="0"/>
      <w:marRight w:val="0"/>
      <w:marTop w:val="0"/>
      <w:marBottom w:val="0"/>
      <w:divBdr>
        <w:top w:val="none" w:sz="0" w:space="0" w:color="auto"/>
        <w:left w:val="none" w:sz="0" w:space="0" w:color="auto"/>
        <w:bottom w:val="none" w:sz="0" w:space="0" w:color="auto"/>
        <w:right w:val="none" w:sz="0" w:space="0" w:color="auto"/>
      </w:divBdr>
    </w:div>
    <w:div w:id="881790533">
      <w:marLeft w:val="0"/>
      <w:marRight w:val="0"/>
      <w:marTop w:val="0"/>
      <w:marBottom w:val="0"/>
      <w:divBdr>
        <w:top w:val="none" w:sz="0" w:space="0" w:color="auto"/>
        <w:left w:val="none" w:sz="0" w:space="0" w:color="auto"/>
        <w:bottom w:val="none" w:sz="0" w:space="0" w:color="auto"/>
        <w:right w:val="none" w:sz="0" w:space="0" w:color="auto"/>
      </w:divBdr>
    </w:div>
    <w:div w:id="881790534">
      <w:marLeft w:val="0"/>
      <w:marRight w:val="0"/>
      <w:marTop w:val="0"/>
      <w:marBottom w:val="0"/>
      <w:divBdr>
        <w:top w:val="none" w:sz="0" w:space="0" w:color="auto"/>
        <w:left w:val="none" w:sz="0" w:space="0" w:color="auto"/>
        <w:bottom w:val="none" w:sz="0" w:space="0" w:color="auto"/>
        <w:right w:val="none" w:sz="0" w:space="0" w:color="auto"/>
      </w:divBdr>
    </w:div>
    <w:div w:id="881790535">
      <w:marLeft w:val="0"/>
      <w:marRight w:val="0"/>
      <w:marTop w:val="0"/>
      <w:marBottom w:val="0"/>
      <w:divBdr>
        <w:top w:val="none" w:sz="0" w:space="0" w:color="auto"/>
        <w:left w:val="none" w:sz="0" w:space="0" w:color="auto"/>
        <w:bottom w:val="none" w:sz="0" w:space="0" w:color="auto"/>
        <w:right w:val="none" w:sz="0" w:space="0" w:color="auto"/>
      </w:divBdr>
    </w:div>
    <w:div w:id="881790536">
      <w:marLeft w:val="0"/>
      <w:marRight w:val="0"/>
      <w:marTop w:val="0"/>
      <w:marBottom w:val="0"/>
      <w:divBdr>
        <w:top w:val="none" w:sz="0" w:space="0" w:color="auto"/>
        <w:left w:val="none" w:sz="0" w:space="0" w:color="auto"/>
        <w:bottom w:val="none" w:sz="0" w:space="0" w:color="auto"/>
        <w:right w:val="none" w:sz="0" w:space="0" w:color="auto"/>
      </w:divBdr>
    </w:div>
    <w:div w:id="881790537">
      <w:marLeft w:val="0"/>
      <w:marRight w:val="0"/>
      <w:marTop w:val="0"/>
      <w:marBottom w:val="0"/>
      <w:divBdr>
        <w:top w:val="none" w:sz="0" w:space="0" w:color="auto"/>
        <w:left w:val="none" w:sz="0" w:space="0" w:color="auto"/>
        <w:bottom w:val="none" w:sz="0" w:space="0" w:color="auto"/>
        <w:right w:val="none" w:sz="0" w:space="0" w:color="auto"/>
      </w:divBdr>
    </w:div>
    <w:div w:id="881790538">
      <w:marLeft w:val="0"/>
      <w:marRight w:val="0"/>
      <w:marTop w:val="0"/>
      <w:marBottom w:val="0"/>
      <w:divBdr>
        <w:top w:val="none" w:sz="0" w:space="0" w:color="auto"/>
        <w:left w:val="none" w:sz="0" w:space="0" w:color="auto"/>
        <w:bottom w:val="none" w:sz="0" w:space="0" w:color="auto"/>
        <w:right w:val="none" w:sz="0" w:space="0" w:color="auto"/>
      </w:divBdr>
    </w:div>
    <w:div w:id="881790539">
      <w:marLeft w:val="0"/>
      <w:marRight w:val="0"/>
      <w:marTop w:val="0"/>
      <w:marBottom w:val="0"/>
      <w:divBdr>
        <w:top w:val="none" w:sz="0" w:space="0" w:color="auto"/>
        <w:left w:val="none" w:sz="0" w:space="0" w:color="auto"/>
        <w:bottom w:val="none" w:sz="0" w:space="0" w:color="auto"/>
        <w:right w:val="none" w:sz="0" w:space="0" w:color="auto"/>
      </w:divBdr>
    </w:div>
    <w:div w:id="881790540">
      <w:marLeft w:val="0"/>
      <w:marRight w:val="0"/>
      <w:marTop w:val="0"/>
      <w:marBottom w:val="0"/>
      <w:divBdr>
        <w:top w:val="none" w:sz="0" w:space="0" w:color="auto"/>
        <w:left w:val="none" w:sz="0" w:space="0" w:color="auto"/>
        <w:bottom w:val="none" w:sz="0" w:space="0" w:color="auto"/>
        <w:right w:val="none" w:sz="0" w:space="0" w:color="auto"/>
      </w:divBdr>
    </w:div>
    <w:div w:id="881790541">
      <w:marLeft w:val="0"/>
      <w:marRight w:val="0"/>
      <w:marTop w:val="0"/>
      <w:marBottom w:val="0"/>
      <w:divBdr>
        <w:top w:val="none" w:sz="0" w:space="0" w:color="auto"/>
        <w:left w:val="none" w:sz="0" w:space="0" w:color="auto"/>
        <w:bottom w:val="none" w:sz="0" w:space="0" w:color="auto"/>
        <w:right w:val="none" w:sz="0" w:space="0" w:color="auto"/>
      </w:divBdr>
    </w:div>
    <w:div w:id="881790542">
      <w:marLeft w:val="0"/>
      <w:marRight w:val="0"/>
      <w:marTop w:val="0"/>
      <w:marBottom w:val="0"/>
      <w:divBdr>
        <w:top w:val="none" w:sz="0" w:space="0" w:color="auto"/>
        <w:left w:val="none" w:sz="0" w:space="0" w:color="auto"/>
        <w:bottom w:val="none" w:sz="0" w:space="0" w:color="auto"/>
        <w:right w:val="none" w:sz="0" w:space="0" w:color="auto"/>
      </w:divBdr>
    </w:div>
    <w:div w:id="881790543">
      <w:marLeft w:val="0"/>
      <w:marRight w:val="0"/>
      <w:marTop w:val="0"/>
      <w:marBottom w:val="0"/>
      <w:divBdr>
        <w:top w:val="none" w:sz="0" w:space="0" w:color="auto"/>
        <w:left w:val="none" w:sz="0" w:space="0" w:color="auto"/>
        <w:bottom w:val="none" w:sz="0" w:space="0" w:color="auto"/>
        <w:right w:val="none" w:sz="0" w:space="0" w:color="auto"/>
      </w:divBdr>
    </w:div>
    <w:div w:id="881790544">
      <w:marLeft w:val="0"/>
      <w:marRight w:val="0"/>
      <w:marTop w:val="0"/>
      <w:marBottom w:val="0"/>
      <w:divBdr>
        <w:top w:val="none" w:sz="0" w:space="0" w:color="auto"/>
        <w:left w:val="none" w:sz="0" w:space="0" w:color="auto"/>
        <w:bottom w:val="none" w:sz="0" w:space="0" w:color="auto"/>
        <w:right w:val="none" w:sz="0" w:space="0" w:color="auto"/>
      </w:divBdr>
    </w:div>
    <w:div w:id="881790545">
      <w:marLeft w:val="0"/>
      <w:marRight w:val="0"/>
      <w:marTop w:val="0"/>
      <w:marBottom w:val="0"/>
      <w:divBdr>
        <w:top w:val="none" w:sz="0" w:space="0" w:color="auto"/>
        <w:left w:val="none" w:sz="0" w:space="0" w:color="auto"/>
        <w:bottom w:val="none" w:sz="0" w:space="0" w:color="auto"/>
        <w:right w:val="none" w:sz="0" w:space="0" w:color="auto"/>
      </w:divBdr>
    </w:div>
    <w:div w:id="1211649785">
      <w:bodyDiv w:val="1"/>
      <w:marLeft w:val="0"/>
      <w:marRight w:val="0"/>
      <w:marTop w:val="0"/>
      <w:marBottom w:val="0"/>
      <w:divBdr>
        <w:top w:val="none" w:sz="0" w:space="0" w:color="auto"/>
        <w:left w:val="none" w:sz="0" w:space="0" w:color="auto"/>
        <w:bottom w:val="none" w:sz="0" w:space="0" w:color="auto"/>
        <w:right w:val="none" w:sz="0" w:space="0" w:color="auto"/>
      </w:divBdr>
    </w:div>
    <w:div w:id="1248610666">
      <w:bodyDiv w:val="1"/>
      <w:marLeft w:val="0"/>
      <w:marRight w:val="0"/>
      <w:marTop w:val="0"/>
      <w:marBottom w:val="0"/>
      <w:divBdr>
        <w:top w:val="none" w:sz="0" w:space="0" w:color="auto"/>
        <w:left w:val="none" w:sz="0" w:space="0" w:color="auto"/>
        <w:bottom w:val="none" w:sz="0" w:space="0" w:color="auto"/>
        <w:right w:val="none" w:sz="0" w:space="0" w:color="auto"/>
      </w:divBdr>
    </w:div>
    <w:div w:id="1301694121">
      <w:bodyDiv w:val="1"/>
      <w:marLeft w:val="0"/>
      <w:marRight w:val="0"/>
      <w:marTop w:val="0"/>
      <w:marBottom w:val="0"/>
      <w:divBdr>
        <w:top w:val="none" w:sz="0" w:space="0" w:color="auto"/>
        <w:left w:val="none" w:sz="0" w:space="0" w:color="auto"/>
        <w:bottom w:val="none" w:sz="0" w:space="0" w:color="auto"/>
        <w:right w:val="none" w:sz="0" w:space="0" w:color="auto"/>
      </w:divBdr>
    </w:div>
    <w:div w:id="1377579120">
      <w:bodyDiv w:val="1"/>
      <w:marLeft w:val="0"/>
      <w:marRight w:val="0"/>
      <w:marTop w:val="0"/>
      <w:marBottom w:val="0"/>
      <w:divBdr>
        <w:top w:val="none" w:sz="0" w:space="0" w:color="auto"/>
        <w:left w:val="none" w:sz="0" w:space="0" w:color="auto"/>
        <w:bottom w:val="none" w:sz="0" w:space="0" w:color="auto"/>
        <w:right w:val="none" w:sz="0" w:space="0" w:color="auto"/>
      </w:divBdr>
    </w:div>
    <w:div w:id="1419595696">
      <w:bodyDiv w:val="1"/>
      <w:marLeft w:val="0"/>
      <w:marRight w:val="0"/>
      <w:marTop w:val="0"/>
      <w:marBottom w:val="0"/>
      <w:divBdr>
        <w:top w:val="none" w:sz="0" w:space="0" w:color="auto"/>
        <w:left w:val="none" w:sz="0" w:space="0" w:color="auto"/>
        <w:bottom w:val="none" w:sz="0" w:space="0" w:color="auto"/>
        <w:right w:val="none" w:sz="0" w:space="0" w:color="auto"/>
      </w:divBdr>
    </w:div>
    <w:div w:id="1437481509">
      <w:bodyDiv w:val="1"/>
      <w:marLeft w:val="0"/>
      <w:marRight w:val="0"/>
      <w:marTop w:val="0"/>
      <w:marBottom w:val="0"/>
      <w:divBdr>
        <w:top w:val="none" w:sz="0" w:space="0" w:color="auto"/>
        <w:left w:val="none" w:sz="0" w:space="0" w:color="auto"/>
        <w:bottom w:val="none" w:sz="0" w:space="0" w:color="auto"/>
        <w:right w:val="none" w:sz="0" w:space="0" w:color="auto"/>
      </w:divBdr>
    </w:div>
    <w:div w:id="1447312762">
      <w:bodyDiv w:val="1"/>
      <w:marLeft w:val="0"/>
      <w:marRight w:val="0"/>
      <w:marTop w:val="0"/>
      <w:marBottom w:val="0"/>
      <w:divBdr>
        <w:top w:val="none" w:sz="0" w:space="0" w:color="auto"/>
        <w:left w:val="none" w:sz="0" w:space="0" w:color="auto"/>
        <w:bottom w:val="none" w:sz="0" w:space="0" w:color="auto"/>
        <w:right w:val="none" w:sz="0" w:space="0" w:color="auto"/>
      </w:divBdr>
    </w:div>
    <w:div w:id="1604612071">
      <w:bodyDiv w:val="1"/>
      <w:marLeft w:val="0"/>
      <w:marRight w:val="0"/>
      <w:marTop w:val="0"/>
      <w:marBottom w:val="0"/>
      <w:divBdr>
        <w:top w:val="none" w:sz="0" w:space="0" w:color="auto"/>
        <w:left w:val="none" w:sz="0" w:space="0" w:color="auto"/>
        <w:bottom w:val="none" w:sz="0" w:space="0" w:color="auto"/>
        <w:right w:val="none" w:sz="0" w:space="0" w:color="auto"/>
      </w:divBdr>
    </w:div>
    <w:div w:id="1641496896">
      <w:bodyDiv w:val="1"/>
      <w:marLeft w:val="0"/>
      <w:marRight w:val="0"/>
      <w:marTop w:val="0"/>
      <w:marBottom w:val="0"/>
      <w:divBdr>
        <w:top w:val="none" w:sz="0" w:space="0" w:color="auto"/>
        <w:left w:val="none" w:sz="0" w:space="0" w:color="auto"/>
        <w:bottom w:val="none" w:sz="0" w:space="0" w:color="auto"/>
        <w:right w:val="none" w:sz="0" w:space="0" w:color="auto"/>
      </w:divBdr>
    </w:div>
    <w:div w:id="1652097902">
      <w:bodyDiv w:val="1"/>
      <w:marLeft w:val="0"/>
      <w:marRight w:val="0"/>
      <w:marTop w:val="0"/>
      <w:marBottom w:val="0"/>
      <w:divBdr>
        <w:top w:val="none" w:sz="0" w:space="0" w:color="auto"/>
        <w:left w:val="none" w:sz="0" w:space="0" w:color="auto"/>
        <w:bottom w:val="none" w:sz="0" w:space="0" w:color="auto"/>
        <w:right w:val="none" w:sz="0" w:space="0" w:color="auto"/>
      </w:divBdr>
    </w:div>
    <w:div w:id="1750270686">
      <w:bodyDiv w:val="1"/>
      <w:marLeft w:val="0"/>
      <w:marRight w:val="0"/>
      <w:marTop w:val="0"/>
      <w:marBottom w:val="0"/>
      <w:divBdr>
        <w:top w:val="none" w:sz="0" w:space="0" w:color="auto"/>
        <w:left w:val="none" w:sz="0" w:space="0" w:color="auto"/>
        <w:bottom w:val="none" w:sz="0" w:space="0" w:color="auto"/>
        <w:right w:val="none" w:sz="0" w:space="0" w:color="auto"/>
      </w:divBdr>
    </w:div>
    <w:div w:id="1756169477">
      <w:bodyDiv w:val="1"/>
      <w:marLeft w:val="0"/>
      <w:marRight w:val="0"/>
      <w:marTop w:val="0"/>
      <w:marBottom w:val="0"/>
      <w:divBdr>
        <w:top w:val="none" w:sz="0" w:space="0" w:color="auto"/>
        <w:left w:val="none" w:sz="0" w:space="0" w:color="auto"/>
        <w:bottom w:val="none" w:sz="0" w:space="0" w:color="auto"/>
        <w:right w:val="none" w:sz="0" w:space="0" w:color="auto"/>
      </w:divBdr>
    </w:div>
    <w:div w:id="1903709673">
      <w:bodyDiv w:val="1"/>
      <w:marLeft w:val="0"/>
      <w:marRight w:val="0"/>
      <w:marTop w:val="0"/>
      <w:marBottom w:val="0"/>
      <w:divBdr>
        <w:top w:val="none" w:sz="0" w:space="0" w:color="auto"/>
        <w:left w:val="none" w:sz="0" w:space="0" w:color="auto"/>
        <w:bottom w:val="none" w:sz="0" w:space="0" w:color="auto"/>
        <w:right w:val="none" w:sz="0" w:space="0" w:color="auto"/>
      </w:divBdr>
    </w:div>
    <w:div w:id="1972637307">
      <w:bodyDiv w:val="1"/>
      <w:marLeft w:val="0"/>
      <w:marRight w:val="0"/>
      <w:marTop w:val="0"/>
      <w:marBottom w:val="0"/>
      <w:divBdr>
        <w:top w:val="none" w:sz="0" w:space="0" w:color="auto"/>
        <w:left w:val="none" w:sz="0" w:space="0" w:color="auto"/>
        <w:bottom w:val="none" w:sz="0" w:space="0" w:color="auto"/>
        <w:right w:val="none" w:sz="0" w:space="0" w:color="auto"/>
      </w:divBdr>
    </w:div>
    <w:div w:id="2045058084">
      <w:bodyDiv w:val="1"/>
      <w:marLeft w:val="0"/>
      <w:marRight w:val="0"/>
      <w:marTop w:val="0"/>
      <w:marBottom w:val="0"/>
      <w:divBdr>
        <w:top w:val="none" w:sz="0" w:space="0" w:color="auto"/>
        <w:left w:val="none" w:sz="0" w:space="0" w:color="auto"/>
        <w:bottom w:val="none" w:sz="0" w:space="0" w:color="auto"/>
        <w:right w:val="none" w:sz="0" w:space="0" w:color="auto"/>
      </w:divBdr>
    </w:div>
    <w:div w:id="21350526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D3DB92051BDD354C9150B41F2675E2AA" ma:contentTypeVersion="1" ma:contentTypeDescription="Создание документа." ma:contentTypeScope="" ma:versionID="c84fbfc4c05a2e0129c6b5d7b7ab503a">
  <xsd:schema xmlns:xsd="http://www.w3.org/2001/XMLSchema" xmlns:xs="http://www.w3.org/2001/XMLSchema" xmlns:p="http://schemas.microsoft.com/office/2006/metadata/properties" xmlns:ns2="30e719df-8a88-48c9-b375-63b80a03932c" targetNamespace="http://schemas.microsoft.com/office/2006/metadata/properties" ma:root="true" ma:fieldsID="4c2cd1cfcd7de64a768e8c63959b100c" ns2:_="">
    <xsd:import namespace="30e719df-8a88-48c9-b375-63b80a03932c"/>
    <xsd:element name="properties">
      <xsd:complexType>
        <xsd:sequence>
          <xsd:element name="documentManagement">
            <xsd:complexType>
              <xsd:all>
                <xsd:element ref="ns2:SharedWithUsers"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719df-8a88-48c9-b375-63b80a03932c" elementFormDefault="qualified">
    <xsd:import namespace="http://schemas.microsoft.com/office/2006/documentManagement/types"/>
    <xsd:import namespace="http://schemas.microsoft.com/office/infopath/2007/PartnerControls"/>
    <xsd:element name="SharedWithUsers" ma:index="8" nillable="true" ma:displayName="Общий доступ с использованием"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10"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LongProperties xmlns="http://schemas.microsoft.com/office/2006/metadata/longProperti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1F47CA-4572-43B4-BE7F-1C752A907F6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719df-8a88-48c9-b375-63b80a0393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26C7FE9-4020-49B4-BCA0-23462CF3BAEE}">
  <ds:schemaRefs>
    <ds:schemaRef ds:uri="http://schemas.microsoft.com/sharepoint/v3/contenttype/forms"/>
  </ds:schemaRefs>
</ds:datastoreItem>
</file>

<file path=customXml/itemProps3.xml><?xml version="1.0" encoding="utf-8"?>
<ds:datastoreItem xmlns:ds="http://schemas.openxmlformats.org/officeDocument/2006/customXml" ds:itemID="{9DD0C4D0-DE64-4F4C-A8CA-FEA0E4BF014B}">
  <ds:schemaRefs>
    <ds:schemaRef ds:uri="http://schemas.microsoft.com/office/2006/metadata/longProperties"/>
  </ds:schemaRefs>
</ds:datastoreItem>
</file>

<file path=customXml/itemProps4.xml><?xml version="1.0" encoding="utf-8"?>
<ds:datastoreItem xmlns:ds="http://schemas.openxmlformats.org/officeDocument/2006/customXml" ds:itemID="{9A1753CA-817A-49C5-BB8A-75DFCB0AC217}">
  <ds:schemaRefs>
    <ds:schemaRef ds:uri="http://schemas.microsoft.com/office/2006/metadata/properties"/>
    <ds:schemaRef ds:uri="http://schemas.microsoft.com/office/infopath/2007/PartnerControls"/>
  </ds:schemaRefs>
</ds:datastoreItem>
</file>

<file path=customXml/itemProps5.xml><?xml version="1.0" encoding="utf-8"?>
<ds:datastoreItem xmlns:ds="http://schemas.openxmlformats.org/officeDocument/2006/customXml" ds:itemID="{06BBE2A8-8C98-49B1-8D90-4504BD627CED}">
  <ds:schemaRefs>
    <ds:schemaRef ds:uri="http://schemas.microsoft.com/sharepoint/events"/>
  </ds:schemaRefs>
</ds:datastoreItem>
</file>

<file path=customXml/itemProps6.xml><?xml version="1.0" encoding="utf-8"?>
<ds:datastoreItem xmlns:ds="http://schemas.openxmlformats.org/officeDocument/2006/customXml" ds:itemID="{7CA6EBCE-9944-4FEF-88DB-909FEBF364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70</TotalTime>
  <Pages>19</Pages>
  <Words>5949</Words>
  <Characters>41466</Characters>
  <Application>Microsoft Office Word</Application>
  <DocSecurity>0</DocSecurity>
  <Lines>345</Lines>
  <Paragraphs>94</Paragraphs>
  <ScaleCrop>false</ScaleCrop>
  <HeadingPairs>
    <vt:vector size="2" baseType="variant">
      <vt:variant>
        <vt:lpstr>Название</vt:lpstr>
      </vt:variant>
      <vt:variant>
        <vt:i4>1</vt:i4>
      </vt:variant>
    </vt:vector>
  </HeadingPairs>
  <TitlesOfParts>
    <vt:vector size="1" baseType="lpstr">
      <vt:lpstr> </vt:lpstr>
    </vt:vector>
  </TitlesOfParts>
  <Company>Organization</Company>
  <LinksUpToDate>false</LinksUpToDate>
  <CharactersWithSpaces>47321</CharactersWithSpaces>
  <SharedDoc>false</SharedDoc>
  <HLinks>
    <vt:vector size="6" baseType="variant">
      <vt:variant>
        <vt:i4>3211371</vt:i4>
      </vt:variant>
      <vt:variant>
        <vt:i4>0</vt:i4>
      </vt:variant>
      <vt:variant>
        <vt:i4>0</vt:i4>
      </vt:variant>
      <vt:variant>
        <vt:i4>5</vt:i4>
      </vt:variant>
      <vt:variant>
        <vt:lpwstr>consultantplus://offline/ref=7D36FE36C03D962BFE14FFA409758AF0F41F1BC011E47D41C7B16BD6EC703D0384865F3D585B05E8A7FD4DEB5E12A4EDEA209D3226EF45CFFDp6H</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Tupicin</dc:creator>
  <cp:keywords/>
  <dc:description/>
  <cp:lastModifiedBy>Nikiforova Nataliya</cp:lastModifiedBy>
  <cp:revision>7</cp:revision>
  <cp:lastPrinted>2022-11-17T08:00:00Z</cp:lastPrinted>
  <dcterms:created xsi:type="dcterms:W3CDTF">2023-06-22T01:13:00Z</dcterms:created>
  <dcterms:modified xsi:type="dcterms:W3CDTF">2023-08-25T05:18:00Z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dlc_DocId">
    <vt:lpwstr>WUTACPQVHE7E-1195615845-9197</vt:lpwstr>
  </property>
  <property fmtid="{D5CDD505-2E9C-101B-9397-08002B2CF9AE}" pid="4" name="_dlc_DocIdItemGuid">
    <vt:lpwstr>2a9716c5-5c92-4879-be6e-d7076e563c6b</vt:lpwstr>
  </property>
  <property fmtid="{D5CDD505-2E9C-101B-9397-08002B2CF9AE}" pid="5" name="_dlc_DocIdUrl">
    <vt:lpwstr>http://uscportal.ie.corp/customers/_layouts/15/DocIdRedir.aspx?ID=WUTACPQVHE7E-1195615845-9197, WUTACPQVHE7E-1195615845-9197</vt:lpwstr>
  </property>
  <property fmtid="{D5CDD505-2E9C-101B-9397-08002B2CF9AE}" pid="6" name="display_urn:schemas-microsoft-com:office:office#SharedWithUsers">
    <vt:lpwstr>Брянский Иван Сергеевич</vt:lpwstr>
  </property>
  <property fmtid="{D5CDD505-2E9C-101B-9397-08002B2CF9AE}" pid="7" name="SharedWithUsers">
    <vt:lpwstr>3572;#Брянский Иван Сергеевич</vt:lpwstr>
  </property>
</Properties>
</file>