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068"/>
      </w:tblGrid>
      <w:tr w:rsidR="00BD0F19" w:rsidTr="0044251D">
        <w:trPr>
          <w:trHeight w:val="2400"/>
        </w:trPr>
        <w:tc>
          <w:tcPr>
            <w:tcW w:w="4679" w:type="dxa"/>
          </w:tcPr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«______»______________2021 г.</w:t>
            </w:r>
          </w:p>
          <w:p w:rsidR="00BD0F19" w:rsidRDefault="00BD0F19" w:rsidP="00BD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М.п.</w:t>
            </w:r>
          </w:p>
        </w:tc>
        <w:tc>
          <w:tcPr>
            <w:tcW w:w="5068" w:type="dxa"/>
          </w:tcPr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4C5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«ИркутскЭнергоПроект»</w:t>
            </w: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________________И.Г. Афанасьев</w:t>
            </w: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BD0F19" w:rsidRDefault="00BD0F19" w:rsidP="00BD0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М.п.</w:t>
            </w:r>
          </w:p>
        </w:tc>
      </w:tr>
    </w:tbl>
    <w:p w:rsidR="00BD0F19" w:rsidRDefault="00BD0F19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64C56" w:rsidRPr="006A6C77" w:rsidRDefault="00D81B14" w:rsidP="00B92E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3E0A42" w:rsidRDefault="00E64C56" w:rsidP="00B92E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C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42453E">
        <w:rPr>
          <w:rFonts w:ascii="Times New Roman" w:hAnsi="Times New Roman" w:cs="Times New Roman"/>
          <w:b/>
          <w:sz w:val="24"/>
          <w:szCs w:val="24"/>
        </w:rPr>
        <w:t xml:space="preserve">археологического обследования </w:t>
      </w:r>
      <w:r w:rsidR="00BD0F19">
        <w:rPr>
          <w:rFonts w:ascii="Times New Roman" w:hAnsi="Times New Roman" w:cs="Times New Roman"/>
          <w:b/>
          <w:sz w:val="24"/>
          <w:szCs w:val="24"/>
        </w:rPr>
        <w:t>участка для строительства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 xml:space="preserve"> объект</w:t>
      </w:r>
      <w:r w:rsidR="001F2823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3E1F70" w:rsidRPr="006A6C77">
        <w:rPr>
          <w:rFonts w:ascii="Times New Roman" w:hAnsi="Times New Roman" w:cs="Times New Roman"/>
          <w:b/>
          <w:sz w:val="24"/>
          <w:szCs w:val="24"/>
        </w:rPr>
        <w:t>:</w:t>
      </w:r>
    </w:p>
    <w:p w:rsidR="00BD0F19" w:rsidRDefault="0044251D" w:rsidP="00B92EDA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D0F19" w:rsidRPr="0044251D">
        <w:rPr>
          <w:rFonts w:ascii="Times New Roman" w:hAnsi="Times New Roman" w:cs="Times New Roman"/>
          <w:b/>
          <w:sz w:val="24"/>
          <w:szCs w:val="24"/>
        </w:rPr>
        <w:t>Тепловые сети 12 коллектора от ТК-11-11 до ТК-11-11-11, до жилых домов №55 по ул. Терешковой. Инв. №22130372 Реконструкция. (XII коллектор, кадастровый номер 38:36:000000:5156). Участок тепловой сети от ТК-11-11-5 до ТК-86-5-13»</w:t>
      </w:r>
    </w:p>
    <w:p w:rsidR="0044251D" w:rsidRPr="0044251D" w:rsidRDefault="0044251D" w:rsidP="00B92EDA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53E" w:rsidRPr="003E0A42" w:rsidRDefault="00F40161" w:rsidP="00B92ED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0A42">
        <w:rPr>
          <w:rFonts w:ascii="Times New Roman" w:hAnsi="Times New Roman" w:cs="Times New Roman"/>
          <w:b/>
          <w:sz w:val="24"/>
          <w:szCs w:val="24"/>
        </w:rPr>
        <w:t>Цель проведения работ:</w:t>
      </w:r>
    </w:p>
    <w:p w:rsidR="0042453E" w:rsidRPr="003E0A42" w:rsidRDefault="003E0A42" w:rsidP="00B92E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A42">
        <w:rPr>
          <w:rFonts w:ascii="Times New Roman" w:hAnsi="Times New Roman" w:cs="Times New Roman"/>
          <w:sz w:val="24"/>
          <w:szCs w:val="24"/>
        </w:rPr>
        <w:t xml:space="preserve">- </w:t>
      </w:r>
      <w:r w:rsidR="0042453E" w:rsidRPr="003E0A42">
        <w:rPr>
          <w:rFonts w:ascii="Times New Roman" w:hAnsi="Times New Roman" w:cs="Times New Roman"/>
          <w:sz w:val="24"/>
          <w:szCs w:val="24"/>
        </w:rPr>
        <w:t>выполнить археологическое обследование участка строительства;</w:t>
      </w:r>
    </w:p>
    <w:p w:rsidR="00F40161" w:rsidRPr="003E0A42" w:rsidRDefault="0042453E" w:rsidP="00B92E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A42">
        <w:rPr>
          <w:rFonts w:ascii="Times New Roman" w:hAnsi="Times New Roman" w:cs="Times New Roman"/>
          <w:sz w:val="24"/>
          <w:szCs w:val="24"/>
        </w:rPr>
        <w:t xml:space="preserve">- </w:t>
      </w:r>
      <w:r w:rsidR="0044251D">
        <w:rPr>
          <w:rFonts w:ascii="Times New Roman" w:hAnsi="Times New Roman" w:cs="Times New Roman"/>
          <w:sz w:val="24"/>
          <w:szCs w:val="24"/>
        </w:rPr>
        <w:t>составить отчет по результатам проведения археологического обследования.</w:t>
      </w:r>
    </w:p>
    <w:p w:rsidR="00CE63B7" w:rsidRPr="00CE63B7" w:rsidRDefault="00EA55B3" w:rsidP="00B92EDA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данные для проведения работ:</w:t>
      </w:r>
    </w:p>
    <w:p w:rsidR="009C5275" w:rsidRPr="006A6C77" w:rsidRDefault="007C3780" w:rsidP="00B92EDA">
      <w:pPr>
        <w:pStyle w:val="a3"/>
        <w:numPr>
          <w:ilvl w:val="1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780">
        <w:rPr>
          <w:rFonts w:ascii="Times New Roman" w:hAnsi="Times New Roman" w:cs="Times New Roman"/>
          <w:sz w:val="24"/>
          <w:szCs w:val="24"/>
        </w:rPr>
        <w:t xml:space="preserve">Письмо Службы по охране объектов культурного наследия </w:t>
      </w:r>
      <w:r w:rsidRPr="006A6C77">
        <w:rPr>
          <w:rFonts w:ascii="Times New Roman" w:hAnsi="Times New Roman" w:cs="Times New Roman"/>
          <w:sz w:val="24"/>
          <w:szCs w:val="24"/>
        </w:rPr>
        <w:t xml:space="preserve">Иркутской области </w:t>
      </w:r>
      <w:r w:rsidR="00120101">
        <w:rPr>
          <w:rFonts w:ascii="Times New Roman" w:eastAsia="Calibri" w:hAnsi="Times New Roman" w:cs="Times New Roman"/>
          <w:sz w:val="24"/>
          <w:szCs w:val="24"/>
        </w:rPr>
        <w:t>№</w:t>
      </w:r>
      <w:r w:rsidR="001E7460">
        <w:rPr>
          <w:rFonts w:ascii="Times New Roman" w:eastAsia="Calibri" w:hAnsi="Times New Roman" w:cs="Times New Roman"/>
          <w:sz w:val="24"/>
          <w:szCs w:val="24"/>
        </w:rPr>
        <w:t xml:space="preserve"> 02-76-</w:t>
      </w:r>
      <w:r w:rsidR="0044251D">
        <w:rPr>
          <w:rFonts w:ascii="Times New Roman" w:eastAsia="Calibri" w:hAnsi="Times New Roman" w:cs="Times New Roman"/>
          <w:sz w:val="24"/>
          <w:szCs w:val="24"/>
        </w:rPr>
        <w:t>5044/21</w:t>
      </w:r>
      <w:r w:rsidR="001E746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4251D">
        <w:rPr>
          <w:rFonts w:ascii="Times New Roman" w:eastAsia="Calibri" w:hAnsi="Times New Roman" w:cs="Times New Roman"/>
          <w:sz w:val="24"/>
          <w:szCs w:val="24"/>
        </w:rPr>
        <w:t>02.08.2021</w:t>
      </w:r>
      <w:r w:rsidR="001E746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E63B7" w:rsidRPr="0016596E" w:rsidRDefault="001E7460" w:rsidP="00B92EDA">
      <w:pPr>
        <w:pStyle w:val="a3"/>
        <w:numPr>
          <w:ilvl w:val="1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Ситуационный план</w:t>
      </w:r>
      <w:r w:rsidR="006A6C77" w:rsidRPr="0016596E">
        <w:rPr>
          <w:rFonts w:ascii="Times New Roman" w:hAnsi="Times New Roman" w:cs="Times New Roman"/>
          <w:sz w:val="24"/>
          <w:szCs w:val="24"/>
        </w:rPr>
        <w:t xml:space="preserve"> </w:t>
      </w:r>
      <w:r w:rsidR="0044251D">
        <w:rPr>
          <w:rFonts w:ascii="Times New Roman" w:hAnsi="Times New Roman" w:cs="Times New Roman"/>
          <w:sz w:val="24"/>
          <w:szCs w:val="24"/>
        </w:rPr>
        <w:t>расположения объекта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7D71" w:rsidRPr="003E0A42" w:rsidRDefault="00CC7D71" w:rsidP="00B92EDA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A42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CE63B7" w:rsidRPr="003E0A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51D">
        <w:rPr>
          <w:rFonts w:ascii="Times New Roman" w:hAnsi="Times New Roman" w:cs="Times New Roman"/>
          <w:sz w:val="24"/>
          <w:szCs w:val="24"/>
        </w:rPr>
        <w:t>ООО «Байкальская энергетическая компания»</w:t>
      </w:r>
    </w:p>
    <w:p w:rsidR="00CE63B7" w:rsidRPr="003E0A42" w:rsidRDefault="00CE63B7" w:rsidP="00B92EDA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A42">
        <w:rPr>
          <w:rFonts w:ascii="Times New Roman" w:hAnsi="Times New Roman" w:cs="Times New Roman"/>
          <w:b/>
          <w:sz w:val="24"/>
          <w:szCs w:val="24"/>
        </w:rPr>
        <w:t>Генпроектировщик:</w:t>
      </w:r>
      <w:r w:rsidRPr="003E0A42">
        <w:rPr>
          <w:rFonts w:ascii="Times New Roman" w:hAnsi="Times New Roman" w:cs="Times New Roman"/>
          <w:sz w:val="24"/>
          <w:szCs w:val="24"/>
        </w:rPr>
        <w:t xml:space="preserve"> ООО «ИркутскЭнергоПроект»</w:t>
      </w:r>
      <w:r w:rsidRPr="003E0A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532" w:rsidRPr="003E0A42" w:rsidRDefault="00F97532" w:rsidP="00B92EDA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A42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43100F" w:rsidRPr="003E0A42">
        <w:rPr>
          <w:rFonts w:ascii="Times New Roman" w:hAnsi="Times New Roman" w:cs="Times New Roman"/>
          <w:sz w:val="24"/>
          <w:szCs w:val="24"/>
        </w:rPr>
        <w:t>определяется на конкурсной основе</w:t>
      </w:r>
      <w:r w:rsidR="00F02E0D" w:rsidRPr="003E0A42">
        <w:rPr>
          <w:rFonts w:ascii="Times New Roman" w:hAnsi="Times New Roman" w:cs="Times New Roman"/>
          <w:sz w:val="24"/>
          <w:szCs w:val="24"/>
        </w:rPr>
        <w:t>.</w:t>
      </w:r>
    </w:p>
    <w:p w:rsidR="00831442" w:rsidRPr="003D5397" w:rsidRDefault="003D5397" w:rsidP="00B92E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425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786" w:rsidRPr="003D5397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  <w:r w:rsidR="009C5275" w:rsidRPr="003D5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51D">
        <w:rPr>
          <w:rFonts w:ascii="Times New Roman" w:hAnsi="Times New Roman" w:cs="Times New Roman"/>
          <w:sz w:val="24"/>
          <w:szCs w:val="24"/>
        </w:rPr>
        <w:t>30</w:t>
      </w:r>
      <w:r w:rsidR="00D53466" w:rsidRPr="003D5397">
        <w:rPr>
          <w:rFonts w:ascii="Times New Roman" w:hAnsi="Times New Roman" w:cs="Times New Roman"/>
          <w:sz w:val="24"/>
          <w:szCs w:val="24"/>
        </w:rPr>
        <w:t xml:space="preserve"> дней</w:t>
      </w:r>
      <w:r w:rsidR="003F6C97" w:rsidRPr="003D5397">
        <w:rPr>
          <w:rFonts w:ascii="Times New Roman" w:hAnsi="Times New Roman" w:cs="Times New Roman"/>
          <w:sz w:val="24"/>
          <w:szCs w:val="24"/>
        </w:rPr>
        <w:t>.</w:t>
      </w:r>
    </w:p>
    <w:p w:rsidR="003D5397" w:rsidRPr="0044251D" w:rsidRDefault="003D5397" w:rsidP="00B92ED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="00E327B3" w:rsidRPr="003D5397">
        <w:rPr>
          <w:rFonts w:ascii="Times New Roman" w:hAnsi="Times New Roman" w:cs="Times New Roman"/>
          <w:b/>
          <w:sz w:val="24"/>
          <w:szCs w:val="24"/>
        </w:rPr>
        <w:t>Объекты культурного наследия (ОКН) и их м</w:t>
      </w:r>
      <w:r w:rsidR="0044251D">
        <w:rPr>
          <w:rFonts w:ascii="Times New Roman" w:hAnsi="Times New Roman" w:cs="Times New Roman"/>
          <w:b/>
          <w:sz w:val="24"/>
          <w:szCs w:val="24"/>
        </w:rPr>
        <w:t xml:space="preserve">естонахождение: </w:t>
      </w:r>
      <w:r w:rsidR="0044251D">
        <w:rPr>
          <w:rFonts w:ascii="Times New Roman" w:hAnsi="Times New Roman" w:cs="Times New Roman"/>
          <w:sz w:val="24"/>
          <w:szCs w:val="24"/>
        </w:rPr>
        <w:t>земельный участок расположен в границах достопримечательного места и зоны регулирования застройки и хозяйственной деятельности.</w:t>
      </w:r>
    </w:p>
    <w:p w:rsidR="001027D8" w:rsidRPr="003D5397" w:rsidRDefault="003D5397" w:rsidP="00B92E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397">
        <w:rPr>
          <w:rFonts w:ascii="Times New Roman" w:eastAsia="Calibri" w:hAnsi="Times New Roman" w:cs="Times New Roman"/>
          <w:b/>
          <w:sz w:val="24"/>
          <w:szCs w:val="24"/>
        </w:rPr>
        <w:t>8.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0882" w:rsidRPr="003D5397">
        <w:rPr>
          <w:rFonts w:ascii="Times New Roman" w:hAnsi="Times New Roman" w:cs="Times New Roman"/>
          <w:b/>
          <w:sz w:val="24"/>
          <w:szCs w:val="24"/>
        </w:rPr>
        <w:t>Содержание работ:</w:t>
      </w:r>
    </w:p>
    <w:p w:rsidR="004D1ACB" w:rsidRPr="00B92EDA" w:rsidRDefault="001E595D" w:rsidP="00B92EDA">
      <w:pPr>
        <w:tabs>
          <w:tab w:val="num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DA">
        <w:rPr>
          <w:rFonts w:ascii="Times New Roman" w:hAnsi="Times New Roman" w:cs="Times New Roman"/>
          <w:sz w:val="24"/>
          <w:szCs w:val="24"/>
        </w:rPr>
        <w:t xml:space="preserve">8.1 </w:t>
      </w:r>
      <w:r w:rsidR="004D1ACB" w:rsidRPr="00B92EDA">
        <w:rPr>
          <w:rFonts w:ascii="Times New Roman" w:hAnsi="Times New Roman" w:cs="Times New Roman"/>
          <w:sz w:val="24"/>
          <w:szCs w:val="24"/>
        </w:rPr>
        <w:t>Ознакомление с данными инженерных изысканий и картографическими материалами;</w:t>
      </w:r>
    </w:p>
    <w:p w:rsidR="00B92EDA" w:rsidRPr="00B92EDA" w:rsidRDefault="001E595D" w:rsidP="00B92EDA">
      <w:pPr>
        <w:pStyle w:val="a3"/>
        <w:tabs>
          <w:tab w:val="num" w:pos="36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DA">
        <w:rPr>
          <w:rFonts w:ascii="Times New Roman" w:hAnsi="Times New Roman" w:cs="Times New Roman"/>
          <w:sz w:val="24"/>
          <w:szCs w:val="24"/>
        </w:rPr>
        <w:t>8</w:t>
      </w:r>
      <w:r w:rsidR="00B92EDA" w:rsidRPr="00B92EDA">
        <w:rPr>
          <w:rFonts w:ascii="Times New Roman" w:hAnsi="Times New Roman" w:cs="Times New Roman"/>
          <w:sz w:val="24"/>
          <w:szCs w:val="24"/>
        </w:rPr>
        <w:t xml:space="preserve">.2 </w:t>
      </w:r>
      <w:r w:rsidR="00B92EDA">
        <w:rPr>
          <w:rFonts w:ascii="Times New Roman" w:hAnsi="Times New Roman" w:cs="Times New Roman"/>
          <w:sz w:val="24"/>
          <w:szCs w:val="24"/>
        </w:rPr>
        <w:t xml:space="preserve"> </w:t>
      </w:r>
      <w:r w:rsidR="002D6C3B" w:rsidRPr="00B92EDA">
        <w:rPr>
          <w:rFonts w:ascii="Times New Roman" w:hAnsi="Times New Roman" w:cs="Times New Roman"/>
          <w:sz w:val="24"/>
          <w:szCs w:val="24"/>
        </w:rPr>
        <w:t>Оценка изученности территории;</w:t>
      </w:r>
    </w:p>
    <w:p w:rsidR="00B92EDA" w:rsidRPr="00B92EDA" w:rsidRDefault="00B92EDA" w:rsidP="00B92EDA">
      <w:pPr>
        <w:pStyle w:val="a3"/>
        <w:tabs>
          <w:tab w:val="num" w:pos="36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DA">
        <w:rPr>
          <w:rFonts w:ascii="Times New Roman" w:hAnsi="Times New Roman" w:cs="Times New Roman"/>
          <w:sz w:val="24"/>
          <w:szCs w:val="24"/>
        </w:rPr>
        <w:t>8.3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2EDA">
        <w:rPr>
          <w:rFonts w:ascii="Times New Roman" w:hAnsi="Times New Roman" w:cs="Times New Roman"/>
          <w:sz w:val="24"/>
          <w:szCs w:val="24"/>
        </w:rPr>
        <w:t xml:space="preserve">Осуществление археологической разведки, состоящей из натурного обследования территории; привязки археологической выработки к местности; проведения шурфовочных работ; раскрытия археологических выработок – изучения стратиграфии и зарисовки вскрытых отложений; фотофиксации. </w:t>
      </w:r>
    </w:p>
    <w:p w:rsidR="00B92EDA" w:rsidRPr="00B92EDA" w:rsidRDefault="00B92EDA" w:rsidP="00B92EDA">
      <w:pPr>
        <w:pStyle w:val="a3"/>
        <w:tabs>
          <w:tab w:val="num" w:pos="36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DA">
        <w:rPr>
          <w:rFonts w:ascii="Times New Roman" w:hAnsi="Times New Roman" w:cs="Times New Roman"/>
          <w:sz w:val="24"/>
          <w:szCs w:val="24"/>
        </w:rPr>
        <w:t xml:space="preserve">8.4 </w:t>
      </w:r>
      <w:r w:rsidRPr="00B92EDA">
        <w:rPr>
          <w:rFonts w:ascii="Times New Roman" w:hAnsi="Times New Roman" w:cs="Times New Roman"/>
          <w:sz w:val="24"/>
          <w:szCs w:val="24"/>
        </w:rPr>
        <w:t>Проведение камеральных научно-исследовательских работ, в состав которых входят обработка полученных данных и написание научного отчета по результатам проведенных работ</w:t>
      </w:r>
    </w:p>
    <w:p w:rsidR="002D3E90" w:rsidRPr="00B92EDA" w:rsidRDefault="00B92EDA" w:rsidP="00B92EDA">
      <w:pPr>
        <w:tabs>
          <w:tab w:val="num" w:pos="36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2D3E90" w:rsidRPr="00B92EDA">
        <w:rPr>
          <w:rFonts w:ascii="Times New Roman" w:hAnsi="Times New Roman" w:cs="Times New Roman"/>
          <w:b/>
          <w:sz w:val="24"/>
          <w:szCs w:val="24"/>
        </w:rPr>
        <w:t>Состав представля</w:t>
      </w:r>
      <w:r w:rsidR="00DC7DE0" w:rsidRPr="00B92EDA">
        <w:rPr>
          <w:rFonts w:ascii="Times New Roman" w:hAnsi="Times New Roman" w:cs="Times New Roman"/>
          <w:b/>
          <w:sz w:val="24"/>
          <w:szCs w:val="24"/>
        </w:rPr>
        <w:t>емой документации:</w:t>
      </w:r>
    </w:p>
    <w:p w:rsidR="001C5996" w:rsidRPr="001C5996" w:rsidRDefault="001C5996" w:rsidP="00B92ED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996">
        <w:rPr>
          <w:rFonts w:ascii="Times New Roman" w:hAnsi="Times New Roman" w:cs="Times New Roman"/>
          <w:sz w:val="24"/>
          <w:szCs w:val="24"/>
        </w:rPr>
        <w:t xml:space="preserve">9.1 </w:t>
      </w:r>
      <w:r w:rsidR="00E201B0">
        <w:rPr>
          <w:rFonts w:ascii="Times New Roman" w:hAnsi="Times New Roman" w:cs="Times New Roman"/>
          <w:sz w:val="24"/>
          <w:szCs w:val="24"/>
        </w:rPr>
        <w:t>Отчет об археологическом обследовании</w:t>
      </w:r>
      <w:r w:rsidRPr="001C5996">
        <w:rPr>
          <w:rFonts w:ascii="Times New Roman" w:hAnsi="Times New Roman" w:cs="Times New Roman"/>
          <w:sz w:val="24"/>
          <w:szCs w:val="24"/>
        </w:rPr>
        <w:t xml:space="preserve"> на бумажном носителе в 3-х экземплярах и электронном виде в форматах </w:t>
      </w:r>
      <w:r w:rsidRPr="001C5996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1C5996">
        <w:rPr>
          <w:rFonts w:ascii="Times New Roman" w:hAnsi="Times New Roman" w:cs="Times New Roman"/>
          <w:sz w:val="24"/>
          <w:szCs w:val="24"/>
        </w:rPr>
        <w:t xml:space="preserve">, </w:t>
      </w:r>
      <w:r w:rsidRPr="001C599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1C5996">
        <w:rPr>
          <w:rFonts w:ascii="Times New Roman" w:hAnsi="Times New Roman" w:cs="Times New Roman"/>
          <w:sz w:val="24"/>
          <w:szCs w:val="24"/>
        </w:rPr>
        <w:t>.</w:t>
      </w:r>
    </w:p>
    <w:p w:rsidR="001E595D" w:rsidRDefault="001E595D" w:rsidP="00B92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95D" w:rsidRDefault="001E595D" w:rsidP="00B92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996" w:rsidRDefault="00B92EDA" w:rsidP="00B92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4E3">
        <w:rPr>
          <w:noProof/>
        </w:rPr>
        <w:drawing>
          <wp:anchor distT="0" distB="0" distL="114300" distR="114300" simplePos="0" relativeHeight="251657216" behindDoc="1" locked="0" layoutInCell="1" allowOverlap="1" wp14:anchorId="70C1EE5C" wp14:editId="5AE22E9D">
            <wp:simplePos x="0" y="0"/>
            <wp:positionH relativeFrom="column">
              <wp:posOffset>2510118</wp:posOffset>
            </wp:positionH>
            <wp:positionV relativeFrom="paragraph">
              <wp:posOffset>12961</wp:posOffset>
            </wp:positionV>
            <wp:extent cx="923925" cy="59055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0B1" w:rsidRPr="00830C97" w:rsidRDefault="007F7CB8" w:rsidP="00B92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D1ACB">
        <w:rPr>
          <w:rFonts w:ascii="Times New Roman" w:hAnsi="Times New Roman" w:cs="Times New Roman"/>
          <w:sz w:val="24"/>
          <w:szCs w:val="24"/>
        </w:rPr>
        <w:t>Руководитель бюро ГИП                                                   Н.Б. Пуховская</w:t>
      </w:r>
    </w:p>
    <w:sectPr w:rsidR="00AA50B1" w:rsidRPr="00830C97" w:rsidSect="003162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36" w:rsidRDefault="003A0936" w:rsidP="0016596E">
      <w:pPr>
        <w:spacing w:after="0" w:line="240" w:lineRule="auto"/>
      </w:pPr>
      <w:r>
        <w:separator/>
      </w:r>
    </w:p>
  </w:endnote>
  <w:end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019033"/>
      <w:docPartObj>
        <w:docPartGallery w:val="Page Numbers (Bottom of Page)"/>
        <w:docPartUnique/>
      </w:docPartObj>
    </w:sdtPr>
    <w:sdtEndPr/>
    <w:sdtContent>
      <w:p w:rsidR="0016596E" w:rsidRDefault="00035D0C">
        <w:pPr>
          <w:pStyle w:val="a8"/>
          <w:jc w:val="right"/>
        </w:pPr>
        <w:r>
          <w:fldChar w:fldCharType="begin"/>
        </w:r>
        <w:r w:rsidR="0016596E">
          <w:instrText>PAGE   \* MERGEFORMAT</w:instrText>
        </w:r>
        <w:r>
          <w:fldChar w:fldCharType="separate"/>
        </w:r>
        <w:r w:rsidR="001F2823">
          <w:rPr>
            <w:noProof/>
          </w:rPr>
          <w:t>1</w:t>
        </w:r>
        <w:r>
          <w:fldChar w:fldCharType="end"/>
        </w:r>
      </w:p>
    </w:sdtContent>
  </w:sdt>
  <w:p w:rsidR="0016596E" w:rsidRDefault="001659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36" w:rsidRDefault="003A0936" w:rsidP="0016596E">
      <w:pPr>
        <w:spacing w:after="0" w:line="240" w:lineRule="auto"/>
      </w:pPr>
      <w:r>
        <w:separator/>
      </w:r>
    </w:p>
  </w:footnote>
  <w:foot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4FA3"/>
    <w:multiLevelType w:val="multilevel"/>
    <w:tmpl w:val="A642A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9733816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0E655F67"/>
    <w:multiLevelType w:val="multilevel"/>
    <w:tmpl w:val="2B1A0CA2"/>
    <w:styleLink w:val="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FCD68EF"/>
    <w:multiLevelType w:val="hybridMultilevel"/>
    <w:tmpl w:val="4FA6E7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92D70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28B56522"/>
    <w:multiLevelType w:val="hybridMultilevel"/>
    <w:tmpl w:val="1FB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1715D"/>
    <w:multiLevelType w:val="multilevel"/>
    <w:tmpl w:val="EF0EA340"/>
    <w:styleLink w:val="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30CA6495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0072F8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5EF6257"/>
    <w:multiLevelType w:val="multilevel"/>
    <w:tmpl w:val="BE7874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0F715C"/>
    <w:multiLevelType w:val="hybridMultilevel"/>
    <w:tmpl w:val="540E1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528D6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CF9242E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5A595AEF"/>
    <w:multiLevelType w:val="multilevel"/>
    <w:tmpl w:val="2744CE9C"/>
    <w:styleLink w:val="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5F5454BC"/>
    <w:multiLevelType w:val="hybridMultilevel"/>
    <w:tmpl w:val="87543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60514"/>
    <w:multiLevelType w:val="multilevel"/>
    <w:tmpl w:val="C764EE22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6" w15:restartNumberingAfterBreak="0">
    <w:nsid w:val="64AD01AA"/>
    <w:multiLevelType w:val="multilevel"/>
    <w:tmpl w:val="72CEA726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Text w:val="%1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7" w15:restartNumberingAfterBreak="0">
    <w:nsid w:val="66E6657F"/>
    <w:multiLevelType w:val="hybridMultilevel"/>
    <w:tmpl w:val="F22C3E96"/>
    <w:lvl w:ilvl="0" w:tplc="57E2D2F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E60F2"/>
    <w:multiLevelType w:val="hybridMultilevel"/>
    <w:tmpl w:val="E670164E"/>
    <w:lvl w:ilvl="0" w:tplc="9D900B7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1"/>
  </w:num>
  <w:num w:numId="5">
    <w:abstractNumId w:val="13"/>
  </w:num>
  <w:num w:numId="6">
    <w:abstractNumId w:val="7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  <w:num w:numId="14">
    <w:abstractNumId w:val="18"/>
  </w:num>
  <w:num w:numId="15">
    <w:abstractNumId w:val="17"/>
  </w:num>
  <w:num w:numId="16">
    <w:abstractNumId w:val="12"/>
  </w:num>
  <w:num w:numId="17">
    <w:abstractNumId w:val="10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C56"/>
    <w:rsid w:val="000055E2"/>
    <w:rsid w:val="00025B5D"/>
    <w:rsid w:val="000353DD"/>
    <w:rsid w:val="00035D0C"/>
    <w:rsid w:val="0006495C"/>
    <w:rsid w:val="0006672F"/>
    <w:rsid w:val="00095448"/>
    <w:rsid w:val="0009737B"/>
    <w:rsid w:val="000D1C90"/>
    <w:rsid w:val="000E39E4"/>
    <w:rsid w:val="000F5923"/>
    <w:rsid w:val="001027D8"/>
    <w:rsid w:val="00120101"/>
    <w:rsid w:val="0016596E"/>
    <w:rsid w:val="001B0128"/>
    <w:rsid w:val="001B6D71"/>
    <w:rsid w:val="001C5996"/>
    <w:rsid w:val="001E595D"/>
    <w:rsid w:val="001E7460"/>
    <w:rsid w:val="001F2823"/>
    <w:rsid w:val="0020359A"/>
    <w:rsid w:val="00231766"/>
    <w:rsid w:val="00254D89"/>
    <w:rsid w:val="002D3E90"/>
    <w:rsid w:val="002D6C3B"/>
    <w:rsid w:val="002E2F3A"/>
    <w:rsid w:val="002E3273"/>
    <w:rsid w:val="003162ED"/>
    <w:rsid w:val="00326449"/>
    <w:rsid w:val="003A0936"/>
    <w:rsid w:val="003D5397"/>
    <w:rsid w:val="003E0A42"/>
    <w:rsid w:val="003E1F70"/>
    <w:rsid w:val="003F6C97"/>
    <w:rsid w:val="00413E03"/>
    <w:rsid w:val="004210F0"/>
    <w:rsid w:val="0042453E"/>
    <w:rsid w:val="0043100F"/>
    <w:rsid w:val="00433DBA"/>
    <w:rsid w:val="0044251D"/>
    <w:rsid w:val="00460545"/>
    <w:rsid w:val="00490AFA"/>
    <w:rsid w:val="004D1ACB"/>
    <w:rsid w:val="004D6175"/>
    <w:rsid w:val="005542F3"/>
    <w:rsid w:val="005813CF"/>
    <w:rsid w:val="005E4DA7"/>
    <w:rsid w:val="005E5088"/>
    <w:rsid w:val="00644F70"/>
    <w:rsid w:val="006A6C77"/>
    <w:rsid w:val="006D44E2"/>
    <w:rsid w:val="00703292"/>
    <w:rsid w:val="0073002F"/>
    <w:rsid w:val="00786818"/>
    <w:rsid w:val="00796F9F"/>
    <w:rsid w:val="007C3780"/>
    <w:rsid w:val="007D1288"/>
    <w:rsid w:val="007F7CB8"/>
    <w:rsid w:val="00830C97"/>
    <w:rsid w:val="00831442"/>
    <w:rsid w:val="00842CAE"/>
    <w:rsid w:val="008F729A"/>
    <w:rsid w:val="00986224"/>
    <w:rsid w:val="009C5275"/>
    <w:rsid w:val="00A00F6A"/>
    <w:rsid w:val="00A43786"/>
    <w:rsid w:val="00A87BEB"/>
    <w:rsid w:val="00AA50B1"/>
    <w:rsid w:val="00B337A7"/>
    <w:rsid w:val="00B539A8"/>
    <w:rsid w:val="00B643C3"/>
    <w:rsid w:val="00B8379E"/>
    <w:rsid w:val="00B92EDA"/>
    <w:rsid w:val="00BC5B56"/>
    <w:rsid w:val="00BD0F19"/>
    <w:rsid w:val="00C55850"/>
    <w:rsid w:val="00C63461"/>
    <w:rsid w:val="00C74D95"/>
    <w:rsid w:val="00CA3141"/>
    <w:rsid w:val="00CC631C"/>
    <w:rsid w:val="00CC7D71"/>
    <w:rsid w:val="00CE63B7"/>
    <w:rsid w:val="00CF22A9"/>
    <w:rsid w:val="00D53466"/>
    <w:rsid w:val="00D65FDF"/>
    <w:rsid w:val="00D81B14"/>
    <w:rsid w:val="00DA0882"/>
    <w:rsid w:val="00DA226E"/>
    <w:rsid w:val="00DB0DE3"/>
    <w:rsid w:val="00DC7DE0"/>
    <w:rsid w:val="00DE272F"/>
    <w:rsid w:val="00DE787A"/>
    <w:rsid w:val="00E039ED"/>
    <w:rsid w:val="00E201B0"/>
    <w:rsid w:val="00E327B3"/>
    <w:rsid w:val="00E609A4"/>
    <w:rsid w:val="00E64C56"/>
    <w:rsid w:val="00E822B2"/>
    <w:rsid w:val="00E92DA1"/>
    <w:rsid w:val="00EA4A09"/>
    <w:rsid w:val="00EA55B3"/>
    <w:rsid w:val="00F02E0D"/>
    <w:rsid w:val="00F40161"/>
    <w:rsid w:val="00F90662"/>
    <w:rsid w:val="00F97532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3B4E"/>
  <w15:docId w15:val="{E4BAAED2-4C3F-4E53-BFCC-ECF08AB9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56"/>
    <w:pPr>
      <w:ind w:left="720"/>
      <w:contextualSpacing/>
    </w:pPr>
  </w:style>
  <w:style w:type="numbering" w:customStyle="1" w:styleId="1">
    <w:name w:val="Стиль1"/>
    <w:uiPriority w:val="99"/>
    <w:rsid w:val="00EA55B3"/>
    <w:pPr>
      <w:numPr>
        <w:numId w:val="2"/>
      </w:numPr>
    </w:pPr>
  </w:style>
  <w:style w:type="numbering" w:customStyle="1" w:styleId="2">
    <w:name w:val="Стиль2"/>
    <w:uiPriority w:val="99"/>
    <w:rsid w:val="00EA55B3"/>
    <w:pPr>
      <w:numPr>
        <w:numId w:val="4"/>
      </w:numPr>
    </w:pPr>
  </w:style>
  <w:style w:type="numbering" w:customStyle="1" w:styleId="3">
    <w:name w:val="Стиль3"/>
    <w:uiPriority w:val="99"/>
    <w:rsid w:val="00EA55B3"/>
    <w:pPr>
      <w:numPr>
        <w:numId w:val="5"/>
      </w:numPr>
    </w:pPr>
  </w:style>
  <w:style w:type="numbering" w:customStyle="1" w:styleId="4">
    <w:name w:val="Стиль4"/>
    <w:uiPriority w:val="99"/>
    <w:rsid w:val="00C55850"/>
    <w:pPr>
      <w:numPr>
        <w:numId w:val="6"/>
      </w:numPr>
    </w:pPr>
  </w:style>
  <w:style w:type="numbering" w:customStyle="1" w:styleId="5">
    <w:name w:val="Стиль5"/>
    <w:uiPriority w:val="99"/>
    <w:rsid w:val="00C55850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7F7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96E"/>
  </w:style>
  <w:style w:type="paragraph" w:styleId="a8">
    <w:name w:val="footer"/>
    <w:basedOn w:val="a"/>
    <w:link w:val="a9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596E"/>
  </w:style>
  <w:style w:type="table" w:styleId="aa">
    <w:name w:val="Table Grid"/>
    <w:basedOn w:val="a1"/>
    <w:uiPriority w:val="59"/>
    <w:rsid w:val="00BD0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2E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Gluhova_ON</dc:creator>
  <cp:lastModifiedBy>Pukhovskaya Nataliya</cp:lastModifiedBy>
  <cp:revision>16</cp:revision>
  <cp:lastPrinted>2018-10-09T09:34:00Z</cp:lastPrinted>
  <dcterms:created xsi:type="dcterms:W3CDTF">2018-03-07T02:35:00Z</dcterms:created>
  <dcterms:modified xsi:type="dcterms:W3CDTF">2021-09-07T06:49:00Z</dcterms:modified>
</cp:coreProperties>
</file>